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012B0" w:rsidRPr="003012B0" w:rsidRDefault="003012B0" w:rsidP="00195A6F">
      <w:pPr>
        <w:spacing w:line="240" w:lineRule="auto"/>
        <w:ind w:firstLine="0"/>
        <w:jc w:val="center"/>
        <w:rPr>
          <w:rFonts w:cs="Times New Roman"/>
          <w:szCs w:val="28"/>
        </w:rPr>
      </w:pPr>
      <w:r w:rsidRPr="003012B0">
        <w:rPr>
          <w:rFonts w:cs="Times New Roman"/>
          <w:szCs w:val="28"/>
        </w:rPr>
        <w:t>Федеральное государственное казенное</w:t>
      </w:r>
      <w:r w:rsidR="00195A6F">
        <w:rPr>
          <w:rFonts w:cs="Times New Roman"/>
          <w:szCs w:val="28"/>
        </w:rPr>
        <w:br/>
      </w:r>
      <w:r w:rsidRPr="003012B0">
        <w:rPr>
          <w:rFonts w:cs="Times New Roman"/>
          <w:szCs w:val="28"/>
        </w:rPr>
        <w:t>военное образовательное учреждение высшего образования</w:t>
      </w:r>
    </w:p>
    <w:p w:rsidR="003012B0" w:rsidRPr="003012B0" w:rsidRDefault="00195A6F" w:rsidP="003012B0">
      <w:pPr>
        <w:spacing w:line="240" w:lineRule="auto"/>
        <w:ind w:firstLine="0"/>
        <w:jc w:val="center"/>
        <w:rPr>
          <w:rFonts w:cs="Times New Roman"/>
          <w:szCs w:val="28"/>
        </w:rPr>
      </w:pPr>
      <w:r>
        <w:rPr>
          <w:rFonts w:cs="Times New Roman"/>
          <w:szCs w:val="28"/>
        </w:rPr>
        <w:t>«</w:t>
      </w:r>
      <w:r w:rsidR="003012B0" w:rsidRPr="003012B0">
        <w:rPr>
          <w:rFonts w:cs="Times New Roman"/>
          <w:szCs w:val="28"/>
        </w:rPr>
        <w:t>Военный университет имени князя Александра Невского</w:t>
      </w:r>
      <w:r>
        <w:rPr>
          <w:rFonts w:cs="Times New Roman"/>
          <w:szCs w:val="28"/>
        </w:rPr>
        <w:t>»</w:t>
      </w:r>
    </w:p>
    <w:p w:rsidR="003012B0" w:rsidRDefault="003012B0" w:rsidP="003012B0">
      <w:pPr>
        <w:spacing w:line="240" w:lineRule="auto"/>
        <w:ind w:firstLine="0"/>
        <w:jc w:val="center"/>
        <w:rPr>
          <w:rFonts w:cs="Times New Roman"/>
          <w:szCs w:val="28"/>
        </w:rPr>
      </w:pPr>
      <w:r w:rsidRPr="003012B0">
        <w:rPr>
          <w:rFonts w:cs="Times New Roman"/>
          <w:szCs w:val="28"/>
        </w:rPr>
        <w:t>Министерства обороны Российской Федерации</w:t>
      </w:r>
    </w:p>
    <w:p w:rsidR="003012B0" w:rsidRDefault="003012B0" w:rsidP="003012B0">
      <w:pPr>
        <w:ind w:firstLine="0"/>
        <w:jc w:val="both"/>
        <w:rPr>
          <w:rFonts w:cs="Times New Roman"/>
          <w:szCs w:val="28"/>
        </w:rPr>
      </w:pPr>
    </w:p>
    <w:p w:rsidR="003012B0" w:rsidRDefault="003012B0" w:rsidP="003012B0">
      <w:pPr>
        <w:ind w:firstLine="0"/>
        <w:jc w:val="right"/>
        <w:rPr>
          <w:rFonts w:cs="Times New Roman"/>
          <w:i/>
          <w:szCs w:val="28"/>
        </w:rPr>
      </w:pPr>
    </w:p>
    <w:p w:rsidR="003012B0" w:rsidRPr="003012B0" w:rsidRDefault="003012B0" w:rsidP="003012B0">
      <w:pPr>
        <w:ind w:firstLine="0"/>
        <w:jc w:val="right"/>
        <w:rPr>
          <w:rFonts w:cs="Times New Roman"/>
          <w:i/>
          <w:szCs w:val="28"/>
        </w:rPr>
      </w:pPr>
      <w:r>
        <w:rPr>
          <w:rFonts w:cs="Times New Roman"/>
          <w:i/>
          <w:szCs w:val="28"/>
        </w:rPr>
        <w:t>На правах рукописи</w:t>
      </w:r>
    </w:p>
    <w:p w:rsidR="003012B0" w:rsidRDefault="003012B0" w:rsidP="00623E15">
      <w:pPr>
        <w:ind w:firstLine="0"/>
        <w:rPr>
          <w:rFonts w:cs="Times New Roman"/>
          <w:b/>
          <w:szCs w:val="28"/>
        </w:rPr>
      </w:pPr>
    </w:p>
    <w:p w:rsidR="003012B0" w:rsidRDefault="003012B0" w:rsidP="003012B0">
      <w:pPr>
        <w:ind w:firstLine="0"/>
        <w:jc w:val="center"/>
        <w:rPr>
          <w:rFonts w:cs="Times New Roman"/>
          <w:b/>
          <w:szCs w:val="28"/>
        </w:rPr>
      </w:pPr>
    </w:p>
    <w:p w:rsidR="003012B0" w:rsidRPr="003012B0" w:rsidRDefault="003012B0" w:rsidP="003012B0">
      <w:pPr>
        <w:ind w:firstLine="0"/>
        <w:jc w:val="center"/>
        <w:rPr>
          <w:rFonts w:cs="Times New Roman"/>
          <w:b/>
          <w:szCs w:val="28"/>
        </w:rPr>
      </w:pPr>
      <w:r w:rsidRPr="003012B0">
        <w:rPr>
          <w:rFonts w:cs="Times New Roman"/>
          <w:b/>
          <w:szCs w:val="28"/>
        </w:rPr>
        <w:t>Гизатулин Ришат Фаритович</w:t>
      </w:r>
    </w:p>
    <w:p w:rsidR="003012B0" w:rsidRDefault="003012B0" w:rsidP="003012B0">
      <w:pPr>
        <w:ind w:firstLine="0"/>
        <w:jc w:val="both"/>
        <w:rPr>
          <w:rFonts w:cs="Times New Roman"/>
          <w:szCs w:val="28"/>
        </w:rPr>
      </w:pPr>
    </w:p>
    <w:p w:rsidR="003012B0" w:rsidRDefault="003012B0" w:rsidP="003012B0">
      <w:pPr>
        <w:ind w:firstLine="0"/>
        <w:jc w:val="both"/>
        <w:rPr>
          <w:rFonts w:cs="Times New Roman"/>
          <w:szCs w:val="28"/>
        </w:rPr>
      </w:pPr>
    </w:p>
    <w:p w:rsidR="003012B0" w:rsidRPr="003012B0" w:rsidRDefault="003012B0" w:rsidP="003012B0">
      <w:pPr>
        <w:ind w:firstLine="0"/>
        <w:jc w:val="center"/>
        <w:rPr>
          <w:rFonts w:cs="Times New Roman"/>
          <w:b/>
          <w:szCs w:val="28"/>
        </w:rPr>
      </w:pPr>
      <w:r w:rsidRPr="003012B0">
        <w:rPr>
          <w:rFonts w:cs="Times New Roman"/>
          <w:b/>
          <w:szCs w:val="28"/>
        </w:rPr>
        <w:t>ПСИХОЛОГИЧЕСКИЕ ОСОБЕННОСТИ</w:t>
      </w:r>
      <w:r w:rsidR="00C57C8B" w:rsidRPr="00C57C8B">
        <w:rPr>
          <w:rFonts w:cs="Times New Roman"/>
          <w:b/>
          <w:szCs w:val="28"/>
        </w:rPr>
        <w:t xml:space="preserve"> </w:t>
      </w:r>
      <w:r w:rsidR="00C57C8B">
        <w:rPr>
          <w:rFonts w:cs="Times New Roman"/>
          <w:b/>
          <w:szCs w:val="28"/>
        </w:rPr>
        <w:t>РАЗВИТИЯ</w:t>
      </w:r>
      <w:r w:rsidRPr="003012B0">
        <w:rPr>
          <w:rFonts w:cs="Times New Roman"/>
          <w:b/>
          <w:szCs w:val="28"/>
        </w:rPr>
        <w:t xml:space="preserve"> ПРОФЕССИОНАЛЬНОЙ ИДЕНТИЧНОСТИ КУРСАНТОВ</w:t>
      </w:r>
      <w:r w:rsidR="009035EC">
        <w:rPr>
          <w:rFonts w:cs="Times New Roman"/>
          <w:b/>
          <w:szCs w:val="28"/>
        </w:rPr>
        <w:t xml:space="preserve"> </w:t>
      </w:r>
      <w:r w:rsidR="009035EC" w:rsidRPr="009035EC">
        <w:rPr>
          <w:rFonts w:cs="Times New Roman"/>
          <w:b/>
          <w:szCs w:val="28"/>
        </w:rPr>
        <w:t>ВОЕННЫХ ОБРАЗОВАТЕЛЬНЫХ ОРГАНИЗАЦИЙ ВЫСШЕГО ОБРАЗОВАНИЯ МИНИСТЕРСТ</w:t>
      </w:r>
      <w:r w:rsidR="007A001F">
        <w:rPr>
          <w:rFonts w:cs="Times New Roman"/>
          <w:b/>
          <w:szCs w:val="28"/>
        </w:rPr>
        <w:t>ВА ОБОРОНЫ РОССИЙСКОЙ ФЕДЕРАЦИИ</w:t>
      </w:r>
    </w:p>
    <w:p w:rsidR="003012B0" w:rsidRDefault="003012B0" w:rsidP="003012B0">
      <w:pPr>
        <w:ind w:firstLine="0"/>
        <w:jc w:val="both"/>
        <w:rPr>
          <w:rFonts w:cs="Times New Roman"/>
          <w:szCs w:val="28"/>
        </w:rPr>
      </w:pPr>
    </w:p>
    <w:p w:rsidR="003012B0" w:rsidRDefault="003012B0" w:rsidP="003012B0">
      <w:pPr>
        <w:ind w:firstLine="0"/>
        <w:jc w:val="both"/>
        <w:rPr>
          <w:rFonts w:cs="Times New Roman"/>
          <w:szCs w:val="28"/>
        </w:rPr>
      </w:pPr>
    </w:p>
    <w:p w:rsidR="00F01FE0" w:rsidRPr="0022047B" w:rsidRDefault="00C57C8B" w:rsidP="003012B0">
      <w:pPr>
        <w:ind w:firstLine="0"/>
        <w:jc w:val="center"/>
        <w:rPr>
          <w:rFonts w:cs="Times New Roman"/>
          <w:szCs w:val="28"/>
        </w:rPr>
      </w:pPr>
      <w:r>
        <w:rPr>
          <w:rFonts w:cs="Times New Roman"/>
          <w:szCs w:val="28"/>
        </w:rPr>
        <w:t xml:space="preserve">Специальность </w:t>
      </w:r>
      <w:r w:rsidRPr="0022047B">
        <w:rPr>
          <w:rFonts w:cs="Times New Roman"/>
          <w:szCs w:val="28"/>
        </w:rPr>
        <w:t>6</w:t>
      </w:r>
      <w:r>
        <w:rPr>
          <w:rFonts w:cs="Times New Roman"/>
          <w:szCs w:val="28"/>
        </w:rPr>
        <w:t>.</w:t>
      </w:r>
      <w:r w:rsidRPr="0022047B">
        <w:rPr>
          <w:rFonts w:cs="Times New Roman"/>
          <w:szCs w:val="28"/>
        </w:rPr>
        <w:t>3</w:t>
      </w:r>
      <w:r>
        <w:rPr>
          <w:rFonts w:cs="Times New Roman"/>
          <w:szCs w:val="28"/>
        </w:rPr>
        <w:t>.</w:t>
      </w:r>
      <w:r w:rsidRPr="0022047B">
        <w:rPr>
          <w:rFonts w:cs="Times New Roman"/>
          <w:szCs w:val="28"/>
        </w:rPr>
        <w:t>1</w:t>
      </w:r>
      <w:r w:rsidR="003012B0">
        <w:rPr>
          <w:rFonts w:cs="Times New Roman"/>
          <w:szCs w:val="28"/>
        </w:rPr>
        <w:t xml:space="preserve">. </w:t>
      </w:r>
      <w:r w:rsidR="0022047B" w:rsidRPr="0022047B">
        <w:rPr>
          <w:rFonts w:cs="Times New Roman"/>
          <w:szCs w:val="28"/>
        </w:rPr>
        <w:t xml:space="preserve">Воинское обучение и воспитание, боевая подготовка, военная педагогика и психология, управление повседневной </w:t>
      </w:r>
      <w:r w:rsidR="0022047B">
        <w:rPr>
          <w:rFonts w:cs="Times New Roman"/>
          <w:szCs w:val="28"/>
        </w:rPr>
        <w:br/>
      </w:r>
      <w:r w:rsidR="0022047B" w:rsidRPr="0022047B">
        <w:rPr>
          <w:rFonts w:cs="Times New Roman"/>
          <w:szCs w:val="28"/>
        </w:rPr>
        <w:t>деятельностью войск</w:t>
      </w:r>
    </w:p>
    <w:p w:rsidR="003012B0" w:rsidRDefault="003012B0" w:rsidP="003012B0">
      <w:pPr>
        <w:ind w:firstLine="0"/>
        <w:rPr>
          <w:rFonts w:cs="Times New Roman"/>
          <w:szCs w:val="28"/>
        </w:rPr>
      </w:pPr>
    </w:p>
    <w:p w:rsidR="003012B0" w:rsidRDefault="003012B0" w:rsidP="003012B0">
      <w:pPr>
        <w:ind w:firstLine="0"/>
        <w:rPr>
          <w:rFonts w:cs="Times New Roman"/>
          <w:szCs w:val="28"/>
        </w:rPr>
      </w:pPr>
    </w:p>
    <w:p w:rsidR="003012B0" w:rsidRDefault="003012B0" w:rsidP="003012B0">
      <w:pPr>
        <w:ind w:firstLine="0"/>
        <w:jc w:val="center"/>
        <w:rPr>
          <w:rFonts w:cs="Times New Roman"/>
          <w:szCs w:val="28"/>
        </w:rPr>
      </w:pPr>
      <w:r>
        <w:rPr>
          <w:rFonts w:cs="Times New Roman"/>
          <w:szCs w:val="28"/>
        </w:rPr>
        <w:t>Диссертация на соискание ученой степени</w:t>
      </w:r>
      <w:r>
        <w:rPr>
          <w:rFonts w:cs="Times New Roman"/>
          <w:szCs w:val="28"/>
        </w:rPr>
        <w:br/>
        <w:t>кандидата психологических наук</w:t>
      </w:r>
    </w:p>
    <w:p w:rsidR="003012B0" w:rsidRDefault="003012B0" w:rsidP="003012B0">
      <w:pPr>
        <w:ind w:firstLine="0"/>
        <w:jc w:val="center"/>
        <w:rPr>
          <w:rFonts w:cs="Times New Roman"/>
          <w:szCs w:val="28"/>
        </w:rPr>
      </w:pPr>
    </w:p>
    <w:p w:rsidR="003012B0" w:rsidRPr="00830F83" w:rsidRDefault="003012B0" w:rsidP="003012B0">
      <w:pPr>
        <w:ind w:firstLine="0"/>
        <w:jc w:val="right"/>
        <w:rPr>
          <w:rFonts w:cs="Times New Roman"/>
          <w:szCs w:val="28"/>
        </w:rPr>
      </w:pPr>
      <w:r w:rsidRPr="00830F83">
        <w:rPr>
          <w:rFonts w:cs="Times New Roman"/>
          <w:szCs w:val="28"/>
        </w:rPr>
        <w:t>Научный руководитель:</w:t>
      </w:r>
    </w:p>
    <w:p w:rsidR="00830F83" w:rsidRPr="00830F83" w:rsidRDefault="00830F83" w:rsidP="003012B0">
      <w:pPr>
        <w:rPr>
          <w:rFonts w:cs="Times New Roman"/>
          <w:szCs w:val="28"/>
          <w:highlight w:val="yellow"/>
        </w:rPr>
      </w:pPr>
      <w:r w:rsidRPr="00830F83">
        <w:rPr>
          <w:highlight w:val="yellow"/>
        </w:rPr>
        <w:t>фамилию, имя, отчество ученую степень и ученое звание;</w:t>
      </w:r>
    </w:p>
    <w:p w:rsidR="00830F83" w:rsidRPr="00830F83" w:rsidRDefault="00830F83" w:rsidP="00830F83">
      <w:pPr>
        <w:jc w:val="center"/>
        <w:rPr>
          <w:rFonts w:cs="Times New Roman"/>
          <w:szCs w:val="28"/>
          <w:highlight w:val="green"/>
        </w:rPr>
      </w:pPr>
    </w:p>
    <w:p w:rsidR="00830F83" w:rsidRDefault="00830F83" w:rsidP="00830F83">
      <w:pPr>
        <w:jc w:val="center"/>
        <w:rPr>
          <w:rFonts w:cs="Times New Roman"/>
          <w:szCs w:val="28"/>
        </w:rPr>
      </w:pPr>
      <w:r w:rsidRPr="00830F83">
        <w:rPr>
          <w:rFonts w:cs="Times New Roman"/>
          <w:szCs w:val="28"/>
          <w:highlight w:val="green"/>
        </w:rPr>
        <w:t>Москва – 2025 г.</w:t>
      </w:r>
    </w:p>
    <w:p w:rsidR="005B5FEE" w:rsidRPr="00063EA5" w:rsidRDefault="005B5FEE" w:rsidP="003012B0">
      <w:pPr>
        <w:rPr>
          <w:rFonts w:cs="Times New Roman"/>
          <w:szCs w:val="28"/>
        </w:rPr>
      </w:pPr>
      <w:r w:rsidRPr="00063EA5">
        <w:rPr>
          <w:rFonts w:cs="Times New Roman"/>
          <w:szCs w:val="28"/>
        </w:rPr>
        <w:br w:type="page"/>
      </w:r>
    </w:p>
    <w:sdt>
      <w:sdtPr>
        <w:rPr>
          <w:rFonts w:ascii="Times New Roman" w:eastAsiaTheme="minorHAnsi" w:hAnsi="Times New Roman" w:cs="Times New Roman"/>
          <w:color w:val="auto"/>
          <w:sz w:val="28"/>
          <w:szCs w:val="28"/>
          <w:lang w:eastAsia="en-US"/>
        </w:rPr>
        <w:id w:val="-1142808739"/>
        <w:docPartObj>
          <w:docPartGallery w:val="Table of Contents"/>
          <w:docPartUnique/>
        </w:docPartObj>
      </w:sdtPr>
      <w:sdtEndPr>
        <w:rPr>
          <w:b/>
          <w:bCs/>
        </w:rPr>
      </w:sdtEndPr>
      <w:sdtContent>
        <w:p w:rsidR="00B33D6B" w:rsidRPr="00063EA5" w:rsidRDefault="00B33D6B" w:rsidP="00007515">
          <w:pPr>
            <w:pStyle w:val="a3"/>
            <w:spacing w:line="360" w:lineRule="auto"/>
            <w:rPr>
              <w:rFonts w:ascii="Times New Roman" w:hAnsi="Times New Roman" w:cs="Times New Roman"/>
              <w:b/>
              <w:color w:val="000000" w:themeColor="text1"/>
              <w:sz w:val="28"/>
              <w:szCs w:val="28"/>
            </w:rPr>
          </w:pPr>
          <w:r w:rsidRPr="00063EA5">
            <w:rPr>
              <w:rFonts w:ascii="Times New Roman" w:hAnsi="Times New Roman" w:cs="Times New Roman"/>
              <w:b/>
              <w:color w:val="000000" w:themeColor="text1"/>
              <w:sz w:val="28"/>
              <w:szCs w:val="28"/>
            </w:rPr>
            <w:t>Оглавление</w:t>
          </w:r>
        </w:p>
        <w:p w:rsidR="00195A6F" w:rsidRDefault="00B33D6B" w:rsidP="00195A6F">
          <w:pPr>
            <w:pStyle w:val="11"/>
            <w:ind w:left="709" w:firstLine="0"/>
            <w:rPr>
              <w:rFonts w:asciiTheme="minorHAnsi" w:eastAsiaTheme="minorEastAsia" w:hAnsiTheme="minorHAnsi"/>
              <w:noProof/>
              <w:sz w:val="22"/>
              <w:lang w:eastAsia="ru-RU"/>
            </w:rPr>
          </w:pPr>
          <w:r w:rsidRPr="00063EA5">
            <w:rPr>
              <w:rFonts w:cs="Times New Roman"/>
              <w:szCs w:val="28"/>
            </w:rPr>
            <w:fldChar w:fldCharType="begin"/>
          </w:r>
          <w:r w:rsidRPr="00063EA5">
            <w:rPr>
              <w:rFonts w:cs="Times New Roman"/>
              <w:szCs w:val="28"/>
            </w:rPr>
            <w:instrText xml:space="preserve"> TOC \o "1-3" \h \z \u </w:instrText>
          </w:r>
          <w:r w:rsidRPr="00063EA5">
            <w:rPr>
              <w:rFonts w:cs="Times New Roman"/>
              <w:szCs w:val="28"/>
            </w:rPr>
            <w:fldChar w:fldCharType="separate"/>
          </w:r>
          <w:hyperlink w:anchor="_Toc170805870" w:history="1">
            <w:r w:rsidR="00195A6F" w:rsidRPr="00766541">
              <w:rPr>
                <w:rStyle w:val="a6"/>
                <w:rFonts w:cs="Times New Roman"/>
                <w:noProof/>
              </w:rPr>
              <w:t>ВВЕДЕНИЕ</w:t>
            </w:r>
            <w:r w:rsidR="00195A6F">
              <w:rPr>
                <w:noProof/>
                <w:webHidden/>
              </w:rPr>
              <w:tab/>
            </w:r>
            <w:r w:rsidR="00195A6F">
              <w:rPr>
                <w:noProof/>
                <w:webHidden/>
              </w:rPr>
              <w:fldChar w:fldCharType="begin"/>
            </w:r>
            <w:r w:rsidR="00195A6F">
              <w:rPr>
                <w:noProof/>
                <w:webHidden/>
              </w:rPr>
              <w:instrText xml:space="preserve"> PAGEREF _Toc170805870 \h </w:instrText>
            </w:r>
            <w:r w:rsidR="00195A6F">
              <w:rPr>
                <w:noProof/>
                <w:webHidden/>
              </w:rPr>
            </w:r>
            <w:r w:rsidR="00195A6F">
              <w:rPr>
                <w:noProof/>
                <w:webHidden/>
              </w:rPr>
              <w:fldChar w:fldCharType="separate"/>
            </w:r>
            <w:r w:rsidR="00DF6F24">
              <w:rPr>
                <w:noProof/>
                <w:webHidden/>
              </w:rPr>
              <w:t>4</w:t>
            </w:r>
            <w:r w:rsidR="00195A6F">
              <w:rPr>
                <w:noProof/>
                <w:webHidden/>
              </w:rPr>
              <w:fldChar w:fldCharType="end"/>
            </w:r>
          </w:hyperlink>
        </w:p>
        <w:p w:rsidR="00195A6F" w:rsidRDefault="00AA252C" w:rsidP="00195A6F">
          <w:pPr>
            <w:pStyle w:val="11"/>
            <w:ind w:left="709" w:firstLine="0"/>
            <w:rPr>
              <w:rFonts w:asciiTheme="minorHAnsi" w:eastAsiaTheme="minorEastAsia" w:hAnsiTheme="minorHAnsi"/>
              <w:noProof/>
              <w:sz w:val="22"/>
              <w:lang w:eastAsia="ru-RU"/>
            </w:rPr>
          </w:pPr>
          <w:hyperlink w:anchor="_Toc170805871" w:history="1">
            <w:r w:rsidR="00195A6F" w:rsidRPr="00766541">
              <w:rPr>
                <w:rStyle w:val="a6"/>
                <w:noProof/>
              </w:rPr>
              <w:t>ГЛАВА 1. ПСИХОЛОГИЧЕС</w:t>
            </w:r>
            <w:r w:rsidR="00DF6F24">
              <w:rPr>
                <w:rStyle w:val="a6"/>
                <w:noProof/>
              </w:rPr>
              <w:t>К</w:t>
            </w:r>
            <w:r w:rsidR="00195A6F" w:rsidRPr="00766541">
              <w:rPr>
                <w:rStyle w:val="a6"/>
                <w:noProof/>
              </w:rPr>
              <w:t>ИЕ ОСОБЕННОСТИ  РАЗВИТИЯ ПРОФЕССИОНАЛЬНОЙ ИДЕНТИЧНОСТИ</w:t>
            </w:r>
            <w:r w:rsidR="00195A6F">
              <w:rPr>
                <w:noProof/>
                <w:webHidden/>
              </w:rPr>
              <w:tab/>
            </w:r>
            <w:r w:rsidR="00195A6F">
              <w:rPr>
                <w:noProof/>
                <w:webHidden/>
              </w:rPr>
              <w:fldChar w:fldCharType="begin"/>
            </w:r>
            <w:r w:rsidR="00195A6F">
              <w:rPr>
                <w:noProof/>
                <w:webHidden/>
              </w:rPr>
              <w:instrText xml:space="preserve"> PAGEREF _Toc170805871 \h </w:instrText>
            </w:r>
            <w:r w:rsidR="00195A6F">
              <w:rPr>
                <w:noProof/>
                <w:webHidden/>
              </w:rPr>
            </w:r>
            <w:r w:rsidR="00195A6F">
              <w:rPr>
                <w:noProof/>
                <w:webHidden/>
              </w:rPr>
              <w:fldChar w:fldCharType="separate"/>
            </w:r>
            <w:r w:rsidR="00DF6F24">
              <w:rPr>
                <w:noProof/>
                <w:webHidden/>
              </w:rPr>
              <w:t>12</w:t>
            </w:r>
            <w:r w:rsidR="00195A6F">
              <w:rPr>
                <w:noProof/>
                <w:webHidden/>
              </w:rPr>
              <w:fldChar w:fldCharType="end"/>
            </w:r>
          </w:hyperlink>
        </w:p>
        <w:p w:rsidR="00195A6F" w:rsidRDefault="00AA252C" w:rsidP="00195A6F">
          <w:pPr>
            <w:pStyle w:val="21"/>
            <w:tabs>
              <w:tab w:val="right" w:leader="dot" w:pos="9345"/>
            </w:tabs>
            <w:ind w:left="709" w:firstLine="0"/>
            <w:rPr>
              <w:rFonts w:asciiTheme="minorHAnsi" w:eastAsiaTheme="minorEastAsia" w:hAnsiTheme="minorHAnsi"/>
              <w:noProof/>
              <w:sz w:val="22"/>
              <w:lang w:eastAsia="ru-RU"/>
            </w:rPr>
          </w:pPr>
          <w:hyperlink w:anchor="_Toc170805872" w:history="1">
            <w:r w:rsidR="00195A6F" w:rsidRPr="00766541">
              <w:rPr>
                <w:rStyle w:val="a6"/>
                <w:bCs/>
                <w:noProof/>
              </w:rPr>
              <w:t xml:space="preserve">§ </w:t>
            </w:r>
            <w:r w:rsidR="00195A6F" w:rsidRPr="00766541">
              <w:rPr>
                <w:rStyle w:val="a6"/>
                <w:noProof/>
              </w:rPr>
              <w:t>1.1 ПОДХОДЫ К ПОНИМАНИЮ ИДЕНТИЧНОСТИ В ЗАРУБЕЖНОЙ И ОТЕЧЕСТВЕННОЙ ПСИХОЛОГИИ</w:t>
            </w:r>
            <w:r w:rsidR="00195A6F">
              <w:rPr>
                <w:noProof/>
                <w:webHidden/>
              </w:rPr>
              <w:tab/>
            </w:r>
            <w:r w:rsidR="00195A6F">
              <w:rPr>
                <w:noProof/>
                <w:webHidden/>
              </w:rPr>
              <w:fldChar w:fldCharType="begin"/>
            </w:r>
            <w:r w:rsidR="00195A6F">
              <w:rPr>
                <w:noProof/>
                <w:webHidden/>
              </w:rPr>
              <w:instrText xml:space="preserve"> PAGEREF _Toc170805872 \h </w:instrText>
            </w:r>
            <w:r w:rsidR="00195A6F">
              <w:rPr>
                <w:noProof/>
                <w:webHidden/>
              </w:rPr>
            </w:r>
            <w:r w:rsidR="00195A6F">
              <w:rPr>
                <w:noProof/>
                <w:webHidden/>
              </w:rPr>
              <w:fldChar w:fldCharType="separate"/>
            </w:r>
            <w:r w:rsidR="00DF6F24">
              <w:rPr>
                <w:noProof/>
                <w:webHidden/>
              </w:rPr>
              <w:t>12</w:t>
            </w:r>
            <w:r w:rsidR="00195A6F">
              <w:rPr>
                <w:noProof/>
                <w:webHidden/>
              </w:rPr>
              <w:fldChar w:fldCharType="end"/>
            </w:r>
          </w:hyperlink>
        </w:p>
        <w:p w:rsidR="00195A6F" w:rsidRDefault="00AA252C" w:rsidP="00195A6F">
          <w:pPr>
            <w:pStyle w:val="21"/>
            <w:tabs>
              <w:tab w:val="right" w:leader="dot" w:pos="9345"/>
            </w:tabs>
            <w:ind w:left="709" w:firstLine="0"/>
            <w:rPr>
              <w:rFonts w:asciiTheme="minorHAnsi" w:eastAsiaTheme="minorEastAsia" w:hAnsiTheme="minorHAnsi"/>
              <w:noProof/>
              <w:sz w:val="22"/>
              <w:lang w:eastAsia="ru-RU"/>
            </w:rPr>
          </w:pPr>
          <w:hyperlink w:anchor="_Toc170805873" w:history="1">
            <w:r w:rsidR="00195A6F" w:rsidRPr="00766541">
              <w:rPr>
                <w:rStyle w:val="a6"/>
                <w:bCs/>
                <w:noProof/>
              </w:rPr>
              <w:t xml:space="preserve">§ </w:t>
            </w:r>
            <w:r w:rsidR="00195A6F" w:rsidRPr="00766541">
              <w:rPr>
                <w:rStyle w:val="a6"/>
                <w:noProof/>
              </w:rPr>
              <w:t xml:space="preserve">1.2 ПСИХОЛОГИЧЕСКАЯ СТРУКТУРА И СОДЕРЖАНИЕ ПРОФЕССИОНАЛЬНОЙ ИДЕНТИЧНОСТИ КУРСАНТОВ ВОЕННЫХ </w:t>
            </w:r>
            <w:r w:rsidR="00623E15" w:rsidRPr="007E2D2B">
              <w:rPr>
                <w:rFonts w:cs="Times New Roman"/>
                <w:noProof/>
                <w:szCs w:val="28"/>
              </w:rPr>
              <w:t>ОБРАЗОВАТЕЛЬНЫХ ОРГАНИЗАЦИЙ ВЫСШЕГО ОБРАЗОВАНИЯ</w:t>
            </w:r>
            <w:r w:rsidR="00623E15" w:rsidRPr="00766541">
              <w:rPr>
                <w:rStyle w:val="a6"/>
                <w:noProof/>
              </w:rPr>
              <w:t xml:space="preserve"> </w:t>
            </w:r>
            <w:r w:rsidR="00195A6F" w:rsidRPr="00766541">
              <w:rPr>
                <w:rStyle w:val="a6"/>
                <w:noProof/>
              </w:rPr>
              <w:t>МО РФ</w:t>
            </w:r>
            <w:r w:rsidR="00195A6F">
              <w:rPr>
                <w:noProof/>
                <w:webHidden/>
              </w:rPr>
              <w:tab/>
            </w:r>
            <w:r w:rsidR="00195A6F">
              <w:rPr>
                <w:noProof/>
                <w:webHidden/>
              </w:rPr>
              <w:fldChar w:fldCharType="begin"/>
            </w:r>
            <w:r w:rsidR="00195A6F">
              <w:rPr>
                <w:noProof/>
                <w:webHidden/>
              </w:rPr>
              <w:instrText xml:space="preserve"> PAGEREF _Toc170805873 \h </w:instrText>
            </w:r>
            <w:r w:rsidR="00195A6F">
              <w:rPr>
                <w:noProof/>
                <w:webHidden/>
              </w:rPr>
            </w:r>
            <w:r w:rsidR="00195A6F">
              <w:rPr>
                <w:noProof/>
                <w:webHidden/>
              </w:rPr>
              <w:fldChar w:fldCharType="separate"/>
            </w:r>
            <w:r w:rsidR="00DF6F24">
              <w:rPr>
                <w:noProof/>
                <w:webHidden/>
              </w:rPr>
              <w:t>38</w:t>
            </w:r>
            <w:r w:rsidR="00195A6F">
              <w:rPr>
                <w:noProof/>
                <w:webHidden/>
              </w:rPr>
              <w:fldChar w:fldCharType="end"/>
            </w:r>
          </w:hyperlink>
        </w:p>
        <w:p w:rsidR="00195A6F" w:rsidRDefault="00AA252C" w:rsidP="00195A6F">
          <w:pPr>
            <w:pStyle w:val="21"/>
            <w:tabs>
              <w:tab w:val="right" w:leader="dot" w:pos="9345"/>
            </w:tabs>
            <w:ind w:left="709" w:firstLine="0"/>
            <w:rPr>
              <w:rFonts w:asciiTheme="minorHAnsi" w:eastAsiaTheme="minorEastAsia" w:hAnsiTheme="minorHAnsi"/>
              <w:noProof/>
              <w:sz w:val="22"/>
              <w:lang w:eastAsia="ru-RU"/>
            </w:rPr>
          </w:pPr>
          <w:hyperlink w:anchor="_Toc170805874" w:history="1">
            <w:r w:rsidR="00195A6F" w:rsidRPr="00766541">
              <w:rPr>
                <w:rStyle w:val="a6"/>
                <w:noProof/>
              </w:rPr>
              <w:t>ВЫВОД ПО 1 ГЛАВЕ</w:t>
            </w:r>
            <w:r w:rsidR="00195A6F">
              <w:rPr>
                <w:noProof/>
                <w:webHidden/>
              </w:rPr>
              <w:tab/>
            </w:r>
            <w:r w:rsidR="00195A6F">
              <w:rPr>
                <w:noProof/>
                <w:webHidden/>
              </w:rPr>
              <w:fldChar w:fldCharType="begin"/>
            </w:r>
            <w:r w:rsidR="00195A6F">
              <w:rPr>
                <w:noProof/>
                <w:webHidden/>
              </w:rPr>
              <w:instrText xml:space="preserve"> PAGEREF _Toc170805874 \h </w:instrText>
            </w:r>
            <w:r w:rsidR="00195A6F">
              <w:rPr>
                <w:noProof/>
                <w:webHidden/>
              </w:rPr>
            </w:r>
            <w:r w:rsidR="00195A6F">
              <w:rPr>
                <w:noProof/>
                <w:webHidden/>
              </w:rPr>
              <w:fldChar w:fldCharType="separate"/>
            </w:r>
            <w:r w:rsidR="00DF6F24">
              <w:rPr>
                <w:noProof/>
                <w:webHidden/>
              </w:rPr>
              <w:t>63</w:t>
            </w:r>
            <w:r w:rsidR="00195A6F">
              <w:rPr>
                <w:noProof/>
                <w:webHidden/>
              </w:rPr>
              <w:fldChar w:fldCharType="end"/>
            </w:r>
          </w:hyperlink>
        </w:p>
        <w:p w:rsidR="00195A6F" w:rsidRDefault="00AA252C" w:rsidP="00195A6F">
          <w:pPr>
            <w:pStyle w:val="11"/>
            <w:ind w:left="709" w:firstLine="0"/>
            <w:rPr>
              <w:rFonts w:asciiTheme="minorHAnsi" w:eastAsiaTheme="minorEastAsia" w:hAnsiTheme="minorHAnsi"/>
              <w:noProof/>
              <w:sz w:val="22"/>
              <w:lang w:eastAsia="ru-RU"/>
            </w:rPr>
          </w:pPr>
          <w:hyperlink w:anchor="_Toc170805875" w:history="1">
            <w:r w:rsidR="00195A6F" w:rsidRPr="00766541">
              <w:rPr>
                <w:rStyle w:val="a6"/>
                <w:noProof/>
              </w:rPr>
              <w:t xml:space="preserve">ГЛАВА 2. ЭМПИРИЧЕСКОЕ ИССЛЕДОВАНИЕ ПСИХОЛОГИЧЕСКИХ ОСОБЕННОСТЕЙ ПРОФЕССИОНАЛЬНОЙ ИДЕНТИЧНОСТИ КУРСАНТОВ ВОЕННЫХ </w:t>
            </w:r>
            <w:r w:rsidR="00623E15" w:rsidRPr="007E2D2B">
              <w:rPr>
                <w:rFonts w:cs="Times New Roman"/>
                <w:noProof/>
                <w:szCs w:val="28"/>
              </w:rPr>
              <w:t>ОБРАЗОВАТЕЛЬНЫХ ОРГАНИЗАЦИЙ ВЫСШЕГО ОБРАЗОВАНИЯ</w:t>
            </w:r>
            <w:r w:rsidR="00195A6F" w:rsidRPr="00766541">
              <w:rPr>
                <w:rStyle w:val="a6"/>
                <w:noProof/>
              </w:rPr>
              <w:t xml:space="preserve"> МО РФ</w:t>
            </w:r>
            <w:r w:rsidR="00195A6F">
              <w:rPr>
                <w:noProof/>
                <w:webHidden/>
              </w:rPr>
              <w:tab/>
            </w:r>
            <w:r w:rsidR="00195A6F">
              <w:rPr>
                <w:noProof/>
                <w:webHidden/>
              </w:rPr>
              <w:fldChar w:fldCharType="begin"/>
            </w:r>
            <w:r w:rsidR="00195A6F">
              <w:rPr>
                <w:noProof/>
                <w:webHidden/>
              </w:rPr>
              <w:instrText xml:space="preserve"> PAGEREF _Toc170805875 \h </w:instrText>
            </w:r>
            <w:r w:rsidR="00195A6F">
              <w:rPr>
                <w:noProof/>
                <w:webHidden/>
              </w:rPr>
            </w:r>
            <w:r w:rsidR="00195A6F">
              <w:rPr>
                <w:noProof/>
                <w:webHidden/>
              </w:rPr>
              <w:fldChar w:fldCharType="separate"/>
            </w:r>
            <w:r w:rsidR="00DF6F24">
              <w:rPr>
                <w:noProof/>
                <w:webHidden/>
              </w:rPr>
              <w:t>69</w:t>
            </w:r>
            <w:r w:rsidR="00195A6F">
              <w:rPr>
                <w:noProof/>
                <w:webHidden/>
              </w:rPr>
              <w:fldChar w:fldCharType="end"/>
            </w:r>
          </w:hyperlink>
        </w:p>
        <w:p w:rsidR="00195A6F" w:rsidRDefault="00AA252C" w:rsidP="00195A6F">
          <w:pPr>
            <w:pStyle w:val="21"/>
            <w:tabs>
              <w:tab w:val="right" w:leader="dot" w:pos="9345"/>
            </w:tabs>
            <w:ind w:left="709" w:firstLine="0"/>
            <w:rPr>
              <w:rFonts w:asciiTheme="minorHAnsi" w:eastAsiaTheme="minorEastAsia" w:hAnsiTheme="minorHAnsi"/>
              <w:noProof/>
              <w:sz w:val="22"/>
              <w:lang w:eastAsia="ru-RU"/>
            </w:rPr>
          </w:pPr>
          <w:hyperlink w:anchor="_Toc170805876" w:history="1">
            <w:r w:rsidR="00195A6F" w:rsidRPr="00766541">
              <w:rPr>
                <w:rStyle w:val="a6"/>
                <w:bCs/>
                <w:noProof/>
              </w:rPr>
              <w:t xml:space="preserve">§ </w:t>
            </w:r>
            <w:r w:rsidR="00195A6F" w:rsidRPr="00766541">
              <w:rPr>
                <w:rStyle w:val="a6"/>
                <w:noProof/>
              </w:rPr>
              <w:t>2.1. ОРГАНИЗАЦИЯ И МЕТОДЫ ИССЛЕДОВАНИЯ</w:t>
            </w:r>
            <w:r w:rsidR="00195A6F">
              <w:rPr>
                <w:noProof/>
                <w:webHidden/>
              </w:rPr>
              <w:tab/>
            </w:r>
            <w:r w:rsidR="00195A6F">
              <w:rPr>
                <w:noProof/>
                <w:webHidden/>
              </w:rPr>
              <w:fldChar w:fldCharType="begin"/>
            </w:r>
            <w:r w:rsidR="00195A6F">
              <w:rPr>
                <w:noProof/>
                <w:webHidden/>
              </w:rPr>
              <w:instrText xml:space="preserve"> PAGEREF _Toc170805876 \h </w:instrText>
            </w:r>
            <w:r w:rsidR="00195A6F">
              <w:rPr>
                <w:noProof/>
                <w:webHidden/>
              </w:rPr>
            </w:r>
            <w:r w:rsidR="00195A6F">
              <w:rPr>
                <w:noProof/>
                <w:webHidden/>
              </w:rPr>
              <w:fldChar w:fldCharType="separate"/>
            </w:r>
            <w:r w:rsidR="00DF6F24">
              <w:rPr>
                <w:noProof/>
                <w:webHidden/>
              </w:rPr>
              <w:t>69</w:t>
            </w:r>
            <w:r w:rsidR="00195A6F">
              <w:rPr>
                <w:noProof/>
                <w:webHidden/>
              </w:rPr>
              <w:fldChar w:fldCharType="end"/>
            </w:r>
          </w:hyperlink>
        </w:p>
        <w:p w:rsidR="00195A6F" w:rsidRDefault="00AA252C" w:rsidP="00195A6F">
          <w:pPr>
            <w:pStyle w:val="21"/>
            <w:tabs>
              <w:tab w:val="right" w:leader="dot" w:pos="9345"/>
            </w:tabs>
            <w:ind w:left="709" w:firstLine="0"/>
            <w:rPr>
              <w:rFonts w:asciiTheme="minorHAnsi" w:eastAsiaTheme="minorEastAsia" w:hAnsiTheme="minorHAnsi"/>
              <w:noProof/>
              <w:sz w:val="22"/>
              <w:lang w:eastAsia="ru-RU"/>
            </w:rPr>
          </w:pPr>
          <w:hyperlink w:anchor="_Toc170805877" w:history="1">
            <w:r w:rsidR="00195A6F" w:rsidRPr="00766541">
              <w:rPr>
                <w:rStyle w:val="a6"/>
                <w:bCs/>
                <w:noProof/>
              </w:rPr>
              <w:t xml:space="preserve">§ </w:t>
            </w:r>
            <w:r w:rsidR="00195A6F" w:rsidRPr="00766541">
              <w:rPr>
                <w:rStyle w:val="a6"/>
                <w:noProof/>
              </w:rPr>
              <w:t>2.2. РЕЗУЛЬТАТЫ ИССЛЕДОВАНИЯ</w:t>
            </w:r>
            <w:r w:rsidR="00195A6F">
              <w:rPr>
                <w:noProof/>
                <w:webHidden/>
              </w:rPr>
              <w:tab/>
            </w:r>
            <w:r w:rsidR="00195A6F">
              <w:rPr>
                <w:noProof/>
                <w:webHidden/>
              </w:rPr>
              <w:fldChar w:fldCharType="begin"/>
            </w:r>
            <w:r w:rsidR="00195A6F">
              <w:rPr>
                <w:noProof/>
                <w:webHidden/>
              </w:rPr>
              <w:instrText xml:space="preserve"> PAGEREF _Toc170805877 \h </w:instrText>
            </w:r>
            <w:r w:rsidR="00195A6F">
              <w:rPr>
                <w:noProof/>
                <w:webHidden/>
              </w:rPr>
            </w:r>
            <w:r w:rsidR="00195A6F">
              <w:rPr>
                <w:noProof/>
                <w:webHidden/>
              </w:rPr>
              <w:fldChar w:fldCharType="separate"/>
            </w:r>
            <w:r w:rsidR="00DF6F24">
              <w:rPr>
                <w:noProof/>
                <w:webHidden/>
              </w:rPr>
              <w:t>71</w:t>
            </w:r>
            <w:r w:rsidR="00195A6F">
              <w:rPr>
                <w:noProof/>
                <w:webHidden/>
              </w:rPr>
              <w:fldChar w:fldCharType="end"/>
            </w:r>
          </w:hyperlink>
        </w:p>
        <w:p w:rsidR="00195A6F" w:rsidRDefault="00AA252C" w:rsidP="00195A6F">
          <w:pPr>
            <w:pStyle w:val="21"/>
            <w:tabs>
              <w:tab w:val="right" w:leader="dot" w:pos="9345"/>
            </w:tabs>
            <w:ind w:left="709" w:firstLine="0"/>
            <w:rPr>
              <w:rFonts w:asciiTheme="minorHAnsi" w:eastAsiaTheme="minorEastAsia" w:hAnsiTheme="minorHAnsi"/>
              <w:noProof/>
              <w:sz w:val="22"/>
              <w:lang w:eastAsia="ru-RU"/>
            </w:rPr>
          </w:pPr>
          <w:hyperlink w:anchor="_Toc170805878" w:history="1">
            <w:r w:rsidR="00195A6F" w:rsidRPr="00766541">
              <w:rPr>
                <w:rStyle w:val="a6"/>
                <w:noProof/>
              </w:rPr>
              <w:t>ВЫВОД ПО 2 ГЛАВЕ</w:t>
            </w:r>
            <w:r w:rsidR="00195A6F">
              <w:rPr>
                <w:noProof/>
                <w:webHidden/>
              </w:rPr>
              <w:tab/>
            </w:r>
            <w:r w:rsidR="00195A6F">
              <w:rPr>
                <w:noProof/>
                <w:webHidden/>
              </w:rPr>
              <w:fldChar w:fldCharType="begin"/>
            </w:r>
            <w:r w:rsidR="00195A6F">
              <w:rPr>
                <w:noProof/>
                <w:webHidden/>
              </w:rPr>
              <w:instrText xml:space="preserve"> PAGEREF _Toc170805878 \h </w:instrText>
            </w:r>
            <w:r w:rsidR="00195A6F">
              <w:rPr>
                <w:noProof/>
                <w:webHidden/>
              </w:rPr>
            </w:r>
            <w:r w:rsidR="00195A6F">
              <w:rPr>
                <w:noProof/>
                <w:webHidden/>
              </w:rPr>
              <w:fldChar w:fldCharType="separate"/>
            </w:r>
            <w:r w:rsidR="00DF6F24">
              <w:rPr>
                <w:noProof/>
                <w:webHidden/>
              </w:rPr>
              <w:t>84</w:t>
            </w:r>
            <w:r w:rsidR="00195A6F">
              <w:rPr>
                <w:noProof/>
                <w:webHidden/>
              </w:rPr>
              <w:fldChar w:fldCharType="end"/>
            </w:r>
          </w:hyperlink>
        </w:p>
        <w:p w:rsidR="00195A6F" w:rsidRDefault="00AA252C" w:rsidP="00195A6F">
          <w:pPr>
            <w:pStyle w:val="11"/>
            <w:ind w:left="709" w:firstLine="0"/>
            <w:rPr>
              <w:rFonts w:asciiTheme="minorHAnsi" w:eastAsiaTheme="minorEastAsia" w:hAnsiTheme="minorHAnsi"/>
              <w:noProof/>
              <w:sz w:val="22"/>
              <w:lang w:eastAsia="ru-RU"/>
            </w:rPr>
          </w:pPr>
          <w:hyperlink w:anchor="_Toc170805879" w:history="1">
            <w:r w:rsidR="00195A6F" w:rsidRPr="00766541">
              <w:rPr>
                <w:rStyle w:val="a6"/>
                <w:noProof/>
              </w:rPr>
              <w:t xml:space="preserve">ГЛАВА 3. ЭКСПЕРИМЕНТАЛЬНОЕ ИССЛЕДОВАНИЕ ВЛИЯНИЯ ПРОГРАММЫ ФОРМИРОВАНИЯ ПРОФЕССИОНАЛЬНОЙ ИДЕНТИЧНОСТИ НА КУРСАНТОВ ВОЕННЫХ </w:t>
            </w:r>
            <w:r w:rsidR="00623E15" w:rsidRPr="007E2D2B">
              <w:rPr>
                <w:rFonts w:cs="Times New Roman"/>
                <w:noProof/>
                <w:szCs w:val="28"/>
              </w:rPr>
              <w:t>ОБРАЗОВАТЕЛЬНЫХ ОРГАНИЗАЦИЙ ВЫСШЕГО ОБРАЗОВАНИЯ</w:t>
            </w:r>
            <w:r w:rsidR="00195A6F" w:rsidRPr="00766541">
              <w:rPr>
                <w:rStyle w:val="a6"/>
                <w:noProof/>
              </w:rPr>
              <w:t xml:space="preserve"> МО РФ</w:t>
            </w:r>
            <w:r w:rsidR="00195A6F">
              <w:rPr>
                <w:noProof/>
                <w:webHidden/>
              </w:rPr>
              <w:tab/>
            </w:r>
            <w:r w:rsidR="00195A6F">
              <w:rPr>
                <w:noProof/>
                <w:webHidden/>
              </w:rPr>
              <w:fldChar w:fldCharType="begin"/>
            </w:r>
            <w:r w:rsidR="00195A6F">
              <w:rPr>
                <w:noProof/>
                <w:webHidden/>
              </w:rPr>
              <w:instrText xml:space="preserve"> PAGEREF _Toc170805879 \h </w:instrText>
            </w:r>
            <w:r w:rsidR="00195A6F">
              <w:rPr>
                <w:noProof/>
                <w:webHidden/>
              </w:rPr>
            </w:r>
            <w:r w:rsidR="00195A6F">
              <w:rPr>
                <w:noProof/>
                <w:webHidden/>
              </w:rPr>
              <w:fldChar w:fldCharType="separate"/>
            </w:r>
            <w:r w:rsidR="00DF6F24">
              <w:rPr>
                <w:noProof/>
                <w:webHidden/>
              </w:rPr>
              <w:t>88</w:t>
            </w:r>
            <w:r w:rsidR="00195A6F">
              <w:rPr>
                <w:noProof/>
                <w:webHidden/>
              </w:rPr>
              <w:fldChar w:fldCharType="end"/>
            </w:r>
          </w:hyperlink>
        </w:p>
        <w:p w:rsidR="00195A6F" w:rsidRDefault="00AA252C" w:rsidP="00195A6F">
          <w:pPr>
            <w:pStyle w:val="21"/>
            <w:tabs>
              <w:tab w:val="right" w:leader="dot" w:pos="9345"/>
            </w:tabs>
            <w:ind w:left="709" w:firstLine="0"/>
            <w:rPr>
              <w:rFonts w:asciiTheme="minorHAnsi" w:eastAsiaTheme="minorEastAsia" w:hAnsiTheme="minorHAnsi"/>
              <w:noProof/>
              <w:sz w:val="22"/>
              <w:lang w:eastAsia="ru-RU"/>
            </w:rPr>
          </w:pPr>
          <w:hyperlink w:anchor="_Toc170805880" w:history="1">
            <w:r w:rsidR="00195A6F" w:rsidRPr="00766541">
              <w:rPr>
                <w:rStyle w:val="a6"/>
                <w:bCs/>
                <w:noProof/>
              </w:rPr>
              <w:t xml:space="preserve">§ </w:t>
            </w:r>
            <w:r w:rsidR="00195A6F" w:rsidRPr="00766541">
              <w:rPr>
                <w:rStyle w:val="a6"/>
                <w:noProof/>
              </w:rPr>
              <w:t>3.1. ОБОСНОВАНИЕ И ЗАДАЧИ ЭКСПЕРИМЕНТАЛЬНОГО ИССЛЕДОВАНИЯ</w:t>
            </w:r>
            <w:r w:rsidR="00195A6F">
              <w:rPr>
                <w:noProof/>
                <w:webHidden/>
              </w:rPr>
              <w:tab/>
            </w:r>
            <w:r w:rsidR="00195A6F">
              <w:rPr>
                <w:noProof/>
                <w:webHidden/>
              </w:rPr>
              <w:fldChar w:fldCharType="begin"/>
            </w:r>
            <w:r w:rsidR="00195A6F">
              <w:rPr>
                <w:noProof/>
                <w:webHidden/>
              </w:rPr>
              <w:instrText xml:space="preserve"> PAGEREF _Toc170805880 \h </w:instrText>
            </w:r>
            <w:r w:rsidR="00195A6F">
              <w:rPr>
                <w:noProof/>
                <w:webHidden/>
              </w:rPr>
            </w:r>
            <w:r w:rsidR="00195A6F">
              <w:rPr>
                <w:noProof/>
                <w:webHidden/>
              </w:rPr>
              <w:fldChar w:fldCharType="separate"/>
            </w:r>
            <w:r w:rsidR="00DF6F24">
              <w:rPr>
                <w:noProof/>
                <w:webHidden/>
              </w:rPr>
              <w:t>88</w:t>
            </w:r>
            <w:r w:rsidR="00195A6F">
              <w:rPr>
                <w:noProof/>
                <w:webHidden/>
              </w:rPr>
              <w:fldChar w:fldCharType="end"/>
            </w:r>
          </w:hyperlink>
        </w:p>
        <w:p w:rsidR="00195A6F" w:rsidRDefault="00AA252C" w:rsidP="00195A6F">
          <w:pPr>
            <w:pStyle w:val="21"/>
            <w:tabs>
              <w:tab w:val="right" w:leader="dot" w:pos="9345"/>
            </w:tabs>
            <w:ind w:left="709" w:firstLine="0"/>
            <w:rPr>
              <w:rFonts w:asciiTheme="minorHAnsi" w:eastAsiaTheme="minorEastAsia" w:hAnsiTheme="minorHAnsi"/>
              <w:noProof/>
              <w:sz w:val="22"/>
              <w:lang w:eastAsia="ru-RU"/>
            </w:rPr>
          </w:pPr>
          <w:hyperlink w:anchor="_Toc170805881" w:history="1">
            <w:r w:rsidR="00195A6F" w:rsidRPr="00766541">
              <w:rPr>
                <w:rStyle w:val="a6"/>
                <w:bCs/>
                <w:noProof/>
              </w:rPr>
              <w:t xml:space="preserve">§ </w:t>
            </w:r>
            <w:r w:rsidR="00195A6F" w:rsidRPr="00766541">
              <w:rPr>
                <w:rStyle w:val="a6"/>
                <w:noProof/>
              </w:rPr>
              <w:t>3.2. ОПИСАНИЕ ПРОГРАММЫ ФОРМИРОВАНИЯ ПРОФЕССИОНАЛЬНОЙ ИДЕНТИЧНОСТИ</w:t>
            </w:r>
            <w:r w:rsidR="00195A6F">
              <w:rPr>
                <w:noProof/>
                <w:webHidden/>
              </w:rPr>
              <w:tab/>
            </w:r>
            <w:r w:rsidR="00195A6F">
              <w:rPr>
                <w:noProof/>
                <w:webHidden/>
              </w:rPr>
              <w:fldChar w:fldCharType="begin"/>
            </w:r>
            <w:r w:rsidR="00195A6F">
              <w:rPr>
                <w:noProof/>
                <w:webHidden/>
              </w:rPr>
              <w:instrText xml:space="preserve"> PAGEREF _Toc170805881 \h </w:instrText>
            </w:r>
            <w:r w:rsidR="00195A6F">
              <w:rPr>
                <w:noProof/>
                <w:webHidden/>
              </w:rPr>
            </w:r>
            <w:r w:rsidR="00195A6F">
              <w:rPr>
                <w:noProof/>
                <w:webHidden/>
              </w:rPr>
              <w:fldChar w:fldCharType="separate"/>
            </w:r>
            <w:r w:rsidR="00DF6F24">
              <w:rPr>
                <w:noProof/>
                <w:webHidden/>
              </w:rPr>
              <w:t>94</w:t>
            </w:r>
            <w:r w:rsidR="00195A6F">
              <w:rPr>
                <w:noProof/>
                <w:webHidden/>
              </w:rPr>
              <w:fldChar w:fldCharType="end"/>
            </w:r>
          </w:hyperlink>
        </w:p>
        <w:p w:rsidR="00195A6F" w:rsidRDefault="00AA252C" w:rsidP="00195A6F">
          <w:pPr>
            <w:pStyle w:val="21"/>
            <w:tabs>
              <w:tab w:val="right" w:leader="dot" w:pos="9345"/>
            </w:tabs>
            <w:ind w:left="709" w:firstLine="0"/>
            <w:rPr>
              <w:rFonts w:asciiTheme="minorHAnsi" w:eastAsiaTheme="minorEastAsia" w:hAnsiTheme="minorHAnsi"/>
              <w:noProof/>
              <w:sz w:val="22"/>
              <w:lang w:eastAsia="ru-RU"/>
            </w:rPr>
          </w:pPr>
          <w:hyperlink w:anchor="_Toc170805882" w:history="1">
            <w:r w:rsidR="00195A6F" w:rsidRPr="00766541">
              <w:rPr>
                <w:rStyle w:val="a6"/>
                <w:bCs/>
                <w:noProof/>
              </w:rPr>
              <w:t xml:space="preserve">§ </w:t>
            </w:r>
            <w:r w:rsidR="00195A6F" w:rsidRPr="00766541">
              <w:rPr>
                <w:rStyle w:val="a6"/>
                <w:noProof/>
              </w:rPr>
              <w:t>3.3. ОРГАНИЗАЦИЯ И МЕТОДЫ ФОРМИРУЮЩЕГО ЭКСПЕРИМЕНТА</w:t>
            </w:r>
            <w:r w:rsidR="00195A6F">
              <w:rPr>
                <w:noProof/>
                <w:webHidden/>
              </w:rPr>
              <w:tab/>
            </w:r>
            <w:r w:rsidR="00195A6F">
              <w:rPr>
                <w:noProof/>
                <w:webHidden/>
              </w:rPr>
              <w:fldChar w:fldCharType="begin"/>
            </w:r>
            <w:r w:rsidR="00195A6F">
              <w:rPr>
                <w:noProof/>
                <w:webHidden/>
              </w:rPr>
              <w:instrText xml:space="preserve"> PAGEREF _Toc170805882 \h </w:instrText>
            </w:r>
            <w:r w:rsidR="00195A6F">
              <w:rPr>
                <w:noProof/>
                <w:webHidden/>
              </w:rPr>
            </w:r>
            <w:r w:rsidR="00195A6F">
              <w:rPr>
                <w:noProof/>
                <w:webHidden/>
              </w:rPr>
              <w:fldChar w:fldCharType="separate"/>
            </w:r>
            <w:r w:rsidR="00DF6F24">
              <w:rPr>
                <w:noProof/>
                <w:webHidden/>
              </w:rPr>
              <w:t>97</w:t>
            </w:r>
            <w:r w:rsidR="00195A6F">
              <w:rPr>
                <w:noProof/>
                <w:webHidden/>
              </w:rPr>
              <w:fldChar w:fldCharType="end"/>
            </w:r>
          </w:hyperlink>
        </w:p>
        <w:p w:rsidR="00195A6F" w:rsidRDefault="00AA252C" w:rsidP="00195A6F">
          <w:pPr>
            <w:pStyle w:val="21"/>
            <w:tabs>
              <w:tab w:val="right" w:leader="dot" w:pos="9345"/>
            </w:tabs>
            <w:ind w:left="709" w:firstLine="0"/>
            <w:rPr>
              <w:rFonts w:asciiTheme="minorHAnsi" w:eastAsiaTheme="minorEastAsia" w:hAnsiTheme="minorHAnsi"/>
              <w:noProof/>
              <w:sz w:val="22"/>
              <w:lang w:eastAsia="ru-RU"/>
            </w:rPr>
          </w:pPr>
          <w:hyperlink w:anchor="_Toc170805883" w:history="1">
            <w:r w:rsidR="00195A6F" w:rsidRPr="00766541">
              <w:rPr>
                <w:rStyle w:val="a6"/>
                <w:bCs/>
                <w:noProof/>
              </w:rPr>
              <w:t xml:space="preserve">§ </w:t>
            </w:r>
            <w:r w:rsidR="00195A6F" w:rsidRPr="00766541">
              <w:rPr>
                <w:rStyle w:val="a6"/>
                <w:noProof/>
              </w:rPr>
              <w:t>3.4. РЕЗУЛЬТАТЫ ФОРМИРУЮЩЕГО ЭКСПЕРИМЕНТА</w:t>
            </w:r>
            <w:r w:rsidR="00195A6F">
              <w:rPr>
                <w:noProof/>
                <w:webHidden/>
              </w:rPr>
              <w:tab/>
            </w:r>
            <w:r w:rsidR="00195A6F">
              <w:rPr>
                <w:noProof/>
                <w:webHidden/>
              </w:rPr>
              <w:fldChar w:fldCharType="begin"/>
            </w:r>
            <w:r w:rsidR="00195A6F">
              <w:rPr>
                <w:noProof/>
                <w:webHidden/>
              </w:rPr>
              <w:instrText xml:space="preserve"> PAGEREF _Toc170805883 \h </w:instrText>
            </w:r>
            <w:r w:rsidR="00195A6F">
              <w:rPr>
                <w:noProof/>
                <w:webHidden/>
              </w:rPr>
            </w:r>
            <w:r w:rsidR="00195A6F">
              <w:rPr>
                <w:noProof/>
                <w:webHidden/>
              </w:rPr>
              <w:fldChar w:fldCharType="separate"/>
            </w:r>
            <w:r w:rsidR="00DF6F24">
              <w:rPr>
                <w:noProof/>
                <w:webHidden/>
              </w:rPr>
              <w:t>100</w:t>
            </w:r>
            <w:r w:rsidR="00195A6F">
              <w:rPr>
                <w:noProof/>
                <w:webHidden/>
              </w:rPr>
              <w:fldChar w:fldCharType="end"/>
            </w:r>
          </w:hyperlink>
        </w:p>
        <w:p w:rsidR="00195A6F" w:rsidRDefault="00AA252C" w:rsidP="00195A6F">
          <w:pPr>
            <w:pStyle w:val="21"/>
            <w:tabs>
              <w:tab w:val="right" w:leader="dot" w:pos="9345"/>
            </w:tabs>
            <w:ind w:left="709" w:firstLine="0"/>
            <w:rPr>
              <w:rFonts w:asciiTheme="minorHAnsi" w:eastAsiaTheme="minorEastAsia" w:hAnsiTheme="minorHAnsi"/>
              <w:noProof/>
              <w:sz w:val="22"/>
              <w:lang w:eastAsia="ru-RU"/>
            </w:rPr>
          </w:pPr>
          <w:hyperlink w:anchor="_Toc170805884" w:history="1">
            <w:r w:rsidR="00195A6F" w:rsidRPr="00766541">
              <w:rPr>
                <w:rStyle w:val="a6"/>
                <w:bCs/>
                <w:noProof/>
              </w:rPr>
              <w:t xml:space="preserve">§ </w:t>
            </w:r>
            <w:r w:rsidR="00195A6F" w:rsidRPr="00766541">
              <w:rPr>
                <w:rStyle w:val="a6"/>
                <w:noProof/>
              </w:rPr>
              <w:t>3.5. ОБСУЖДЕНИЕ РЕЗУЛЬТАТОВ ЭКСПЕРИМЕНТА</w:t>
            </w:r>
            <w:r w:rsidR="00195A6F">
              <w:rPr>
                <w:noProof/>
                <w:webHidden/>
              </w:rPr>
              <w:tab/>
            </w:r>
            <w:r w:rsidR="00195A6F">
              <w:rPr>
                <w:noProof/>
                <w:webHidden/>
              </w:rPr>
              <w:fldChar w:fldCharType="begin"/>
            </w:r>
            <w:r w:rsidR="00195A6F">
              <w:rPr>
                <w:noProof/>
                <w:webHidden/>
              </w:rPr>
              <w:instrText xml:space="preserve"> PAGEREF _Toc170805884 \h </w:instrText>
            </w:r>
            <w:r w:rsidR="00195A6F">
              <w:rPr>
                <w:noProof/>
                <w:webHidden/>
              </w:rPr>
            </w:r>
            <w:r w:rsidR="00195A6F">
              <w:rPr>
                <w:noProof/>
                <w:webHidden/>
              </w:rPr>
              <w:fldChar w:fldCharType="separate"/>
            </w:r>
            <w:r w:rsidR="00DF6F24">
              <w:rPr>
                <w:noProof/>
                <w:webHidden/>
              </w:rPr>
              <w:t>104</w:t>
            </w:r>
            <w:r w:rsidR="00195A6F">
              <w:rPr>
                <w:noProof/>
                <w:webHidden/>
              </w:rPr>
              <w:fldChar w:fldCharType="end"/>
            </w:r>
          </w:hyperlink>
        </w:p>
        <w:p w:rsidR="00195A6F" w:rsidRDefault="00AA252C" w:rsidP="00195A6F">
          <w:pPr>
            <w:pStyle w:val="21"/>
            <w:tabs>
              <w:tab w:val="right" w:leader="dot" w:pos="9345"/>
            </w:tabs>
            <w:ind w:left="709" w:firstLine="0"/>
            <w:rPr>
              <w:rFonts w:asciiTheme="minorHAnsi" w:eastAsiaTheme="minorEastAsia" w:hAnsiTheme="minorHAnsi"/>
              <w:noProof/>
              <w:sz w:val="22"/>
              <w:lang w:eastAsia="ru-RU"/>
            </w:rPr>
          </w:pPr>
          <w:hyperlink w:anchor="_Toc170805885" w:history="1">
            <w:r w:rsidR="00195A6F" w:rsidRPr="00766541">
              <w:rPr>
                <w:rStyle w:val="a6"/>
                <w:noProof/>
              </w:rPr>
              <w:t>ВЫВОД ПО 3 ГЛАВЕ</w:t>
            </w:r>
            <w:r w:rsidR="00195A6F">
              <w:rPr>
                <w:noProof/>
                <w:webHidden/>
              </w:rPr>
              <w:tab/>
            </w:r>
            <w:r w:rsidR="00195A6F">
              <w:rPr>
                <w:noProof/>
                <w:webHidden/>
              </w:rPr>
              <w:fldChar w:fldCharType="begin"/>
            </w:r>
            <w:r w:rsidR="00195A6F">
              <w:rPr>
                <w:noProof/>
                <w:webHidden/>
              </w:rPr>
              <w:instrText xml:space="preserve"> PAGEREF _Toc170805885 \h </w:instrText>
            </w:r>
            <w:r w:rsidR="00195A6F">
              <w:rPr>
                <w:noProof/>
                <w:webHidden/>
              </w:rPr>
            </w:r>
            <w:r w:rsidR="00195A6F">
              <w:rPr>
                <w:noProof/>
                <w:webHidden/>
              </w:rPr>
              <w:fldChar w:fldCharType="separate"/>
            </w:r>
            <w:r w:rsidR="00DF6F24">
              <w:rPr>
                <w:noProof/>
                <w:webHidden/>
              </w:rPr>
              <w:t>108</w:t>
            </w:r>
            <w:r w:rsidR="00195A6F">
              <w:rPr>
                <w:noProof/>
                <w:webHidden/>
              </w:rPr>
              <w:fldChar w:fldCharType="end"/>
            </w:r>
          </w:hyperlink>
        </w:p>
        <w:p w:rsidR="00195A6F" w:rsidRDefault="00AA252C" w:rsidP="00195A6F">
          <w:pPr>
            <w:pStyle w:val="11"/>
            <w:ind w:left="709" w:firstLine="0"/>
            <w:rPr>
              <w:rFonts w:asciiTheme="minorHAnsi" w:eastAsiaTheme="minorEastAsia" w:hAnsiTheme="minorHAnsi"/>
              <w:noProof/>
              <w:sz w:val="22"/>
              <w:lang w:eastAsia="ru-RU"/>
            </w:rPr>
          </w:pPr>
          <w:hyperlink w:anchor="_Toc170805886" w:history="1">
            <w:r w:rsidR="00195A6F" w:rsidRPr="00766541">
              <w:rPr>
                <w:rStyle w:val="a6"/>
                <w:noProof/>
              </w:rPr>
              <w:t>СПИСОК ЛИТЕРАТУРЫ</w:t>
            </w:r>
            <w:r w:rsidR="00195A6F">
              <w:rPr>
                <w:noProof/>
                <w:webHidden/>
              </w:rPr>
              <w:tab/>
            </w:r>
            <w:r w:rsidR="00195A6F">
              <w:rPr>
                <w:noProof/>
                <w:webHidden/>
              </w:rPr>
              <w:fldChar w:fldCharType="begin"/>
            </w:r>
            <w:r w:rsidR="00195A6F">
              <w:rPr>
                <w:noProof/>
                <w:webHidden/>
              </w:rPr>
              <w:instrText xml:space="preserve"> PAGEREF _Toc170805886 \h </w:instrText>
            </w:r>
            <w:r w:rsidR="00195A6F">
              <w:rPr>
                <w:noProof/>
                <w:webHidden/>
              </w:rPr>
            </w:r>
            <w:r w:rsidR="00195A6F">
              <w:rPr>
                <w:noProof/>
                <w:webHidden/>
              </w:rPr>
              <w:fldChar w:fldCharType="separate"/>
            </w:r>
            <w:r w:rsidR="00DF6F24">
              <w:rPr>
                <w:noProof/>
                <w:webHidden/>
              </w:rPr>
              <w:t>112</w:t>
            </w:r>
            <w:r w:rsidR="00195A6F">
              <w:rPr>
                <w:noProof/>
                <w:webHidden/>
              </w:rPr>
              <w:fldChar w:fldCharType="end"/>
            </w:r>
          </w:hyperlink>
        </w:p>
        <w:p w:rsidR="00195A6F" w:rsidRDefault="00AA252C" w:rsidP="00195A6F">
          <w:pPr>
            <w:pStyle w:val="11"/>
            <w:ind w:left="709" w:firstLine="0"/>
            <w:rPr>
              <w:rFonts w:asciiTheme="minorHAnsi" w:eastAsiaTheme="minorEastAsia" w:hAnsiTheme="minorHAnsi"/>
              <w:noProof/>
              <w:sz w:val="22"/>
              <w:lang w:eastAsia="ru-RU"/>
            </w:rPr>
          </w:pPr>
          <w:hyperlink w:anchor="_Toc170805887" w:history="1">
            <w:r w:rsidR="00195A6F" w:rsidRPr="00766541">
              <w:rPr>
                <w:rStyle w:val="a6"/>
                <w:noProof/>
              </w:rPr>
              <w:t>ПРИЛОЖЕН</w:t>
            </w:r>
            <w:r w:rsidR="008C3A58">
              <w:rPr>
                <w:rStyle w:val="a6"/>
                <w:noProof/>
              </w:rPr>
              <w:t>ИЯ</w:t>
            </w:r>
            <w:r w:rsidR="00195A6F">
              <w:rPr>
                <w:noProof/>
                <w:webHidden/>
              </w:rPr>
              <w:tab/>
            </w:r>
            <w:r w:rsidR="00195A6F">
              <w:rPr>
                <w:noProof/>
                <w:webHidden/>
              </w:rPr>
              <w:fldChar w:fldCharType="begin"/>
            </w:r>
            <w:r w:rsidR="00195A6F">
              <w:rPr>
                <w:noProof/>
                <w:webHidden/>
              </w:rPr>
              <w:instrText xml:space="preserve"> PAGEREF _Toc170805887 \h </w:instrText>
            </w:r>
            <w:r w:rsidR="00195A6F">
              <w:rPr>
                <w:noProof/>
                <w:webHidden/>
              </w:rPr>
            </w:r>
            <w:r w:rsidR="00195A6F">
              <w:rPr>
                <w:noProof/>
                <w:webHidden/>
              </w:rPr>
              <w:fldChar w:fldCharType="separate"/>
            </w:r>
            <w:r w:rsidR="00DF6F24">
              <w:rPr>
                <w:noProof/>
                <w:webHidden/>
              </w:rPr>
              <w:t>126</w:t>
            </w:r>
            <w:r w:rsidR="00195A6F">
              <w:rPr>
                <w:noProof/>
                <w:webHidden/>
              </w:rPr>
              <w:fldChar w:fldCharType="end"/>
            </w:r>
          </w:hyperlink>
        </w:p>
        <w:p w:rsidR="00B33D6B" w:rsidRPr="00063EA5" w:rsidRDefault="00B33D6B" w:rsidP="00007515">
          <w:pPr>
            <w:rPr>
              <w:rFonts w:cs="Times New Roman"/>
              <w:szCs w:val="28"/>
            </w:rPr>
          </w:pPr>
          <w:r w:rsidRPr="00063EA5">
            <w:rPr>
              <w:rFonts w:cs="Times New Roman"/>
              <w:b/>
              <w:bCs/>
              <w:szCs w:val="28"/>
            </w:rPr>
            <w:fldChar w:fldCharType="end"/>
          </w:r>
        </w:p>
      </w:sdtContent>
    </w:sdt>
    <w:p w:rsidR="00B33D6B" w:rsidRPr="00063EA5" w:rsidRDefault="00B33D6B" w:rsidP="00007515">
      <w:pPr>
        <w:rPr>
          <w:rFonts w:cs="Times New Roman"/>
          <w:szCs w:val="28"/>
        </w:rPr>
      </w:pPr>
      <w:r w:rsidRPr="00063EA5">
        <w:rPr>
          <w:rFonts w:cs="Times New Roman"/>
          <w:szCs w:val="28"/>
        </w:rPr>
        <w:br w:type="page"/>
      </w:r>
    </w:p>
    <w:p w:rsidR="00B33D6B" w:rsidRPr="00063EA5" w:rsidRDefault="007233C8" w:rsidP="00007515">
      <w:pPr>
        <w:pStyle w:val="1"/>
        <w:rPr>
          <w:rFonts w:cs="Times New Roman"/>
          <w:szCs w:val="28"/>
        </w:rPr>
      </w:pPr>
      <w:bookmarkStart w:id="0" w:name="_Toc170805870"/>
      <w:r w:rsidRPr="00063EA5">
        <w:rPr>
          <w:rFonts w:cs="Times New Roman"/>
          <w:szCs w:val="28"/>
        </w:rPr>
        <w:lastRenderedPageBreak/>
        <w:t>ВВЕДЕНИЕ</w:t>
      </w:r>
      <w:bookmarkEnd w:id="0"/>
    </w:p>
    <w:p w:rsidR="00B33D6B" w:rsidRPr="00063EA5" w:rsidRDefault="00B33D6B" w:rsidP="00007515">
      <w:pPr>
        <w:jc w:val="both"/>
        <w:rPr>
          <w:rFonts w:cs="Times New Roman"/>
          <w:szCs w:val="28"/>
        </w:rPr>
      </w:pPr>
      <w:r w:rsidRPr="00063EA5">
        <w:rPr>
          <w:rFonts w:cs="Times New Roman"/>
          <w:szCs w:val="28"/>
        </w:rPr>
        <w:t>Современное общество выдвигает перед молодыми людьми ряд сложных задач, особенно</w:t>
      </w:r>
      <w:r w:rsidR="005062EA" w:rsidRPr="00063EA5">
        <w:rPr>
          <w:rFonts w:cs="Times New Roman"/>
          <w:szCs w:val="28"/>
        </w:rPr>
        <w:t xml:space="preserve"> в</w:t>
      </w:r>
      <w:r w:rsidR="00830F83">
        <w:rPr>
          <w:rFonts w:cs="Times New Roman"/>
          <w:szCs w:val="28"/>
        </w:rPr>
        <w:t xml:space="preserve"> </w:t>
      </w:r>
      <w:r w:rsidR="005062EA" w:rsidRPr="00063EA5">
        <w:rPr>
          <w:rFonts w:cs="Times New Roman"/>
          <w:szCs w:val="28"/>
        </w:rPr>
        <w:t>к</w:t>
      </w:r>
      <w:r w:rsidRPr="00063EA5">
        <w:rPr>
          <w:rFonts w:cs="Times New Roman"/>
          <w:szCs w:val="28"/>
        </w:rPr>
        <w:t>онтексте выбора профессионального пути. Военные вузы Министерства обороны Российской Федерации предоставляют уникальные возможности для формирования профессиональной идентичности будущих офицеров. Исследование психологических особенностей профессиональной идентичности курсантов этих вузов является актуальной задачей, так как оно позволяет глубже понять процессы формирования личности</w:t>
      </w:r>
      <w:r w:rsidR="005062EA" w:rsidRPr="00063EA5">
        <w:rPr>
          <w:rFonts w:cs="Times New Roman"/>
          <w:szCs w:val="28"/>
        </w:rPr>
        <w:t xml:space="preserve"> в</w:t>
      </w:r>
      <w:r w:rsidR="005062EA">
        <w:rPr>
          <w:rFonts w:cs="Times New Roman"/>
          <w:szCs w:val="28"/>
        </w:rPr>
        <w:t> </w:t>
      </w:r>
      <w:r w:rsidR="005062EA" w:rsidRPr="00063EA5">
        <w:rPr>
          <w:rFonts w:cs="Times New Roman"/>
          <w:szCs w:val="28"/>
        </w:rPr>
        <w:t>р</w:t>
      </w:r>
      <w:r w:rsidRPr="00063EA5">
        <w:rPr>
          <w:rFonts w:cs="Times New Roman"/>
          <w:szCs w:val="28"/>
        </w:rPr>
        <w:t>амках военной службы</w:t>
      </w:r>
      <w:r w:rsidR="005062EA" w:rsidRPr="00063EA5">
        <w:rPr>
          <w:rFonts w:cs="Times New Roman"/>
          <w:szCs w:val="28"/>
        </w:rPr>
        <w:t xml:space="preserve"> и</w:t>
      </w:r>
      <w:r w:rsidR="00830F83">
        <w:rPr>
          <w:rFonts w:cs="Times New Roman"/>
          <w:szCs w:val="28"/>
        </w:rPr>
        <w:t xml:space="preserve"> </w:t>
      </w:r>
      <w:r w:rsidR="005062EA" w:rsidRPr="00063EA5">
        <w:rPr>
          <w:rFonts w:cs="Times New Roman"/>
          <w:szCs w:val="28"/>
        </w:rPr>
        <w:t>о</w:t>
      </w:r>
      <w:r w:rsidRPr="00063EA5">
        <w:rPr>
          <w:rFonts w:cs="Times New Roman"/>
          <w:szCs w:val="28"/>
        </w:rPr>
        <w:t>пределить влияние уникальных факторов, оказывающих воздействие</w:t>
      </w:r>
      <w:r w:rsidR="005062EA" w:rsidRPr="00063EA5">
        <w:rPr>
          <w:rFonts w:cs="Times New Roman"/>
          <w:szCs w:val="28"/>
        </w:rPr>
        <w:t xml:space="preserve"> на</w:t>
      </w:r>
      <w:r w:rsidR="00830F83">
        <w:rPr>
          <w:rFonts w:cs="Times New Roman"/>
          <w:szCs w:val="28"/>
        </w:rPr>
        <w:t xml:space="preserve"> </w:t>
      </w:r>
      <w:r w:rsidR="005062EA" w:rsidRPr="00063EA5">
        <w:rPr>
          <w:rFonts w:cs="Times New Roman"/>
          <w:szCs w:val="28"/>
        </w:rPr>
        <w:t>ф</w:t>
      </w:r>
      <w:r w:rsidRPr="00063EA5">
        <w:rPr>
          <w:rFonts w:cs="Times New Roman"/>
          <w:szCs w:val="28"/>
        </w:rPr>
        <w:t>ормирование</w:t>
      </w:r>
      <w:r w:rsidR="005062EA" w:rsidRPr="00063EA5">
        <w:rPr>
          <w:rFonts w:cs="Times New Roman"/>
          <w:szCs w:val="28"/>
        </w:rPr>
        <w:t xml:space="preserve"> и</w:t>
      </w:r>
      <w:r w:rsidR="00830F83">
        <w:rPr>
          <w:rFonts w:cs="Times New Roman"/>
          <w:szCs w:val="28"/>
        </w:rPr>
        <w:t xml:space="preserve"> </w:t>
      </w:r>
      <w:r w:rsidR="005062EA" w:rsidRPr="00063EA5">
        <w:rPr>
          <w:rFonts w:cs="Times New Roman"/>
          <w:szCs w:val="28"/>
        </w:rPr>
        <w:t>р</w:t>
      </w:r>
      <w:r w:rsidRPr="00063EA5">
        <w:rPr>
          <w:rFonts w:cs="Times New Roman"/>
          <w:szCs w:val="28"/>
        </w:rPr>
        <w:t>азвитие профессиональной идентичности будущих офицеров.</w:t>
      </w:r>
      <w:r w:rsidR="005062EA" w:rsidRPr="00063EA5">
        <w:rPr>
          <w:rFonts w:cs="Times New Roman"/>
          <w:szCs w:val="28"/>
        </w:rPr>
        <w:t xml:space="preserve"> В</w:t>
      </w:r>
      <w:r w:rsidR="005062EA">
        <w:rPr>
          <w:rFonts w:cs="Times New Roman"/>
          <w:szCs w:val="28"/>
        </w:rPr>
        <w:t> </w:t>
      </w:r>
      <w:r w:rsidR="005062EA" w:rsidRPr="00063EA5">
        <w:rPr>
          <w:rFonts w:cs="Times New Roman"/>
          <w:szCs w:val="28"/>
        </w:rPr>
        <w:t>д</w:t>
      </w:r>
      <w:r w:rsidRPr="00063EA5">
        <w:rPr>
          <w:rFonts w:cs="Times New Roman"/>
          <w:szCs w:val="28"/>
        </w:rPr>
        <w:t xml:space="preserve">анной работе будет проведен анализ психологических особенностей формирования профессиональной идентичности курсантов военных </w:t>
      </w:r>
      <w:r w:rsidR="00D922C3" w:rsidRPr="007E2D2B">
        <w:rPr>
          <w:rFonts w:cs="Times New Roman"/>
          <w:szCs w:val="28"/>
        </w:rPr>
        <w:t>образовательных организаций высшего образования</w:t>
      </w:r>
      <w:r w:rsidRPr="00063EA5">
        <w:rPr>
          <w:rFonts w:cs="Times New Roman"/>
          <w:szCs w:val="28"/>
        </w:rPr>
        <w:t>, выявлены особенности этого процесса,</w:t>
      </w:r>
      <w:r w:rsidR="005062EA" w:rsidRPr="00063EA5">
        <w:rPr>
          <w:rFonts w:cs="Times New Roman"/>
          <w:szCs w:val="28"/>
        </w:rPr>
        <w:t xml:space="preserve"> а</w:t>
      </w:r>
      <w:r w:rsidR="005062EA">
        <w:rPr>
          <w:rFonts w:cs="Times New Roman"/>
          <w:szCs w:val="28"/>
        </w:rPr>
        <w:t> </w:t>
      </w:r>
      <w:r w:rsidR="005062EA" w:rsidRPr="00063EA5">
        <w:rPr>
          <w:rFonts w:cs="Times New Roman"/>
          <w:szCs w:val="28"/>
        </w:rPr>
        <w:t>т</w:t>
      </w:r>
      <w:r w:rsidRPr="00063EA5">
        <w:rPr>
          <w:rFonts w:cs="Times New Roman"/>
          <w:szCs w:val="28"/>
        </w:rPr>
        <w:t>акже рассмотрены практические рекомендации</w:t>
      </w:r>
      <w:r w:rsidR="005062EA" w:rsidRPr="00063EA5">
        <w:rPr>
          <w:rFonts w:cs="Times New Roman"/>
          <w:szCs w:val="28"/>
        </w:rPr>
        <w:t xml:space="preserve"> по</w:t>
      </w:r>
      <w:r w:rsidR="005062EA">
        <w:rPr>
          <w:rFonts w:cs="Times New Roman"/>
          <w:szCs w:val="28"/>
        </w:rPr>
        <w:t> </w:t>
      </w:r>
      <w:r w:rsidR="005062EA" w:rsidRPr="00063EA5">
        <w:rPr>
          <w:rFonts w:cs="Times New Roman"/>
          <w:szCs w:val="28"/>
        </w:rPr>
        <w:t>о</w:t>
      </w:r>
      <w:r w:rsidRPr="00063EA5">
        <w:rPr>
          <w:rFonts w:cs="Times New Roman"/>
          <w:szCs w:val="28"/>
        </w:rPr>
        <w:t>птимизации формирования профессиональной идентичности будущих офицеров.</w:t>
      </w:r>
    </w:p>
    <w:p w:rsidR="00B33D6B" w:rsidRPr="00063EA5" w:rsidRDefault="00B33D6B" w:rsidP="00007515">
      <w:pPr>
        <w:rPr>
          <w:rFonts w:cs="Times New Roman"/>
          <w:b/>
          <w:szCs w:val="28"/>
        </w:rPr>
      </w:pPr>
      <w:bookmarkStart w:id="1" w:name="_Toc154390838"/>
      <w:r w:rsidRPr="00063EA5">
        <w:rPr>
          <w:rFonts w:cs="Times New Roman"/>
          <w:b/>
          <w:szCs w:val="28"/>
        </w:rPr>
        <w:t>Обоснование актуальности темы</w:t>
      </w:r>
      <w:bookmarkEnd w:id="1"/>
    </w:p>
    <w:p w:rsidR="00B33D6B" w:rsidRPr="00063EA5" w:rsidRDefault="00B33D6B" w:rsidP="00007515">
      <w:pPr>
        <w:jc w:val="both"/>
        <w:rPr>
          <w:rFonts w:cs="Times New Roman"/>
          <w:szCs w:val="28"/>
        </w:rPr>
      </w:pPr>
      <w:r w:rsidRPr="00063EA5">
        <w:rPr>
          <w:rFonts w:cs="Times New Roman"/>
          <w:szCs w:val="28"/>
        </w:rPr>
        <w:t xml:space="preserve">Изучение психологических особенностей профессиональной идентичности курсантов военных </w:t>
      </w:r>
      <w:r w:rsidR="00D922C3" w:rsidRPr="007E2D2B">
        <w:rPr>
          <w:rFonts w:cs="Times New Roman"/>
          <w:szCs w:val="28"/>
        </w:rPr>
        <w:t>образовательных организаций высшего образования</w:t>
      </w:r>
      <w:r w:rsidRPr="00063EA5">
        <w:rPr>
          <w:rFonts w:cs="Times New Roman"/>
          <w:szCs w:val="28"/>
        </w:rPr>
        <w:t xml:space="preserve"> Министерства обороны Российской Федерации является актуальной задачей</w:t>
      </w:r>
      <w:r w:rsidR="005062EA" w:rsidRPr="00063EA5">
        <w:rPr>
          <w:rFonts w:cs="Times New Roman"/>
          <w:szCs w:val="28"/>
        </w:rPr>
        <w:t xml:space="preserve"> по</w:t>
      </w:r>
      <w:r w:rsidR="005062EA">
        <w:rPr>
          <w:rFonts w:cs="Times New Roman"/>
          <w:szCs w:val="28"/>
        </w:rPr>
        <w:t> </w:t>
      </w:r>
      <w:r w:rsidR="005062EA" w:rsidRPr="00063EA5">
        <w:rPr>
          <w:rFonts w:cs="Times New Roman"/>
          <w:szCs w:val="28"/>
        </w:rPr>
        <w:t>н</w:t>
      </w:r>
      <w:r w:rsidRPr="00063EA5">
        <w:rPr>
          <w:rFonts w:cs="Times New Roman"/>
          <w:szCs w:val="28"/>
        </w:rPr>
        <w:t>ескольким причинам:</w:t>
      </w:r>
    </w:p>
    <w:p w:rsidR="00B33D6B" w:rsidRPr="00063EA5" w:rsidRDefault="00B33D6B" w:rsidP="00007515">
      <w:pPr>
        <w:jc w:val="both"/>
        <w:rPr>
          <w:rFonts w:cs="Times New Roman"/>
          <w:szCs w:val="28"/>
        </w:rPr>
      </w:pPr>
      <w:r w:rsidRPr="00063EA5">
        <w:rPr>
          <w:rFonts w:cs="Times New Roman"/>
          <w:szCs w:val="28"/>
        </w:rPr>
        <w:t>1. Специфика военной службы: военная профессия требует отличительных качеств личности, включая высокий уровень дисциплины, устойчивость</w:t>
      </w:r>
      <w:r w:rsidR="005062EA" w:rsidRPr="00063EA5">
        <w:rPr>
          <w:rFonts w:cs="Times New Roman"/>
          <w:szCs w:val="28"/>
        </w:rPr>
        <w:t xml:space="preserve"> к</w:t>
      </w:r>
      <w:r w:rsidR="005062EA">
        <w:rPr>
          <w:rFonts w:cs="Times New Roman"/>
          <w:szCs w:val="28"/>
        </w:rPr>
        <w:t> </w:t>
      </w:r>
      <w:r w:rsidR="005062EA" w:rsidRPr="00063EA5">
        <w:rPr>
          <w:rFonts w:cs="Times New Roman"/>
          <w:szCs w:val="28"/>
        </w:rPr>
        <w:t>с</w:t>
      </w:r>
      <w:r w:rsidRPr="00063EA5">
        <w:rPr>
          <w:rFonts w:cs="Times New Roman"/>
          <w:szCs w:val="28"/>
        </w:rPr>
        <w:t>трессу, лидерские навыки</w:t>
      </w:r>
      <w:r w:rsidR="005062EA" w:rsidRPr="00063EA5">
        <w:rPr>
          <w:rFonts w:cs="Times New Roman"/>
          <w:szCs w:val="28"/>
        </w:rPr>
        <w:t xml:space="preserve"> и</w:t>
      </w:r>
      <w:r w:rsidR="005062EA">
        <w:rPr>
          <w:rFonts w:cs="Times New Roman"/>
          <w:szCs w:val="28"/>
        </w:rPr>
        <w:t> </w:t>
      </w:r>
      <w:r w:rsidR="005062EA" w:rsidRPr="00063EA5">
        <w:rPr>
          <w:rFonts w:cs="Times New Roman"/>
          <w:szCs w:val="28"/>
        </w:rPr>
        <w:t>г</w:t>
      </w:r>
      <w:r w:rsidRPr="00063EA5">
        <w:rPr>
          <w:rFonts w:cs="Times New Roman"/>
          <w:szCs w:val="28"/>
        </w:rPr>
        <w:t>отовность</w:t>
      </w:r>
      <w:r w:rsidR="005062EA" w:rsidRPr="00063EA5">
        <w:rPr>
          <w:rFonts w:cs="Times New Roman"/>
          <w:szCs w:val="28"/>
        </w:rPr>
        <w:t xml:space="preserve"> к</w:t>
      </w:r>
      <w:r w:rsidR="005062EA">
        <w:rPr>
          <w:rFonts w:cs="Times New Roman"/>
          <w:szCs w:val="28"/>
        </w:rPr>
        <w:t> </w:t>
      </w:r>
      <w:r w:rsidR="005062EA" w:rsidRPr="00063EA5">
        <w:rPr>
          <w:rFonts w:cs="Times New Roman"/>
          <w:szCs w:val="28"/>
        </w:rPr>
        <w:t>о</w:t>
      </w:r>
      <w:r w:rsidRPr="00063EA5">
        <w:rPr>
          <w:rFonts w:cs="Times New Roman"/>
          <w:szCs w:val="28"/>
        </w:rPr>
        <w:t>тветственности. Изучение психологических особенностей профессиональной идентичности поможет понять, какие именно черты личности формируются</w:t>
      </w:r>
      <w:r w:rsidR="005062EA" w:rsidRPr="00063EA5">
        <w:rPr>
          <w:rFonts w:cs="Times New Roman"/>
          <w:szCs w:val="28"/>
        </w:rPr>
        <w:t xml:space="preserve"> в</w:t>
      </w:r>
      <w:r w:rsidR="005062EA">
        <w:rPr>
          <w:rFonts w:cs="Times New Roman"/>
          <w:szCs w:val="28"/>
        </w:rPr>
        <w:t> </w:t>
      </w:r>
      <w:r w:rsidR="005062EA" w:rsidRPr="00063EA5">
        <w:rPr>
          <w:rFonts w:cs="Times New Roman"/>
          <w:szCs w:val="28"/>
        </w:rPr>
        <w:t>п</w:t>
      </w:r>
      <w:r w:rsidRPr="00063EA5">
        <w:rPr>
          <w:rFonts w:cs="Times New Roman"/>
          <w:szCs w:val="28"/>
        </w:rPr>
        <w:t>роцессе обучения</w:t>
      </w:r>
      <w:r w:rsidR="005062EA" w:rsidRPr="00063EA5">
        <w:rPr>
          <w:rFonts w:cs="Times New Roman"/>
          <w:szCs w:val="28"/>
        </w:rPr>
        <w:t xml:space="preserve"> в</w:t>
      </w:r>
      <w:r w:rsidR="005062EA">
        <w:rPr>
          <w:rFonts w:cs="Times New Roman"/>
          <w:szCs w:val="28"/>
        </w:rPr>
        <w:t> </w:t>
      </w:r>
      <w:r w:rsidR="005062EA" w:rsidRPr="00063EA5">
        <w:rPr>
          <w:rFonts w:cs="Times New Roman"/>
          <w:szCs w:val="28"/>
        </w:rPr>
        <w:t>в</w:t>
      </w:r>
      <w:r w:rsidRPr="00063EA5">
        <w:rPr>
          <w:rFonts w:cs="Times New Roman"/>
          <w:szCs w:val="28"/>
        </w:rPr>
        <w:t>оенном учебном заведении.</w:t>
      </w:r>
    </w:p>
    <w:p w:rsidR="00B33D6B" w:rsidRPr="00063EA5" w:rsidRDefault="00B33D6B" w:rsidP="00007515">
      <w:pPr>
        <w:jc w:val="both"/>
        <w:rPr>
          <w:rFonts w:cs="Times New Roman"/>
          <w:szCs w:val="28"/>
        </w:rPr>
      </w:pPr>
      <w:r w:rsidRPr="00063EA5">
        <w:rPr>
          <w:rFonts w:cs="Times New Roman"/>
          <w:szCs w:val="28"/>
        </w:rPr>
        <w:t>2. Влияние обучения</w:t>
      </w:r>
      <w:r w:rsidR="005062EA" w:rsidRPr="00063EA5">
        <w:rPr>
          <w:rFonts w:cs="Times New Roman"/>
          <w:szCs w:val="28"/>
        </w:rPr>
        <w:t xml:space="preserve"> на</w:t>
      </w:r>
      <w:r w:rsidR="005062EA">
        <w:rPr>
          <w:rFonts w:cs="Times New Roman"/>
          <w:szCs w:val="28"/>
        </w:rPr>
        <w:t> </w:t>
      </w:r>
      <w:r w:rsidR="005062EA" w:rsidRPr="00063EA5">
        <w:rPr>
          <w:rFonts w:cs="Times New Roman"/>
          <w:szCs w:val="28"/>
        </w:rPr>
        <w:t>и</w:t>
      </w:r>
      <w:r w:rsidRPr="00063EA5">
        <w:rPr>
          <w:rFonts w:cs="Times New Roman"/>
          <w:szCs w:val="28"/>
        </w:rPr>
        <w:t>дентичность: анализ психологических особенностей формирования профессиональной идентичности курсантов важен для понимания влияния учебной среды</w:t>
      </w:r>
      <w:r w:rsidR="005062EA" w:rsidRPr="00063EA5">
        <w:rPr>
          <w:rFonts w:cs="Times New Roman"/>
          <w:szCs w:val="28"/>
        </w:rPr>
        <w:t xml:space="preserve"> и</w:t>
      </w:r>
      <w:r w:rsidR="005062EA">
        <w:rPr>
          <w:rFonts w:cs="Times New Roman"/>
          <w:szCs w:val="28"/>
        </w:rPr>
        <w:t> </w:t>
      </w:r>
      <w:r w:rsidR="005062EA" w:rsidRPr="00063EA5">
        <w:rPr>
          <w:rFonts w:cs="Times New Roman"/>
          <w:szCs w:val="28"/>
        </w:rPr>
        <w:t>с</w:t>
      </w:r>
      <w:r w:rsidRPr="00063EA5">
        <w:rPr>
          <w:rFonts w:cs="Times New Roman"/>
          <w:szCs w:val="28"/>
        </w:rPr>
        <w:t>пецифики обучения</w:t>
      </w:r>
      <w:r w:rsidR="005062EA" w:rsidRPr="00063EA5">
        <w:rPr>
          <w:rFonts w:cs="Times New Roman"/>
          <w:szCs w:val="28"/>
        </w:rPr>
        <w:t xml:space="preserve"> на</w:t>
      </w:r>
      <w:r w:rsidR="005062EA">
        <w:rPr>
          <w:rFonts w:cs="Times New Roman"/>
          <w:szCs w:val="28"/>
        </w:rPr>
        <w:t> </w:t>
      </w:r>
      <w:r w:rsidR="005062EA" w:rsidRPr="00063EA5">
        <w:rPr>
          <w:rFonts w:cs="Times New Roman"/>
          <w:szCs w:val="28"/>
        </w:rPr>
        <w:t>ф</w:t>
      </w:r>
      <w:r w:rsidRPr="00063EA5">
        <w:rPr>
          <w:rFonts w:cs="Times New Roman"/>
          <w:szCs w:val="28"/>
        </w:rPr>
        <w:t>ормирование личности будущих офицеров. Это позволит определить эффективные методы обучения</w:t>
      </w:r>
      <w:r w:rsidR="005062EA" w:rsidRPr="00063EA5">
        <w:rPr>
          <w:rFonts w:cs="Times New Roman"/>
          <w:szCs w:val="28"/>
        </w:rPr>
        <w:t xml:space="preserve"> </w:t>
      </w:r>
      <w:r w:rsidR="005062EA" w:rsidRPr="00063EA5">
        <w:rPr>
          <w:rFonts w:cs="Times New Roman"/>
          <w:szCs w:val="28"/>
        </w:rPr>
        <w:lastRenderedPageBreak/>
        <w:t>и</w:t>
      </w:r>
      <w:r w:rsidR="005062EA">
        <w:rPr>
          <w:rFonts w:cs="Times New Roman"/>
          <w:szCs w:val="28"/>
        </w:rPr>
        <w:t> </w:t>
      </w:r>
      <w:r w:rsidR="005062EA" w:rsidRPr="00063EA5">
        <w:rPr>
          <w:rFonts w:cs="Times New Roman"/>
          <w:szCs w:val="28"/>
        </w:rPr>
        <w:t>п</w:t>
      </w:r>
      <w:r w:rsidRPr="00063EA5">
        <w:rPr>
          <w:rFonts w:cs="Times New Roman"/>
          <w:szCs w:val="28"/>
        </w:rPr>
        <w:t xml:space="preserve">оддержки обучающихся военных </w:t>
      </w:r>
      <w:r w:rsidR="00D922C3" w:rsidRPr="007E2D2B">
        <w:rPr>
          <w:rFonts w:cs="Times New Roman"/>
          <w:szCs w:val="28"/>
        </w:rPr>
        <w:t>образовательных организаций высшего образования</w:t>
      </w:r>
      <w:r w:rsidRPr="00063EA5">
        <w:rPr>
          <w:rFonts w:cs="Times New Roman"/>
          <w:szCs w:val="28"/>
        </w:rPr>
        <w:t>.</w:t>
      </w:r>
    </w:p>
    <w:p w:rsidR="00B33D6B" w:rsidRPr="00063EA5" w:rsidRDefault="00B33D6B" w:rsidP="00007515">
      <w:pPr>
        <w:jc w:val="both"/>
        <w:rPr>
          <w:rFonts w:cs="Times New Roman"/>
          <w:szCs w:val="28"/>
        </w:rPr>
      </w:pPr>
      <w:r w:rsidRPr="00063EA5">
        <w:rPr>
          <w:rFonts w:cs="Times New Roman"/>
          <w:szCs w:val="28"/>
        </w:rPr>
        <w:t>3. Социальная значимость: офицеры играют важную роль</w:t>
      </w:r>
      <w:r w:rsidR="005062EA" w:rsidRPr="00063EA5">
        <w:rPr>
          <w:rFonts w:cs="Times New Roman"/>
          <w:szCs w:val="28"/>
        </w:rPr>
        <w:t xml:space="preserve"> в</w:t>
      </w:r>
      <w:r w:rsidR="005062EA">
        <w:rPr>
          <w:rFonts w:cs="Times New Roman"/>
          <w:szCs w:val="28"/>
        </w:rPr>
        <w:t> </w:t>
      </w:r>
      <w:r w:rsidR="005062EA" w:rsidRPr="00063EA5">
        <w:rPr>
          <w:rFonts w:cs="Times New Roman"/>
          <w:szCs w:val="28"/>
        </w:rPr>
        <w:t>о</w:t>
      </w:r>
      <w:r w:rsidRPr="00063EA5">
        <w:rPr>
          <w:rFonts w:cs="Times New Roman"/>
          <w:szCs w:val="28"/>
        </w:rPr>
        <w:t>беспечении национальной безопасности</w:t>
      </w:r>
      <w:r w:rsidR="005062EA" w:rsidRPr="00063EA5">
        <w:rPr>
          <w:rFonts w:cs="Times New Roman"/>
          <w:szCs w:val="28"/>
        </w:rPr>
        <w:t xml:space="preserve"> и</w:t>
      </w:r>
      <w:r w:rsidR="005062EA">
        <w:rPr>
          <w:rFonts w:cs="Times New Roman"/>
          <w:szCs w:val="28"/>
        </w:rPr>
        <w:t> </w:t>
      </w:r>
      <w:r w:rsidR="005062EA" w:rsidRPr="00063EA5">
        <w:rPr>
          <w:rFonts w:cs="Times New Roman"/>
          <w:szCs w:val="28"/>
        </w:rPr>
        <w:t>з</w:t>
      </w:r>
      <w:r w:rsidRPr="00063EA5">
        <w:rPr>
          <w:rFonts w:cs="Times New Roman"/>
          <w:szCs w:val="28"/>
        </w:rPr>
        <w:t>ащите государственных интересов. Понимание психологических особенностей формирования</w:t>
      </w:r>
      <w:r w:rsidR="005062EA" w:rsidRPr="00063EA5">
        <w:rPr>
          <w:rFonts w:cs="Times New Roman"/>
          <w:szCs w:val="28"/>
        </w:rPr>
        <w:t xml:space="preserve"> их</w:t>
      </w:r>
      <w:r w:rsidR="005062EA">
        <w:rPr>
          <w:rFonts w:cs="Times New Roman"/>
          <w:szCs w:val="28"/>
        </w:rPr>
        <w:t> </w:t>
      </w:r>
      <w:r w:rsidR="005062EA" w:rsidRPr="00063EA5">
        <w:rPr>
          <w:rFonts w:cs="Times New Roman"/>
          <w:szCs w:val="28"/>
        </w:rPr>
        <w:t>и</w:t>
      </w:r>
      <w:r w:rsidRPr="00063EA5">
        <w:rPr>
          <w:rFonts w:cs="Times New Roman"/>
          <w:szCs w:val="28"/>
        </w:rPr>
        <w:t>дентичности поможет улучшить процессы подготовки</w:t>
      </w:r>
      <w:r w:rsidR="005062EA" w:rsidRPr="00063EA5">
        <w:rPr>
          <w:rFonts w:cs="Times New Roman"/>
          <w:szCs w:val="28"/>
        </w:rPr>
        <w:t xml:space="preserve"> и</w:t>
      </w:r>
      <w:r w:rsidR="005062EA">
        <w:rPr>
          <w:rFonts w:cs="Times New Roman"/>
          <w:szCs w:val="28"/>
        </w:rPr>
        <w:t> </w:t>
      </w:r>
      <w:r w:rsidR="005062EA" w:rsidRPr="00063EA5">
        <w:rPr>
          <w:rFonts w:cs="Times New Roman"/>
          <w:szCs w:val="28"/>
        </w:rPr>
        <w:t>о</w:t>
      </w:r>
      <w:r w:rsidRPr="00063EA5">
        <w:rPr>
          <w:rFonts w:cs="Times New Roman"/>
          <w:szCs w:val="28"/>
        </w:rPr>
        <w:t>беспечить эффективное выполнение профессиональных обязанностей.</w:t>
      </w:r>
    </w:p>
    <w:p w:rsidR="00B33D6B" w:rsidRPr="00063EA5" w:rsidRDefault="00B33D6B" w:rsidP="00007515">
      <w:pPr>
        <w:jc w:val="both"/>
        <w:rPr>
          <w:rFonts w:cs="Times New Roman"/>
          <w:szCs w:val="28"/>
        </w:rPr>
      </w:pPr>
      <w:r w:rsidRPr="00063EA5">
        <w:rPr>
          <w:rFonts w:cs="Times New Roman"/>
          <w:szCs w:val="28"/>
        </w:rPr>
        <w:t xml:space="preserve">4. </w:t>
      </w:r>
      <w:r w:rsidRPr="001E15E6">
        <w:rPr>
          <w:rFonts w:cs="Times New Roman"/>
          <w:szCs w:val="28"/>
        </w:rPr>
        <w:t>Идентичность оказывает влияние</w:t>
      </w:r>
      <w:r w:rsidR="005062EA" w:rsidRPr="001E15E6">
        <w:rPr>
          <w:rFonts w:cs="Times New Roman"/>
          <w:szCs w:val="28"/>
        </w:rPr>
        <w:t xml:space="preserve"> на</w:t>
      </w:r>
      <w:r w:rsidR="005062EA">
        <w:rPr>
          <w:rFonts w:cs="Times New Roman"/>
          <w:szCs w:val="28"/>
        </w:rPr>
        <w:t> </w:t>
      </w:r>
      <w:r w:rsidR="005062EA" w:rsidRPr="001E15E6">
        <w:rPr>
          <w:rFonts w:cs="Times New Roman"/>
          <w:szCs w:val="28"/>
        </w:rPr>
        <w:t>э</w:t>
      </w:r>
      <w:r w:rsidRPr="001E15E6">
        <w:rPr>
          <w:rFonts w:cs="Times New Roman"/>
          <w:szCs w:val="28"/>
        </w:rPr>
        <w:t>ффективность действий военнослужащих</w:t>
      </w:r>
      <w:r w:rsidR="005062EA" w:rsidRPr="001E15E6">
        <w:rPr>
          <w:rFonts w:cs="Times New Roman"/>
          <w:szCs w:val="28"/>
        </w:rPr>
        <w:t xml:space="preserve"> в</w:t>
      </w:r>
      <w:r w:rsidR="005062EA">
        <w:rPr>
          <w:rFonts w:cs="Times New Roman"/>
          <w:szCs w:val="28"/>
        </w:rPr>
        <w:t> </w:t>
      </w:r>
      <w:r w:rsidR="005062EA" w:rsidRPr="001E15E6">
        <w:rPr>
          <w:rFonts w:cs="Times New Roman"/>
          <w:szCs w:val="28"/>
        </w:rPr>
        <w:t>у</w:t>
      </w:r>
      <w:r w:rsidRPr="001E15E6">
        <w:rPr>
          <w:rFonts w:cs="Times New Roman"/>
          <w:szCs w:val="28"/>
        </w:rPr>
        <w:t>словиях специальной военной операции. Чувство принадлежности</w:t>
      </w:r>
      <w:r w:rsidR="005062EA" w:rsidRPr="001E15E6">
        <w:rPr>
          <w:rFonts w:cs="Times New Roman"/>
          <w:szCs w:val="28"/>
        </w:rPr>
        <w:t xml:space="preserve"> к</w:t>
      </w:r>
      <w:r w:rsidR="005062EA">
        <w:rPr>
          <w:rFonts w:cs="Times New Roman"/>
          <w:szCs w:val="28"/>
        </w:rPr>
        <w:t> </w:t>
      </w:r>
      <w:r w:rsidR="005062EA" w:rsidRPr="001E15E6">
        <w:rPr>
          <w:rFonts w:cs="Times New Roman"/>
          <w:szCs w:val="28"/>
        </w:rPr>
        <w:t>о</w:t>
      </w:r>
      <w:r w:rsidRPr="001E15E6">
        <w:rPr>
          <w:rFonts w:cs="Times New Roman"/>
          <w:szCs w:val="28"/>
        </w:rPr>
        <w:t>пределённой группе</w:t>
      </w:r>
      <w:r w:rsidR="005062EA" w:rsidRPr="001E15E6">
        <w:rPr>
          <w:rFonts w:cs="Times New Roman"/>
          <w:szCs w:val="28"/>
        </w:rPr>
        <w:t xml:space="preserve"> и</w:t>
      </w:r>
      <w:r w:rsidR="005062EA">
        <w:rPr>
          <w:rFonts w:cs="Times New Roman"/>
          <w:szCs w:val="28"/>
        </w:rPr>
        <w:t> </w:t>
      </w:r>
      <w:r w:rsidR="005062EA" w:rsidRPr="001E15E6">
        <w:rPr>
          <w:rFonts w:cs="Times New Roman"/>
          <w:szCs w:val="28"/>
        </w:rPr>
        <w:t>ф</w:t>
      </w:r>
      <w:r w:rsidRPr="001E15E6">
        <w:rPr>
          <w:rFonts w:cs="Times New Roman"/>
          <w:szCs w:val="28"/>
        </w:rPr>
        <w:t>ормирование профессиональной идентичности имеют важное значение для выполнения задач</w:t>
      </w:r>
      <w:r w:rsidR="005062EA" w:rsidRPr="001E15E6">
        <w:rPr>
          <w:rFonts w:cs="Times New Roman"/>
          <w:szCs w:val="28"/>
        </w:rPr>
        <w:t xml:space="preserve"> по</w:t>
      </w:r>
      <w:r w:rsidR="005062EA">
        <w:rPr>
          <w:rFonts w:cs="Times New Roman"/>
          <w:szCs w:val="28"/>
        </w:rPr>
        <w:t> </w:t>
      </w:r>
      <w:r w:rsidR="005062EA" w:rsidRPr="001E15E6">
        <w:rPr>
          <w:rFonts w:cs="Times New Roman"/>
          <w:szCs w:val="28"/>
        </w:rPr>
        <w:t>п</w:t>
      </w:r>
      <w:r w:rsidRPr="001E15E6">
        <w:rPr>
          <w:rFonts w:cs="Times New Roman"/>
          <w:szCs w:val="28"/>
        </w:rPr>
        <w:t>редназначению.</w:t>
      </w:r>
    </w:p>
    <w:p w:rsidR="00B33D6B" w:rsidRPr="00063EA5" w:rsidRDefault="00B33D6B" w:rsidP="00007515">
      <w:pPr>
        <w:jc w:val="both"/>
        <w:rPr>
          <w:rFonts w:cs="Times New Roman"/>
          <w:szCs w:val="28"/>
        </w:rPr>
      </w:pPr>
      <w:r w:rsidRPr="00063EA5">
        <w:rPr>
          <w:rFonts w:cs="Times New Roman"/>
          <w:szCs w:val="28"/>
        </w:rPr>
        <w:t>Изучение данных особенностей важно для разработки программ обучения, направленных</w:t>
      </w:r>
      <w:r w:rsidR="005062EA" w:rsidRPr="00063EA5">
        <w:rPr>
          <w:rFonts w:cs="Times New Roman"/>
          <w:szCs w:val="28"/>
        </w:rPr>
        <w:t xml:space="preserve"> на</w:t>
      </w:r>
      <w:r w:rsidR="005062EA">
        <w:rPr>
          <w:rFonts w:cs="Times New Roman"/>
          <w:szCs w:val="28"/>
        </w:rPr>
        <w:t> </w:t>
      </w:r>
      <w:r w:rsidR="005062EA" w:rsidRPr="00063EA5">
        <w:rPr>
          <w:rFonts w:cs="Times New Roman"/>
          <w:szCs w:val="28"/>
        </w:rPr>
        <w:t>у</w:t>
      </w:r>
      <w:r w:rsidRPr="00063EA5">
        <w:rPr>
          <w:rFonts w:cs="Times New Roman"/>
          <w:szCs w:val="28"/>
        </w:rPr>
        <w:t>крепление профессиональной идентичности курсантов,</w:t>
      </w:r>
      <w:r w:rsidR="005062EA" w:rsidRPr="00063EA5">
        <w:rPr>
          <w:rFonts w:cs="Times New Roman"/>
          <w:szCs w:val="28"/>
        </w:rPr>
        <w:t xml:space="preserve"> а</w:t>
      </w:r>
      <w:r w:rsidR="005062EA">
        <w:rPr>
          <w:rFonts w:cs="Times New Roman"/>
          <w:szCs w:val="28"/>
        </w:rPr>
        <w:t> </w:t>
      </w:r>
      <w:r w:rsidR="005062EA" w:rsidRPr="00063EA5">
        <w:rPr>
          <w:rFonts w:cs="Times New Roman"/>
          <w:szCs w:val="28"/>
        </w:rPr>
        <w:t>т</w:t>
      </w:r>
      <w:r w:rsidRPr="00063EA5">
        <w:rPr>
          <w:rFonts w:cs="Times New Roman"/>
          <w:szCs w:val="28"/>
        </w:rPr>
        <w:t>акже для повышения эффективности военного образования</w:t>
      </w:r>
      <w:r w:rsidR="005062EA" w:rsidRPr="00063EA5">
        <w:rPr>
          <w:rFonts w:cs="Times New Roman"/>
          <w:szCs w:val="28"/>
        </w:rPr>
        <w:t xml:space="preserve"> в</w:t>
      </w:r>
      <w:r w:rsidR="005062EA">
        <w:rPr>
          <w:rFonts w:cs="Times New Roman"/>
          <w:szCs w:val="28"/>
        </w:rPr>
        <w:t> </w:t>
      </w:r>
      <w:r w:rsidR="005062EA" w:rsidRPr="00063EA5">
        <w:rPr>
          <w:rFonts w:cs="Times New Roman"/>
          <w:szCs w:val="28"/>
        </w:rPr>
        <w:t>ц</w:t>
      </w:r>
      <w:r w:rsidRPr="00063EA5">
        <w:rPr>
          <w:rFonts w:cs="Times New Roman"/>
          <w:szCs w:val="28"/>
        </w:rPr>
        <w:t>елом.</w:t>
      </w:r>
    </w:p>
    <w:p w:rsidR="00B33D6B" w:rsidRPr="00063EA5" w:rsidRDefault="00B33D6B" w:rsidP="00007515">
      <w:pPr>
        <w:rPr>
          <w:rFonts w:cs="Times New Roman"/>
          <w:b/>
          <w:szCs w:val="28"/>
        </w:rPr>
      </w:pPr>
      <w:bookmarkStart w:id="2" w:name="_Toc154390839"/>
      <w:r w:rsidRPr="00117646">
        <w:rPr>
          <w:rFonts w:cs="Times New Roman"/>
          <w:b/>
          <w:szCs w:val="28"/>
          <w:highlight w:val="yellow"/>
        </w:rPr>
        <w:t>Проблема</w:t>
      </w:r>
      <w:r w:rsidR="005062EA" w:rsidRPr="00117646">
        <w:rPr>
          <w:rFonts w:cs="Times New Roman"/>
          <w:b/>
          <w:szCs w:val="28"/>
          <w:highlight w:val="yellow"/>
        </w:rPr>
        <w:t xml:space="preserve"> и</w:t>
      </w:r>
      <w:r w:rsidR="005062EA">
        <w:rPr>
          <w:rFonts w:cs="Times New Roman"/>
          <w:b/>
          <w:szCs w:val="28"/>
        </w:rPr>
        <w:t> </w:t>
      </w:r>
      <w:r w:rsidR="005062EA" w:rsidRPr="00063EA5">
        <w:rPr>
          <w:rFonts w:cs="Times New Roman"/>
          <w:b/>
          <w:szCs w:val="28"/>
        </w:rPr>
        <w:t>с</w:t>
      </w:r>
      <w:r w:rsidRPr="00063EA5">
        <w:rPr>
          <w:rFonts w:cs="Times New Roman"/>
          <w:b/>
          <w:szCs w:val="28"/>
        </w:rPr>
        <w:t xml:space="preserve">тепень её </w:t>
      </w:r>
      <w:bookmarkEnd w:id="2"/>
      <w:r w:rsidR="00830F83" w:rsidRPr="00830F83">
        <w:rPr>
          <w:rFonts w:cs="Times New Roman"/>
          <w:b/>
          <w:szCs w:val="28"/>
          <w:highlight w:val="green"/>
        </w:rPr>
        <w:t>разработанности</w:t>
      </w:r>
    </w:p>
    <w:p w:rsidR="00117646" w:rsidRPr="00521D8D" w:rsidRDefault="00117646" w:rsidP="00117646">
      <w:pPr>
        <w:pStyle w:val="a5"/>
        <w:spacing w:before="0" w:beforeAutospacing="0" w:after="0" w:afterAutospacing="0" w:line="360" w:lineRule="auto"/>
        <w:jc w:val="both"/>
        <w:rPr>
          <w:color w:val="000000"/>
          <w:sz w:val="28"/>
          <w:szCs w:val="28"/>
        </w:rPr>
      </w:pPr>
      <w:r w:rsidRPr="00521D8D">
        <w:rPr>
          <w:color w:val="000000"/>
          <w:sz w:val="28"/>
          <w:szCs w:val="28"/>
        </w:rPr>
        <w:t xml:space="preserve">В рамках рассматриваемой темы выделяются несколько направлений исследований. </w:t>
      </w:r>
      <w:r w:rsidRPr="00521D8D">
        <w:rPr>
          <w:b/>
          <w:i/>
          <w:color w:val="000000"/>
          <w:sz w:val="28"/>
          <w:szCs w:val="28"/>
        </w:rPr>
        <w:t>Первое направление</w:t>
      </w:r>
      <w:r w:rsidRPr="00521D8D">
        <w:rPr>
          <w:color w:val="000000"/>
          <w:sz w:val="28"/>
          <w:szCs w:val="28"/>
        </w:rPr>
        <w:t xml:space="preserve"> – исследования «идентичности» как явления</w:t>
      </w:r>
      <w:r>
        <w:rPr>
          <w:color w:val="000000"/>
          <w:sz w:val="28"/>
          <w:szCs w:val="28"/>
        </w:rPr>
        <w:t>, представленные в работах</w:t>
      </w:r>
      <w:r w:rsidRPr="00521D8D">
        <w:rPr>
          <w:color w:val="000000"/>
          <w:sz w:val="28"/>
          <w:szCs w:val="28"/>
        </w:rPr>
        <w:t xml:space="preserve"> </w:t>
      </w:r>
      <w:r>
        <w:rPr>
          <w:color w:val="000000"/>
          <w:sz w:val="28"/>
          <w:szCs w:val="28"/>
        </w:rPr>
        <w:t xml:space="preserve">философа </w:t>
      </w:r>
      <w:r w:rsidRPr="00521D8D">
        <w:rPr>
          <w:color w:val="000000"/>
          <w:sz w:val="28"/>
          <w:szCs w:val="28"/>
        </w:rPr>
        <w:t>И.Г. Фихте,</w:t>
      </w:r>
      <w:r>
        <w:rPr>
          <w:color w:val="000000"/>
          <w:sz w:val="28"/>
          <w:szCs w:val="28"/>
        </w:rPr>
        <w:t xml:space="preserve"> психологов</w:t>
      </w:r>
      <w:r w:rsidRPr="00521D8D">
        <w:rPr>
          <w:color w:val="000000"/>
          <w:sz w:val="28"/>
          <w:szCs w:val="28"/>
        </w:rPr>
        <w:t xml:space="preserve"> У. Джемса</w:t>
      </w:r>
      <w:r w:rsidRPr="00521D8D">
        <w:rPr>
          <w:rStyle w:val="af0"/>
          <w:color w:val="000000"/>
          <w:sz w:val="28"/>
          <w:szCs w:val="28"/>
        </w:rPr>
        <w:footnoteReference w:id="1"/>
      </w:r>
      <w:r w:rsidRPr="00521D8D">
        <w:rPr>
          <w:color w:val="000000"/>
          <w:sz w:val="28"/>
          <w:szCs w:val="28"/>
        </w:rPr>
        <w:t>, Э. Эриксона</w:t>
      </w:r>
      <w:r w:rsidRPr="00521D8D">
        <w:rPr>
          <w:rStyle w:val="af0"/>
          <w:color w:val="000000"/>
          <w:sz w:val="28"/>
          <w:szCs w:val="28"/>
        </w:rPr>
        <w:footnoteReference w:id="2"/>
      </w:r>
      <w:r w:rsidRPr="00521D8D">
        <w:rPr>
          <w:color w:val="000000"/>
          <w:sz w:val="28"/>
          <w:szCs w:val="28"/>
        </w:rPr>
        <w:t>, К. Левина</w:t>
      </w:r>
      <w:r w:rsidRPr="00521D8D">
        <w:rPr>
          <w:rStyle w:val="af0"/>
          <w:color w:val="000000"/>
          <w:sz w:val="28"/>
          <w:szCs w:val="28"/>
        </w:rPr>
        <w:footnoteReference w:id="3"/>
      </w:r>
      <w:r w:rsidRPr="00521D8D">
        <w:rPr>
          <w:color w:val="000000"/>
          <w:sz w:val="28"/>
          <w:szCs w:val="28"/>
        </w:rPr>
        <w:t>, К. Роджерса</w:t>
      </w:r>
      <w:r w:rsidRPr="00521D8D">
        <w:rPr>
          <w:rStyle w:val="af0"/>
          <w:color w:val="000000"/>
          <w:sz w:val="28"/>
          <w:szCs w:val="28"/>
        </w:rPr>
        <w:footnoteReference w:id="4"/>
      </w:r>
      <w:r>
        <w:rPr>
          <w:color w:val="000000"/>
          <w:sz w:val="28"/>
          <w:szCs w:val="28"/>
        </w:rPr>
        <w:t xml:space="preserve">, </w:t>
      </w:r>
      <w:r w:rsidRPr="005B0D61">
        <w:rPr>
          <w:color w:val="000000"/>
          <w:sz w:val="28"/>
          <w:szCs w:val="28"/>
        </w:rPr>
        <w:t>Дж. Марсиа</w:t>
      </w:r>
      <w:r>
        <w:rPr>
          <w:rStyle w:val="af0"/>
          <w:color w:val="000000"/>
          <w:sz w:val="28"/>
          <w:szCs w:val="28"/>
        </w:rPr>
        <w:footnoteReference w:id="5"/>
      </w:r>
      <w:r>
        <w:rPr>
          <w:color w:val="000000"/>
          <w:sz w:val="28"/>
          <w:szCs w:val="28"/>
        </w:rPr>
        <w:t xml:space="preserve">, </w:t>
      </w:r>
      <w:r w:rsidRPr="00063EA5">
        <w:rPr>
          <w:color w:val="000000"/>
          <w:sz w:val="28"/>
          <w:szCs w:val="28"/>
        </w:rPr>
        <w:t>А. Ватерма</w:t>
      </w:r>
      <w:r>
        <w:rPr>
          <w:color w:val="000000"/>
          <w:sz w:val="28"/>
          <w:szCs w:val="28"/>
        </w:rPr>
        <w:t>н</w:t>
      </w:r>
      <w:r w:rsidRPr="00063EA5">
        <w:rPr>
          <w:color w:val="000000"/>
          <w:sz w:val="28"/>
          <w:szCs w:val="28"/>
        </w:rPr>
        <w:t>а</w:t>
      </w:r>
      <w:r>
        <w:rPr>
          <w:rStyle w:val="af0"/>
          <w:color w:val="000000"/>
          <w:sz w:val="28"/>
          <w:szCs w:val="28"/>
        </w:rPr>
        <w:footnoteReference w:id="6"/>
      </w:r>
      <w:r w:rsidRPr="005B0D61">
        <w:rPr>
          <w:color w:val="000000"/>
          <w:sz w:val="28"/>
          <w:szCs w:val="28"/>
        </w:rPr>
        <w:t xml:space="preserve"> </w:t>
      </w:r>
      <w:r w:rsidRPr="00521D8D">
        <w:rPr>
          <w:color w:val="000000"/>
          <w:sz w:val="28"/>
          <w:szCs w:val="28"/>
        </w:rPr>
        <w:t>и др. Данные исследователи рассматривали идентичность как результат процесса самоопределения, который проходит в течение всей жизни человека. Социокультурн</w:t>
      </w:r>
      <w:r>
        <w:rPr>
          <w:color w:val="000000"/>
          <w:sz w:val="28"/>
          <w:szCs w:val="28"/>
        </w:rPr>
        <w:t>ый</w:t>
      </w:r>
      <w:r w:rsidRPr="00521D8D">
        <w:rPr>
          <w:color w:val="000000"/>
          <w:sz w:val="28"/>
          <w:szCs w:val="28"/>
        </w:rPr>
        <w:t xml:space="preserve"> взгляд на природу идентичности представлен в исследованиях </w:t>
      </w:r>
      <w:r w:rsidRPr="00521D8D">
        <w:rPr>
          <w:color w:val="000000"/>
          <w:sz w:val="28"/>
          <w:szCs w:val="28"/>
        </w:rPr>
        <w:lastRenderedPageBreak/>
        <w:t>Ч. Кули</w:t>
      </w:r>
      <w:r w:rsidRPr="00521D8D">
        <w:rPr>
          <w:rStyle w:val="af0"/>
          <w:color w:val="000000"/>
          <w:sz w:val="28"/>
          <w:szCs w:val="28"/>
        </w:rPr>
        <w:footnoteReference w:id="7"/>
      </w:r>
      <w:r w:rsidRPr="00521D8D">
        <w:rPr>
          <w:color w:val="000000"/>
          <w:sz w:val="28"/>
          <w:szCs w:val="28"/>
        </w:rPr>
        <w:t>, Дж. Мида</w:t>
      </w:r>
      <w:r w:rsidRPr="00521D8D">
        <w:rPr>
          <w:rStyle w:val="af0"/>
          <w:color w:val="000000"/>
          <w:sz w:val="28"/>
          <w:szCs w:val="28"/>
        </w:rPr>
        <w:footnoteReference w:id="8"/>
      </w:r>
      <w:r>
        <w:rPr>
          <w:color w:val="000000"/>
          <w:sz w:val="28"/>
          <w:szCs w:val="28"/>
        </w:rPr>
        <w:t>,</w:t>
      </w:r>
      <w:r w:rsidRPr="00521D8D">
        <w:rPr>
          <w:color w:val="000000"/>
          <w:sz w:val="28"/>
          <w:szCs w:val="28"/>
        </w:rPr>
        <w:t xml:space="preserve"> </w:t>
      </w:r>
      <w:r w:rsidRPr="005B0D61">
        <w:rPr>
          <w:color w:val="000000"/>
          <w:sz w:val="28"/>
          <w:szCs w:val="28"/>
        </w:rPr>
        <w:t>Э. Гоффман</w:t>
      </w:r>
      <w:r>
        <w:rPr>
          <w:color w:val="000000"/>
          <w:sz w:val="28"/>
          <w:szCs w:val="28"/>
        </w:rPr>
        <w:t>а</w:t>
      </w:r>
      <w:r>
        <w:rPr>
          <w:rStyle w:val="af0"/>
          <w:color w:val="000000"/>
          <w:sz w:val="28"/>
          <w:szCs w:val="28"/>
        </w:rPr>
        <w:footnoteReference w:id="9"/>
      </w:r>
      <w:r>
        <w:rPr>
          <w:color w:val="000000"/>
          <w:sz w:val="28"/>
          <w:szCs w:val="28"/>
        </w:rPr>
        <w:t xml:space="preserve">, </w:t>
      </w:r>
      <w:r w:rsidRPr="005B0D61">
        <w:rPr>
          <w:color w:val="000000"/>
          <w:sz w:val="28"/>
          <w:szCs w:val="28"/>
        </w:rPr>
        <w:t>Ю. Хабермас</w:t>
      </w:r>
      <w:r>
        <w:rPr>
          <w:color w:val="000000"/>
          <w:sz w:val="28"/>
          <w:szCs w:val="28"/>
        </w:rPr>
        <w:t>а</w:t>
      </w:r>
      <w:r>
        <w:rPr>
          <w:rStyle w:val="af0"/>
          <w:color w:val="000000"/>
          <w:sz w:val="28"/>
          <w:szCs w:val="28"/>
        </w:rPr>
        <w:footnoteReference w:id="10"/>
      </w:r>
      <w:r>
        <w:rPr>
          <w:color w:val="000000"/>
          <w:sz w:val="28"/>
          <w:szCs w:val="28"/>
        </w:rPr>
        <w:t xml:space="preserve"> </w:t>
      </w:r>
      <w:r w:rsidRPr="00521D8D">
        <w:rPr>
          <w:color w:val="000000"/>
          <w:sz w:val="28"/>
          <w:szCs w:val="28"/>
        </w:rPr>
        <w:t xml:space="preserve">и др. </w:t>
      </w:r>
      <w:r>
        <w:rPr>
          <w:color w:val="000000"/>
          <w:sz w:val="28"/>
          <w:szCs w:val="28"/>
        </w:rPr>
        <w:t>Указанные авторы</w:t>
      </w:r>
      <w:r w:rsidRPr="00521D8D">
        <w:rPr>
          <w:color w:val="000000"/>
          <w:sz w:val="28"/>
          <w:szCs w:val="28"/>
        </w:rPr>
        <w:t xml:space="preserve"> рассматривали идентичность как продукт взаимодействия личности с обществом и культурой. Так, Ч. Кули предложил </w:t>
      </w:r>
      <w:r>
        <w:rPr>
          <w:color w:val="000000"/>
          <w:sz w:val="28"/>
          <w:szCs w:val="28"/>
        </w:rPr>
        <w:t>концепцию</w:t>
      </w:r>
      <w:r w:rsidRPr="00521D8D">
        <w:rPr>
          <w:color w:val="000000"/>
          <w:sz w:val="28"/>
          <w:szCs w:val="28"/>
        </w:rPr>
        <w:t xml:space="preserve"> </w:t>
      </w:r>
      <w:r>
        <w:rPr>
          <w:color w:val="000000"/>
          <w:sz w:val="28"/>
          <w:szCs w:val="28"/>
        </w:rPr>
        <w:t>«</w:t>
      </w:r>
      <w:r w:rsidRPr="00521D8D">
        <w:rPr>
          <w:color w:val="000000"/>
          <w:sz w:val="28"/>
          <w:szCs w:val="28"/>
        </w:rPr>
        <w:t>зеркального Я</w:t>
      </w:r>
      <w:r>
        <w:rPr>
          <w:color w:val="000000"/>
          <w:sz w:val="28"/>
          <w:szCs w:val="28"/>
        </w:rPr>
        <w:t>»</w:t>
      </w:r>
      <w:r w:rsidRPr="00521D8D">
        <w:rPr>
          <w:color w:val="000000"/>
          <w:sz w:val="28"/>
          <w:szCs w:val="28"/>
        </w:rPr>
        <w:t xml:space="preserve">, согласно которой человек формирует представление о себе на основе восприятия себя глазами других людей. Дж. Мид рассматривал идентичность как результат процесса социализации, в ходе которого человек усваивает ценности и нормы общества. </w:t>
      </w:r>
    </w:p>
    <w:p w:rsidR="00117646" w:rsidRPr="00521D8D" w:rsidRDefault="00117646" w:rsidP="00117646">
      <w:pPr>
        <w:jc w:val="both"/>
        <w:rPr>
          <w:rFonts w:cs="Times New Roman"/>
          <w:szCs w:val="28"/>
        </w:rPr>
      </w:pPr>
      <w:r w:rsidRPr="00521D8D">
        <w:rPr>
          <w:b/>
          <w:i/>
          <w:color w:val="000000"/>
          <w:szCs w:val="28"/>
        </w:rPr>
        <w:t>Второе направление</w:t>
      </w:r>
      <w:r w:rsidRPr="00521D8D">
        <w:rPr>
          <w:color w:val="000000"/>
          <w:szCs w:val="28"/>
        </w:rPr>
        <w:t xml:space="preserve"> включает в себя исследования, </w:t>
      </w:r>
      <w:r>
        <w:rPr>
          <w:color w:val="000000"/>
          <w:szCs w:val="28"/>
        </w:rPr>
        <w:t>сфокусированные</w:t>
      </w:r>
      <w:r w:rsidRPr="00521D8D">
        <w:rPr>
          <w:color w:val="000000"/>
          <w:szCs w:val="28"/>
        </w:rPr>
        <w:t xml:space="preserve"> на проблемах именно профессиональной идентичности, то есть </w:t>
      </w:r>
      <w:r>
        <w:rPr>
          <w:color w:val="000000"/>
          <w:szCs w:val="28"/>
        </w:rPr>
        <w:t xml:space="preserve">содержащие </w:t>
      </w:r>
      <w:r w:rsidRPr="00521D8D">
        <w:rPr>
          <w:color w:val="000000"/>
          <w:szCs w:val="28"/>
        </w:rPr>
        <w:t xml:space="preserve">анализ процессов самоидентификации в профессиональной сфере. </w:t>
      </w:r>
      <w:r w:rsidRPr="00521D8D">
        <w:rPr>
          <w:rFonts w:cs="Times New Roman"/>
          <w:szCs w:val="28"/>
        </w:rPr>
        <w:t>В трудах Л.С. Выготского</w:t>
      </w:r>
      <w:r w:rsidRPr="00521D8D">
        <w:rPr>
          <w:rStyle w:val="af0"/>
          <w:rFonts w:cs="Times New Roman"/>
          <w:szCs w:val="28"/>
        </w:rPr>
        <w:footnoteReference w:id="11"/>
      </w:r>
      <w:r w:rsidRPr="00521D8D">
        <w:rPr>
          <w:rFonts w:cs="Times New Roman"/>
          <w:szCs w:val="28"/>
        </w:rPr>
        <w:t>, А.Н. Леонтьева</w:t>
      </w:r>
      <w:r w:rsidRPr="00521D8D">
        <w:rPr>
          <w:rStyle w:val="af0"/>
          <w:rFonts w:cs="Times New Roman"/>
          <w:szCs w:val="28"/>
        </w:rPr>
        <w:footnoteReference w:id="12"/>
      </w:r>
      <w:r w:rsidRPr="00521D8D">
        <w:rPr>
          <w:rFonts w:cs="Times New Roman"/>
          <w:szCs w:val="28"/>
        </w:rPr>
        <w:t>, С.Л. Рубинштейна</w:t>
      </w:r>
      <w:r w:rsidRPr="00521D8D">
        <w:rPr>
          <w:rStyle w:val="af0"/>
          <w:rFonts w:cs="Times New Roman"/>
          <w:szCs w:val="28"/>
        </w:rPr>
        <w:footnoteReference w:id="13"/>
      </w:r>
      <w:r>
        <w:rPr>
          <w:rFonts w:cs="Times New Roman"/>
          <w:szCs w:val="28"/>
        </w:rPr>
        <w:t>,</w:t>
      </w:r>
      <w:r w:rsidRPr="00521D8D">
        <w:rPr>
          <w:rFonts w:cs="Times New Roman"/>
          <w:szCs w:val="28"/>
        </w:rPr>
        <w:t xml:space="preserve"> профессиональное развитие личности рассматривается как процесс становления и развития ее субъектной позиции в профессиональной деятельности.  В работах Е.А. Климова</w:t>
      </w:r>
      <w:r w:rsidRPr="00521D8D">
        <w:rPr>
          <w:rStyle w:val="af0"/>
          <w:rFonts w:cs="Times New Roman"/>
          <w:szCs w:val="28"/>
        </w:rPr>
        <w:footnoteReference w:id="14"/>
      </w:r>
      <w:r w:rsidRPr="00521D8D">
        <w:rPr>
          <w:rFonts w:cs="Times New Roman"/>
          <w:szCs w:val="28"/>
        </w:rPr>
        <w:t xml:space="preserve">, В.Е. </w:t>
      </w:r>
      <w:r w:rsidRPr="00521D8D">
        <w:rPr>
          <w:rFonts w:cs="Times New Roman"/>
          <w:szCs w:val="28"/>
        </w:rPr>
        <w:lastRenderedPageBreak/>
        <w:t>Солдатовой</w:t>
      </w:r>
      <w:r w:rsidRPr="00521D8D">
        <w:rPr>
          <w:rStyle w:val="af0"/>
          <w:rFonts w:cs="Times New Roman"/>
          <w:szCs w:val="28"/>
        </w:rPr>
        <w:footnoteReference w:id="15"/>
      </w:r>
      <w:r w:rsidRPr="00521D8D">
        <w:rPr>
          <w:rFonts w:cs="Times New Roman"/>
          <w:szCs w:val="28"/>
        </w:rPr>
        <w:t>, В.Г. Прутченкова</w:t>
      </w:r>
      <w:r w:rsidRPr="00521D8D">
        <w:rPr>
          <w:rStyle w:val="af0"/>
          <w:rFonts w:cs="Times New Roman"/>
          <w:szCs w:val="28"/>
        </w:rPr>
        <w:footnoteReference w:id="16"/>
      </w:r>
      <w:r>
        <w:rPr>
          <w:rFonts w:cs="Times New Roman"/>
          <w:szCs w:val="28"/>
        </w:rPr>
        <w:t xml:space="preserve">, </w:t>
      </w:r>
      <w:r w:rsidRPr="00063EA5">
        <w:rPr>
          <w:rFonts w:cs="Times New Roman"/>
          <w:szCs w:val="28"/>
        </w:rPr>
        <w:t>Ю. П. Поварёнков</w:t>
      </w:r>
      <w:r>
        <w:rPr>
          <w:rFonts w:cs="Times New Roman"/>
          <w:szCs w:val="28"/>
        </w:rPr>
        <w:t>а</w:t>
      </w:r>
      <w:r>
        <w:rPr>
          <w:rStyle w:val="af0"/>
          <w:rFonts w:cs="Times New Roman"/>
          <w:szCs w:val="28"/>
        </w:rPr>
        <w:footnoteReference w:id="17"/>
      </w:r>
      <w:r>
        <w:rPr>
          <w:rFonts w:cs="Times New Roman"/>
          <w:szCs w:val="28"/>
        </w:rPr>
        <w:t>, Л. Б. Шнейдер</w:t>
      </w:r>
      <w:r>
        <w:rPr>
          <w:rStyle w:val="af0"/>
          <w:rFonts w:cs="Times New Roman"/>
          <w:szCs w:val="28"/>
        </w:rPr>
        <w:footnoteReference w:id="18"/>
      </w:r>
      <w:r w:rsidRPr="00521D8D">
        <w:rPr>
          <w:rFonts w:cs="Times New Roman"/>
          <w:szCs w:val="28"/>
        </w:rPr>
        <w:t xml:space="preserve"> профессиональная идентичность рассматривается как один из важнейших компонентов самосознания. В исследованиях Н.С. Пряжникова</w:t>
      </w:r>
      <w:r w:rsidRPr="00521D8D">
        <w:rPr>
          <w:rStyle w:val="af0"/>
          <w:rFonts w:cs="Times New Roman"/>
          <w:szCs w:val="28"/>
        </w:rPr>
        <w:footnoteReference w:id="19"/>
      </w:r>
      <w:r>
        <w:rPr>
          <w:rFonts w:cs="Times New Roman"/>
          <w:szCs w:val="28"/>
        </w:rPr>
        <w:t>, В.И. Слободчикова</w:t>
      </w:r>
      <w:r w:rsidRPr="00521D8D">
        <w:rPr>
          <w:rStyle w:val="af0"/>
          <w:rFonts w:cs="Times New Roman"/>
          <w:szCs w:val="28"/>
        </w:rPr>
        <w:footnoteReference w:id="20"/>
      </w:r>
      <w:r>
        <w:rPr>
          <w:rFonts w:cs="Times New Roman"/>
          <w:szCs w:val="28"/>
        </w:rPr>
        <w:t>,</w:t>
      </w:r>
      <w:r w:rsidRPr="00521D8D">
        <w:rPr>
          <w:rFonts w:cs="Times New Roman"/>
          <w:szCs w:val="28"/>
        </w:rPr>
        <w:t xml:space="preserve"> Л.А. Карповой</w:t>
      </w:r>
      <w:r w:rsidRPr="00521D8D">
        <w:rPr>
          <w:rStyle w:val="af0"/>
          <w:rFonts w:cs="Times New Roman"/>
          <w:szCs w:val="28"/>
        </w:rPr>
        <w:footnoteReference w:id="21"/>
      </w:r>
      <w:r w:rsidRPr="00521D8D">
        <w:rPr>
          <w:rFonts w:cs="Times New Roman"/>
          <w:szCs w:val="28"/>
        </w:rPr>
        <w:t xml:space="preserve"> профессиональная идентичность рассматривается как динамическое образование, которое формируется и развивается в течение всего периода профессиональной деятельности.</w:t>
      </w:r>
    </w:p>
    <w:p w:rsidR="00117646" w:rsidRPr="00521D8D" w:rsidRDefault="00117646" w:rsidP="00117646">
      <w:pPr>
        <w:pStyle w:val="a5"/>
        <w:spacing w:before="0" w:beforeAutospacing="0" w:after="0" w:afterAutospacing="0" w:line="360" w:lineRule="auto"/>
        <w:jc w:val="both"/>
        <w:rPr>
          <w:color w:val="000000"/>
          <w:sz w:val="28"/>
          <w:szCs w:val="28"/>
        </w:rPr>
      </w:pPr>
      <w:r w:rsidRPr="00521D8D">
        <w:rPr>
          <w:b/>
          <w:i/>
          <w:color w:val="000000"/>
          <w:sz w:val="28"/>
          <w:szCs w:val="28"/>
        </w:rPr>
        <w:t>Третье направление</w:t>
      </w:r>
      <w:r w:rsidRPr="00521D8D">
        <w:rPr>
          <w:color w:val="000000"/>
          <w:sz w:val="28"/>
          <w:szCs w:val="28"/>
        </w:rPr>
        <w:t xml:space="preserve"> включает в себя наиболее релевантные теме диссертационного исследования работы, посвящённые вопросам профессиональной идентичности курсантов военных образовательных организаций, </w:t>
      </w:r>
      <w:r w:rsidRPr="00521D8D">
        <w:rPr>
          <w:sz w:val="28"/>
          <w:szCs w:val="28"/>
        </w:rPr>
        <w:t>проводившиеся в работах И.А. Зинина</w:t>
      </w:r>
      <w:r w:rsidRPr="00521D8D">
        <w:rPr>
          <w:rStyle w:val="af0"/>
          <w:sz w:val="28"/>
          <w:szCs w:val="28"/>
        </w:rPr>
        <w:footnoteReference w:id="22"/>
      </w:r>
      <w:r w:rsidRPr="00521D8D">
        <w:rPr>
          <w:sz w:val="28"/>
          <w:szCs w:val="28"/>
        </w:rPr>
        <w:t>, А.А. Карелина</w:t>
      </w:r>
      <w:r w:rsidRPr="00521D8D">
        <w:rPr>
          <w:rStyle w:val="af0"/>
          <w:sz w:val="28"/>
          <w:szCs w:val="28"/>
        </w:rPr>
        <w:footnoteReference w:id="23"/>
      </w:r>
      <w:r w:rsidRPr="00521D8D">
        <w:rPr>
          <w:sz w:val="28"/>
          <w:szCs w:val="28"/>
        </w:rPr>
        <w:t xml:space="preserve">, В.В. </w:t>
      </w:r>
      <w:r w:rsidRPr="00521D8D">
        <w:rPr>
          <w:sz w:val="28"/>
          <w:szCs w:val="28"/>
        </w:rPr>
        <w:lastRenderedPageBreak/>
        <w:t>Кузьмина</w:t>
      </w:r>
      <w:r w:rsidRPr="00521D8D">
        <w:rPr>
          <w:rStyle w:val="af0"/>
          <w:sz w:val="28"/>
          <w:szCs w:val="28"/>
        </w:rPr>
        <w:footnoteReference w:id="24"/>
      </w:r>
      <w:r w:rsidRPr="00521D8D">
        <w:rPr>
          <w:sz w:val="28"/>
          <w:szCs w:val="28"/>
        </w:rPr>
        <w:t>, В.А. Овчинникова</w:t>
      </w:r>
      <w:r w:rsidRPr="00521D8D">
        <w:rPr>
          <w:rStyle w:val="af0"/>
          <w:sz w:val="28"/>
          <w:szCs w:val="28"/>
        </w:rPr>
        <w:footnoteReference w:id="25"/>
      </w:r>
      <w:r w:rsidRPr="00521D8D">
        <w:rPr>
          <w:sz w:val="28"/>
          <w:szCs w:val="28"/>
        </w:rPr>
        <w:t>, А.В. Соломина</w:t>
      </w:r>
      <w:r w:rsidRPr="00521D8D">
        <w:rPr>
          <w:rStyle w:val="af0"/>
          <w:sz w:val="28"/>
          <w:szCs w:val="28"/>
        </w:rPr>
        <w:footnoteReference w:id="26"/>
      </w:r>
      <w:r w:rsidRPr="00521D8D">
        <w:rPr>
          <w:sz w:val="28"/>
          <w:szCs w:val="28"/>
        </w:rPr>
        <w:t>. Так, в исследовании Н.А. Крыловой</w:t>
      </w:r>
      <w:r w:rsidRPr="00521D8D">
        <w:rPr>
          <w:rStyle w:val="af0"/>
          <w:sz w:val="28"/>
          <w:szCs w:val="28"/>
        </w:rPr>
        <w:footnoteReference w:id="27"/>
      </w:r>
      <w:r w:rsidRPr="00521D8D">
        <w:rPr>
          <w:sz w:val="28"/>
          <w:szCs w:val="28"/>
        </w:rPr>
        <w:t xml:space="preserve"> раскрываются факторы формирования профессиональной идентичности курсантов, среди которых: их личностные особенности (мотивация к военной службе, самооценка, уровень тревожности), </w:t>
      </w:r>
      <w:r w:rsidRPr="00521D8D">
        <w:rPr>
          <w:bCs/>
          <w:sz w:val="28"/>
          <w:szCs w:val="28"/>
        </w:rPr>
        <w:t xml:space="preserve">социально-психологические условия их обучения в военном вузе, специфика военной профессии, требующая от курсантов </w:t>
      </w:r>
      <w:r>
        <w:rPr>
          <w:bCs/>
          <w:sz w:val="28"/>
          <w:szCs w:val="28"/>
        </w:rPr>
        <w:t>релевантных</w:t>
      </w:r>
      <w:r w:rsidRPr="00521D8D">
        <w:rPr>
          <w:bCs/>
          <w:sz w:val="28"/>
          <w:szCs w:val="28"/>
        </w:rPr>
        <w:t xml:space="preserve"> качеств и навыков.</w:t>
      </w:r>
    </w:p>
    <w:p w:rsidR="00117646" w:rsidRPr="00521D8D" w:rsidRDefault="00117646" w:rsidP="00117646">
      <w:pPr>
        <w:jc w:val="both"/>
        <w:rPr>
          <w:rFonts w:cs="Times New Roman"/>
          <w:szCs w:val="28"/>
        </w:rPr>
      </w:pPr>
      <w:r w:rsidRPr="00521D8D">
        <w:rPr>
          <w:rFonts w:cs="Times New Roman"/>
          <w:szCs w:val="28"/>
        </w:rPr>
        <w:t>Е.В. Кочетовой</w:t>
      </w:r>
      <w:r w:rsidRPr="00521D8D">
        <w:rPr>
          <w:rStyle w:val="af0"/>
          <w:rFonts w:cs="Times New Roman"/>
          <w:szCs w:val="28"/>
        </w:rPr>
        <w:footnoteReference w:id="28"/>
      </w:r>
      <w:r w:rsidRPr="00521D8D">
        <w:rPr>
          <w:rFonts w:cs="Times New Roman"/>
          <w:szCs w:val="28"/>
        </w:rPr>
        <w:t xml:space="preserve"> выделена структура профессиональной идентичности курсантов, включающая в себя следующие компоненты: релевантные военному делу знания и умения, самооценку профессиональных качеств, представления о себе как о профессионале, взаимоотношения с другими людьми в профессиональной сфере.</w:t>
      </w:r>
    </w:p>
    <w:p w:rsidR="00117646" w:rsidRPr="00521D8D" w:rsidRDefault="00117646" w:rsidP="00117646">
      <w:pPr>
        <w:jc w:val="both"/>
        <w:rPr>
          <w:szCs w:val="28"/>
        </w:rPr>
      </w:pPr>
      <w:r w:rsidRPr="00521D8D">
        <w:rPr>
          <w:rFonts w:cs="Times New Roman"/>
          <w:szCs w:val="28"/>
        </w:rPr>
        <w:t>Е.В. Кузнецовой</w:t>
      </w:r>
      <w:r>
        <w:rPr>
          <w:rStyle w:val="af0"/>
          <w:rFonts w:cs="Times New Roman"/>
          <w:szCs w:val="28"/>
        </w:rPr>
        <w:footnoteReference w:id="29"/>
      </w:r>
      <w:r w:rsidRPr="00521D8D">
        <w:rPr>
          <w:rFonts w:cs="Times New Roman"/>
          <w:szCs w:val="28"/>
        </w:rPr>
        <w:t xml:space="preserve"> анализируется взаимосвязь профессиональной идентичности курсантов с такими показателями их профессиональной успешности, как: успеваемость в учебе, удовлетворенность военной службой, желание продолжить военную карьеру.</w:t>
      </w:r>
    </w:p>
    <w:p w:rsidR="00117646" w:rsidRPr="00117646" w:rsidRDefault="00117646" w:rsidP="00117646">
      <w:pPr>
        <w:pStyle w:val="a5"/>
        <w:spacing w:before="0" w:beforeAutospacing="0" w:after="0" w:afterAutospacing="0" w:line="360" w:lineRule="auto"/>
        <w:jc w:val="both"/>
        <w:rPr>
          <w:color w:val="000000"/>
          <w:sz w:val="28"/>
          <w:szCs w:val="28"/>
        </w:rPr>
      </w:pPr>
      <w:r w:rsidRPr="00521D8D">
        <w:rPr>
          <w:color w:val="000000"/>
          <w:sz w:val="28"/>
          <w:szCs w:val="28"/>
        </w:rPr>
        <w:t xml:space="preserve">Существующие исследования чаще всего фокусируются на отдельных аспектах профессиональной идентичности или не охватывают все ключевые факторы, влияющие на её формирование в контексте военного образования. В связи с этим необходимо более глубокое и системное исследование факторов, влияющих на развитие идентичности у будущих офицеров.  Таким образом, есть </w:t>
      </w:r>
      <w:r w:rsidRPr="00521D8D">
        <w:rPr>
          <w:color w:val="000000"/>
          <w:sz w:val="28"/>
          <w:szCs w:val="28"/>
        </w:rPr>
        <w:lastRenderedPageBreak/>
        <w:t xml:space="preserve">потребность в комплексном и всестороннем исследовании психологических особенностей профессиональной идентичности курсантов военных образовательных организаций высшего образования Министерства обороны </w:t>
      </w:r>
      <w:r w:rsidRPr="00117646">
        <w:rPr>
          <w:color w:val="000000"/>
          <w:sz w:val="28"/>
          <w:szCs w:val="28"/>
        </w:rPr>
        <w:t>Российской Федерации.</w:t>
      </w:r>
      <w:bookmarkStart w:id="3" w:name="_Toc154390842"/>
    </w:p>
    <w:p w:rsidR="00117646" w:rsidRPr="00117646" w:rsidRDefault="00117646" w:rsidP="00117646">
      <w:pPr>
        <w:pStyle w:val="a5"/>
        <w:spacing w:before="0" w:beforeAutospacing="0" w:after="0" w:afterAutospacing="0" w:line="360" w:lineRule="auto"/>
        <w:jc w:val="both"/>
        <w:rPr>
          <w:color w:val="000000"/>
          <w:sz w:val="28"/>
          <w:szCs w:val="28"/>
        </w:rPr>
      </w:pPr>
      <w:r w:rsidRPr="00117646">
        <w:rPr>
          <w:b/>
          <w:sz w:val="28"/>
          <w:szCs w:val="28"/>
        </w:rPr>
        <w:t>Объект</w:t>
      </w:r>
      <w:bookmarkEnd w:id="3"/>
      <w:r w:rsidRPr="00117646">
        <w:rPr>
          <w:b/>
          <w:sz w:val="28"/>
          <w:szCs w:val="28"/>
          <w:highlight w:val="green"/>
        </w:rPr>
        <w:t>ом</w:t>
      </w:r>
      <w:r w:rsidRPr="00117646">
        <w:rPr>
          <w:b/>
          <w:sz w:val="28"/>
          <w:szCs w:val="28"/>
        </w:rPr>
        <w:t xml:space="preserve"> исследования </w:t>
      </w:r>
      <w:r w:rsidRPr="00117646">
        <w:rPr>
          <w:sz w:val="28"/>
          <w:szCs w:val="28"/>
        </w:rPr>
        <w:t xml:space="preserve">данной </w:t>
      </w:r>
      <w:r w:rsidRPr="00117646">
        <w:rPr>
          <w:sz w:val="28"/>
          <w:szCs w:val="28"/>
          <w:highlight w:val="green"/>
        </w:rPr>
        <w:t>работы</w:t>
      </w:r>
      <w:r w:rsidRPr="00117646">
        <w:rPr>
          <w:sz w:val="28"/>
          <w:szCs w:val="28"/>
        </w:rPr>
        <w:t xml:space="preserve"> являются курсанты военных образовательных организаций высшего образования Министерства обороны Российской Федерации, получающие военное образование.</w:t>
      </w:r>
    </w:p>
    <w:p w:rsidR="00117646" w:rsidRPr="00117646" w:rsidRDefault="00117646" w:rsidP="00117646">
      <w:pPr>
        <w:rPr>
          <w:rFonts w:cs="Times New Roman"/>
          <w:b/>
          <w:szCs w:val="28"/>
        </w:rPr>
      </w:pPr>
      <w:r w:rsidRPr="00117646">
        <w:rPr>
          <w:rFonts w:cs="Times New Roman"/>
          <w:b/>
          <w:szCs w:val="28"/>
        </w:rPr>
        <w:t>Предмет</w:t>
      </w:r>
      <w:r w:rsidRPr="00117646">
        <w:rPr>
          <w:rFonts w:cs="Times New Roman"/>
          <w:b/>
          <w:szCs w:val="28"/>
          <w:highlight w:val="green"/>
        </w:rPr>
        <w:t>ом</w:t>
      </w:r>
      <w:r w:rsidRPr="00117646">
        <w:rPr>
          <w:rFonts w:cs="Times New Roman"/>
          <w:b/>
          <w:szCs w:val="28"/>
        </w:rPr>
        <w:t xml:space="preserve"> исследования </w:t>
      </w:r>
      <w:r w:rsidRPr="00117646">
        <w:rPr>
          <w:rFonts w:cs="Times New Roman"/>
          <w:szCs w:val="28"/>
        </w:rPr>
        <w:t>являются психологические особенности формирования профессиональной идентичности у курсантов военных образовательных организаций высшего образования Министерства обороны Российской Федерации.</w:t>
      </w:r>
    </w:p>
    <w:p w:rsidR="00B33D6B" w:rsidRPr="00063EA5" w:rsidRDefault="00B33D6B" w:rsidP="00007515">
      <w:pPr>
        <w:jc w:val="both"/>
        <w:rPr>
          <w:rFonts w:cs="Times New Roman"/>
          <w:szCs w:val="28"/>
        </w:rPr>
      </w:pPr>
    </w:p>
    <w:p w:rsidR="00B33D6B" w:rsidRPr="00830F83" w:rsidRDefault="00B33D6B" w:rsidP="00007515">
      <w:pPr>
        <w:rPr>
          <w:rFonts w:cs="Times New Roman"/>
          <w:b/>
          <w:szCs w:val="28"/>
        </w:rPr>
      </w:pPr>
      <w:bookmarkStart w:id="4" w:name="_Toc154390840"/>
      <w:r w:rsidRPr="00830F83">
        <w:rPr>
          <w:rFonts w:cs="Times New Roman"/>
          <w:b/>
          <w:szCs w:val="28"/>
        </w:rPr>
        <w:t>Цели данной работы</w:t>
      </w:r>
      <w:bookmarkEnd w:id="4"/>
      <w:r w:rsidR="00C42FFE" w:rsidRPr="00830F83">
        <w:rPr>
          <w:rFonts w:cs="Times New Roman"/>
          <w:b/>
          <w:szCs w:val="28"/>
        </w:rPr>
        <w:t>:</w:t>
      </w:r>
    </w:p>
    <w:p w:rsidR="00B33D6B" w:rsidRPr="00830F83" w:rsidRDefault="00B33D6B" w:rsidP="00007515">
      <w:pPr>
        <w:jc w:val="both"/>
        <w:rPr>
          <w:rFonts w:cs="Times New Roman"/>
          <w:szCs w:val="28"/>
          <w:highlight w:val="yellow"/>
        </w:rPr>
      </w:pPr>
      <w:r w:rsidRPr="00830F83">
        <w:rPr>
          <w:rFonts w:cs="Times New Roman"/>
          <w:szCs w:val="28"/>
          <w:highlight w:val="yellow"/>
        </w:rPr>
        <w:t>1. Изучение психологических особенностей: провести анализ психологических особенностей, влияющих</w:t>
      </w:r>
      <w:r w:rsidR="005062EA" w:rsidRPr="00830F83">
        <w:rPr>
          <w:rFonts w:cs="Times New Roman"/>
          <w:szCs w:val="28"/>
          <w:highlight w:val="yellow"/>
        </w:rPr>
        <w:t xml:space="preserve"> на ф</w:t>
      </w:r>
      <w:r w:rsidRPr="00830F83">
        <w:rPr>
          <w:rFonts w:cs="Times New Roman"/>
          <w:szCs w:val="28"/>
          <w:highlight w:val="yellow"/>
        </w:rPr>
        <w:t xml:space="preserve">ормирование профессиональной идентичности курсантов </w:t>
      </w:r>
      <w:r w:rsidR="00D922C3" w:rsidRPr="00830F83">
        <w:rPr>
          <w:rFonts w:cs="Times New Roman"/>
          <w:szCs w:val="28"/>
          <w:highlight w:val="yellow"/>
        </w:rPr>
        <w:t>военных образовательных организаций высшего образования</w:t>
      </w:r>
      <w:r w:rsidRPr="00830F83">
        <w:rPr>
          <w:rFonts w:cs="Times New Roman"/>
          <w:szCs w:val="28"/>
          <w:highlight w:val="yellow"/>
        </w:rPr>
        <w:t xml:space="preserve"> Министерства обороны Российской Федерации.</w:t>
      </w:r>
    </w:p>
    <w:p w:rsidR="00B33D6B" w:rsidRPr="00830F83" w:rsidRDefault="00B33D6B" w:rsidP="00007515">
      <w:pPr>
        <w:jc w:val="both"/>
        <w:rPr>
          <w:rFonts w:cs="Times New Roman"/>
          <w:szCs w:val="28"/>
          <w:highlight w:val="yellow"/>
        </w:rPr>
      </w:pPr>
      <w:r w:rsidRPr="00830F83">
        <w:rPr>
          <w:rFonts w:cs="Times New Roman"/>
          <w:szCs w:val="28"/>
          <w:highlight w:val="yellow"/>
        </w:rPr>
        <w:t>2. Выявление ключевых факторов формирования идентичности: проанализировать основные факторы, оказывающие влияние</w:t>
      </w:r>
      <w:r w:rsidR="005062EA" w:rsidRPr="00830F83">
        <w:rPr>
          <w:rFonts w:cs="Times New Roman"/>
          <w:szCs w:val="28"/>
          <w:highlight w:val="yellow"/>
        </w:rPr>
        <w:t xml:space="preserve"> на с</w:t>
      </w:r>
      <w:r w:rsidRPr="00830F83">
        <w:rPr>
          <w:rFonts w:cs="Times New Roman"/>
          <w:szCs w:val="28"/>
          <w:highlight w:val="yellow"/>
        </w:rPr>
        <w:t>тановление профессиональной идентичности будущих офицеров</w:t>
      </w:r>
      <w:r w:rsidR="005062EA" w:rsidRPr="00830F83">
        <w:rPr>
          <w:rFonts w:cs="Times New Roman"/>
          <w:szCs w:val="28"/>
          <w:highlight w:val="yellow"/>
        </w:rPr>
        <w:t xml:space="preserve"> в к</w:t>
      </w:r>
      <w:r w:rsidRPr="00830F83">
        <w:rPr>
          <w:rFonts w:cs="Times New Roman"/>
          <w:szCs w:val="28"/>
          <w:highlight w:val="yellow"/>
        </w:rPr>
        <w:t xml:space="preserve">онтексте образовательной среды </w:t>
      </w:r>
      <w:r w:rsidR="00D922C3" w:rsidRPr="00830F83">
        <w:rPr>
          <w:rFonts w:cs="Times New Roman"/>
          <w:szCs w:val="28"/>
          <w:highlight w:val="yellow"/>
        </w:rPr>
        <w:t>военных образовательных организаций высшего образования</w:t>
      </w:r>
      <w:r w:rsidRPr="00830F83">
        <w:rPr>
          <w:rFonts w:cs="Times New Roman"/>
          <w:szCs w:val="28"/>
          <w:highlight w:val="yellow"/>
        </w:rPr>
        <w:t>.</w:t>
      </w:r>
    </w:p>
    <w:p w:rsidR="00B33D6B" w:rsidRPr="00830F83" w:rsidRDefault="00B33D6B" w:rsidP="00007515">
      <w:pPr>
        <w:jc w:val="both"/>
        <w:rPr>
          <w:rFonts w:cs="Times New Roman"/>
          <w:szCs w:val="28"/>
          <w:highlight w:val="yellow"/>
        </w:rPr>
      </w:pPr>
      <w:r w:rsidRPr="00830F83">
        <w:rPr>
          <w:rFonts w:cs="Times New Roman"/>
          <w:szCs w:val="28"/>
          <w:highlight w:val="yellow"/>
        </w:rPr>
        <w:t xml:space="preserve">3. Оценка эффективности образовательных программ: оценить эффективность текущих образовательных программ </w:t>
      </w:r>
      <w:r w:rsidR="00D922C3" w:rsidRPr="00830F83">
        <w:rPr>
          <w:rFonts w:cs="Times New Roman"/>
          <w:szCs w:val="28"/>
          <w:highlight w:val="yellow"/>
        </w:rPr>
        <w:t>военных образовательных организаций высшего образования</w:t>
      </w:r>
      <w:r w:rsidR="005062EA" w:rsidRPr="00830F83">
        <w:rPr>
          <w:rFonts w:cs="Times New Roman"/>
          <w:szCs w:val="28"/>
          <w:highlight w:val="yellow"/>
        </w:rPr>
        <w:t xml:space="preserve"> с т</w:t>
      </w:r>
      <w:r w:rsidRPr="00830F83">
        <w:rPr>
          <w:rFonts w:cs="Times New Roman"/>
          <w:szCs w:val="28"/>
          <w:highlight w:val="yellow"/>
        </w:rPr>
        <w:t>очки зрения</w:t>
      </w:r>
      <w:r w:rsidR="005062EA" w:rsidRPr="00830F83">
        <w:rPr>
          <w:rFonts w:cs="Times New Roman"/>
          <w:szCs w:val="28"/>
          <w:highlight w:val="yellow"/>
        </w:rPr>
        <w:t xml:space="preserve"> их в</w:t>
      </w:r>
      <w:r w:rsidRPr="00830F83">
        <w:rPr>
          <w:rFonts w:cs="Times New Roman"/>
          <w:szCs w:val="28"/>
          <w:highlight w:val="yellow"/>
        </w:rPr>
        <w:t>лияния</w:t>
      </w:r>
      <w:r w:rsidR="005062EA" w:rsidRPr="00830F83">
        <w:rPr>
          <w:rFonts w:cs="Times New Roman"/>
          <w:szCs w:val="28"/>
          <w:highlight w:val="yellow"/>
        </w:rPr>
        <w:t xml:space="preserve"> на ф</w:t>
      </w:r>
      <w:r w:rsidRPr="00830F83">
        <w:rPr>
          <w:rFonts w:cs="Times New Roman"/>
          <w:szCs w:val="28"/>
          <w:highlight w:val="yellow"/>
        </w:rPr>
        <w:t>ормирование</w:t>
      </w:r>
      <w:r w:rsidR="005062EA" w:rsidRPr="00830F83">
        <w:rPr>
          <w:rFonts w:cs="Times New Roman"/>
          <w:szCs w:val="28"/>
          <w:highlight w:val="yellow"/>
        </w:rPr>
        <w:t xml:space="preserve"> и р</w:t>
      </w:r>
      <w:r w:rsidRPr="00830F83">
        <w:rPr>
          <w:rFonts w:cs="Times New Roman"/>
          <w:szCs w:val="28"/>
          <w:highlight w:val="yellow"/>
        </w:rPr>
        <w:t>азвитие профессиональной идентичности курсантов.</w:t>
      </w:r>
    </w:p>
    <w:p w:rsidR="00B33D6B" w:rsidRDefault="00B33D6B" w:rsidP="00007515">
      <w:pPr>
        <w:jc w:val="both"/>
        <w:rPr>
          <w:rFonts w:cs="Times New Roman"/>
          <w:szCs w:val="28"/>
        </w:rPr>
      </w:pPr>
      <w:r w:rsidRPr="00830F83">
        <w:rPr>
          <w:rFonts w:cs="Times New Roman"/>
          <w:szCs w:val="28"/>
          <w:highlight w:val="yellow"/>
        </w:rPr>
        <w:t>4. Разработка рекомендаций:</w:t>
      </w:r>
      <w:r w:rsidR="005062EA" w:rsidRPr="00830F83">
        <w:rPr>
          <w:rFonts w:cs="Times New Roman"/>
          <w:szCs w:val="28"/>
          <w:highlight w:val="yellow"/>
        </w:rPr>
        <w:t xml:space="preserve"> на о</w:t>
      </w:r>
      <w:r w:rsidRPr="00830F83">
        <w:rPr>
          <w:rFonts w:cs="Times New Roman"/>
          <w:szCs w:val="28"/>
          <w:highlight w:val="yellow"/>
        </w:rPr>
        <w:t>снове полученных данных выработать практические рекомендации для оптимизации процесса формирования профессиональной идентичности</w:t>
      </w:r>
      <w:r w:rsidR="005062EA" w:rsidRPr="00830F83">
        <w:rPr>
          <w:rFonts w:cs="Times New Roman"/>
          <w:szCs w:val="28"/>
          <w:highlight w:val="yellow"/>
        </w:rPr>
        <w:t xml:space="preserve"> у б</w:t>
      </w:r>
      <w:r w:rsidRPr="00830F83">
        <w:rPr>
          <w:rFonts w:cs="Times New Roman"/>
          <w:szCs w:val="28"/>
          <w:highlight w:val="yellow"/>
        </w:rPr>
        <w:t xml:space="preserve">удущих офицеров </w:t>
      </w:r>
      <w:r w:rsidR="00D922C3" w:rsidRPr="00830F83">
        <w:rPr>
          <w:rFonts w:cs="Times New Roman"/>
          <w:szCs w:val="28"/>
          <w:highlight w:val="yellow"/>
        </w:rPr>
        <w:t>военных образовательных организаций высшего образования</w:t>
      </w:r>
      <w:r w:rsidRPr="00830F83">
        <w:rPr>
          <w:rFonts w:cs="Times New Roman"/>
          <w:szCs w:val="28"/>
          <w:highlight w:val="yellow"/>
        </w:rPr>
        <w:t>, что способствует</w:t>
      </w:r>
      <w:r w:rsidR="005062EA" w:rsidRPr="00830F83">
        <w:rPr>
          <w:rFonts w:cs="Times New Roman"/>
          <w:szCs w:val="28"/>
          <w:highlight w:val="yellow"/>
        </w:rPr>
        <w:t xml:space="preserve"> их у</w:t>
      </w:r>
      <w:r w:rsidRPr="00830F83">
        <w:rPr>
          <w:rFonts w:cs="Times New Roman"/>
          <w:szCs w:val="28"/>
          <w:highlight w:val="yellow"/>
        </w:rPr>
        <w:t>спешной адаптации</w:t>
      </w:r>
      <w:r w:rsidR="005062EA" w:rsidRPr="00830F83">
        <w:rPr>
          <w:rFonts w:cs="Times New Roman"/>
          <w:szCs w:val="28"/>
          <w:highlight w:val="yellow"/>
        </w:rPr>
        <w:t xml:space="preserve"> и п</w:t>
      </w:r>
      <w:r w:rsidRPr="00830F83">
        <w:rPr>
          <w:rFonts w:cs="Times New Roman"/>
          <w:szCs w:val="28"/>
          <w:highlight w:val="yellow"/>
        </w:rPr>
        <w:t>рофессиональному росту</w:t>
      </w:r>
      <w:r w:rsidR="005062EA" w:rsidRPr="00830F83">
        <w:rPr>
          <w:rFonts w:cs="Times New Roman"/>
          <w:szCs w:val="28"/>
          <w:highlight w:val="yellow"/>
        </w:rPr>
        <w:t xml:space="preserve"> в в</w:t>
      </w:r>
      <w:r w:rsidRPr="00830F83">
        <w:rPr>
          <w:rFonts w:cs="Times New Roman"/>
          <w:szCs w:val="28"/>
          <w:highlight w:val="yellow"/>
        </w:rPr>
        <w:t>оенной сфере.</w:t>
      </w:r>
    </w:p>
    <w:p w:rsidR="00830F83" w:rsidRPr="00063EA5" w:rsidRDefault="00830F83" w:rsidP="00007515">
      <w:pPr>
        <w:jc w:val="both"/>
        <w:rPr>
          <w:rFonts w:cs="Times New Roman"/>
          <w:szCs w:val="28"/>
        </w:rPr>
      </w:pPr>
      <w:r w:rsidRPr="00830F83">
        <w:rPr>
          <w:rFonts w:cs="Times New Roman"/>
          <w:szCs w:val="28"/>
          <w:highlight w:val="green"/>
        </w:rPr>
        <w:lastRenderedPageBreak/>
        <w:t xml:space="preserve">Выявление психологических особенностей развития профессиональной идентичности курсантов военных образовательных организаций высшего образования </w:t>
      </w:r>
      <w:r>
        <w:rPr>
          <w:rFonts w:cs="Times New Roman"/>
          <w:szCs w:val="28"/>
          <w:highlight w:val="green"/>
        </w:rPr>
        <w:t>Министерства о</w:t>
      </w:r>
      <w:r w:rsidRPr="00830F83">
        <w:rPr>
          <w:rFonts w:cs="Times New Roman"/>
          <w:szCs w:val="28"/>
          <w:highlight w:val="green"/>
        </w:rPr>
        <w:t>бороны Российской Федерации</w:t>
      </w:r>
    </w:p>
    <w:p w:rsidR="00B33D6B" w:rsidRPr="00063EA5" w:rsidRDefault="00B33D6B" w:rsidP="00007515">
      <w:pPr>
        <w:rPr>
          <w:rFonts w:cs="Times New Roman"/>
          <w:b/>
          <w:szCs w:val="28"/>
        </w:rPr>
      </w:pPr>
      <w:bookmarkStart w:id="5" w:name="_Toc154390841"/>
      <w:r w:rsidRPr="00063EA5">
        <w:rPr>
          <w:rFonts w:cs="Times New Roman"/>
          <w:b/>
          <w:szCs w:val="28"/>
        </w:rPr>
        <w:t>Задачи исследования</w:t>
      </w:r>
      <w:bookmarkEnd w:id="5"/>
      <w:r w:rsidR="00C42FFE" w:rsidRPr="00063EA5">
        <w:rPr>
          <w:rFonts w:cs="Times New Roman"/>
          <w:b/>
          <w:szCs w:val="28"/>
        </w:rPr>
        <w:t>:</w:t>
      </w:r>
    </w:p>
    <w:p w:rsidR="00B33D6B" w:rsidRPr="00063EA5" w:rsidRDefault="00B33D6B" w:rsidP="00007515">
      <w:pPr>
        <w:jc w:val="both"/>
        <w:rPr>
          <w:rFonts w:cs="Times New Roman"/>
          <w:szCs w:val="28"/>
        </w:rPr>
      </w:pPr>
      <w:r w:rsidRPr="00063EA5">
        <w:rPr>
          <w:rFonts w:cs="Times New Roman"/>
          <w:szCs w:val="28"/>
        </w:rPr>
        <w:t>1. Анализ литературы: изучить существующие теории</w:t>
      </w:r>
      <w:r w:rsidR="005062EA" w:rsidRPr="00063EA5">
        <w:rPr>
          <w:rFonts w:cs="Times New Roman"/>
          <w:szCs w:val="28"/>
        </w:rPr>
        <w:t xml:space="preserve"> и</w:t>
      </w:r>
      <w:r w:rsidR="005062EA">
        <w:rPr>
          <w:rFonts w:cs="Times New Roman"/>
          <w:szCs w:val="28"/>
        </w:rPr>
        <w:t> </w:t>
      </w:r>
      <w:r w:rsidR="005062EA" w:rsidRPr="00063EA5">
        <w:rPr>
          <w:rFonts w:cs="Times New Roman"/>
          <w:szCs w:val="28"/>
        </w:rPr>
        <w:t>и</w:t>
      </w:r>
      <w:r w:rsidRPr="00063EA5">
        <w:rPr>
          <w:rFonts w:cs="Times New Roman"/>
          <w:szCs w:val="28"/>
        </w:rPr>
        <w:t>сследования, связанные</w:t>
      </w:r>
      <w:r w:rsidR="005062EA" w:rsidRPr="00063EA5">
        <w:rPr>
          <w:rFonts w:cs="Times New Roman"/>
          <w:szCs w:val="28"/>
        </w:rPr>
        <w:t xml:space="preserve"> с</w:t>
      </w:r>
      <w:r w:rsidR="005062EA">
        <w:rPr>
          <w:rFonts w:cs="Times New Roman"/>
          <w:szCs w:val="28"/>
        </w:rPr>
        <w:t> </w:t>
      </w:r>
      <w:r w:rsidR="005062EA" w:rsidRPr="00063EA5">
        <w:rPr>
          <w:rFonts w:cs="Times New Roman"/>
          <w:szCs w:val="28"/>
        </w:rPr>
        <w:t>п</w:t>
      </w:r>
      <w:r w:rsidRPr="00063EA5">
        <w:rPr>
          <w:rFonts w:cs="Times New Roman"/>
          <w:szCs w:val="28"/>
        </w:rPr>
        <w:t>сихологическими особенностями формирования профессиональной идентичности для выявления ключевых концепций</w:t>
      </w:r>
      <w:r w:rsidR="005062EA" w:rsidRPr="00063EA5">
        <w:rPr>
          <w:rFonts w:cs="Times New Roman"/>
          <w:szCs w:val="28"/>
        </w:rPr>
        <w:t xml:space="preserve"> и</w:t>
      </w:r>
      <w:r w:rsidR="005062EA">
        <w:rPr>
          <w:rFonts w:cs="Times New Roman"/>
          <w:szCs w:val="28"/>
        </w:rPr>
        <w:t> </w:t>
      </w:r>
      <w:r w:rsidR="005062EA" w:rsidRPr="00063EA5">
        <w:rPr>
          <w:rFonts w:cs="Times New Roman"/>
          <w:szCs w:val="28"/>
        </w:rPr>
        <w:t>п</w:t>
      </w:r>
      <w:r w:rsidRPr="00063EA5">
        <w:rPr>
          <w:rFonts w:cs="Times New Roman"/>
          <w:szCs w:val="28"/>
        </w:rPr>
        <w:t>одходов.</w:t>
      </w:r>
    </w:p>
    <w:p w:rsidR="00B33D6B" w:rsidRPr="00063EA5" w:rsidRDefault="00B33D6B" w:rsidP="00007515">
      <w:pPr>
        <w:jc w:val="both"/>
        <w:rPr>
          <w:rFonts w:cs="Times New Roman"/>
          <w:szCs w:val="28"/>
        </w:rPr>
      </w:pPr>
      <w:r w:rsidRPr="00063EA5">
        <w:rPr>
          <w:rFonts w:cs="Times New Roman"/>
          <w:szCs w:val="28"/>
        </w:rPr>
        <w:t>2. Проведение эмпирического исследования: собрать</w:t>
      </w:r>
      <w:r w:rsidR="005062EA" w:rsidRPr="00063EA5">
        <w:rPr>
          <w:rFonts w:cs="Times New Roman"/>
          <w:szCs w:val="28"/>
        </w:rPr>
        <w:t xml:space="preserve"> и</w:t>
      </w:r>
      <w:r w:rsidR="005062EA">
        <w:rPr>
          <w:rFonts w:cs="Times New Roman"/>
          <w:szCs w:val="28"/>
        </w:rPr>
        <w:t> </w:t>
      </w:r>
      <w:r w:rsidR="005062EA" w:rsidRPr="00063EA5">
        <w:rPr>
          <w:rFonts w:cs="Times New Roman"/>
          <w:szCs w:val="28"/>
        </w:rPr>
        <w:t>п</w:t>
      </w:r>
      <w:r w:rsidRPr="00063EA5">
        <w:rPr>
          <w:rFonts w:cs="Times New Roman"/>
          <w:szCs w:val="28"/>
        </w:rPr>
        <w:t>роанализировать эмпирические данные</w:t>
      </w:r>
      <w:r w:rsidR="005062EA" w:rsidRPr="00063EA5">
        <w:rPr>
          <w:rFonts w:cs="Times New Roman"/>
          <w:szCs w:val="28"/>
        </w:rPr>
        <w:t xml:space="preserve"> с</w:t>
      </w:r>
      <w:r w:rsidR="005062EA">
        <w:rPr>
          <w:rFonts w:cs="Times New Roman"/>
          <w:szCs w:val="28"/>
        </w:rPr>
        <w:t> </w:t>
      </w:r>
      <w:r w:rsidR="005062EA" w:rsidRPr="00063EA5">
        <w:rPr>
          <w:rFonts w:cs="Times New Roman"/>
          <w:szCs w:val="28"/>
        </w:rPr>
        <w:t>п</w:t>
      </w:r>
      <w:r w:rsidRPr="00063EA5">
        <w:rPr>
          <w:rFonts w:cs="Times New Roman"/>
          <w:szCs w:val="28"/>
        </w:rPr>
        <w:t xml:space="preserve">омощью </w:t>
      </w:r>
      <w:r w:rsidR="008C3A58">
        <w:rPr>
          <w:rFonts w:cs="Times New Roman"/>
          <w:szCs w:val="28"/>
        </w:rPr>
        <w:t>опросов, интервью и</w:t>
      </w:r>
      <w:r w:rsidRPr="001E15E6">
        <w:rPr>
          <w:rFonts w:cs="Times New Roman"/>
          <w:szCs w:val="28"/>
        </w:rPr>
        <w:t xml:space="preserve"> других методов исследования</w:t>
      </w:r>
      <w:r w:rsidRPr="00063EA5">
        <w:rPr>
          <w:rFonts w:cs="Times New Roman"/>
          <w:szCs w:val="28"/>
        </w:rPr>
        <w:t xml:space="preserve"> для изучения влияния учебной среды</w:t>
      </w:r>
      <w:r w:rsidR="005062EA" w:rsidRPr="00063EA5">
        <w:rPr>
          <w:rFonts w:cs="Times New Roman"/>
          <w:szCs w:val="28"/>
        </w:rPr>
        <w:t xml:space="preserve"> на</w:t>
      </w:r>
      <w:r w:rsidR="005062EA">
        <w:rPr>
          <w:rFonts w:cs="Times New Roman"/>
          <w:szCs w:val="28"/>
        </w:rPr>
        <w:t> </w:t>
      </w:r>
      <w:r w:rsidR="005062EA" w:rsidRPr="00063EA5">
        <w:rPr>
          <w:rFonts w:cs="Times New Roman"/>
          <w:szCs w:val="28"/>
        </w:rPr>
        <w:t>ф</w:t>
      </w:r>
      <w:r w:rsidRPr="00063EA5">
        <w:rPr>
          <w:rFonts w:cs="Times New Roman"/>
          <w:szCs w:val="28"/>
        </w:rPr>
        <w:t>ормирование идентичности курсантов.</w:t>
      </w:r>
    </w:p>
    <w:p w:rsidR="00B33D6B" w:rsidRPr="00063EA5" w:rsidRDefault="00B33D6B" w:rsidP="00007515">
      <w:pPr>
        <w:jc w:val="both"/>
        <w:rPr>
          <w:rFonts w:cs="Times New Roman"/>
          <w:szCs w:val="28"/>
        </w:rPr>
      </w:pPr>
      <w:r w:rsidRPr="00063EA5">
        <w:rPr>
          <w:rFonts w:cs="Times New Roman"/>
          <w:szCs w:val="28"/>
        </w:rPr>
        <w:t>3. Определение факторов формирования идентичности: выделить</w:t>
      </w:r>
      <w:r w:rsidR="005062EA" w:rsidRPr="00063EA5">
        <w:rPr>
          <w:rFonts w:cs="Times New Roman"/>
          <w:szCs w:val="28"/>
        </w:rPr>
        <w:t xml:space="preserve"> и</w:t>
      </w:r>
      <w:r w:rsidR="005062EA">
        <w:rPr>
          <w:rFonts w:cs="Times New Roman"/>
          <w:szCs w:val="28"/>
        </w:rPr>
        <w:t> </w:t>
      </w:r>
      <w:r w:rsidR="005062EA" w:rsidRPr="00063EA5">
        <w:rPr>
          <w:rFonts w:cs="Times New Roman"/>
          <w:szCs w:val="28"/>
        </w:rPr>
        <w:t>о</w:t>
      </w:r>
      <w:r w:rsidRPr="00063EA5">
        <w:rPr>
          <w:rFonts w:cs="Times New Roman"/>
          <w:szCs w:val="28"/>
        </w:rPr>
        <w:t>писать основные факторы (внутренние</w:t>
      </w:r>
      <w:r w:rsidR="005062EA" w:rsidRPr="00063EA5">
        <w:rPr>
          <w:rFonts w:cs="Times New Roman"/>
          <w:szCs w:val="28"/>
        </w:rPr>
        <w:t xml:space="preserve"> и</w:t>
      </w:r>
      <w:r w:rsidR="005062EA">
        <w:rPr>
          <w:rFonts w:cs="Times New Roman"/>
          <w:szCs w:val="28"/>
        </w:rPr>
        <w:t> </w:t>
      </w:r>
      <w:r w:rsidR="005062EA" w:rsidRPr="00063EA5">
        <w:rPr>
          <w:rFonts w:cs="Times New Roman"/>
          <w:szCs w:val="28"/>
        </w:rPr>
        <w:t>в</w:t>
      </w:r>
      <w:r w:rsidRPr="00063EA5">
        <w:rPr>
          <w:rFonts w:cs="Times New Roman"/>
          <w:szCs w:val="28"/>
        </w:rPr>
        <w:t>нешние)</w:t>
      </w:r>
      <w:r w:rsidR="005062EA" w:rsidRPr="00063EA5">
        <w:rPr>
          <w:rFonts w:cs="Times New Roman"/>
          <w:szCs w:val="28"/>
        </w:rPr>
        <w:t xml:space="preserve"> в</w:t>
      </w:r>
      <w:r w:rsidR="005062EA">
        <w:rPr>
          <w:rFonts w:cs="Times New Roman"/>
          <w:szCs w:val="28"/>
        </w:rPr>
        <w:t> </w:t>
      </w:r>
      <w:r w:rsidR="005062EA" w:rsidRPr="00063EA5">
        <w:rPr>
          <w:rFonts w:cs="Times New Roman"/>
          <w:szCs w:val="28"/>
        </w:rPr>
        <w:t>п</w:t>
      </w:r>
      <w:r w:rsidRPr="00063EA5">
        <w:rPr>
          <w:rFonts w:cs="Times New Roman"/>
          <w:szCs w:val="28"/>
        </w:rPr>
        <w:t>роцессе обучения</w:t>
      </w:r>
      <w:r w:rsidR="005062EA" w:rsidRPr="00063EA5">
        <w:rPr>
          <w:rFonts w:cs="Times New Roman"/>
          <w:szCs w:val="28"/>
        </w:rPr>
        <w:t xml:space="preserve"> в</w:t>
      </w:r>
      <w:r w:rsidR="005062EA">
        <w:rPr>
          <w:rFonts w:cs="Times New Roman"/>
          <w:szCs w:val="28"/>
        </w:rPr>
        <w:t> </w:t>
      </w:r>
      <w:r w:rsidR="005062EA" w:rsidRPr="00063EA5">
        <w:rPr>
          <w:rFonts w:cs="Times New Roman"/>
          <w:szCs w:val="28"/>
        </w:rPr>
        <w:t>в</w:t>
      </w:r>
      <w:r w:rsidRPr="00063EA5">
        <w:rPr>
          <w:rFonts w:cs="Times New Roman"/>
          <w:szCs w:val="28"/>
        </w:rPr>
        <w:t>оенных вузах, влияющие</w:t>
      </w:r>
      <w:r w:rsidR="005062EA" w:rsidRPr="00063EA5">
        <w:rPr>
          <w:rFonts w:cs="Times New Roman"/>
          <w:szCs w:val="28"/>
        </w:rPr>
        <w:t xml:space="preserve"> на</w:t>
      </w:r>
      <w:r w:rsidR="005062EA">
        <w:rPr>
          <w:rFonts w:cs="Times New Roman"/>
          <w:szCs w:val="28"/>
        </w:rPr>
        <w:t> </w:t>
      </w:r>
      <w:r w:rsidR="005062EA" w:rsidRPr="00063EA5">
        <w:rPr>
          <w:rFonts w:cs="Times New Roman"/>
          <w:szCs w:val="28"/>
        </w:rPr>
        <w:t>с</w:t>
      </w:r>
      <w:r w:rsidRPr="00063EA5">
        <w:rPr>
          <w:rFonts w:cs="Times New Roman"/>
          <w:szCs w:val="28"/>
        </w:rPr>
        <w:t>тановление профессиональной идентичности будущих офицеров.</w:t>
      </w:r>
    </w:p>
    <w:p w:rsidR="00B33D6B" w:rsidRPr="00063EA5" w:rsidRDefault="00830F83" w:rsidP="00007515">
      <w:pPr>
        <w:jc w:val="both"/>
        <w:rPr>
          <w:rFonts w:cs="Times New Roman"/>
          <w:szCs w:val="28"/>
        </w:rPr>
      </w:pPr>
      <w:r>
        <w:rPr>
          <w:rFonts w:cs="Times New Roman"/>
          <w:szCs w:val="28"/>
        </w:rPr>
        <w:t>4. Оцен</w:t>
      </w:r>
      <w:r w:rsidRPr="00830F83">
        <w:rPr>
          <w:rFonts w:cs="Times New Roman"/>
          <w:szCs w:val="28"/>
          <w:highlight w:val="green"/>
        </w:rPr>
        <w:t>ка</w:t>
      </w:r>
      <w:r>
        <w:rPr>
          <w:rFonts w:cs="Times New Roman"/>
          <w:szCs w:val="28"/>
        </w:rPr>
        <w:t xml:space="preserve"> эффективност</w:t>
      </w:r>
      <w:r w:rsidRPr="00830F83">
        <w:rPr>
          <w:rFonts w:cs="Times New Roman"/>
          <w:szCs w:val="28"/>
          <w:highlight w:val="green"/>
        </w:rPr>
        <w:t>и</w:t>
      </w:r>
      <w:r w:rsidR="00B33D6B" w:rsidRPr="00063EA5">
        <w:rPr>
          <w:rFonts w:cs="Times New Roman"/>
          <w:szCs w:val="28"/>
        </w:rPr>
        <w:t xml:space="preserve"> образовательных методов: изучить различные образовательные программы, методы</w:t>
      </w:r>
      <w:r w:rsidR="005062EA" w:rsidRPr="00063EA5">
        <w:rPr>
          <w:rFonts w:cs="Times New Roman"/>
          <w:szCs w:val="28"/>
        </w:rPr>
        <w:t xml:space="preserve"> и</w:t>
      </w:r>
      <w:r w:rsidR="005062EA">
        <w:rPr>
          <w:rFonts w:cs="Times New Roman"/>
          <w:szCs w:val="28"/>
        </w:rPr>
        <w:t> </w:t>
      </w:r>
      <w:r w:rsidR="005062EA" w:rsidRPr="00063EA5">
        <w:rPr>
          <w:rFonts w:cs="Times New Roman"/>
          <w:szCs w:val="28"/>
        </w:rPr>
        <w:t>п</w:t>
      </w:r>
      <w:r w:rsidR="00B33D6B" w:rsidRPr="00063EA5">
        <w:rPr>
          <w:rFonts w:cs="Times New Roman"/>
          <w:szCs w:val="28"/>
        </w:rPr>
        <w:t>одходы, используемые</w:t>
      </w:r>
      <w:r w:rsidR="005062EA" w:rsidRPr="00063EA5">
        <w:rPr>
          <w:rFonts w:cs="Times New Roman"/>
          <w:szCs w:val="28"/>
        </w:rPr>
        <w:t xml:space="preserve"> в</w:t>
      </w:r>
      <w:r w:rsidR="005062EA">
        <w:rPr>
          <w:rFonts w:cs="Times New Roman"/>
          <w:szCs w:val="28"/>
        </w:rPr>
        <w:t> </w:t>
      </w:r>
      <w:r w:rsidR="005062EA" w:rsidRPr="00063EA5">
        <w:rPr>
          <w:rFonts w:cs="Times New Roman"/>
          <w:szCs w:val="28"/>
        </w:rPr>
        <w:t>в</w:t>
      </w:r>
      <w:r w:rsidR="00B33D6B" w:rsidRPr="00063EA5">
        <w:rPr>
          <w:rFonts w:cs="Times New Roman"/>
          <w:szCs w:val="28"/>
        </w:rPr>
        <w:t>оенных вузах, для определения</w:t>
      </w:r>
      <w:r w:rsidR="005062EA" w:rsidRPr="00063EA5">
        <w:rPr>
          <w:rFonts w:cs="Times New Roman"/>
          <w:szCs w:val="28"/>
        </w:rPr>
        <w:t xml:space="preserve"> их</w:t>
      </w:r>
      <w:r w:rsidR="005062EA">
        <w:rPr>
          <w:rFonts w:cs="Times New Roman"/>
          <w:szCs w:val="28"/>
        </w:rPr>
        <w:t> </w:t>
      </w:r>
      <w:r w:rsidR="005062EA" w:rsidRPr="00063EA5">
        <w:rPr>
          <w:rFonts w:cs="Times New Roman"/>
          <w:szCs w:val="28"/>
        </w:rPr>
        <w:t>в</w:t>
      </w:r>
      <w:r w:rsidR="00B33D6B" w:rsidRPr="00063EA5">
        <w:rPr>
          <w:rFonts w:cs="Times New Roman"/>
          <w:szCs w:val="28"/>
        </w:rPr>
        <w:t>лияния</w:t>
      </w:r>
      <w:r w:rsidR="005062EA" w:rsidRPr="00063EA5">
        <w:rPr>
          <w:rFonts w:cs="Times New Roman"/>
          <w:szCs w:val="28"/>
        </w:rPr>
        <w:t xml:space="preserve"> на</w:t>
      </w:r>
      <w:r w:rsidR="005062EA">
        <w:rPr>
          <w:rFonts w:cs="Times New Roman"/>
          <w:szCs w:val="28"/>
        </w:rPr>
        <w:t> </w:t>
      </w:r>
      <w:r w:rsidR="005062EA" w:rsidRPr="00063EA5">
        <w:rPr>
          <w:rFonts w:cs="Times New Roman"/>
          <w:szCs w:val="28"/>
        </w:rPr>
        <w:t>п</w:t>
      </w:r>
      <w:r w:rsidR="00B33D6B" w:rsidRPr="00063EA5">
        <w:rPr>
          <w:rFonts w:cs="Times New Roman"/>
          <w:szCs w:val="28"/>
        </w:rPr>
        <w:t>роцесс формирования идентичности курсантов.</w:t>
      </w:r>
    </w:p>
    <w:p w:rsidR="00B33D6B" w:rsidRPr="00063EA5" w:rsidRDefault="00B33D6B" w:rsidP="00007515">
      <w:pPr>
        <w:jc w:val="both"/>
        <w:rPr>
          <w:rFonts w:cs="Times New Roman"/>
          <w:szCs w:val="28"/>
        </w:rPr>
      </w:pPr>
      <w:r w:rsidRPr="00063EA5">
        <w:rPr>
          <w:rFonts w:cs="Times New Roman"/>
          <w:szCs w:val="28"/>
        </w:rPr>
        <w:t>5. Формулирование рекомендаций:</w:t>
      </w:r>
      <w:r w:rsidR="005062EA" w:rsidRPr="00063EA5">
        <w:rPr>
          <w:rFonts w:cs="Times New Roman"/>
          <w:szCs w:val="28"/>
        </w:rPr>
        <w:t xml:space="preserve"> на</w:t>
      </w:r>
      <w:r w:rsidR="005062EA">
        <w:rPr>
          <w:rFonts w:cs="Times New Roman"/>
          <w:szCs w:val="28"/>
        </w:rPr>
        <w:t> </w:t>
      </w:r>
      <w:r w:rsidR="005062EA" w:rsidRPr="00063EA5">
        <w:rPr>
          <w:rFonts w:cs="Times New Roman"/>
          <w:szCs w:val="28"/>
        </w:rPr>
        <w:t>о</w:t>
      </w:r>
      <w:r w:rsidRPr="00063EA5">
        <w:rPr>
          <w:rFonts w:cs="Times New Roman"/>
          <w:szCs w:val="28"/>
        </w:rPr>
        <w:t xml:space="preserve">снове проведенного исследования разработать рекомендации для улучшения образовательных программ, способствующих эффективному формированию профессиональной идентичности курсантов </w:t>
      </w:r>
      <w:r w:rsidR="00D922C3" w:rsidRPr="00063EA5">
        <w:rPr>
          <w:rFonts w:cs="Times New Roman"/>
          <w:szCs w:val="28"/>
        </w:rPr>
        <w:t xml:space="preserve">военных </w:t>
      </w:r>
      <w:r w:rsidR="00D922C3" w:rsidRPr="007E2D2B">
        <w:rPr>
          <w:rFonts w:cs="Times New Roman"/>
          <w:szCs w:val="28"/>
        </w:rPr>
        <w:t>образовательных организаций высшего образования</w:t>
      </w:r>
      <w:r w:rsidRPr="00063EA5">
        <w:rPr>
          <w:rFonts w:cs="Times New Roman"/>
          <w:szCs w:val="28"/>
        </w:rPr>
        <w:t xml:space="preserve"> Министерства обороны Российской Федерации.</w:t>
      </w:r>
    </w:p>
    <w:p w:rsidR="00117646" w:rsidRPr="00063EA5" w:rsidRDefault="00117646" w:rsidP="00117646">
      <w:pPr>
        <w:rPr>
          <w:rFonts w:cs="Times New Roman"/>
          <w:b/>
          <w:szCs w:val="28"/>
        </w:rPr>
      </w:pPr>
      <w:bookmarkStart w:id="6" w:name="_Toc154390844"/>
      <w:r w:rsidRPr="00063EA5">
        <w:rPr>
          <w:rFonts w:cs="Times New Roman"/>
          <w:b/>
          <w:szCs w:val="28"/>
        </w:rPr>
        <w:t>Гипотеза</w:t>
      </w:r>
      <w:bookmarkEnd w:id="6"/>
      <w:r w:rsidRPr="00063EA5">
        <w:rPr>
          <w:rFonts w:cs="Times New Roman"/>
          <w:b/>
          <w:szCs w:val="28"/>
        </w:rPr>
        <w:t xml:space="preserve"> исследования</w:t>
      </w:r>
    </w:p>
    <w:p w:rsidR="00117646" w:rsidRPr="00063EA5" w:rsidRDefault="00117646" w:rsidP="00117646">
      <w:pPr>
        <w:jc w:val="both"/>
        <w:rPr>
          <w:rFonts w:cs="Times New Roman"/>
          <w:szCs w:val="28"/>
        </w:rPr>
      </w:pPr>
      <w:r w:rsidRPr="00830F83">
        <w:rPr>
          <w:rFonts w:cs="Times New Roman"/>
          <w:szCs w:val="28"/>
          <w:highlight w:val="yellow"/>
        </w:rPr>
        <w:t>Существуют психологические особенности, влияющие на </w:t>
      </w:r>
      <w:r>
        <w:rPr>
          <w:rFonts w:cs="Times New Roman"/>
          <w:szCs w:val="28"/>
          <w:highlight w:val="yellow"/>
        </w:rPr>
        <w:t xml:space="preserve">развитие </w:t>
      </w:r>
      <w:r w:rsidRPr="00830F83">
        <w:rPr>
          <w:rFonts w:cs="Times New Roman"/>
          <w:szCs w:val="28"/>
          <w:highlight w:val="yellow"/>
        </w:rPr>
        <w:t xml:space="preserve">профессиональной идентичности курсантов военных образовательных организаций высшего образования Министерства обороны Российской Федерации, которые включают в себя: личностные особенности, уровень мотивации, особенности учебной среды и воспитательного процесса. </w:t>
      </w:r>
    </w:p>
    <w:p w:rsidR="00117646" w:rsidRPr="00117646" w:rsidRDefault="00117646" w:rsidP="00117646">
      <w:pPr>
        <w:rPr>
          <w:highlight w:val="green"/>
        </w:rPr>
      </w:pPr>
      <w:r w:rsidRPr="00117646">
        <w:rPr>
          <w:highlight w:val="green"/>
        </w:rPr>
        <w:lastRenderedPageBreak/>
        <w:t xml:space="preserve">1. В процессе обучения курсантов </w:t>
      </w:r>
      <w:r w:rsidRPr="00117646">
        <w:rPr>
          <w:rFonts w:cs="Times New Roman"/>
          <w:szCs w:val="28"/>
          <w:highlight w:val="green"/>
        </w:rPr>
        <w:t xml:space="preserve">военных образовательных организаций высшего образования Министерства обороны Российской Федерации происходит развитие их </w:t>
      </w:r>
      <w:r w:rsidRPr="00117646">
        <w:rPr>
          <w:highlight w:val="green"/>
        </w:rPr>
        <w:t>профессиональной идентичности.</w:t>
      </w:r>
    </w:p>
    <w:p w:rsidR="00117646" w:rsidRPr="00117646" w:rsidRDefault="00117646" w:rsidP="00117646">
      <w:pPr>
        <w:rPr>
          <w:rFonts w:cs="Times New Roman"/>
          <w:szCs w:val="28"/>
          <w:highlight w:val="green"/>
        </w:rPr>
      </w:pPr>
      <w:r w:rsidRPr="00117646">
        <w:rPr>
          <w:highlight w:val="green"/>
        </w:rPr>
        <w:t xml:space="preserve">2. Профессиональная идентичность курсантов </w:t>
      </w:r>
      <w:r w:rsidRPr="00117646">
        <w:rPr>
          <w:rFonts w:cs="Times New Roman"/>
          <w:szCs w:val="28"/>
          <w:highlight w:val="green"/>
        </w:rPr>
        <w:t xml:space="preserve">военных образовательных организаций высшего образования Министерства обороны Российской Федерации </w:t>
      </w:r>
      <w:r w:rsidRPr="00117646">
        <w:rPr>
          <w:highlight w:val="green"/>
        </w:rPr>
        <w:t xml:space="preserve">связана с </w:t>
      </w:r>
      <w:r w:rsidRPr="00117646">
        <w:rPr>
          <w:rFonts w:cs="Times New Roman"/>
          <w:szCs w:val="28"/>
          <w:highlight w:val="green"/>
        </w:rPr>
        <w:t>удовлетворённостью профессией, профессиональным самоотношением, приоритетами в построении карьеры и мотивами выбора военной профессии.</w:t>
      </w:r>
    </w:p>
    <w:p w:rsidR="00117646" w:rsidRDefault="00117646" w:rsidP="00117646">
      <w:r w:rsidRPr="00117646">
        <w:rPr>
          <w:highlight w:val="green"/>
        </w:rPr>
        <w:t xml:space="preserve">3. Разработанная методическая программа, апробированная в ходе обучения курсантов </w:t>
      </w:r>
      <w:r w:rsidRPr="00117646">
        <w:rPr>
          <w:rFonts w:cs="Times New Roman"/>
          <w:szCs w:val="28"/>
          <w:highlight w:val="green"/>
        </w:rPr>
        <w:t>образовательных организаций высшего образования Министерства обороны Российской Федерации,</w:t>
      </w:r>
      <w:r w:rsidRPr="00117646">
        <w:rPr>
          <w:highlight w:val="green"/>
        </w:rPr>
        <w:t xml:space="preserve"> позволяет повысить показатели их профессиональной идентичности.</w:t>
      </w:r>
    </w:p>
    <w:p w:rsidR="00B33D6B" w:rsidRPr="00063EA5" w:rsidRDefault="00B33D6B" w:rsidP="00007515">
      <w:pPr>
        <w:rPr>
          <w:rFonts w:cs="Times New Roman"/>
          <w:b/>
          <w:szCs w:val="28"/>
        </w:rPr>
      </w:pPr>
      <w:r w:rsidRPr="00063EA5">
        <w:rPr>
          <w:rFonts w:cs="Times New Roman"/>
          <w:b/>
          <w:szCs w:val="28"/>
        </w:rPr>
        <w:t>Методология исследования</w:t>
      </w:r>
    </w:p>
    <w:p w:rsidR="00B33D6B" w:rsidRPr="00C0116A" w:rsidRDefault="00B33D6B" w:rsidP="00007515">
      <w:pPr>
        <w:jc w:val="both"/>
        <w:rPr>
          <w:rFonts w:cs="Times New Roman"/>
          <w:szCs w:val="28"/>
        </w:rPr>
      </w:pPr>
      <w:r w:rsidRPr="00063EA5">
        <w:rPr>
          <w:rFonts w:cs="Times New Roman"/>
          <w:szCs w:val="28"/>
        </w:rPr>
        <w:t>1. Качественные</w:t>
      </w:r>
      <w:r w:rsidR="005062EA" w:rsidRPr="00063EA5">
        <w:rPr>
          <w:rFonts w:cs="Times New Roman"/>
          <w:szCs w:val="28"/>
        </w:rPr>
        <w:t xml:space="preserve"> и</w:t>
      </w:r>
      <w:r w:rsidR="005062EA">
        <w:rPr>
          <w:rFonts w:cs="Times New Roman"/>
          <w:szCs w:val="28"/>
        </w:rPr>
        <w:t> </w:t>
      </w:r>
      <w:r w:rsidR="005062EA" w:rsidRPr="00063EA5">
        <w:rPr>
          <w:rFonts w:cs="Times New Roman"/>
          <w:szCs w:val="28"/>
        </w:rPr>
        <w:t>к</w:t>
      </w:r>
      <w:r w:rsidRPr="00063EA5">
        <w:rPr>
          <w:rFonts w:cs="Times New Roman"/>
          <w:szCs w:val="28"/>
        </w:rPr>
        <w:t>оличественные подходы: использование как качественных</w:t>
      </w:r>
      <w:r w:rsidR="00213E26">
        <w:rPr>
          <w:rFonts w:cs="Times New Roman"/>
          <w:szCs w:val="28"/>
        </w:rPr>
        <w:t>,</w:t>
      </w:r>
      <w:r w:rsidRPr="00063EA5">
        <w:rPr>
          <w:rFonts w:cs="Times New Roman"/>
          <w:szCs w:val="28"/>
        </w:rPr>
        <w:t xml:space="preserve"> так</w:t>
      </w:r>
      <w:r w:rsidR="005062EA" w:rsidRPr="00063EA5">
        <w:rPr>
          <w:rFonts w:cs="Times New Roman"/>
          <w:szCs w:val="28"/>
        </w:rPr>
        <w:t xml:space="preserve"> и</w:t>
      </w:r>
      <w:r w:rsidR="005062EA">
        <w:rPr>
          <w:rFonts w:cs="Times New Roman"/>
          <w:szCs w:val="28"/>
        </w:rPr>
        <w:t> </w:t>
      </w:r>
      <w:r w:rsidR="005062EA" w:rsidRPr="00063EA5">
        <w:rPr>
          <w:rFonts w:cs="Times New Roman"/>
          <w:szCs w:val="28"/>
        </w:rPr>
        <w:t>к</w:t>
      </w:r>
      <w:r w:rsidRPr="00063EA5">
        <w:rPr>
          <w:rFonts w:cs="Times New Roman"/>
          <w:szCs w:val="28"/>
        </w:rPr>
        <w:t>оличественных методов сбора данных для изучения психологических особенностей формирования идентичности курсантов.</w:t>
      </w:r>
      <w:r w:rsidR="00830F83">
        <w:rPr>
          <w:rFonts w:cs="Times New Roman"/>
          <w:szCs w:val="28"/>
        </w:rPr>
        <w:t xml:space="preserve"> </w:t>
      </w:r>
    </w:p>
    <w:p w:rsidR="00B33D6B" w:rsidRPr="00063EA5" w:rsidRDefault="00B33D6B" w:rsidP="00007515">
      <w:pPr>
        <w:jc w:val="both"/>
        <w:rPr>
          <w:rFonts w:cs="Times New Roman"/>
          <w:szCs w:val="28"/>
        </w:rPr>
      </w:pPr>
      <w:r w:rsidRPr="00063EA5">
        <w:rPr>
          <w:rFonts w:cs="Times New Roman"/>
          <w:szCs w:val="28"/>
        </w:rPr>
        <w:t>2. Комплексный анализ: использование комплексного подхода для полного понимания психологических особенностей формирования профессиональной идентичности курсантов.</w:t>
      </w:r>
    </w:p>
    <w:p w:rsidR="00B33D6B" w:rsidRPr="00213E26" w:rsidRDefault="00B33D6B" w:rsidP="00007515">
      <w:pPr>
        <w:rPr>
          <w:rFonts w:cs="Times New Roman"/>
          <w:szCs w:val="28"/>
        </w:rPr>
      </w:pPr>
      <w:r w:rsidRPr="00213E26">
        <w:rPr>
          <w:rFonts w:cs="Times New Roman"/>
          <w:szCs w:val="28"/>
        </w:rPr>
        <w:t>Методы исследования:</w:t>
      </w:r>
    </w:p>
    <w:p w:rsidR="00B33D6B" w:rsidRPr="00213E26" w:rsidRDefault="00B33D6B" w:rsidP="00007515">
      <w:pPr>
        <w:jc w:val="both"/>
        <w:rPr>
          <w:rFonts w:cs="Times New Roman"/>
          <w:szCs w:val="28"/>
        </w:rPr>
      </w:pPr>
      <w:r w:rsidRPr="00213E26">
        <w:rPr>
          <w:rFonts w:cs="Times New Roman"/>
          <w:szCs w:val="28"/>
        </w:rPr>
        <w:t>1. Анкетирование</w:t>
      </w:r>
      <w:r w:rsidR="005062EA" w:rsidRPr="00213E26">
        <w:rPr>
          <w:rFonts w:cs="Times New Roman"/>
          <w:szCs w:val="28"/>
        </w:rPr>
        <w:t xml:space="preserve"> и</w:t>
      </w:r>
      <w:r w:rsidR="005062EA">
        <w:rPr>
          <w:rFonts w:cs="Times New Roman"/>
          <w:szCs w:val="28"/>
        </w:rPr>
        <w:t> </w:t>
      </w:r>
      <w:r w:rsidR="005062EA" w:rsidRPr="00213E26">
        <w:rPr>
          <w:rFonts w:cs="Times New Roman"/>
          <w:szCs w:val="28"/>
        </w:rPr>
        <w:t>о</w:t>
      </w:r>
      <w:r w:rsidRPr="00213E26">
        <w:rPr>
          <w:rFonts w:cs="Times New Roman"/>
          <w:szCs w:val="28"/>
        </w:rPr>
        <w:t>просы: использование структурированных опросов для измерения уровня профессиональной идентичности, мотивации</w:t>
      </w:r>
      <w:r w:rsidR="005062EA" w:rsidRPr="00213E26">
        <w:rPr>
          <w:rFonts w:cs="Times New Roman"/>
          <w:szCs w:val="28"/>
        </w:rPr>
        <w:t xml:space="preserve"> и</w:t>
      </w:r>
      <w:r w:rsidR="005062EA">
        <w:rPr>
          <w:rFonts w:cs="Times New Roman"/>
          <w:szCs w:val="28"/>
        </w:rPr>
        <w:t> </w:t>
      </w:r>
      <w:r w:rsidR="005062EA" w:rsidRPr="00213E26">
        <w:rPr>
          <w:rFonts w:cs="Times New Roman"/>
          <w:szCs w:val="28"/>
        </w:rPr>
        <w:t>л</w:t>
      </w:r>
      <w:r w:rsidRPr="00213E26">
        <w:rPr>
          <w:rFonts w:cs="Times New Roman"/>
          <w:szCs w:val="28"/>
        </w:rPr>
        <w:t>ичностных особенностей курсантов.</w:t>
      </w:r>
    </w:p>
    <w:p w:rsidR="00B33D6B" w:rsidRPr="00213E26" w:rsidRDefault="00B33D6B" w:rsidP="00007515">
      <w:pPr>
        <w:jc w:val="both"/>
        <w:rPr>
          <w:rFonts w:cs="Times New Roman"/>
          <w:szCs w:val="28"/>
        </w:rPr>
      </w:pPr>
      <w:r w:rsidRPr="00213E26">
        <w:rPr>
          <w:rFonts w:cs="Times New Roman"/>
          <w:szCs w:val="28"/>
        </w:rPr>
        <w:t>2. Интервьюирование: Проведение глубинных интервью для получения более детальной информации</w:t>
      </w:r>
      <w:r w:rsidR="005062EA" w:rsidRPr="00213E26">
        <w:rPr>
          <w:rFonts w:cs="Times New Roman"/>
          <w:szCs w:val="28"/>
        </w:rPr>
        <w:t xml:space="preserve"> о</w:t>
      </w:r>
      <w:r w:rsidR="005062EA">
        <w:rPr>
          <w:rFonts w:cs="Times New Roman"/>
          <w:szCs w:val="28"/>
        </w:rPr>
        <w:t> </w:t>
      </w:r>
      <w:r w:rsidR="005062EA" w:rsidRPr="00213E26">
        <w:rPr>
          <w:rFonts w:cs="Times New Roman"/>
          <w:szCs w:val="28"/>
        </w:rPr>
        <w:t>в</w:t>
      </w:r>
      <w:r w:rsidRPr="00213E26">
        <w:rPr>
          <w:rFonts w:cs="Times New Roman"/>
          <w:szCs w:val="28"/>
        </w:rPr>
        <w:t>нутренних мотивациях, ценностях</w:t>
      </w:r>
      <w:r w:rsidR="005062EA" w:rsidRPr="00213E26">
        <w:rPr>
          <w:rFonts w:cs="Times New Roman"/>
          <w:szCs w:val="28"/>
        </w:rPr>
        <w:t xml:space="preserve"> и</w:t>
      </w:r>
      <w:r w:rsidR="005062EA">
        <w:rPr>
          <w:rFonts w:cs="Times New Roman"/>
          <w:szCs w:val="28"/>
        </w:rPr>
        <w:t> </w:t>
      </w:r>
      <w:r w:rsidR="005062EA" w:rsidRPr="00213E26">
        <w:rPr>
          <w:rFonts w:cs="Times New Roman"/>
          <w:szCs w:val="28"/>
        </w:rPr>
        <w:t>у</w:t>
      </w:r>
      <w:r w:rsidRPr="00213E26">
        <w:rPr>
          <w:rFonts w:cs="Times New Roman"/>
          <w:szCs w:val="28"/>
        </w:rPr>
        <w:t>беждениях курсантов.</w:t>
      </w:r>
    </w:p>
    <w:p w:rsidR="00B33D6B" w:rsidRPr="00213E26" w:rsidRDefault="00B33D6B" w:rsidP="00007515">
      <w:pPr>
        <w:jc w:val="both"/>
        <w:rPr>
          <w:rFonts w:cs="Times New Roman"/>
          <w:szCs w:val="28"/>
        </w:rPr>
      </w:pPr>
      <w:r w:rsidRPr="00213E26">
        <w:rPr>
          <w:rFonts w:cs="Times New Roman"/>
          <w:szCs w:val="28"/>
        </w:rPr>
        <w:t xml:space="preserve">3. Анализ документации: Изучение учебных программ, методических материалов, регламентов </w:t>
      </w:r>
      <w:r w:rsidR="00D922C3" w:rsidRPr="00063EA5">
        <w:rPr>
          <w:rFonts w:cs="Times New Roman"/>
          <w:szCs w:val="28"/>
        </w:rPr>
        <w:t xml:space="preserve">военных </w:t>
      </w:r>
      <w:r w:rsidR="00D922C3" w:rsidRPr="007E2D2B">
        <w:rPr>
          <w:rFonts w:cs="Times New Roman"/>
          <w:szCs w:val="28"/>
        </w:rPr>
        <w:t>образовательных организаций высшего образования</w:t>
      </w:r>
      <w:r w:rsidRPr="00213E26">
        <w:rPr>
          <w:rFonts w:cs="Times New Roman"/>
          <w:szCs w:val="28"/>
        </w:rPr>
        <w:t xml:space="preserve"> для оценки влияния учебной среды</w:t>
      </w:r>
      <w:r w:rsidR="005062EA" w:rsidRPr="00213E26">
        <w:rPr>
          <w:rFonts w:cs="Times New Roman"/>
          <w:szCs w:val="28"/>
        </w:rPr>
        <w:t xml:space="preserve"> на</w:t>
      </w:r>
      <w:r w:rsidR="005062EA">
        <w:rPr>
          <w:rFonts w:cs="Times New Roman"/>
          <w:szCs w:val="28"/>
        </w:rPr>
        <w:t> </w:t>
      </w:r>
      <w:r w:rsidR="005062EA" w:rsidRPr="00213E26">
        <w:rPr>
          <w:rFonts w:cs="Times New Roman"/>
          <w:szCs w:val="28"/>
        </w:rPr>
        <w:t>ф</w:t>
      </w:r>
      <w:r w:rsidRPr="00213E26">
        <w:rPr>
          <w:rFonts w:cs="Times New Roman"/>
          <w:szCs w:val="28"/>
        </w:rPr>
        <w:t>ормирование идентичности.</w:t>
      </w:r>
    </w:p>
    <w:p w:rsidR="00B33D6B" w:rsidRPr="00213E26" w:rsidRDefault="00B33D6B" w:rsidP="00007515">
      <w:pPr>
        <w:jc w:val="both"/>
        <w:rPr>
          <w:rFonts w:cs="Times New Roman"/>
          <w:szCs w:val="28"/>
        </w:rPr>
      </w:pPr>
      <w:r w:rsidRPr="00213E26">
        <w:rPr>
          <w:rFonts w:cs="Times New Roman"/>
          <w:szCs w:val="28"/>
        </w:rPr>
        <w:t>4. Статистические методы: Применение статистических анализов для обработки данных</w:t>
      </w:r>
      <w:r w:rsidR="005062EA" w:rsidRPr="00213E26">
        <w:rPr>
          <w:rFonts w:cs="Times New Roman"/>
          <w:szCs w:val="28"/>
        </w:rPr>
        <w:t xml:space="preserve"> и</w:t>
      </w:r>
      <w:r w:rsidR="005062EA">
        <w:rPr>
          <w:rFonts w:cs="Times New Roman"/>
          <w:szCs w:val="28"/>
        </w:rPr>
        <w:t> </w:t>
      </w:r>
      <w:r w:rsidR="005062EA" w:rsidRPr="00213E26">
        <w:rPr>
          <w:rFonts w:cs="Times New Roman"/>
          <w:szCs w:val="28"/>
        </w:rPr>
        <w:t>в</w:t>
      </w:r>
      <w:r w:rsidRPr="00213E26">
        <w:rPr>
          <w:rFonts w:cs="Times New Roman"/>
          <w:szCs w:val="28"/>
        </w:rPr>
        <w:t xml:space="preserve">ыявления статистически значимых зависимостей между </w:t>
      </w:r>
      <w:r w:rsidRPr="00213E26">
        <w:rPr>
          <w:rFonts w:cs="Times New Roman"/>
          <w:szCs w:val="28"/>
        </w:rPr>
        <w:lastRenderedPageBreak/>
        <w:t>различными переменными (например, между определенными факторами</w:t>
      </w:r>
      <w:r w:rsidR="005062EA" w:rsidRPr="00213E26">
        <w:rPr>
          <w:rFonts w:cs="Times New Roman"/>
          <w:szCs w:val="28"/>
        </w:rPr>
        <w:t xml:space="preserve"> и</w:t>
      </w:r>
      <w:r w:rsidR="005062EA">
        <w:rPr>
          <w:rFonts w:cs="Times New Roman"/>
          <w:szCs w:val="28"/>
        </w:rPr>
        <w:t> </w:t>
      </w:r>
      <w:r w:rsidR="005062EA" w:rsidRPr="00213E26">
        <w:rPr>
          <w:rFonts w:cs="Times New Roman"/>
          <w:szCs w:val="28"/>
        </w:rPr>
        <w:t>ф</w:t>
      </w:r>
      <w:r w:rsidRPr="00213E26">
        <w:rPr>
          <w:rFonts w:cs="Times New Roman"/>
          <w:szCs w:val="28"/>
        </w:rPr>
        <w:t>ормированием идентичности).</w:t>
      </w:r>
    </w:p>
    <w:p w:rsidR="00B33D6B" w:rsidRPr="00213E26" w:rsidRDefault="00B33D6B" w:rsidP="00007515">
      <w:pPr>
        <w:jc w:val="both"/>
        <w:rPr>
          <w:rFonts w:cs="Times New Roman"/>
          <w:szCs w:val="28"/>
        </w:rPr>
      </w:pPr>
      <w:r w:rsidRPr="00213E26">
        <w:rPr>
          <w:rFonts w:cs="Times New Roman"/>
          <w:szCs w:val="28"/>
        </w:rPr>
        <w:t>5. Наблюдение: Систематическое наблюдение</w:t>
      </w:r>
      <w:r w:rsidR="005062EA" w:rsidRPr="00213E26">
        <w:rPr>
          <w:rFonts w:cs="Times New Roman"/>
          <w:szCs w:val="28"/>
        </w:rPr>
        <w:t xml:space="preserve"> за</w:t>
      </w:r>
      <w:r w:rsidR="005062EA">
        <w:rPr>
          <w:rFonts w:cs="Times New Roman"/>
          <w:szCs w:val="28"/>
        </w:rPr>
        <w:t> </w:t>
      </w:r>
      <w:r w:rsidR="005062EA" w:rsidRPr="00213E26">
        <w:rPr>
          <w:rFonts w:cs="Times New Roman"/>
          <w:szCs w:val="28"/>
        </w:rPr>
        <w:t>п</w:t>
      </w:r>
      <w:r w:rsidRPr="00213E26">
        <w:rPr>
          <w:rFonts w:cs="Times New Roman"/>
          <w:szCs w:val="28"/>
        </w:rPr>
        <w:t>оведением</w:t>
      </w:r>
      <w:r w:rsidR="005062EA" w:rsidRPr="00213E26">
        <w:rPr>
          <w:rFonts w:cs="Times New Roman"/>
          <w:szCs w:val="28"/>
        </w:rPr>
        <w:t xml:space="preserve"> и</w:t>
      </w:r>
      <w:r w:rsidR="005062EA">
        <w:rPr>
          <w:rFonts w:cs="Times New Roman"/>
          <w:szCs w:val="28"/>
        </w:rPr>
        <w:t> </w:t>
      </w:r>
      <w:r w:rsidR="005062EA" w:rsidRPr="00213E26">
        <w:rPr>
          <w:rFonts w:cs="Times New Roman"/>
          <w:szCs w:val="28"/>
        </w:rPr>
        <w:t>в</w:t>
      </w:r>
      <w:r w:rsidRPr="00213E26">
        <w:rPr>
          <w:rFonts w:cs="Times New Roman"/>
          <w:szCs w:val="28"/>
        </w:rPr>
        <w:t>заимодействием курсантов</w:t>
      </w:r>
      <w:r w:rsidR="005062EA" w:rsidRPr="00213E26">
        <w:rPr>
          <w:rFonts w:cs="Times New Roman"/>
          <w:szCs w:val="28"/>
        </w:rPr>
        <w:t xml:space="preserve"> в</w:t>
      </w:r>
      <w:r w:rsidR="005062EA">
        <w:rPr>
          <w:rFonts w:cs="Times New Roman"/>
          <w:szCs w:val="28"/>
        </w:rPr>
        <w:t> </w:t>
      </w:r>
      <w:r w:rsidR="005062EA" w:rsidRPr="00213E26">
        <w:rPr>
          <w:rFonts w:cs="Times New Roman"/>
          <w:szCs w:val="28"/>
        </w:rPr>
        <w:t>у</w:t>
      </w:r>
      <w:r w:rsidRPr="00213E26">
        <w:rPr>
          <w:rFonts w:cs="Times New Roman"/>
          <w:szCs w:val="28"/>
        </w:rPr>
        <w:t>чебной среде для выявления особенностей</w:t>
      </w:r>
      <w:r w:rsidR="005062EA" w:rsidRPr="00213E26">
        <w:rPr>
          <w:rFonts w:cs="Times New Roman"/>
          <w:szCs w:val="28"/>
        </w:rPr>
        <w:t xml:space="preserve"> их</w:t>
      </w:r>
      <w:r w:rsidR="005062EA">
        <w:rPr>
          <w:rFonts w:cs="Times New Roman"/>
          <w:szCs w:val="28"/>
        </w:rPr>
        <w:t> </w:t>
      </w:r>
      <w:r w:rsidR="005062EA" w:rsidRPr="00213E26">
        <w:rPr>
          <w:rFonts w:cs="Times New Roman"/>
          <w:szCs w:val="28"/>
        </w:rPr>
        <w:t>п</w:t>
      </w:r>
      <w:r w:rsidRPr="00213E26">
        <w:rPr>
          <w:rFonts w:cs="Times New Roman"/>
          <w:szCs w:val="28"/>
        </w:rPr>
        <w:t>рофессиональной идентичности.</w:t>
      </w:r>
    </w:p>
    <w:p w:rsidR="00B33D6B" w:rsidRPr="00063EA5" w:rsidRDefault="00B33D6B" w:rsidP="00007515">
      <w:pPr>
        <w:jc w:val="both"/>
        <w:rPr>
          <w:rFonts w:cs="Times New Roman"/>
          <w:szCs w:val="28"/>
        </w:rPr>
      </w:pPr>
      <w:r w:rsidRPr="00213E26">
        <w:rPr>
          <w:rFonts w:cs="Times New Roman"/>
          <w:szCs w:val="28"/>
        </w:rPr>
        <w:t>Комбинирование этих методов позволит создать более полную картину процесса формирования профессиональной идентичности</w:t>
      </w:r>
      <w:r w:rsidR="005062EA" w:rsidRPr="00213E26">
        <w:rPr>
          <w:rFonts w:cs="Times New Roman"/>
          <w:szCs w:val="28"/>
        </w:rPr>
        <w:t xml:space="preserve"> у</w:t>
      </w:r>
      <w:r w:rsidR="005062EA">
        <w:rPr>
          <w:rFonts w:cs="Times New Roman"/>
          <w:szCs w:val="28"/>
        </w:rPr>
        <w:t> </w:t>
      </w:r>
      <w:r w:rsidR="005062EA" w:rsidRPr="00213E26">
        <w:rPr>
          <w:rFonts w:cs="Times New Roman"/>
          <w:szCs w:val="28"/>
        </w:rPr>
        <w:t>к</w:t>
      </w:r>
      <w:r w:rsidRPr="00213E26">
        <w:rPr>
          <w:rFonts w:cs="Times New Roman"/>
          <w:szCs w:val="28"/>
        </w:rPr>
        <w:t xml:space="preserve">урсантов </w:t>
      </w:r>
      <w:r w:rsidR="00D922C3" w:rsidRPr="00063EA5">
        <w:rPr>
          <w:rFonts w:cs="Times New Roman"/>
          <w:szCs w:val="28"/>
        </w:rPr>
        <w:t xml:space="preserve">военных </w:t>
      </w:r>
      <w:r w:rsidR="00D922C3" w:rsidRPr="007E2D2B">
        <w:rPr>
          <w:rFonts w:cs="Times New Roman"/>
          <w:szCs w:val="28"/>
        </w:rPr>
        <w:t>образовательных организаций высшего образования</w:t>
      </w:r>
      <w:r w:rsidRPr="00213E26">
        <w:rPr>
          <w:rFonts w:cs="Times New Roman"/>
          <w:szCs w:val="28"/>
        </w:rPr>
        <w:t xml:space="preserve"> Министерства обороны Российской Федерации.</w:t>
      </w:r>
    </w:p>
    <w:p w:rsidR="00FB3F68" w:rsidRPr="00783F44" w:rsidRDefault="00FB3F68" w:rsidP="00FB3F68">
      <w:pPr>
        <w:jc w:val="both"/>
        <w:rPr>
          <w:rFonts w:cs="Times New Roman"/>
          <w:szCs w:val="28"/>
        </w:rPr>
      </w:pPr>
      <w:bookmarkStart w:id="7" w:name="_Toc154390846"/>
      <w:r w:rsidRPr="006764A2">
        <w:rPr>
          <w:rFonts w:cs="Times New Roman"/>
          <w:b/>
          <w:szCs w:val="28"/>
        </w:rPr>
        <w:t>Научная новизна</w:t>
      </w:r>
      <w:r w:rsidRPr="00783F44">
        <w:rPr>
          <w:rFonts w:cs="Times New Roman"/>
          <w:szCs w:val="28"/>
        </w:rPr>
        <w:t xml:space="preserve"> диссертационного исследования заключается в</w:t>
      </w:r>
      <w:r>
        <w:rPr>
          <w:rFonts w:cs="Times New Roman"/>
          <w:szCs w:val="28"/>
        </w:rPr>
        <w:t> </w:t>
      </w:r>
      <w:r w:rsidRPr="00783F44">
        <w:rPr>
          <w:rFonts w:cs="Times New Roman"/>
          <w:szCs w:val="28"/>
        </w:rPr>
        <w:t>комплексном подходе к</w:t>
      </w:r>
      <w:r>
        <w:rPr>
          <w:rFonts w:cs="Times New Roman"/>
          <w:szCs w:val="28"/>
        </w:rPr>
        <w:t> </w:t>
      </w:r>
      <w:r w:rsidRPr="00783F44">
        <w:rPr>
          <w:rFonts w:cs="Times New Roman"/>
          <w:szCs w:val="28"/>
        </w:rPr>
        <w:t>изучению психологических особенностей формирования профессиональной идентичности курсантов военных вузов МО</w:t>
      </w:r>
      <w:r>
        <w:rPr>
          <w:rFonts w:cs="Times New Roman"/>
          <w:szCs w:val="28"/>
        </w:rPr>
        <w:t> </w:t>
      </w:r>
      <w:r w:rsidRPr="00783F44">
        <w:rPr>
          <w:rFonts w:cs="Times New Roman"/>
          <w:szCs w:val="28"/>
        </w:rPr>
        <w:t>РФ. Впервые этот процесс исследуется с</w:t>
      </w:r>
      <w:r>
        <w:rPr>
          <w:rFonts w:cs="Times New Roman"/>
          <w:szCs w:val="28"/>
        </w:rPr>
        <w:t> </w:t>
      </w:r>
      <w:r w:rsidRPr="00783F44">
        <w:rPr>
          <w:rFonts w:cs="Times New Roman"/>
          <w:szCs w:val="28"/>
        </w:rPr>
        <w:t>учетом специфики военной службы в</w:t>
      </w:r>
      <w:r>
        <w:rPr>
          <w:rFonts w:cs="Times New Roman"/>
          <w:szCs w:val="28"/>
        </w:rPr>
        <w:t> </w:t>
      </w:r>
      <w:r w:rsidRPr="00783F44">
        <w:rPr>
          <w:rFonts w:cs="Times New Roman"/>
          <w:szCs w:val="28"/>
        </w:rPr>
        <w:t>современных условиях, включая влияние СВО на</w:t>
      </w:r>
      <w:r>
        <w:rPr>
          <w:rFonts w:cs="Times New Roman"/>
          <w:szCs w:val="28"/>
        </w:rPr>
        <w:t> </w:t>
      </w:r>
      <w:r w:rsidRPr="00783F44">
        <w:rPr>
          <w:rFonts w:cs="Times New Roman"/>
          <w:szCs w:val="28"/>
        </w:rPr>
        <w:t>мотивацию и</w:t>
      </w:r>
      <w:r>
        <w:rPr>
          <w:rFonts w:cs="Times New Roman"/>
          <w:szCs w:val="28"/>
        </w:rPr>
        <w:t> </w:t>
      </w:r>
      <w:r w:rsidRPr="00783F44">
        <w:rPr>
          <w:rFonts w:cs="Times New Roman"/>
          <w:szCs w:val="28"/>
        </w:rPr>
        <w:t>ценностные ориентации будущих офицеров. В</w:t>
      </w:r>
      <w:r>
        <w:rPr>
          <w:rFonts w:cs="Times New Roman"/>
          <w:szCs w:val="28"/>
        </w:rPr>
        <w:t> </w:t>
      </w:r>
      <w:r w:rsidRPr="00783F44">
        <w:rPr>
          <w:rFonts w:cs="Times New Roman"/>
          <w:szCs w:val="28"/>
        </w:rPr>
        <w:t>рамках диссертации выявлен комплекс специфических факторов, оказывающих влияние на</w:t>
      </w:r>
      <w:r>
        <w:rPr>
          <w:rFonts w:cs="Times New Roman"/>
          <w:szCs w:val="28"/>
        </w:rPr>
        <w:t> </w:t>
      </w:r>
      <w:r w:rsidRPr="00783F44">
        <w:rPr>
          <w:rFonts w:cs="Times New Roman"/>
          <w:szCs w:val="28"/>
        </w:rPr>
        <w:t>становление профессиональной идентичности курсантов, обусловленных особенностями образовательной среды военных вузов, военно-профессиональной деятельности и</w:t>
      </w:r>
      <w:r>
        <w:rPr>
          <w:rFonts w:cs="Times New Roman"/>
          <w:szCs w:val="28"/>
        </w:rPr>
        <w:t> </w:t>
      </w:r>
      <w:r w:rsidRPr="00783F44">
        <w:rPr>
          <w:rFonts w:cs="Times New Roman"/>
          <w:szCs w:val="28"/>
        </w:rPr>
        <w:t>социокультурного контекста. Для оценки уровня сформированности профессиональной идентичности разработан и</w:t>
      </w:r>
      <w:r>
        <w:rPr>
          <w:rFonts w:cs="Times New Roman"/>
          <w:szCs w:val="28"/>
        </w:rPr>
        <w:t> </w:t>
      </w:r>
      <w:r w:rsidRPr="00783F44">
        <w:rPr>
          <w:rFonts w:cs="Times New Roman"/>
          <w:szCs w:val="28"/>
        </w:rPr>
        <w:t>апробирован специальный диагностический инструментарий, адаптированный к</w:t>
      </w:r>
      <w:r>
        <w:rPr>
          <w:rFonts w:cs="Times New Roman"/>
          <w:szCs w:val="28"/>
        </w:rPr>
        <w:t> </w:t>
      </w:r>
      <w:r w:rsidRPr="00783F44">
        <w:rPr>
          <w:rFonts w:cs="Times New Roman"/>
          <w:szCs w:val="28"/>
        </w:rPr>
        <w:t>специфике деятельности курсантов. В</w:t>
      </w:r>
      <w:r>
        <w:rPr>
          <w:rFonts w:cs="Times New Roman"/>
          <w:szCs w:val="28"/>
        </w:rPr>
        <w:t> </w:t>
      </w:r>
      <w:r w:rsidRPr="00783F44">
        <w:rPr>
          <w:rFonts w:cs="Times New Roman"/>
          <w:szCs w:val="28"/>
        </w:rPr>
        <w:t>результате проведенного исследования создана программа формирования профессиональной идентичности курсантов, основанная на</w:t>
      </w:r>
      <w:r>
        <w:rPr>
          <w:rFonts w:cs="Times New Roman"/>
          <w:szCs w:val="28"/>
        </w:rPr>
        <w:t> </w:t>
      </w:r>
      <w:r w:rsidRPr="00783F44">
        <w:rPr>
          <w:rFonts w:cs="Times New Roman"/>
          <w:szCs w:val="28"/>
        </w:rPr>
        <w:t>выявленных психологических особенностях, факторах, а</w:t>
      </w:r>
      <w:r>
        <w:rPr>
          <w:rFonts w:cs="Times New Roman"/>
          <w:szCs w:val="28"/>
        </w:rPr>
        <w:t> </w:t>
      </w:r>
      <w:r w:rsidRPr="00783F44">
        <w:rPr>
          <w:rFonts w:cs="Times New Roman"/>
          <w:szCs w:val="28"/>
        </w:rPr>
        <w:t>также на</w:t>
      </w:r>
      <w:r>
        <w:rPr>
          <w:rFonts w:cs="Times New Roman"/>
          <w:szCs w:val="28"/>
        </w:rPr>
        <w:t> </w:t>
      </w:r>
      <w:r w:rsidRPr="00783F44">
        <w:rPr>
          <w:rFonts w:cs="Times New Roman"/>
          <w:szCs w:val="28"/>
        </w:rPr>
        <w:t>результатах оценки эффективности существующих образовательных программ.</w:t>
      </w:r>
    </w:p>
    <w:p w:rsidR="00B33D6B" w:rsidRPr="00063EA5" w:rsidRDefault="00B33D6B" w:rsidP="00007515">
      <w:pPr>
        <w:rPr>
          <w:rFonts w:cs="Times New Roman"/>
          <w:b/>
          <w:szCs w:val="28"/>
        </w:rPr>
      </w:pPr>
      <w:r w:rsidRPr="001A47A3">
        <w:rPr>
          <w:rFonts w:cs="Times New Roman"/>
          <w:b/>
          <w:szCs w:val="28"/>
          <w:highlight w:val="yellow"/>
        </w:rPr>
        <w:t>Результаты</w:t>
      </w:r>
      <w:r w:rsidR="005062EA" w:rsidRPr="001A47A3">
        <w:rPr>
          <w:rFonts w:cs="Times New Roman"/>
          <w:b/>
          <w:szCs w:val="28"/>
          <w:highlight w:val="yellow"/>
        </w:rPr>
        <w:t xml:space="preserve"> и п</w:t>
      </w:r>
      <w:r w:rsidRPr="001A47A3">
        <w:rPr>
          <w:rFonts w:cs="Times New Roman"/>
          <w:b/>
          <w:szCs w:val="28"/>
          <w:highlight w:val="yellow"/>
        </w:rPr>
        <w:t>оложения, выносимые</w:t>
      </w:r>
      <w:r w:rsidR="005062EA" w:rsidRPr="001A47A3">
        <w:rPr>
          <w:rFonts w:cs="Times New Roman"/>
          <w:b/>
          <w:szCs w:val="28"/>
          <w:highlight w:val="yellow"/>
        </w:rPr>
        <w:t xml:space="preserve"> на з</w:t>
      </w:r>
      <w:r w:rsidRPr="001A47A3">
        <w:rPr>
          <w:rFonts w:cs="Times New Roman"/>
          <w:b/>
          <w:szCs w:val="28"/>
          <w:highlight w:val="yellow"/>
        </w:rPr>
        <w:t>ащиту исследования:</w:t>
      </w:r>
      <w:bookmarkEnd w:id="7"/>
    </w:p>
    <w:p w:rsidR="00B33D6B" w:rsidRPr="00063EA5" w:rsidRDefault="00830F83" w:rsidP="00007515">
      <w:pPr>
        <w:jc w:val="both"/>
        <w:rPr>
          <w:rFonts w:cs="Times New Roman"/>
          <w:szCs w:val="28"/>
        </w:rPr>
      </w:pPr>
      <w:r>
        <w:rPr>
          <w:rFonts w:cs="Times New Roman"/>
          <w:szCs w:val="28"/>
        </w:rPr>
        <w:t>1. Выявлен</w:t>
      </w:r>
      <w:r w:rsidRPr="00830F83">
        <w:rPr>
          <w:rFonts w:cs="Times New Roman"/>
          <w:szCs w:val="28"/>
          <w:highlight w:val="green"/>
        </w:rPr>
        <w:t>ы</w:t>
      </w:r>
      <w:r>
        <w:rPr>
          <w:rFonts w:cs="Times New Roman"/>
          <w:szCs w:val="28"/>
        </w:rPr>
        <w:t xml:space="preserve"> ключевы</w:t>
      </w:r>
      <w:r w:rsidRPr="00830F83">
        <w:rPr>
          <w:rFonts w:cs="Times New Roman"/>
          <w:szCs w:val="28"/>
          <w:highlight w:val="green"/>
        </w:rPr>
        <w:t>е</w:t>
      </w:r>
      <w:r>
        <w:rPr>
          <w:rFonts w:cs="Times New Roman"/>
          <w:szCs w:val="28"/>
        </w:rPr>
        <w:t xml:space="preserve"> фактор</w:t>
      </w:r>
      <w:r w:rsidRPr="00830F83">
        <w:rPr>
          <w:rFonts w:cs="Times New Roman"/>
          <w:szCs w:val="28"/>
          <w:highlight w:val="green"/>
        </w:rPr>
        <w:t>ы</w:t>
      </w:r>
      <w:r w:rsidR="00B33D6B" w:rsidRPr="00063EA5">
        <w:rPr>
          <w:rFonts w:cs="Times New Roman"/>
          <w:szCs w:val="28"/>
        </w:rPr>
        <w:t xml:space="preserve"> формирования идентичности: исследование подтверждает важность личностных особенностей, мотивации, учебной среды</w:t>
      </w:r>
      <w:r w:rsidR="005062EA" w:rsidRPr="00063EA5">
        <w:rPr>
          <w:rFonts w:cs="Times New Roman"/>
          <w:szCs w:val="28"/>
        </w:rPr>
        <w:t xml:space="preserve"> и</w:t>
      </w:r>
      <w:r w:rsidR="005062EA">
        <w:rPr>
          <w:rFonts w:cs="Times New Roman"/>
          <w:szCs w:val="28"/>
        </w:rPr>
        <w:t> </w:t>
      </w:r>
      <w:r w:rsidR="005062EA" w:rsidRPr="00063EA5">
        <w:rPr>
          <w:rFonts w:cs="Times New Roman"/>
          <w:szCs w:val="28"/>
        </w:rPr>
        <w:t>в</w:t>
      </w:r>
      <w:r w:rsidR="00B33D6B" w:rsidRPr="00063EA5">
        <w:rPr>
          <w:rFonts w:cs="Times New Roman"/>
          <w:szCs w:val="28"/>
        </w:rPr>
        <w:t>оспитательного процесса</w:t>
      </w:r>
      <w:r w:rsidR="005062EA" w:rsidRPr="00063EA5">
        <w:rPr>
          <w:rFonts w:cs="Times New Roman"/>
          <w:szCs w:val="28"/>
        </w:rPr>
        <w:t xml:space="preserve"> в</w:t>
      </w:r>
      <w:r w:rsidR="005062EA">
        <w:rPr>
          <w:rFonts w:cs="Times New Roman"/>
          <w:szCs w:val="28"/>
        </w:rPr>
        <w:t> </w:t>
      </w:r>
      <w:r w:rsidR="005062EA" w:rsidRPr="00063EA5">
        <w:rPr>
          <w:rFonts w:cs="Times New Roman"/>
          <w:szCs w:val="28"/>
        </w:rPr>
        <w:t>ф</w:t>
      </w:r>
      <w:r w:rsidR="00B33D6B" w:rsidRPr="00063EA5">
        <w:rPr>
          <w:rFonts w:cs="Times New Roman"/>
          <w:szCs w:val="28"/>
        </w:rPr>
        <w:t xml:space="preserve">ормировании профессиональной идентичности курсантов </w:t>
      </w:r>
      <w:r w:rsidR="00D922C3" w:rsidRPr="00063EA5">
        <w:rPr>
          <w:rFonts w:cs="Times New Roman"/>
          <w:szCs w:val="28"/>
        </w:rPr>
        <w:t xml:space="preserve">военных </w:t>
      </w:r>
      <w:r w:rsidR="00D922C3" w:rsidRPr="007E2D2B">
        <w:rPr>
          <w:rFonts w:cs="Times New Roman"/>
          <w:szCs w:val="28"/>
        </w:rPr>
        <w:t>образовательных организаций высшего образования</w:t>
      </w:r>
      <w:r w:rsidR="00B33D6B" w:rsidRPr="00063EA5">
        <w:rPr>
          <w:rFonts w:cs="Times New Roman"/>
          <w:szCs w:val="28"/>
        </w:rPr>
        <w:t>.</w:t>
      </w:r>
    </w:p>
    <w:p w:rsidR="00B33D6B" w:rsidRPr="00063EA5" w:rsidRDefault="00B33D6B" w:rsidP="00007515">
      <w:pPr>
        <w:jc w:val="both"/>
        <w:rPr>
          <w:rFonts w:cs="Times New Roman"/>
          <w:szCs w:val="28"/>
        </w:rPr>
      </w:pPr>
      <w:r w:rsidRPr="00063EA5">
        <w:rPr>
          <w:rFonts w:cs="Times New Roman"/>
          <w:szCs w:val="28"/>
        </w:rPr>
        <w:lastRenderedPageBreak/>
        <w:t xml:space="preserve">2. </w:t>
      </w:r>
      <w:r w:rsidR="00830F83" w:rsidRPr="00830F83">
        <w:rPr>
          <w:rFonts w:cs="Times New Roman"/>
          <w:szCs w:val="28"/>
          <w:highlight w:val="green"/>
        </w:rPr>
        <w:t>О</w:t>
      </w:r>
      <w:r w:rsidRPr="00830F83">
        <w:rPr>
          <w:rFonts w:cs="Times New Roman"/>
          <w:szCs w:val="28"/>
          <w:highlight w:val="green"/>
        </w:rPr>
        <w:t>пределены у</w:t>
      </w:r>
      <w:r w:rsidRPr="00063EA5">
        <w:rPr>
          <w:rFonts w:cs="Times New Roman"/>
          <w:szCs w:val="28"/>
        </w:rPr>
        <w:t>никальные особенности образовательной среды</w:t>
      </w:r>
      <w:r w:rsidR="005062EA" w:rsidRPr="00063EA5">
        <w:rPr>
          <w:rFonts w:cs="Times New Roman"/>
          <w:szCs w:val="28"/>
        </w:rPr>
        <w:t xml:space="preserve"> в</w:t>
      </w:r>
      <w:r w:rsidR="005062EA">
        <w:rPr>
          <w:rFonts w:cs="Times New Roman"/>
          <w:szCs w:val="28"/>
        </w:rPr>
        <w:t> </w:t>
      </w:r>
      <w:r w:rsidR="005062EA" w:rsidRPr="00063EA5">
        <w:rPr>
          <w:rFonts w:cs="Times New Roman"/>
          <w:szCs w:val="28"/>
        </w:rPr>
        <w:t>в</w:t>
      </w:r>
      <w:r w:rsidRPr="00063EA5">
        <w:rPr>
          <w:rFonts w:cs="Times New Roman"/>
          <w:szCs w:val="28"/>
        </w:rPr>
        <w:t>оенных вузах, оказывающие влияние</w:t>
      </w:r>
      <w:r w:rsidR="005062EA" w:rsidRPr="00063EA5">
        <w:rPr>
          <w:rFonts w:cs="Times New Roman"/>
          <w:szCs w:val="28"/>
        </w:rPr>
        <w:t xml:space="preserve"> на</w:t>
      </w:r>
      <w:r w:rsidR="005062EA">
        <w:rPr>
          <w:rFonts w:cs="Times New Roman"/>
          <w:szCs w:val="28"/>
        </w:rPr>
        <w:t> </w:t>
      </w:r>
      <w:r w:rsidR="005062EA" w:rsidRPr="00063EA5">
        <w:rPr>
          <w:rFonts w:cs="Times New Roman"/>
          <w:szCs w:val="28"/>
        </w:rPr>
        <w:t>с</w:t>
      </w:r>
      <w:r w:rsidRPr="00063EA5">
        <w:rPr>
          <w:rFonts w:cs="Times New Roman"/>
          <w:szCs w:val="28"/>
        </w:rPr>
        <w:t>тановление</w:t>
      </w:r>
      <w:r w:rsidR="005062EA" w:rsidRPr="00063EA5">
        <w:rPr>
          <w:rFonts w:cs="Times New Roman"/>
          <w:szCs w:val="28"/>
        </w:rPr>
        <w:t xml:space="preserve"> и</w:t>
      </w:r>
      <w:r w:rsidR="005062EA">
        <w:rPr>
          <w:rFonts w:cs="Times New Roman"/>
          <w:szCs w:val="28"/>
        </w:rPr>
        <w:t> </w:t>
      </w:r>
      <w:r w:rsidR="005062EA" w:rsidRPr="00063EA5">
        <w:rPr>
          <w:rFonts w:cs="Times New Roman"/>
          <w:szCs w:val="28"/>
        </w:rPr>
        <w:t>р</w:t>
      </w:r>
      <w:r w:rsidRPr="00063EA5">
        <w:rPr>
          <w:rFonts w:cs="Times New Roman"/>
          <w:szCs w:val="28"/>
        </w:rPr>
        <w:t>азвитие профессиональной идентичности курсантов.</w:t>
      </w:r>
    </w:p>
    <w:p w:rsidR="00B33D6B" w:rsidRPr="00063EA5" w:rsidRDefault="00830F83" w:rsidP="00007515">
      <w:pPr>
        <w:jc w:val="both"/>
        <w:rPr>
          <w:rFonts w:cs="Times New Roman"/>
          <w:szCs w:val="28"/>
        </w:rPr>
      </w:pPr>
      <w:r>
        <w:rPr>
          <w:rFonts w:cs="Times New Roman"/>
          <w:szCs w:val="28"/>
        </w:rPr>
        <w:t>3. Разработан</w:t>
      </w:r>
      <w:r w:rsidRPr="00830F83">
        <w:rPr>
          <w:rFonts w:cs="Times New Roman"/>
          <w:szCs w:val="28"/>
          <w:highlight w:val="green"/>
        </w:rPr>
        <w:t>ы</w:t>
      </w:r>
      <w:r>
        <w:rPr>
          <w:rFonts w:cs="Times New Roman"/>
          <w:szCs w:val="28"/>
        </w:rPr>
        <w:t xml:space="preserve"> рекомендаци</w:t>
      </w:r>
      <w:r w:rsidRPr="00830F83">
        <w:rPr>
          <w:rFonts w:cs="Times New Roman"/>
          <w:szCs w:val="28"/>
          <w:highlight w:val="green"/>
        </w:rPr>
        <w:t>и</w:t>
      </w:r>
      <w:r w:rsidR="00B33D6B" w:rsidRPr="00063EA5">
        <w:rPr>
          <w:rFonts w:cs="Times New Roman"/>
          <w:szCs w:val="28"/>
        </w:rPr>
        <w:t xml:space="preserve"> для оптимизации процесса:</w:t>
      </w:r>
      <w:r w:rsidR="005062EA" w:rsidRPr="00063EA5">
        <w:rPr>
          <w:rFonts w:cs="Times New Roman"/>
          <w:szCs w:val="28"/>
        </w:rPr>
        <w:t xml:space="preserve"> на</w:t>
      </w:r>
      <w:r w:rsidR="005062EA">
        <w:rPr>
          <w:rFonts w:cs="Times New Roman"/>
          <w:szCs w:val="28"/>
        </w:rPr>
        <w:t> </w:t>
      </w:r>
      <w:r w:rsidR="005062EA" w:rsidRPr="00063EA5">
        <w:rPr>
          <w:rFonts w:cs="Times New Roman"/>
          <w:szCs w:val="28"/>
        </w:rPr>
        <w:t>о</w:t>
      </w:r>
      <w:r w:rsidR="00B33D6B" w:rsidRPr="00063EA5">
        <w:rPr>
          <w:rFonts w:cs="Times New Roman"/>
          <w:szCs w:val="28"/>
        </w:rPr>
        <w:t>снове проведенного исследования предложены практические рекомендации для улучшения образовательных программ, включая</w:t>
      </w:r>
      <w:r w:rsidR="005062EA" w:rsidRPr="00063EA5">
        <w:rPr>
          <w:rFonts w:cs="Times New Roman"/>
          <w:szCs w:val="28"/>
        </w:rPr>
        <w:t xml:space="preserve"> в</w:t>
      </w:r>
      <w:r w:rsidR="005062EA">
        <w:rPr>
          <w:rFonts w:cs="Times New Roman"/>
          <w:szCs w:val="28"/>
        </w:rPr>
        <w:t> </w:t>
      </w:r>
      <w:r w:rsidR="005062EA" w:rsidRPr="00063EA5">
        <w:rPr>
          <w:rFonts w:cs="Times New Roman"/>
          <w:szCs w:val="28"/>
        </w:rPr>
        <w:t>с</w:t>
      </w:r>
      <w:r w:rsidR="00B33D6B" w:rsidRPr="00063EA5">
        <w:rPr>
          <w:rFonts w:cs="Times New Roman"/>
          <w:szCs w:val="28"/>
        </w:rPr>
        <w:t>ебя модификацию методов обучения</w:t>
      </w:r>
      <w:r w:rsidR="005062EA" w:rsidRPr="00063EA5">
        <w:rPr>
          <w:rFonts w:cs="Times New Roman"/>
          <w:szCs w:val="28"/>
        </w:rPr>
        <w:t xml:space="preserve"> и</w:t>
      </w:r>
      <w:r w:rsidR="005062EA">
        <w:rPr>
          <w:rFonts w:cs="Times New Roman"/>
          <w:szCs w:val="28"/>
        </w:rPr>
        <w:t> </w:t>
      </w:r>
      <w:r w:rsidR="005062EA" w:rsidRPr="00063EA5">
        <w:rPr>
          <w:rFonts w:cs="Times New Roman"/>
          <w:szCs w:val="28"/>
        </w:rPr>
        <w:t>п</w:t>
      </w:r>
      <w:r w:rsidR="00B33D6B" w:rsidRPr="00063EA5">
        <w:rPr>
          <w:rFonts w:cs="Times New Roman"/>
          <w:szCs w:val="28"/>
        </w:rPr>
        <w:t>оддержки курсантов для более эффективного формирования</w:t>
      </w:r>
      <w:r w:rsidR="005062EA" w:rsidRPr="00063EA5">
        <w:rPr>
          <w:rFonts w:cs="Times New Roman"/>
          <w:szCs w:val="28"/>
        </w:rPr>
        <w:t xml:space="preserve"> и</w:t>
      </w:r>
      <w:r w:rsidR="005062EA">
        <w:rPr>
          <w:rFonts w:cs="Times New Roman"/>
          <w:szCs w:val="28"/>
        </w:rPr>
        <w:t> </w:t>
      </w:r>
      <w:r w:rsidR="005062EA" w:rsidRPr="00063EA5">
        <w:rPr>
          <w:rFonts w:cs="Times New Roman"/>
          <w:szCs w:val="28"/>
        </w:rPr>
        <w:t>р</w:t>
      </w:r>
      <w:r w:rsidR="00B33D6B" w:rsidRPr="00063EA5">
        <w:rPr>
          <w:rFonts w:cs="Times New Roman"/>
          <w:szCs w:val="28"/>
        </w:rPr>
        <w:t>азвития</w:t>
      </w:r>
      <w:r w:rsidR="005062EA" w:rsidRPr="00063EA5">
        <w:rPr>
          <w:rFonts w:cs="Times New Roman"/>
          <w:szCs w:val="28"/>
        </w:rPr>
        <w:t xml:space="preserve"> их</w:t>
      </w:r>
      <w:r w:rsidR="005062EA">
        <w:rPr>
          <w:rFonts w:cs="Times New Roman"/>
          <w:szCs w:val="28"/>
        </w:rPr>
        <w:t> </w:t>
      </w:r>
      <w:r w:rsidR="005062EA" w:rsidRPr="00063EA5">
        <w:rPr>
          <w:rFonts w:cs="Times New Roman"/>
          <w:szCs w:val="28"/>
        </w:rPr>
        <w:t>п</w:t>
      </w:r>
      <w:r w:rsidR="00B33D6B" w:rsidRPr="00063EA5">
        <w:rPr>
          <w:rFonts w:cs="Times New Roman"/>
          <w:szCs w:val="28"/>
        </w:rPr>
        <w:t>рофессиональной идентичности.</w:t>
      </w:r>
    </w:p>
    <w:p w:rsidR="00B33D6B" w:rsidRPr="00063EA5" w:rsidRDefault="00830F83" w:rsidP="00007515">
      <w:pPr>
        <w:jc w:val="both"/>
        <w:rPr>
          <w:rFonts w:cs="Times New Roman"/>
          <w:szCs w:val="28"/>
        </w:rPr>
      </w:pPr>
      <w:r>
        <w:rPr>
          <w:rFonts w:cs="Times New Roman"/>
          <w:szCs w:val="28"/>
        </w:rPr>
        <w:t>4. Подтвержден</w:t>
      </w:r>
      <w:r w:rsidRPr="00830F83">
        <w:rPr>
          <w:rFonts w:cs="Times New Roman"/>
          <w:szCs w:val="28"/>
          <w:highlight w:val="green"/>
        </w:rPr>
        <w:t>а</w:t>
      </w:r>
      <w:r w:rsidR="00B33D6B" w:rsidRPr="00063EA5">
        <w:rPr>
          <w:rFonts w:cs="Times New Roman"/>
          <w:szCs w:val="28"/>
        </w:rPr>
        <w:t xml:space="preserve"> гипотез</w:t>
      </w:r>
      <w:r w:rsidRPr="00830F83">
        <w:rPr>
          <w:rFonts w:cs="Times New Roman"/>
          <w:szCs w:val="28"/>
          <w:highlight w:val="green"/>
        </w:rPr>
        <w:t>а</w:t>
      </w:r>
      <w:r>
        <w:rPr>
          <w:rFonts w:cs="Times New Roman"/>
          <w:szCs w:val="28"/>
        </w:rPr>
        <w:t xml:space="preserve"> о</w:t>
      </w:r>
      <w:r w:rsidR="00B33D6B" w:rsidRPr="00063EA5">
        <w:rPr>
          <w:rFonts w:cs="Times New Roman"/>
          <w:szCs w:val="28"/>
        </w:rPr>
        <w:t xml:space="preserve"> результат</w:t>
      </w:r>
      <w:r w:rsidRPr="00830F83">
        <w:rPr>
          <w:rFonts w:cs="Times New Roman"/>
          <w:szCs w:val="28"/>
          <w:highlight w:val="green"/>
        </w:rPr>
        <w:t>ах</w:t>
      </w:r>
      <w:r w:rsidR="00B33D6B" w:rsidRPr="00063EA5">
        <w:rPr>
          <w:rFonts w:cs="Times New Roman"/>
          <w:szCs w:val="28"/>
        </w:rPr>
        <w:t xml:space="preserve"> исследования</w:t>
      </w:r>
      <w:r>
        <w:rPr>
          <w:rFonts w:cs="Times New Roman"/>
          <w:szCs w:val="28"/>
        </w:rPr>
        <w:t>,</w:t>
      </w:r>
      <w:r w:rsidR="00B33D6B" w:rsidRPr="00063EA5">
        <w:rPr>
          <w:rFonts w:cs="Times New Roman"/>
          <w:szCs w:val="28"/>
        </w:rPr>
        <w:t xml:space="preserve"> подтвер</w:t>
      </w:r>
      <w:r w:rsidRPr="00830F83">
        <w:rPr>
          <w:rFonts w:cs="Times New Roman"/>
          <w:szCs w:val="28"/>
          <w:highlight w:val="green"/>
        </w:rPr>
        <w:t>дившая</w:t>
      </w:r>
      <w:r>
        <w:rPr>
          <w:rFonts w:cs="Times New Roman"/>
          <w:szCs w:val="28"/>
        </w:rPr>
        <w:t xml:space="preserve"> </w:t>
      </w:r>
      <w:r w:rsidR="005062EA" w:rsidRPr="00063EA5">
        <w:rPr>
          <w:rFonts w:cs="Times New Roman"/>
          <w:szCs w:val="28"/>
        </w:rPr>
        <w:t>з</w:t>
      </w:r>
      <w:r w:rsidR="00B33D6B" w:rsidRPr="00063EA5">
        <w:rPr>
          <w:rFonts w:cs="Times New Roman"/>
          <w:szCs w:val="28"/>
        </w:rPr>
        <w:t>начимост</w:t>
      </w:r>
      <w:r w:rsidRPr="00830F83">
        <w:rPr>
          <w:rFonts w:cs="Times New Roman"/>
          <w:szCs w:val="28"/>
          <w:highlight w:val="green"/>
        </w:rPr>
        <w:t>ь</w:t>
      </w:r>
      <w:r w:rsidR="00B33D6B" w:rsidRPr="00063EA5">
        <w:rPr>
          <w:rFonts w:cs="Times New Roman"/>
          <w:szCs w:val="28"/>
        </w:rPr>
        <w:t xml:space="preserve"> психологических особенностей</w:t>
      </w:r>
      <w:r w:rsidR="005062EA" w:rsidRPr="00063EA5">
        <w:rPr>
          <w:rFonts w:cs="Times New Roman"/>
          <w:szCs w:val="28"/>
        </w:rPr>
        <w:t xml:space="preserve"> и</w:t>
      </w:r>
      <w:r w:rsidR="005062EA">
        <w:rPr>
          <w:rFonts w:cs="Times New Roman"/>
          <w:szCs w:val="28"/>
        </w:rPr>
        <w:t> </w:t>
      </w:r>
      <w:r w:rsidR="005062EA" w:rsidRPr="00063EA5">
        <w:rPr>
          <w:rFonts w:cs="Times New Roman"/>
          <w:szCs w:val="28"/>
        </w:rPr>
        <w:t>ф</w:t>
      </w:r>
      <w:r w:rsidR="00B33D6B" w:rsidRPr="00063EA5">
        <w:rPr>
          <w:rFonts w:cs="Times New Roman"/>
          <w:szCs w:val="28"/>
        </w:rPr>
        <w:t>акторов</w:t>
      </w:r>
      <w:r w:rsidR="005062EA" w:rsidRPr="00063EA5">
        <w:rPr>
          <w:rFonts w:cs="Times New Roman"/>
          <w:szCs w:val="28"/>
        </w:rPr>
        <w:t xml:space="preserve"> в</w:t>
      </w:r>
      <w:r w:rsidR="005062EA">
        <w:rPr>
          <w:rFonts w:cs="Times New Roman"/>
          <w:szCs w:val="28"/>
        </w:rPr>
        <w:t> </w:t>
      </w:r>
      <w:r w:rsidR="005062EA" w:rsidRPr="00063EA5">
        <w:rPr>
          <w:rFonts w:cs="Times New Roman"/>
          <w:szCs w:val="28"/>
        </w:rPr>
        <w:t>ф</w:t>
      </w:r>
      <w:r w:rsidR="00B33D6B" w:rsidRPr="00063EA5">
        <w:rPr>
          <w:rFonts w:cs="Times New Roman"/>
          <w:szCs w:val="28"/>
        </w:rPr>
        <w:t xml:space="preserve">ормировании профессиональной идентичности курсантов </w:t>
      </w:r>
      <w:r w:rsidR="00D922C3" w:rsidRPr="00063EA5">
        <w:rPr>
          <w:rFonts w:cs="Times New Roman"/>
          <w:szCs w:val="28"/>
        </w:rPr>
        <w:t xml:space="preserve">военных </w:t>
      </w:r>
      <w:r w:rsidR="00D922C3" w:rsidRPr="007E2D2B">
        <w:rPr>
          <w:rFonts w:cs="Times New Roman"/>
          <w:szCs w:val="28"/>
        </w:rPr>
        <w:t>образовательных организаций высшего образования</w:t>
      </w:r>
      <w:r w:rsidR="00B33D6B" w:rsidRPr="00063EA5">
        <w:rPr>
          <w:rFonts w:cs="Times New Roman"/>
          <w:szCs w:val="28"/>
        </w:rPr>
        <w:t>, что вносит важный вклад</w:t>
      </w:r>
      <w:r w:rsidR="005062EA" w:rsidRPr="00063EA5">
        <w:rPr>
          <w:rFonts w:cs="Times New Roman"/>
          <w:szCs w:val="28"/>
        </w:rPr>
        <w:t xml:space="preserve"> в</w:t>
      </w:r>
      <w:r w:rsidR="005062EA">
        <w:rPr>
          <w:rFonts w:cs="Times New Roman"/>
          <w:szCs w:val="28"/>
        </w:rPr>
        <w:t> </w:t>
      </w:r>
      <w:r w:rsidR="005062EA" w:rsidRPr="00063EA5">
        <w:rPr>
          <w:rFonts w:cs="Times New Roman"/>
          <w:szCs w:val="28"/>
        </w:rPr>
        <w:t>р</w:t>
      </w:r>
      <w:r w:rsidR="00B33D6B" w:rsidRPr="00063EA5">
        <w:rPr>
          <w:rFonts w:cs="Times New Roman"/>
          <w:szCs w:val="28"/>
        </w:rPr>
        <w:t>азвитие теории</w:t>
      </w:r>
      <w:r w:rsidR="005062EA" w:rsidRPr="00063EA5">
        <w:rPr>
          <w:rFonts w:cs="Times New Roman"/>
          <w:szCs w:val="28"/>
        </w:rPr>
        <w:t xml:space="preserve"> и</w:t>
      </w:r>
      <w:r w:rsidR="005062EA">
        <w:rPr>
          <w:rFonts w:cs="Times New Roman"/>
          <w:szCs w:val="28"/>
        </w:rPr>
        <w:t> </w:t>
      </w:r>
      <w:r w:rsidR="005062EA" w:rsidRPr="00063EA5">
        <w:rPr>
          <w:rFonts w:cs="Times New Roman"/>
          <w:szCs w:val="28"/>
        </w:rPr>
        <w:t>п</w:t>
      </w:r>
      <w:r w:rsidR="00B33D6B" w:rsidRPr="00063EA5">
        <w:rPr>
          <w:rFonts w:cs="Times New Roman"/>
          <w:szCs w:val="28"/>
        </w:rPr>
        <w:t>рактики</w:t>
      </w:r>
      <w:r w:rsidR="005062EA" w:rsidRPr="00063EA5">
        <w:rPr>
          <w:rFonts w:cs="Times New Roman"/>
          <w:szCs w:val="28"/>
        </w:rPr>
        <w:t xml:space="preserve"> в</w:t>
      </w:r>
      <w:r w:rsidR="005062EA">
        <w:rPr>
          <w:rFonts w:cs="Times New Roman"/>
          <w:szCs w:val="28"/>
        </w:rPr>
        <w:t> </w:t>
      </w:r>
      <w:r w:rsidR="005062EA" w:rsidRPr="00063EA5">
        <w:rPr>
          <w:rFonts w:cs="Times New Roman"/>
          <w:szCs w:val="28"/>
        </w:rPr>
        <w:t>о</w:t>
      </w:r>
      <w:r w:rsidR="00B33D6B" w:rsidRPr="00063EA5">
        <w:rPr>
          <w:rFonts w:cs="Times New Roman"/>
          <w:szCs w:val="28"/>
        </w:rPr>
        <w:t>бласти военного образования</w:t>
      </w:r>
      <w:r w:rsidR="005062EA" w:rsidRPr="00063EA5">
        <w:rPr>
          <w:rFonts w:cs="Times New Roman"/>
          <w:szCs w:val="28"/>
        </w:rPr>
        <w:t xml:space="preserve"> и</w:t>
      </w:r>
      <w:r w:rsidR="005062EA">
        <w:rPr>
          <w:rFonts w:cs="Times New Roman"/>
          <w:szCs w:val="28"/>
        </w:rPr>
        <w:t> </w:t>
      </w:r>
      <w:r w:rsidR="005062EA" w:rsidRPr="00063EA5">
        <w:rPr>
          <w:rFonts w:cs="Times New Roman"/>
          <w:szCs w:val="28"/>
        </w:rPr>
        <w:t>п</w:t>
      </w:r>
      <w:r w:rsidR="00B33D6B" w:rsidRPr="00063EA5">
        <w:rPr>
          <w:rFonts w:cs="Times New Roman"/>
          <w:szCs w:val="28"/>
        </w:rPr>
        <w:t>сихологии.</w:t>
      </w:r>
    </w:p>
    <w:p w:rsidR="00B33D6B" w:rsidRPr="00063EA5" w:rsidRDefault="00B33D6B" w:rsidP="00007515">
      <w:pPr>
        <w:rPr>
          <w:rFonts w:cs="Times New Roman"/>
          <w:b/>
          <w:szCs w:val="28"/>
        </w:rPr>
      </w:pPr>
      <w:r w:rsidRPr="00063EA5">
        <w:rPr>
          <w:rFonts w:cs="Times New Roman"/>
          <w:b/>
          <w:szCs w:val="28"/>
        </w:rPr>
        <w:t>Теоретическая значимость:</w:t>
      </w:r>
    </w:p>
    <w:p w:rsidR="00B33D6B" w:rsidRPr="00063EA5" w:rsidRDefault="00B33D6B" w:rsidP="00007515">
      <w:pPr>
        <w:jc w:val="both"/>
        <w:rPr>
          <w:rFonts w:cs="Times New Roman"/>
          <w:szCs w:val="28"/>
        </w:rPr>
      </w:pPr>
      <w:r w:rsidRPr="00063EA5">
        <w:rPr>
          <w:rFonts w:cs="Times New Roman"/>
          <w:szCs w:val="28"/>
        </w:rPr>
        <w:t>1. Расширение понимания процессов формирования идентичности: исследование вносит вклад</w:t>
      </w:r>
      <w:r w:rsidR="005062EA" w:rsidRPr="00063EA5">
        <w:rPr>
          <w:rFonts w:cs="Times New Roman"/>
          <w:szCs w:val="28"/>
        </w:rPr>
        <w:t xml:space="preserve"> в</w:t>
      </w:r>
      <w:r w:rsidR="005062EA">
        <w:rPr>
          <w:rFonts w:cs="Times New Roman"/>
          <w:szCs w:val="28"/>
        </w:rPr>
        <w:t> </w:t>
      </w:r>
      <w:r w:rsidR="005062EA" w:rsidRPr="00063EA5">
        <w:rPr>
          <w:rFonts w:cs="Times New Roman"/>
          <w:szCs w:val="28"/>
        </w:rPr>
        <w:t>п</w:t>
      </w:r>
      <w:r w:rsidRPr="00063EA5">
        <w:rPr>
          <w:rFonts w:cs="Times New Roman"/>
          <w:szCs w:val="28"/>
        </w:rPr>
        <w:t>сихологию, обогащая теоретическое понимание процессов становления профессиональной идентичности</w:t>
      </w:r>
      <w:r w:rsidR="005062EA" w:rsidRPr="00063EA5">
        <w:rPr>
          <w:rFonts w:cs="Times New Roman"/>
          <w:szCs w:val="28"/>
        </w:rPr>
        <w:t xml:space="preserve"> в</w:t>
      </w:r>
      <w:r w:rsidR="005062EA">
        <w:rPr>
          <w:rFonts w:cs="Times New Roman"/>
          <w:szCs w:val="28"/>
        </w:rPr>
        <w:t> </w:t>
      </w:r>
      <w:r w:rsidR="005062EA" w:rsidRPr="00063EA5">
        <w:rPr>
          <w:rFonts w:cs="Times New Roman"/>
          <w:szCs w:val="28"/>
        </w:rPr>
        <w:t>к</w:t>
      </w:r>
      <w:r w:rsidRPr="00063EA5">
        <w:rPr>
          <w:rFonts w:cs="Times New Roman"/>
          <w:szCs w:val="28"/>
        </w:rPr>
        <w:t>онтексте военного образования.</w:t>
      </w:r>
    </w:p>
    <w:p w:rsidR="00B33D6B" w:rsidRPr="00063EA5" w:rsidRDefault="00B33D6B" w:rsidP="00007515">
      <w:pPr>
        <w:jc w:val="both"/>
        <w:rPr>
          <w:rFonts w:cs="Times New Roman"/>
          <w:szCs w:val="28"/>
        </w:rPr>
      </w:pPr>
      <w:r w:rsidRPr="00063EA5">
        <w:rPr>
          <w:rFonts w:cs="Times New Roman"/>
          <w:szCs w:val="28"/>
        </w:rPr>
        <w:t>2. Углубление знаний</w:t>
      </w:r>
      <w:r w:rsidR="005062EA" w:rsidRPr="00063EA5">
        <w:rPr>
          <w:rFonts w:cs="Times New Roman"/>
          <w:szCs w:val="28"/>
        </w:rPr>
        <w:t xml:space="preserve"> о</w:t>
      </w:r>
      <w:r w:rsidR="005062EA">
        <w:rPr>
          <w:rFonts w:cs="Times New Roman"/>
          <w:szCs w:val="28"/>
        </w:rPr>
        <w:t> </w:t>
      </w:r>
      <w:r w:rsidR="005062EA" w:rsidRPr="00063EA5">
        <w:rPr>
          <w:rFonts w:cs="Times New Roman"/>
          <w:szCs w:val="28"/>
        </w:rPr>
        <w:t>в</w:t>
      </w:r>
      <w:r w:rsidRPr="00063EA5">
        <w:rPr>
          <w:rFonts w:cs="Times New Roman"/>
          <w:szCs w:val="28"/>
        </w:rPr>
        <w:t>оенной психологии: расширяет знания</w:t>
      </w:r>
      <w:r w:rsidR="005062EA" w:rsidRPr="00063EA5">
        <w:rPr>
          <w:rFonts w:cs="Times New Roman"/>
          <w:szCs w:val="28"/>
        </w:rPr>
        <w:t xml:space="preserve"> о</w:t>
      </w:r>
      <w:r w:rsidR="005062EA">
        <w:rPr>
          <w:rFonts w:cs="Times New Roman"/>
          <w:szCs w:val="28"/>
        </w:rPr>
        <w:t> </w:t>
      </w:r>
      <w:r w:rsidR="005062EA" w:rsidRPr="00063EA5">
        <w:rPr>
          <w:rFonts w:cs="Times New Roman"/>
          <w:szCs w:val="28"/>
        </w:rPr>
        <w:t>в</w:t>
      </w:r>
      <w:r w:rsidRPr="00063EA5">
        <w:rPr>
          <w:rFonts w:cs="Times New Roman"/>
          <w:szCs w:val="28"/>
        </w:rPr>
        <w:t>лиянии военной среды</w:t>
      </w:r>
      <w:r w:rsidR="005062EA" w:rsidRPr="00063EA5">
        <w:rPr>
          <w:rFonts w:cs="Times New Roman"/>
          <w:szCs w:val="28"/>
        </w:rPr>
        <w:t xml:space="preserve"> и</w:t>
      </w:r>
      <w:r w:rsidR="005062EA">
        <w:rPr>
          <w:rFonts w:cs="Times New Roman"/>
          <w:szCs w:val="28"/>
        </w:rPr>
        <w:t> </w:t>
      </w:r>
      <w:r w:rsidR="005062EA" w:rsidRPr="00063EA5">
        <w:rPr>
          <w:rFonts w:cs="Times New Roman"/>
          <w:szCs w:val="28"/>
        </w:rPr>
        <w:t>с</w:t>
      </w:r>
      <w:r w:rsidRPr="00063EA5">
        <w:rPr>
          <w:rFonts w:cs="Times New Roman"/>
          <w:szCs w:val="28"/>
        </w:rPr>
        <w:t>пецифики обучения</w:t>
      </w:r>
      <w:r w:rsidR="005062EA" w:rsidRPr="00063EA5">
        <w:rPr>
          <w:rFonts w:cs="Times New Roman"/>
          <w:szCs w:val="28"/>
        </w:rPr>
        <w:t xml:space="preserve"> на</w:t>
      </w:r>
      <w:r w:rsidR="005062EA">
        <w:rPr>
          <w:rFonts w:cs="Times New Roman"/>
          <w:szCs w:val="28"/>
        </w:rPr>
        <w:t> </w:t>
      </w:r>
      <w:r w:rsidR="005062EA" w:rsidRPr="00063EA5">
        <w:rPr>
          <w:rFonts w:cs="Times New Roman"/>
          <w:szCs w:val="28"/>
        </w:rPr>
        <w:t>ф</w:t>
      </w:r>
      <w:r w:rsidRPr="00063EA5">
        <w:rPr>
          <w:rFonts w:cs="Times New Roman"/>
          <w:szCs w:val="28"/>
        </w:rPr>
        <w:t>ормирование личности</w:t>
      </w:r>
      <w:r w:rsidR="005062EA" w:rsidRPr="00063EA5">
        <w:rPr>
          <w:rFonts w:cs="Times New Roman"/>
          <w:szCs w:val="28"/>
        </w:rPr>
        <w:t xml:space="preserve"> и</w:t>
      </w:r>
      <w:r w:rsidR="005062EA">
        <w:rPr>
          <w:rFonts w:cs="Times New Roman"/>
          <w:szCs w:val="28"/>
        </w:rPr>
        <w:t> </w:t>
      </w:r>
      <w:r w:rsidR="005062EA" w:rsidRPr="00063EA5">
        <w:rPr>
          <w:rFonts w:cs="Times New Roman"/>
          <w:szCs w:val="28"/>
        </w:rPr>
        <w:t>п</w:t>
      </w:r>
      <w:r w:rsidRPr="00063EA5">
        <w:rPr>
          <w:rFonts w:cs="Times New Roman"/>
          <w:szCs w:val="28"/>
        </w:rPr>
        <w:t>рофессиональной идентичности курсантов.</w:t>
      </w:r>
    </w:p>
    <w:p w:rsidR="00B33D6B" w:rsidRPr="00063EA5" w:rsidRDefault="00B33D6B" w:rsidP="00007515">
      <w:pPr>
        <w:rPr>
          <w:rFonts w:cs="Times New Roman"/>
          <w:b/>
          <w:szCs w:val="28"/>
        </w:rPr>
      </w:pPr>
      <w:r w:rsidRPr="00063EA5">
        <w:rPr>
          <w:rFonts w:cs="Times New Roman"/>
          <w:b/>
          <w:szCs w:val="28"/>
        </w:rPr>
        <w:t>Практическая значимость:</w:t>
      </w:r>
    </w:p>
    <w:p w:rsidR="00B33D6B" w:rsidRPr="00063EA5" w:rsidRDefault="00B33D6B" w:rsidP="00007515">
      <w:pPr>
        <w:jc w:val="both"/>
        <w:rPr>
          <w:rFonts w:cs="Times New Roman"/>
          <w:szCs w:val="28"/>
        </w:rPr>
      </w:pPr>
      <w:r w:rsidRPr="00063EA5">
        <w:rPr>
          <w:rFonts w:cs="Times New Roman"/>
          <w:szCs w:val="28"/>
        </w:rPr>
        <w:t xml:space="preserve">1. Оптимизация образовательных программ: предоставляет базу для улучшения образовательных программ </w:t>
      </w:r>
      <w:r w:rsidR="00D922C3" w:rsidRPr="00063EA5">
        <w:rPr>
          <w:rFonts w:cs="Times New Roman"/>
          <w:szCs w:val="28"/>
        </w:rPr>
        <w:t xml:space="preserve">военных </w:t>
      </w:r>
      <w:r w:rsidR="00D922C3" w:rsidRPr="007E2D2B">
        <w:rPr>
          <w:rFonts w:cs="Times New Roman"/>
          <w:szCs w:val="28"/>
        </w:rPr>
        <w:t>образовательных организаций высшего образования</w:t>
      </w:r>
      <w:r w:rsidRPr="00063EA5">
        <w:rPr>
          <w:rFonts w:cs="Times New Roman"/>
          <w:szCs w:val="28"/>
        </w:rPr>
        <w:t>, что способствует более эффективной подготовке курсантов.</w:t>
      </w:r>
    </w:p>
    <w:p w:rsidR="00B33D6B" w:rsidRPr="00063EA5" w:rsidRDefault="00B33D6B" w:rsidP="00007515">
      <w:pPr>
        <w:jc w:val="both"/>
        <w:rPr>
          <w:rFonts w:cs="Times New Roman"/>
          <w:szCs w:val="28"/>
        </w:rPr>
      </w:pPr>
      <w:r w:rsidRPr="00063EA5">
        <w:rPr>
          <w:rFonts w:cs="Times New Roman"/>
          <w:szCs w:val="28"/>
        </w:rPr>
        <w:t>2. Практические рекомендации: разработанные рекомендации могут быть использованы руководством военных учебных заведений для улучшения процессов обучения</w:t>
      </w:r>
      <w:r w:rsidR="005062EA" w:rsidRPr="00063EA5">
        <w:rPr>
          <w:rFonts w:cs="Times New Roman"/>
          <w:szCs w:val="28"/>
        </w:rPr>
        <w:t xml:space="preserve"> и</w:t>
      </w:r>
      <w:r w:rsidR="005062EA">
        <w:rPr>
          <w:rFonts w:cs="Times New Roman"/>
          <w:szCs w:val="28"/>
        </w:rPr>
        <w:t> </w:t>
      </w:r>
      <w:r w:rsidR="005062EA" w:rsidRPr="00063EA5">
        <w:rPr>
          <w:rFonts w:cs="Times New Roman"/>
          <w:szCs w:val="28"/>
        </w:rPr>
        <w:t>п</w:t>
      </w:r>
      <w:r w:rsidRPr="00063EA5">
        <w:rPr>
          <w:rFonts w:cs="Times New Roman"/>
          <w:szCs w:val="28"/>
        </w:rPr>
        <w:t>оддержки курсантов, способствуя</w:t>
      </w:r>
      <w:r w:rsidR="005062EA" w:rsidRPr="00063EA5">
        <w:rPr>
          <w:rFonts w:cs="Times New Roman"/>
          <w:szCs w:val="28"/>
        </w:rPr>
        <w:t xml:space="preserve"> их</w:t>
      </w:r>
      <w:r w:rsidR="005062EA">
        <w:rPr>
          <w:rFonts w:cs="Times New Roman"/>
          <w:szCs w:val="28"/>
        </w:rPr>
        <w:t> </w:t>
      </w:r>
      <w:r w:rsidR="005062EA" w:rsidRPr="00063EA5">
        <w:rPr>
          <w:rFonts w:cs="Times New Roman"/>
          <w:szCs w:val="28"/>
        </w:rPr>
        <w:t>у</w:t>
      </w:r>
      <w:r w:rsidRPr="00063EA5">
        <w:rPr>
          <w:rFonts w:cs="Times New Roman"/>
          <w:szCs w:val="28"/>
        </w:rPr>
        <w:t>спешной адаптации</w:t>
      </w:r>
      <w:r w:rsidR="005062EA" w:rsidRPr="00063EA5">
        <w:rPr>
          <w:rFonts w:cs="Times New Roman"/>
          <w:szCs w:val="28"/>
        </w:rPr>
        <w:t xml:space="preserve"> и</w:t>
      </w:r>
      <w:r w:rsidR="005062EA">
        <w:rPr>
          <w:rFonts w:cs="Times New Roman"/>
          <w:szCs w:val="28"/>
        </w:rPr>
        <w:t> </w:t>
      </w:r>
      <w:r w:rsidR="005062EA" w:rsidRPr="00063EA5">
        <w:rPr>
          <w:rFonts w:cs="Times New Roman"/>
          <w:szCs w:val="28"/>
        </w:rPr>
        <w:t>п</w:t>
      </w:r>
      <w:r w:rsidRPr="00063EA5">
        <w:rPr>
          <w:rFonts w:cs="Times New Roman"/>
          <w:szCs w:val="28"/>
        </w:rPr>
        <w:t>рофессиональному развитию.</w:t>
      </w:r>
    </w:p>
    <w:p w:rsidR="00B33D6B" w:rsidRPr="00063EA5" w:rsidRDefault="00B33D6B" w:rsidP="00007515">
      <w:pPr>
        <w:jc w:val="both"/>
        <w:rPr>
          <w:rFonts w:cs="Times New Roman"/>
          <w:szCs w:val="28"/>
        </w:rPr>
      </w:pPr>
      <w:r w:rsidRPr="00063EA5">
        <w:rPr>
          <w:rFonts w:cs="Times New Roman"/>
          <w:szCs w:val="28"/>
        </w:rPr>
        <w:lastRenderedPageBreak/>
        <w:t>3. Повышение эффективности выполнения задач</w:t>
      </w:r>
      <w:r w:rsidR="005062EA" w:rsidRPr="00063EA5">
        <w:rPr>
          <w:rFonts w:cs="Times New Roman"/>
          <w:szCs w:val="28"/>
        </w:rPr>
        <w:t xml:space="preserve"> по</w:t>
      </w:r>
      <w:r w:rsidR="005062EA">
        <w:rPr>
          <w:rFonts w:cs="Times New Roman"/>
          <w:szCs w:val="28"/>
        </w:rPr>
        <w:t> </w:t>
      </w:r>
      <w:r w:rsidR="005062EA" w:rsidRPr="00063EA5">
        <w:rPr>
          <w:rFonts w:cs="Times New Roman"/>
          <w:szCs w:val="28"/>
        </w:rPr>
        <w:t>п</w:t>
      </w:r>
      <w:r w:rsidRPr="00063EA5">
        <w:rPr>
          <w:rFonts w:cs="Times New Roman"/>
          <w:szCs w:val="28"/>
        </w:rPr>
        <w:t>редназначению: понимание особенностей формирования профессиональной идентичности курсантов способствует улучшению профессиональной подготовки, что</w:t>
      </w:r>
      <w:r w:rsidR="005062EA" w:rsidRPr="00063EA5">
        <w:rPr>
          <w:rFonts w:cs="Times New Roman"/>
          <w:szCs w:val="28"/>
        </w:rPr>
        <w:t xml:space="preserve"> в</w:t>
      </w:r>
      <w:r w:rsidR="005062EA">
        <w:rPr>
          <w:rFonts w:cs="Times New Roman"/>
          <w:szCs w:val="28"/>
        </w:rPr>
        <w:t> </w:t>
      </w:r>
      <w:r w:rsidR="005062EA" w:rsidRPr="00063EA5">
        <w:rPr>
          <w:rFonts w:cs="Times New Roman"/>
          <w:szCs w:val="28"/>
        </w:rPr>
        <w:t>д</w:t>
      </w:r>
      <w:r w:rsidRPr="00063EA5">
        <w:rPr>
          <w:rFonts w:cs="Times New Roman"/>
          <w:szCs w:val="28"/>
        </w:rPr>
        <w:t>олгосрочной перспективе повышает эффективность выполнения специальных задач.</w:t>
      </w:r>
    </w:p>
    <w:p w:rsidR="00B33D6B" w:rsidRPr="00063EA5" w:rsidRDefault="00B33D6B" w:rsidP="00007515">
      <w:pPr>
        <w:rPr>
          <w:rFonts w:cs="Times New Roman"/>
          <w:szCs w:val="28"/>
        </w:rPr>
      </w:pPr>
      <w:bookmarkStart w:id="8" w:name="_Toc154390848"/>
      <w:r w:rsidRPr="00063EA5">
        <w:rPr>
          <w:rFonts w:cs="Times New Roman"/>
          <w:b/>
          <w:szCs w:val="28"/>
        </w:rPr>
        <w:t xml:space="preserve">Апробация </w:t>
      </w:r>
      <w:bookmarkEnd w:id="8"/>
      <w:r w:rsidR="00C42FFE" w:rsidRPr="00063EA5">
        <w:rPr>
          <w:rFonts w:cs="Times New Roman"/>
          <w:szCs w:val="28"/>
        </w:rPr>
        <w:t>д</w:t>
      </w:r>
      <w:r w:rsidRPr="00063EA5">
        <w:rPr>
          <w:rFonts w:cs="Times New Roman"/>
          <w:szCs w:val="28"/>
        </w:rPr>
        <w:t>анного исследования включает</w:t>
      </w:r>
      <w:r w:rsidR="005062EA" w:rsidRPr="00063EA5">
        <w:rPr>
          <w:rFonts w:cs="Times New Roman"/>
          <w:szCs w:val="28"/>
        </w:rPr>
        <w:t xml:space="preserve"> в</w:t>
      </w:r>
      <w:r w:rsidR="005062EA">
        <w:rPr>
          <w:rFonts w:cs="Times New Roman"/>
          <w:szCs w:val="28"/>
        </w:rPr>
        <w:t> </w:t>
      </w:r>
      <w:r w:rsidR="005062EA" w:rsidRPr="00063EA5">
        <w:rPr>
          <w:rFonts w:cs="Times New Roman"/>
          <w:szCs w:val="28"/>
        </w:rPr>
        <w:t>с</w:t>
      </w:r>
      <w:r w:rsidRPr="00063EA5">
        <w:rPr>
          <w:rFonts w:cs="Times New Roman"/>
          <w:szCs w:val="28"/>
        </w:rPr>
        <w:t>ебя:</w:t>
      </w:r>
    </w:p>
    <w:p w:rsidR="00B33D6B" w:rsidRPr="00063EA5" w:rsidRDefault="00B33D6B" w:rsidP="00007515">
      <w:pPr>
        <w:jc w:val="both"/>
        <w:rPr>
          <w:rFonts w:cs="Times New Roman"/>
          <w:szCs w:val="28"/>
        </w:rPr>
      </w:pPr>
      <w:r w:rsidRPr="00063EA5">
        <w:rPr>
          <w:rFonts w:cs="Times New Roman"/>
          <w:szCs w:val="28"/>
        </w:rPr>
        <w:t>1. Представление результатов исследования</w:t>
      </w:r>
      <w:r w:rsidR="005062EA" w:rsidRPr="00063EA5">
        <w:rPr>
          <w:rFonts w:cs="Times New Roman"/>
          <w:szCs w:val="28"/>
        </w:rPr>
        <w:t xml:space="preserve"> на</w:t>
      </w:r>
      <w:r w:rsidR="005062EA">
        <w:rPr>
          <w:rFonts w:cs="Times New Roman"/>
          <w:szCs w:val="28"/>
        </w:rPr>
        <w:t> </w:t>
      </w:r>
      <w:r w:rsidR="005062EA" w:rsidRPr="00063EA5">
        <w:rPr>
          <w:rFonts w:cs="Times New Roman"/>
          <w:szCs w:val="28"/>
        </w:rPr>
        <w:t>р</w:t>
      </w:r>
      <w:r w:rsidR="001A47A3">
        <w:rPr>
          <w:rFonts w:cs="Times New Roman"/>
          <w:szCs w:val="28"/>
        </w:rPr>
        <w:t xml:space="preserve">егиональных </w:t>
      </w:r>
      <w:r w:rsidR="001A47A3" w:rsidRPr="001A47A3">
        <w:rPr>
          <w:rFonts w:cs="Times New Roman"/>
          <w:szCs w:val="28"/>
          <w:highlight w:val="green"/>
        </w:rPr>
        <w:t>и</w:t>
      </w:r>
      <w:r w:rsidRPr="00063EA5">
        <w:rPr>
          <w:rFonts w:cs="Times New Roman"/>
          <w:szCs w:val="28"/>
        </w:rPr>
        <w:t xml:space="preserve"> международных научных конференциях</w:t>
      </w:r>
      <w:r w:rsidR="005062EA" w:rsidRPr="00063EA5">
        <w:rPr>
          <w:rFonts w:cs="Times New Roman"/>
          <w:szCs w:val="28"/>
        </w:rPr>
        <w:t xml:space="preserve"> по</w:t>
      </w:r>
      <w:r w:rsidR="005062EA">
        <w:rPr>
          <w:rFonts w:cs="Times New Roman"/>
          <w:szCs w:val="28"/>
        </w:rPr>
        <w:t> </w:t>
      </w:r>
      <w:r w:rsidR="005062EA" w:rsidRPr="00063EA5">
        <w:rPr>
          <w:rFonts w:cs="Times New Roman"/>
          <w:szCs w:val="28"/>
        </w:rPr>
        <w:t>п</w:t>
      </w:r>
      <w:r w:rsidRPr="00063EA5">
        <w:rPr>
          <w:rFonts w:cs="Times New Roman"/>
          <w:szCs w:val="28"/>
        </w:rPr>
        <w:t>сихологии, образованию</w:t>
      </w:r>
      <w:r w:rsidR="005062EA" w:rsidRPr="00063EA5">
        <w:rPr>
          <w:rFonts w:cs="Times New Roman"/>
          <w:szCs w:val="28"/>
        </w:rPr>
        <w:t xml:space="preserve"> и</w:t>
      </w:r>
      <w:r w:rsidR="005062EA">
        <w:rPr>
          <w:rFonts w:cs="Times New Roman"/>
          <w:szCs w:val="28"/>
        </w:rPr>
        <w:t> </w:t>
      </w:r>
      <w:r w:rsidR="005062EA" w:rsidRPr="00063EA5">
        <w:rPr>
          <w:rFonts w:cs="Times New Roman"/>
          <w:szCs w:val="28"/>
        </w:rPr>
        <w:t>в</w:t>
      </w:r>
      <w:r w:rsidRPr="00063EA5">
        <w:rPr>
          <w:rFonts w:cs="Times New Roman"/>
          <w:szCs w:val="28"/>
        </w:rPr>
        <w:t>оенной сфере.</w:t>
      </w:r>
      <w:r w:rsidR="001A47A3">
        <w:rPr>
          <w:rFonts w:cs="Times New Roman"/>
          <w:szCs w:val="28"/>
        </w:rPr>
        <w:t xml:space="preserve"> </w:t>
      </w:r>
      <w:r w:rsidR="001A47A3" w:rsidRPr="001A47A3">
        <w:rPr>
          <w:rFonts w:cs="Times New Roman"/>
          <w:szCs w:val="28"/>
          <w:highlight w:val="yellow"/>
        </w:rPr>
        <w:t>(</w:t>
      </w:r>
      <w:r w:rsidR="001A47A3">
        <w:rPr>
          <w:rFonts w:cs="Times New Roman"/>
          <w:szCs w:val="28"/>
          <w:highlight w:val="yellow"/>
        </w:rPr>
        <w:t>Название, город и дата</w:t>
      </w:r>
      <w:r w:rsidR="001A47A3" w:rsidRPr="001A47A3">
        <w:rPr>
          <w:rFonts w:cs="Times New Roman"/>
          <w:szCs w:val="28"/>
          <w:highlight w:val="yellow"/>
        </w:rPr>
        <w:t>)</w:t>
      </w:r>
    </w:p>
    <w:p w:rsidR="00B33D6B" w:rsidRPr="00063EA5" w:rsidRDefault="00B33D6B" w:rsidP="00007515">
      <w:pPr>
        <w:jc w:val="both"/>
        <w:rPr>
          <w:rFonts w:cs="Times New Roman"/>
          <w:szCs w:val="28"/>
        </w:rPr>
      </w:pPr>
      <w:r w:rsidRPr="00063EA5">
        <w:rPr>
          <w:rFonts w:cs="Times New Roman"/>
          <w:szCs w:val="28"/>
        </w:rPr>
        <w:t>2. Размещение статей</w:t>
      </w:r>
      <w:r w:rsidR="005062EA" w:rsidRPr="00063EA5">
        <w:rPr>
          <w:rFonts w:cs="Times New Roman"/>
          <w:szCs w:val="28"/>
        </w:rPr>
        <w:t xml:space="preserve"> и</w:t>
      </w:r>
      <w:r w:rsidR="005062EA">
        <w:rPr>
          <w:rFonts w:cs="Times New Roman"/>
          <w:szCs w:val="28"/>
        </w:rPr>
        <w:t> </w:t>
      </w:r>
      <w:r w:rsidR="005062EA" w:rsidRPr="00063EA5">
        <w:rPr>
          <w:rFonts w:cs="Times New Roman"/>
          <w:szCs w:val="28"/>
        </w:rPr>
        <w:t>о</w:t>
      </w:r>
      <w:r w:rsidRPr="00063EA5">
        <w:rPr>
          <w:rFonts w:cs="Times New Roman"/>
          <w:szCs w:val="28"/>
        </w:rPr>
        <w:t>тчетов</w:t>
      </w:r>
      <w:r w:rsidR="005062EA" w:rsidRPr="00063EA5">
        <w:rPr>
          <w:rFonts w:cs="Times New Roman"/>
          <w:szCs w:val="28"/>
        </w:rPr>
        <w:t xml:space="preserve"> о</w:t>
      </w:r>
      <w:r w:rsidR="005062EA">
        <w:rPr>
          <w:rFonts w:cs="Times New Roman"/>
          <w:szCs w:val="28"/>
        </w:rPr>
        <w:t> </w:t>
      </w:r>
      <w:r w:rsidR="005062EA" w:rsidRPr="00063EA5">
        <w:rPr>
          <w:rFonts w:cs="Times New Roman"/>
          <w:szCs w:val="28"/>
        </w:rPr>
        <w:t>п</w:t>
      </w:r>
      <w:r w:rsidRPr="00063EA5">
        <w:rPr>
          <w:rFonts w:cs="Times New Roman"/>
          <w:szCs w:val="28"/>
        </w:rPr>
        <w:t>роделанной работе, специализирующихся</w:t>
      </w:r>
      <w:r w:rsidR="005062EA" w:rsidRPr="00063EA5">
        <w:rPr>
          <w:rFonts w:cs="Times New Roman"/>
          <w:szCs w:val="28"/>
        </w:rPr>
        <w:t xml:space="preserve"> на</w:t>
      </w:r>
      <w:r w:rsidR="005062EA">
        <w:rPr>
          <w:rFonts w:cs="Times New Roman"/>
          <w:szCs w:val="28"/>
        </w:rPr>
        <w:t> </w:t>
      </w:r>
      <w:r w:rsidR="005062EA" w:rsidRPr="00063EA5">
        <w:rPr>
          <w:rFonts w:cs="Times New Roman"/>
          <w:szCs w:val="28"/>
        </w:rPr>
        <w:t>в</w:t>
      </w:r>
      <w:r w:rsidRPr="00063EA5">
        <w:rPr>
          <w:rFonts w:cs="Times New Roman"/>
          <w:szCs w:val="28"/>
        </w:rPr>
        <w:t>оенной психологии, образовании</w:t>
      </w:r>
      <w:r w:rsidR="005062EA" w:rsidRPr="00063EA5">
        <w:rPr>
          <w:rFonts w:cs="Times New Roman"/>
          <w:szCs w:val="28"/>
        </w:rPr>
        <w:t xml:space="preserve"> и</w:t>
      </w:r>
      <w:r w:rsidR="005062EA">
        <w:rPr>
          <w:rFonts w:cs="Times New Roman"/>
          <w:szCs w:val="28"/>
        </w:rPr>
        <w:t> </w:t>
      </w:r>
      <w:r w:rsidR="005062EA" w:rsidRPr="00063EA5">
        <w:rPr>
          <w:rFonts w:cs="Times New Roman"/>
          <w:szCs w:val="28"/>
        </w:rPr>
        <w:t>п</w:t>
      </w:r>
      <w:r w:rsidRPr="00063EA5">
        <w:rPr>
          <w:rFonts w:cs="Times New Roman"/>
          <w:szCs w:val="28"/>
        </w:rPr>
        <w:t>сихологических особенностях профессиональной идентичности курсантов.</w:t>
      </w:r>
      <w:r w:rsidR="001A47A3" w:rsidRPr="001A47A3">
        <w:rPr>
          <w:rFonts w:cs="Times New Roman"/>
          <w:szCs w:val="28"/>
          <w:highlight w:val="green"/>
        </w:rPr>
        <w:t xml:space="preserve"> </w:t>
      </w:r>
      <w:r w:rsidR="001A47A3" w:rsidRPr="001A47A3">
        <w:rPr>
          <w:rFonts w:cs="Times New Roman"/>
          <w:szCs w:val="28"/>
          <w:highlight w:val="yellow"/>
        </w:rPr>
        <w:t>(ссылки)</w:t>
      </w:r>
    </w:p>
    <w:p w:rsidR="00B33D6B" w:rsidRPr="001A47A3" w:rsidRDefault="00B33D6B" w:rsidP="00007515">
      <w:pPr>
        <w:jc w:val="both"/>
        <w:rPr>
          <w:rFonts w:cs="Times New Roman"/>
          <w:szCs w:val="28"/>
          <w:highlight w:val="yellow"/>
        </w:rPr>
      </w:pPr>
      <w:r w:rsidRPr="001A47A3">
        <w:rPr>
          <w:rFonts w:cs="Times New Roman"/>
          <w:szCs w:val="28"/>
          <w:highlight w:val="yellow"/>
        </w:rPr>
        <w:t>3. Обсуждение результатов исследования</w:t>
      </w:r>
      <w:r w:rsidR="005062EA" w:rsidRPr="001A47A3">
        <w:rPr>
          <w:rFonts w:cs="Times New Roman"/>
          <w:szCs w:val="28"/>
          <w:highlight w:val="yellow"/>
        </w:rPr>
        <w:t xml:space="preserve"> с к</w:t>
      </w:r>
      <w:r w:rsidRPr="001A47A3">
        <w:rPr>
          <w:rFonts w:cs="Times New Roman"/>
          <w:szCs w:val="28"/>
          <w:highlight w:val="yellow"/>
        </w:rPr>
        <w:t>оллегами, научными руководителями или экспертами</w:t>
      </w:r>
      <w:r w:rsidR="005062EA" w:rsidRPr="001A47A3">
        <w:rPr>
          <w:rFonts w:cs="Times New Roman"/>
          <w:szCs w:val="28"/>
          <w:highlight w:val="yellow"/>
        </w:rPr>
        <w:t xml:space="preserve"> в с</w:t>
      </w:r>
      <w:r w:rsidRPr="001A47A3">
        <w:rPr>
          <w:rFonts w:cs="Times New Roman"/>
          <w:szCs w:val="28"/>
          <w:highlight w:val="yellow"/>
        </w:rPr>
        <w:t>оответствующих областях для получения обратной связи</w:t>
      </w:r>
      <w:r w:rsidR="005062EA" w:rsidRPr="001A47A3">
        <w:rPr>
          <w:rFonts w:cs="Times New Roman"/>
          <w:szCs w:val="28"/>
          <w:highlight w:val="yellow"/>
        </w:rPr>
        <w:t xml:space="preserve"> и к</w:t>
      </w:r>
      <w:r w:rsidRPr="001A47A3">
        <w:rPr>
          <w:rFonts w:cs="Times New Roman"/>
          <w:szCs w:val="28"/>
          <w:highlight w:val="yellow"/>
        </w:rPr>
        <w:t>орректировки выводов.</w:t>
      </w:r>
    </w:p>
    <w:p w:rsidR="00B33D6B" w:rsidRPr="00063EA5" w:rsidRDefault="00B33D6B" w:rsidP="00007515">
      <w:pPr>
        <w:jc w:val="both"/>
        <w:rPr>
          <w:rFonts w:cs="Times New Roman"/>
          <w:szCs w:val="28"/>
        </w:rPr>
      </w:pPr>
      <w:r w:rsidRPr="001A47A3">
        <w:rPr>
          <w:rFonts w:cs="Times New Roman"/>
          <w:szCs w:val="28"/>
          <w:highlight w:val="yellow"/>
        </w:rPr>
        <w:t>4. Проведение презентаций для аудитории, интересующейся данной проблематикой,</w:t>
      </w:r>
      <w:r w:rsidR="005062EA" w:rsidRPr="001A47A3">
        <w:rPr>
          <w:rFonts w:cs="Times New Roman"/>
          <w:szCs w:val="28"/>
          <w:highlight w:val="yellow"/>
        </w:rPr>
        <w:t xml:space="preserve"> в т</w:t>
      </w:r>
      <w:r w:rsidRPr="001A47A3">
        <w:rPr>
          <w:rFonts w:cs="Times New Roman"/>
          <w:szCs w:val="28"/>
          <w:highlight w:val="yellow"/>
        </w:rPr>
        <w:t xml:space="preserve">ом числе для студентов, преподавателей </w:t>
      </w:r>
      <w:r w:rsidR="00D922C3" w:rsidRPr="001A47A3">
        <w:rPr>
          <w:rFonts w:cs="Times New Roman"/>
          <w:szCs w:val="28"/>
          <w:highlight w:val="yellow"/>
        </w:rPr>
        <w:t>военных образовательных организаций высшего образования</w:t>
      </w:r>
      <w:r w:rsidR="005062EA" w:rsidRPr="001A47A3">
        <w:rPr>
          <w:rFonts w:cs="Times New Roman"/>
          <w:szCs w:val="28"/>
          <w:highlight w:val="yellow"/>
        </w:rPr>
        <w:t xml:space="preserve"> и с</w:t>
      </w:r>
      <w:r w:rsidRPr="001A47A3">
        <w:rPr>
          <w:rFonts w:cs="Times New Roman"/>
          <w:szCs w:val="28"/>
          <w:highlight w:val="yellow"/>
        </w:rPr>
        <w:t>пециалистов</w:t>
      </w:r>
      <w:r w:rsidR="005062EA" w:rsidRPr="001A47A3">
        <w:rPr>
          <w:rFonts w:cs="Times New Roman"/>
          <w:szCs w:val="28"/>
          <w:highlight w:val="yellow"/>
        </w:rPr>
        <w:t xml:space="preserve"> в о</w:t>
      </w:r>
      <w:r w:rsidRPr="001A47A3">
        <w:rPr>
          <w:rFonts w:cs="Times New Roman"/>
          <w:szCs w:val="28"/>
          <w:highlight w:val="yellow"/>
        </w:rPr>
        <w:t>бласти военной психологии.</w:t>
      </w:r>
      <w:r w:rsidR="001A47A3" w:rsidRPr="001A47A3">
        <w:rPr>
          <w:rFonts w:cs="Times New Roman"/>
          <w:szCs w:val="28"/>
          <w:highlight w:val="yellow"/>
        </w:rPr>
        <w:t xml:space="preserve"> (3 и 4 пункт не нужны)</w:t>
      </w:r>
    </w:p>
    <w:p w:rsidR="001A47A3" w:rsidRPr="009E00E3" w:rsidRDefault="001A47A3" w:rsidP="00007515">
      <w:r w:rsidRPr="001A47A3">
        <w:rPr>
          <w:rFonts w:cs="Times New Roman"/>
          <w:b/>
          <w:szCs w:val="28"/>
          <w:highlight w:val="green"/>
        </w:rPr>
        <w:t>Структура диссертации.</w:t>
      </w:r>
      <w:r w:rsidRPr="001A47A3">
        <w:rPr>
          <w:rFonts w:cs="Times New Roman"/>
          <w:szCs w:val="28"/>
          <w:highlight w:val="green"/>
        </w:rPr>
        <w:t xml:space="preserve"> </w:t>
      </w:r>
      <w:r w:rsidRPr="001A47A3">
        <w:rPr>
          <w:highlight w:val="green"/>
        </w:rPr>
        <w:t>Диссертация состоит из введения, 3 глав</w:t>
      </w:r>
      <w:r>
        <w:rPr>
          <w:highlight w:val="green"/>
        </w:rPr>
        <w:t>ы</w:t>
      </w:r>
      <w:r w:rsidRPr="001A47A3">
        <w:rPr>
          <w:highlight w:val="green"/>
        </w:rPr>
        <w:t xml:space="preserve">, заключения, списка литературы </w:t>
      </w:r>
      <w:r w:rsidRPr="008C3A58">
        <w:rPr>
          <w:highlight w:val="green"/>
        </w:rPr>
        <w:t xml:space="preserve">и приложений. Диссертация </w:t>
      </w:r>
      <w:r w:rsidRPr="001A47A3">
        <w:rPr>
          <w:highlight w:val="green"/>
        </w:rPr>
        <w:t>включает 12 таблиц</w:t>
      </w:r>
      <w:r w:rsidR="00965D55">
        <w:rPr>
          <w:highlight w:val="green"/>
        </w:rPr>
        <w:t xml:space="preserve"> и 3 рисунка</w:t>
      </w:r>
      <w:r w:rsidRPr="001A47A3">
        <w:rPr>
          <w:highlight w:val="green"/>
        </w:rPr>
        <w:t>. В списке литературы приведен</w:t>
      </w:r>
      <w:r>
        <w:rPr>
          <w:highlight w:val="green"/>
        </w:rPr>
        <w:t>о</w:t>
      </w:r>
      <w:r w:rsidRPr="001A47A3">
        <w:rPr>
          <w:highlight w:val="green"/>
        </w:rPr>
        <w:t xml:space="preserve"> 124 источник</w:t>
      </w:r>
      <w:r>
        <w:t>а.</w:t>
      </w:r>
    </w:p>
    <w:p w:rsidR="001A47A3" w:rsidRDefault="001A47A3" w:rsidP="00007515"/>
    <w:p w:rsidR="001A47A3" w:rsidRDefault="001A47A3" w:rsidP="00007515">
      <w:r w:rsidRPr="001A47A3">
        <w:rPr>
          <w:highlight w:val="yellow"/>
        </w:rPr>
        <w:t>ЗАКЛЮЧЕНИЕ НУЖНО</w:t>
      </w:r>
      <w:bookmarkStart w:id="9" w:name="_GoBack"/>
      <w:bookmarkEnd w:id="9"/>
    </w:p>
    <w:p w:rsidR="00B33D6B" w:rsidRPr="00063EA5" w:rsidRDefault="00B33D6B" w:rsidP="00007515">
      <w:pPr>
        <w:rPr>
          <w:rFonts w:cs="Times New Roman"/>
          <w:szCs w:val="28"/>
        </w:rPr>
      </w:pPr>
      <w:r w:rsidRPr="00063EA5">
        <w:rPr>
          <w:rFonts w:cs="Times New Roman"/>
          <w:szCs w:val="28"/>
        </w:rPr>
        <w:br w:type="page"/>
      </w:r>
    </w:p>
    <w:p w:rsidR="00DD7560" w:rsidRPr="00883BCF" w:rsidRDefault="00DD7560" w:rsidP="001A47A3">
      <w:pPr>
        <w:pStyle w:val="1"/>
        <w:spacing w:after="60"/>
      </w:pPr>
      <w:bookmarkStart w:id="10" w:name="_Toc170805871"/>
      <w:r w:rsidRPr="00883BCF">
        <w:lastRenderedPageBreak/>
        <w:t>ГЛАВА</w:t>
      </w:r>
      <w:r w:rsidR="003472F6">
        <w:t xml:space="preserve"> 1</w:t>
      </w:r>
      <w:r w:rsidRPr="00883BCF">
        <w:t>. ПСИХОЛОГИЧЕС</w:t>
      </w:r>
      <w:r w:rsidR="00DF6F24">
        <w:t>К</w:t>
      </w:r>
      <w:r w:rsidRPr="00883BCF">
        <w:t xml:space="preserve">ИЕ ОСОБЕННОСТИ </w:t>
      </w:r>
      <w:r w:rsidR="00195A6F">
        <w:br/>
        <w:t xml:space="preserve">РАЗВИТИЯ </w:t>
      </w:r>
      <w:r w:rsidRPr="00883BCF">
        <w:t>ПРОФЕССИОНАЛЬНОЙ ИДЕНТИЧНОСТИ</w:t>
      </w:r>
      <w:bookmarkEnd w:id="10"/>
    </w:p>
    <w:p w:rsidR="00B33D6B" w:rsidRPr="00063EA5" w:rsidRDefault="00195A6F" w:rsidP="001A47A3">
      <w:pPr>
        <w:pStyle w:val="2"/>
        <w:spacing w:after="60"/>
      </w:pPr>
      <w:bookmarkStart w:id="11" w:name="_Toc170805872"/>
      <w:r w:rsidRPr="00195A6F">
        <w:rPr>
          <w:bCs/>
        </w:rPr>
        <w:t xml:space="preserve">§ </w:t>
      </w:r>
      <w:r w:rsidR="007233C8" w:rsidRPr="00063EA5">
        <w:t>1.1 ПОДХОДЫ</w:t>
      </w:r>
      <w:r w:rsidR="005062EA" w:rsidRPr="00063EA5">
        <w:t xml:space="preserve"> К</w:t>
      </w:r>
      <w:r w:rsidR="005062EA">
        <w:t> </w:t>
      </w:r>
      <w:r w:rsidR="005062EA" w:rsidRPr="00063EA5">
        <w:t>П</w:t>
      </w:r>
      <w:r w:rsidR="007233C8" w:rsidRPr="00063EA5">
        <w:t>ОНИМАНИЮ ИДЕНТИЧНОСТИ</w:t>
      </w:r>
      <w:r w:rsidR="005062EA" w:rsidRPr="00063EA5">
        <w:t xml:space="preserve"> В</w:t>
      </w:r>
      <w:r w:rsidR="005062EA">
        <w:t> </w:t>
      </w:r>
      <w:r w:rsidR="005062EA" w:rsidRPr="00063EA5">
        <w:t>З</w:t>
      </w:r>
      <w:r w:rsidR="007233C8" w:rsidRPr="00063EA5">
        <w:t>АРУБЕЖНОЙ</w:t>
      </w:r>
      <w:r w:rsidR="005062EA" w:rsidRPr="00063EA5">
        <w:t xml:space="preserve"> И</w:t>
      </w:r>
      <w:r w:rsidR="005062EA">
        <w:t> </w:t>
      </w:r>
      <w:r w:rsidR="005062EA" w:rsidRPr="00063EA5">
        <w:t>О</w:t>
      </w:r>
      <w:r w:rsidR="007233C8" w:rsidRPr="00063EA5">
        <w:t>ТЕЧЕСТВЕННОЙ ПСИХОЛОГИИ</w:t>
      </w:r>
      <w:bookmarkEnd w:id="11"/>
    </w:p>
    <w:p w:rsidR="00B33D6B" w:rsidRPr="00063EA5" w:rsidRDefault="00B33D6B" w:rsidP="00007515">
      <w:pPr>
        <w:ind w:firstLine="708"/>
        <w:jc w:val="both"/>
        <w:rPr>
          <w:rFonts w:cs="Times New Roman"/>
          <w:szCs w:val="28"/>
        </w:rPr>
      </w:pPr>
      <w:r w:rsidRPr="00063EA5">
        <w:rPr>
          <w:rFonts w:cs="Times New Roman"/>
          <w:szCs w:val="28"/>
        </w:rPr>
        <w:t>Профессиональная идентичность - это субъективное чувство принадлежности</w:t>
      </w:r>
      <w:r w:rsidR="005062EA" w:rsidRPr="00063EA5">
        <w:rPr>
          <w:rFonts w:cs="Times New Roman"/>
          <w:szCs w:val="28"/>
        </w:rPr>
        <w:t xml:space="preserve"> к</w:t>
      </w:r>
      <w:r w:rsidR="005062EA">
        <w:rPr>
          <w:rFonts w:cs="Times New Roman"/>
          <w:szCs w:val="28"/>
        </w:rPr>
        <w:t> </w:t>
      </w:r>
      <w:r w:rsidR="005062EA" w:rsidRPr="00063EA5">
        <w:rPr>
          <w:rFonts w:cs="Times New Roman"/>
          <w:szCs w:val="28"/>
        </w:rPr>
        <w:t>о</w:t>
      </w:r>
      <w:r w:rsidRPr="00063EA5">
        <w:rPr>
          <w:rFonts w:cs="Times New Roman"/>
          <w:szCs w:val="28"/>
        </w:rPr>
        <w:t>пределенной профессии, которое включает</w:t>
      </w:r>
      <w:r w:rsidR="005062EA" w:rsidRPr="00063EA5">
        <w:rPr>
          <w:rFonts w:cs="Times New Roman"/>
          <w:szCs w:val="28"/>
        </w:rPr>
        <w:t xml:space="preserve"> в</w:t>
      </w:r>
      <w:r w:rsidR="005062EA">
        <w:rPr>
          <w:rFonts w:cs="Times New Roman"/>
          <w:szCs w:val="28"/>
        </w:rPr>
        <w:t> </w:t>
      </w:r>
      <w:r w:rsidR="005062EA" w:rsidRPr="00063EA5">
        <w:rPr>
          <w:rFonts w:cs="Times New Roman"/>
          <w:szCs w:val="28"/>
        </w:rPr>
        <w:t>с</w:t>
      </w:r>
      <w:r w:rsidRPr="00063EA5">
        <w:rPr>
          <w:rFonts w:cs="Times New Roman"/>
          <w:szCs w:val="28"/>
        </w:rPr>
        <w:t>ебя представления</w:t>
      </w:r>
      <w:r w:rsidR="005062EA" w:rsidRPr="00063EA5">
        <w:rPr>
          <w:rFonts w:cs="Times New Roman"/>
          <w:szCs w:val="28"/>
        </w:rPr>
        <w:t xml:space="preserve"> о</w:t>
      </w:r>
      <w:r w:rsidR="005062EA">
        <w:rPr>
          <w:rFonts w:cs="Times New Roman"/>
          <w:szCs w:val="28"/>
        </w:rPr>
        <w:t> </w:t>
      </w:r>
      <w:r w:rsidR="005062EA" w:rsidRPr="00063EA5">
        <w:rPr>
          <w:rFonts w:cs="Times New Roman"/>
          <w:szCs w:val="28"/>
        </w:rPr>
        <w:t>с</w:t>
      </w:r>
      <w:r w:rsidRPr="00063EA5">
        <w:rPr>
          <w:rFonts w:cs="Times New Roman"/>
          <w:szCs w:val="28"/>
        </w:rPr>
        <w:t>ебе как</w:t>
      </w:r>
      <w:r w:rsidR="005062EA" w:rsidRPr="00063EA5">
        <w:rPr>
          <w:rFonts w:cs="Times New Roman"/>
          <w:szCs w:val="28"/>
        </w:rPr>
        <w:t xml:space="preserve"> о</w:t>
      </w:r>
      <w:r w:rsidR="005062EA">
        <w:rPr>
          <w:rFonts w:cs="Times New Roman"/>
          <w:szCs w:val="28"/>
        </w:rPr>
        <w:t> </w:t>
      </w:r>
      <w:r w:rsidR="005062EA" w:rsidRPr="00063EA5">
        <w:rPr>
          <w:rFonts w:cs="Times New Roman"/>
          <w:szCs w:val="28"/>
        </w:rPr>
        <w:t>п</w:t>
      </w:r>
      <w:r w:rsidRPr="00063EA5">
        <w:rPr>
          <w:rFonts w:cs="Times New Roman"/>
          <w:szCs w:val="28"/>
        </w:rPr>
        <w:t>рофессионале,</w:t>
      </w:r>
      <w:r w:rsidR="005062EA" w:rsidRPr="00063EA5">
        <w:rPr>
          <w:rFonts w:cs="Times New Roman"/>
          <w:szCs w:val="28"/>
        </w:rPr>
        <w:t xml:space="preserve"> о</w:t>
      </w:r>
      <w:r w:rsidR="005062EA">
        <w:rPr>
          <w:rFonts w:cs="Times New Roman"/>
          <w:szCs w:val="28"/>
        </w:rPr>
        <w:t> </w:t>
      </w:r>
      <w:r w:rsidR="005062EA" w:rsidRPr="00063EA5">
        <w:rPr>
          <w:rFonts w:cs="Times New Roman"/>
          <w:szCs w:val="28"/>
        </w:rPr>
        <w:t>с</w:t>
      </w:r>
      <w:r w:rsidRPr="00063EA5">
        <w:rPr>
          <w:rFonts w:cs="Times New Roman"/>
          <w:szCs w:val="28"/>
        </w:rPr>
        <w:t>воей роли</w:t>
      </w:r>
      <w:r w:rsidR="005062EA" w:rsidRPr="00063EA5">
        <w:rPr>
          <w:rFonts w:cs="Times New Roman"/>
          <w:szCs w:val="28"/>
        </w:rPr>
        <w:t xml:space="preserve"> в</w:t>
      </w:r>
      <w:r w:rsidR="005062EA">
        <w:rPr>
          <w:rFonts w:cs="Times New Roman"/>
          <w:szCs w:val="28"/>
        </w:rPr>
        <w:t> </w:t>
      </w:r>
      <w:r w:rsidR="005062EA" w:rsidRPr="00063EA5">
        <w:rPr>
          <w:rFonts w:cs="Times New Roman"/>
          <w:szCs w:val="28"/>
        </w:rPr>
        <w:t>о</w:t>
      </w:r>
      <w:r w:rsidRPr="00063EA5">
        <w:rPr>
          <w:rFonts w:cs="Times New Roman"/>
          <w:szCs w:val="28"/>
        </w:rPr>
        <w:t>бществе,</w:t>
      </w:r>
      <w:r w:rsidR="005062EA" w:rsidRPr="00063EA5">
        <w:rPr>
          <w:rFonts w:cs="Times New Roman"/>
          <w:szCs w:val="28"/>
        </w:rPr>
        <w:t xml:space="preserve"> о</w:t>
      </w:r>
      <w:r w:rsidR="005062EA">
        <w:rPr>
          <w:rFonts w:cs="Times New Roman"/>
          <w:szCs w:val="28"/>
        </w:rPr>
        <w:t> </w:t>
      </w:r>
      <w:r w:rsidR="005062EA" w:rsidRPr="00063EA5">
        <w:rPr>
          <w:rFonts w:cs="Times New Roman"/>
          <w:szCs w:val="28"/>
        </w:rPr>
        <w:t>ц</w:t>
      </w:r>
      <w:r w:rsidRPr="00063EA5">
        <w:rPr>
          <w:rFonts w:cs="Times New Roman"/>
          <w:szCs w:val="28"/>
        </w:rPr>
        <w:t>енностях</w:t>
      </w:r>
      <w:r w:rsidR="005062EA" w:rsidRPr="00063EA5">
        <w:rPr>
          <w:rFonts w:cs="Times New Roman"/>
          <w:szCs w:val="28"/>
        </w:rPr>
        <w:t xml:space="preserve"> и</w:t>
      </w:r>
      <w:r w:rsidR="005062EA">
        <w:rPr>
          <w:rFonts w:cs="Times New Roman"/>
          <w:szCs w:val="28"/>
        </w:rPr>
        <w:t> </w:t>
      </w:r>
      <w:r w:rsidR="005062EA" w:rsidRPr="00063EA5">
        <w:rPr>
          <w:rFonts w:cs="Times New Roman"/>
          <w:szCs w:val="28"/>
        </w:rPr>
        <w:t>н</w:t>
      </w:r>
      <w:r w:rsidRPr="00063EA5">
        <w:rPr>
          <w:rFonts w:cs="Times New Roman"/>
          <w:szCs w:val="28"/>
        </w:rPr>
        <w:t>ормах профессии. Профессиональная идентичность формируется</w:t>
      </w:r>
      <w:r w:rsidR="005062EA" w:rsidRPr="00063EA5">
        <w:rPr>
          <w:rFonts w:cs="Times New Roman"/>
          <w:szCs w:val="28"/>
        </w:rPr>
        <w:t xml:space="preserve"> в</w:t>
      </w:r>
      <w:r w:rsidR="005062EA">
        <w:rPr>
          <w:rFonts w:cs="Times New Roman"/>
          <w:szCs w:val="28"/>
        </w:rPr>
        <w:t> </w:t>
      </w:r>
      <w:r w:rsidR="005062EA" w:rsidRPr="00063EA5">
        <w:rPr>
          <w:rFonts w:cs="Times New Roman"/>
          <w:szCs w:val="28"/>
        </w:rPr>
        <w:t>п</w:t>
      </w:r>
      <w:r w:rsidRPr="00063EA5">
        <w:rPr>
          <w:rFonts w:cs="Times New Roman"/>
          <w:szCs w:val="28"/>
        </w:rPr>
        <w:t>роцессе профессионального становления личности,</w:t>
      </w:r>
      <w:r w:rsidR="005062EA" w:rsidRPr="00063EA5">
        <w:rPr>
          <w:rFonts w:cs="Times New Roman"/>
          <w:szCs w:val="28"/>
        </w:rPr>
        <w:t xml:space="preserve"> и</w:t>
      </w:r>
      <w:r w:rsidR="005062EA">
        <w:rPr>
          <w:rFonts w:cs="Times New Roman"/>
          <w:szCs w:val="28"/>
        </w:rPr>
        <w:t> </w:t>
      </w:r>
      <w:r w:rsidR="005062EA" w:rsidRPr="00063EA5">
        <w:rPr>
          <w:rFonts w:cs="Times New Roman"/>
          <w:szCs w:val="28"/>
        </w:rPr>
        <w:t>е</w:t>
      </w:r>
      <w:r w:rsidRPr="00063EA5">
        <w:rPr>
          <w:rFonts w:cs="Times New Roman"/>
          <w:szCs w:val="28"/>
        </w:rPr>
        <w:t>е развитие может прохо</w:t>
      </w:r>
      <w:r w:rsidR="005606E0">
        <w:rPr>
          <w:rFonts w:cs="Times New Roman"/>
          <w:szCs w:val="28"/>
        </w:rPr>
        <w:t>дить</w:t>
      </w:r>
      <w:r w:rsidR="005062EA">
        <w:rPr>
          <w:rFonts w:cs="Times New Roman"/>
          <w:szCs w:val="28"/>
        </w:rPr>
        <w:t xml:space="preserve"> в р</w:t>
      </w:r>
      <w:r w:rsidR="005606E0">
        <w:rPr>
          <w:rFonts w:cs="Times New Roman"/>
          <w:szCs w:val="28"/>
        </w:rPr>
        <w:t>азличных направлениях.</w:t>
      </w:r>
      <w:r w:rsidR="005606E0">
        <w:rPr>
          <w:rStyle w:val="af0"/>
          <w:rFonts w:cs="Times New Roman"/>
          <w:szCs w:val="28"/>
        </w:rPr>
        <w:footnoteReference w:id="30"/>
      </w:r>
    </w:p>
    <w:p w:rsidR="00B33D6B" w:rsidRPr="00063EA5" w:rsidRDefault="00B33D6B" w:rsidP="00007515">
      <w:pPr>
        <w:jc w:val="both"/>
        <w:rPr>
          <w:rFonts w:cs="Times New Roman"/>
          <w:szCs w:val="28"/>
        </w:rPr>
      </w:pPr>
      <w:r w:rsidRPr="00063EA5">
        <w:rPr>
          <w:rFonts w:cs="Times New Roman"/>
          <w:szCs w:val="28"/>
        </w:rPr>
        <w:t>Одним</w:t>
      </w:r>
      <w:r w:rsidR="005062EA" w:rsidRPr="00063EA5">
        <w:rPr>
          <w:rFonts w:cs="Times New Roman"/>
          <w:szCs w:val="28"/>
        </w:rPr>
        <w:t xml:space="preserve"> из</w:t>
      </w:r>
      <w:r w:rsidR="005062EA">
        <w:rPr>
          <w:rFonts w:cs="Times New Roman"/>
          <w:szCs w:val="28"/>
        </w:rPr>
        <w:t> </w:t>
      </w:r>
      <w:r w:rsidR="005062EA" w:rsidRPr="00063EA5">
        <w:rPr>
          <w:rFonts w:cs="Times New Roman"/>
          <w:szCs w:val="28"/>
        </w:rPr>
        <w:t>в</w:t>
      </w:r>
      <w:r w:rsidRPr="00063EA5">
        <w:rPr>
          <w:rFonts w:cs="Times New Roman"/>
          <w:szCs w:val="28"/>
        </w:rPr>
        <w:t>ажнейших факторов, определяющим успешность человека</w:t>
      </w:r>
      <w:r w:rsidR="005062EA" w:rsidRPr="00063EA5">
        <w:rPr>
          <w:rFonts w:cs="Times New Roman"/>
          <w:szCs w:val="28"/>
        </w:rPr>
        <w:t xml:space="preserve"> в</w:t>
      </w:r>
      <w:r w:rsidR="005062EA">
        <w:rPr>
          <w:rFonts w:cs="Times New Roman"/>
          <w:szCs w:val="28"/>
        </w:rPr>
        <w:t> </w:t>
      </w:r>
      <w:r w:rsidR="005062EA" w:rsidRPr="00063EA5">
        <w:rPr>
          <w:rFonts w:cs="Times New Roman"/>
          <w:szCs w:val="28"/>
        </w:rPr>
        <w:t>т</w:t>
      </w:r>
      <w:r w:rsidRPr="00063EA5">
        <w:rPr>
          <w:rFonts w:cs="Times New Roman"/>
          <w:szCs w:val="28"/>
        </w:rPr>
        <w:t>рудовой деятельности, является профессиональная идентичность. Она является системой представлений человека</w:t>
      </w:r>
      <w:r w:rsidR="005062EA" w:rsidRPr="00063EA5">
        <w:rPr>
          <w:rFonts w:cs="Times New Roman"/>
          <w:szCs w:val="28"/>
        </w:rPr>
        <w:t xml:space="preserve"> о</w:t>
      </w:r>
      <w:r w:rsidR="005062EA">
        <w:rPr>
          <w:rFonts w:cs="Times New Roman"/>
          <w:szCs w:val="28"/>
        </w:rPr>
        <w:t> </w:t>
      </w:r>
      <w:r w:rsidR="005062EA" w:rsidRPr="00063EA5">
        <w:rPr>
          <w:rFonts w:cs="Times New Roman"/>
          <w:szCs w:val="28"/>
        </w:rPr>
        <w:t>с</w:t>
      </w:r>
      <w:r w:rsidRPr="00063EA5">
        <w:rPr>
          <w:rFonts w:cs="Times New Roman"/>
          <w:szCs w:val="28"/>
        </w:rPr>
        <w:t>ебе, как</w:t>
      </w:r>
      <w:r w:rsidR="005062EA" w:rsidRPr="00063EA5">
        <w:rPr>
          <w:rFonts w:cs="Times New Roman"/>
          <w:szCs w:val="28"/>
        </w:rPr>
        <w:t xml:space="preserve"> о</w:t>
      </w:r>
      <w:r w:rsidR="005062EA">
        <w:rPr>
          <w:rFonts w:cs="Times New Roman"/>
          <w:szCs w:val="28"/>
        </w:rPr>
        <w:t> </w:t>
      </w:r>
      <w:r w:rsidR="005062EA" w:rsidRPr="00063EA5">
        <w:rPr>
          <w:rFonts w:cs="Times New Roman"/>
          <w:szCs w:val="28"/>
        </w:rPr>
        <w:t>с</w:t>
      </w:r>
      <w:r w:rsidRPr="00063EA5">
        <w:rPr>
          <w:rFonts w:cs="Times New Roman"/>
          <w:szCs w:val="28"/>
        </w:rPr>
        <w:t>убъекте профессиональной деятельности, включающую</w:t>
      </w:r>
      <w:r w:rsidR="005062EA" w:rsidRPr="00063EA5">
        <w:rPr>
          <w:rFonts w:cs="Times New Roman"/>
          <w:szCs w:val="28"/>
        </w:rPr>
        <w:t xml:space="preserve"> в</w:t>
      </w:r>
      <w:r w:rsidR="005062EA">
        <w:rPr>
          <w:rFonts w:cs="Times New Roman"/>
          <w:szCs w:val="28"/>
        </w:rPr>
        <w:t> </w:t>
      </w:r>
      <w:r w:rsidR="005062EA" w:rsidRPr="00063EA5">
        <w:rPr>
          <w:rFonts w:cs="Times New Roman"/>
          <w:szCs w:val="28"/>
        </w:rPr>
        <w:t>с</w:t>
      </w:r>
      <w:r w:rsidRPr="00063EA5">
        <w:rPr>
          <w:rFonts w:cs="Times New Roman"/>
          <w:szCs w:val="28"/>
        </w:rPr>
        <w:t>ебя осознание своих профессиональных качеств, ценностей, целей</w:t>
      </w:r>
      <w:r w:rsidR="005062EA" w:rsidRPr="00063EA5">
        <w:rPr>
          <w:rFonts w:cs="Times New Roman"/>
          <w:szCs w:val="28"/>
        </w:rPr>
        <w:t xml:space="preserve"> и</w:t>
      </w:r>
      <w:r w:rsidR="005062EA">
        <w:rPr>
          <w:rFonts w:cs="Times New Roman"/>
          <w:szCs w:val="28"/>
        </w:rPr>
        <w:t> </w:t>
      </w:r>
      <w:r w:rsidR="005062EA" w:rsidRPr="00063EA5">
        <w:rPr>
          <w:rFonts w:cs="Times New Roman"/>
          <w:szCs w:val="28"/>
        </w:rPr>
        <w:t>з</w:t>
      </w:r>
      <w:r w:rsidRPr="00063EA5">
        <w:rPr>
          <w:rFonts w:cs="Times New Roman"/>
          <w:szCs w:val="28"/>
        </w:rPr>
        <w:t>адач.</w:t>
      </w:r>
    </w:p>
    <w:p w:rsidR="00B33D6B" w:rsidRPr="00063EA5" w:rsidRDefault="00B33D6B" w:rsidP="00007515">
      <w:pPr>
        <w:jc w:val="both"/>
        <w:rPr>
          <w:rFonts w:cs="Times New Roman"/>
          <w:szCs w:val="28"/>
        </w:rPr>
      </w:pPr>
      <w:r w:rsidRPr="00063EA5">
        <w:rPr>
          <w:rFonts w:cs="Times New Roman"/>
          <w:szCs w:val="28"/>
        </w:rPr>
        <w:t>Формирование профессиональной идентичности происходит</w:t>
      </w:r>
      <w:r w:rsidR="005062EA" w:rsidRPr="00063EA5">
        <w:rPr>
          <w:rFonts w:cs="Times New Roman"/>
          <w:szCs w:val="28"/>
        </w:rPr>
        <w:t xml:space="preserve"> в</w:t>
      </w:r>
      <w:r w:rsidR="005062EA">
        <w:rPr>
          <w:rFonts w:cs="Times New Roman"/>
          <w:szCs w:val="28"/>
        </w:rPr>
        <w:t> </w:t>
      </w:r>
      <w:r w:rsidR="005062EA" w:rsidRPr="00063EA5">
        <w:rPr>
          <w:rFonts w:cs="Times New Roman"/>
          <w:szCs w:val="28"/>
        </w:rPr>
        <w:t>т</w:t>
      </w:r>
      <w:r w:rsidRPr="00063EA5">
        <w:rPr>
          <w:rFonts w:cs="Times New Roman"/>
          <w:szCs w:val="28"/>
        </w:rPr>
        <w:t>ечение всего периода профессиональной деятельности,</w:t>
      </w:r>
      <w:r w:rsidR="005062EA" w:rsidRPr="00063EA5">
        <w:rPr>
          <w:rFonts w:cs="Times New Roman"/>
          <w:szCs w:val="28"/>
        </w:rPr>
        <w:t xml:space="preserve"> но</w:t>
      </w:r>
      <w:r w:rsidR="005062EA">
        <w:rPr>
          <w:rFonts w:cs="Times New Roman"/>
          <w:szCs w:val="28"/>
        </w:rPr>
        <w:t> </w:t>
      </w:r>
      <w:r w:rsidR="005062EA" w:rsidRPr="00063EA5">
        <w:rPr>
          <w:rFonts w:cs="Times New Roman"/>
          <w:szCs w:val="28"/>
        </w:rPr>
        <w:t>н</w:t>
      </w:r>
      <w:r w:rsidRPr="00063EA5">
        <w:rPr>
          <w:rFonts w:cs="Times New Roman"/>
          <w:szCs w:val="28"/>
        </w:rPr>
        <w:t>аиболее интенсивно оно происходит</w:t>
      </w:r>
      <w:r w:rsidR="005062EA" w:rsidRPr="00063EA5">
        <w:rPr>
          <w:rFonts w:cs="Times New Roman"/>
          <w:szCs w:val="28"/>
        </w:rPr>
        <w:t xml:space="preserve"> в</w:t>
      </w:r>
      <w:r w:rsidR="005062EA">
        <w:rPr>
          <w:rFonts w:cs="Times New Roman"/>
          <w:szCs w:val="28"/>
        </w:rPr>
        <w:t> </w:t>
      </w:r>
      <w:r w:rsidR="005062EA" w:rsidRPr="00063EA5">
        <w:rPr>
          <w:rFonts w:cs="Times New Roman"/>
          <w:szCs w:val="28"/>
        </w:rPr>
        <w:t>п</w:t>
      </w:r>
      <w:r w:rsidRPr="00063EA5">
        <w:rPr>
          <w:rFonts w:cs="Times New Roman"/>
          <w:szCs w:val="28"/>
        </w:rPr>
        <w:t>ериод: обучения, усвоения знаний, умений</w:t>
      </w:r>
      <w:r w:rsidR="005062EA" w:rsidRPr="00063EA5">
        <w:rPr>
          <w:rFonts w:cs="Times New Roman"/>
          <w:szCs w:val="28"/>
        </w:rPr>
        <w:t xml:space="preserve"> и</w:t>
      </w:r>
      <w:r w:rsidR="005062EA">
        <w:rPr>
          <w:rFonts w:cs="Times New Roman"/>
          <w:szCs w:val="28"/>
        </w:rPr>
        <w:t> </w:t>
      </w:r>
      <w:r w:rsidR="005062EA" w:rsidRPr="00063EA5">
        <w:rPr>
          <w:rFonts w:cs="Times New Roman"/>
          <w:szCs w:val="28"/>
        </w:rPr>
        <w:t>ф</w:t>
      </w:r>
      <w:r w:rsidRPr="00063EA5">
        <w:rPr>
          <w:rFonts w:cs="Times New Roman"/>
          <w:szCs w:val="28"/>
        </w:rPr>
        <w:t>ормирования ценностей</w:t>
      </w:r>
      <w:r w:rsidR="005062EA" w:rsidRPr="00063EA5">
        <w:rPr>
          <w:rFonts w:cs="Times New Roman"/>
          <w:szCs w:val="28"/>
        </w:rPr>
        <w:t xml:space="preserve"> и</w:t>
      </w:r>
      <w:r w:rsidR="005062EA">
        <w:rPr>
          <w:rFonts w:cs="Times New Roman"/>
          <w:szCs w:val="28"/>
        </w:rPr>
        <w:t> </w:t>
      </w:r>
      <w:r w:rsidR="005062EA" w:rsidRPr="00063EA5">
        <w:rPr>
          <w:rFonts w:cs="Times New Roman"/>
          <w:szCs w:val="28"/>
        </w:rPr>
        <w:t>у</w:t>
      </w:r>
      <w:r w:rsidRPr="00063EA5">
        <w:rPr>
          <w:rFonts w:cs="Times New Roman"/>
          <w:szCs w:val="28"/>
        </w:rPr>
        <w:t>становок.</w:t>
      </w:r>
    </w:p>
    <w:p w:rsidR="00D25118" w:rsidRPr="00063EA5" w:rsidRDefault="00D25118" w:rsidP="00007515">
      <w:pPr>
        <w:jc w:val="both"/>
        <w:rPr>
          <w:rFonts w:cs="Times New Roman"/>
          <w:szCs w:val="28"/>
        </w:rPr>
      </w:pPr>
      <w:r w:rsidRPr="00063EA5">
        <w:rPr>
          <w:rFonts w:cs="Times New Roman"/>
          <w:szCs w:val="28"/>
        </w:rPr>
        <w:t>Гештальт-подход позволяет изучать профессиональную идентичность</w:t>
      </w:r>
      <w:r w:rsidR="005062EA" w:rsidRPr="00063EA5">
        <w:rPr>
          <w:rFonts w:cs="Times New Roman"/>
          <w:szCs w:val="28"/>
        </w:rPr>
        <w:t xml:space="preserve"> с</w:t>
      </w:r>
      <w:r w:rsidR="005062EA">
        <w:rPr>
          <w:rFonts w:cs="Times New Roman"/>
          <w:szCs w:val="28"/>
        </w:rPr>
        <w:t> </w:t>
      </w:r>
      <w:r w:rsidR="005062EA" w:rsidRPr="00063EA5">
        <w:rPr>
          <w:rFonts w:cs="Times New Roman"/>
          <w:szCs w:val="28"/>
        </w:rPr>
        <w:t>у</w:t>
      </w:r>
      <w:r w:rsidRPr="00063EA5">
        <w:rPr>
          <w:rFonts w:cs="Times New Roman"/>
          <w:szCs w:val="28"/>
        </w:rPr>
        <w:t>четом различных факторов, влияющих</w:t>
      </w:r>
      <w:r w:rsidR="005062EA" w:rsidRPr="00063EA5">
        <w:rPr>
          <w:rFonts w:cs="Times New Roman"/>
          <w:szCs w:val="28"/>
        </w:rPr>
        <w:t xml:space="preserve"> на</w:t>
      </w:r>
      <w:r w:rsidR="005062EA">
        <w:rPr>
          <w:rFonts w:cs="Times New Roman"/>
          <w:szCs w:val="28"/>
        </w:rPr>
        <w:t> </w:t>
      </w:r>
      <w:r w:rsidR="005062EA" w:rsidRPr="00063EA5">
        <w:rPr>
          <w:rFonts w:cs="Times New Roman"/>
          <w:szCs w:val="28"/>
        </w:rPr>
        <w:t>е</w:t>
      </w:r>
      <w:r w:rsidRPr="00063EA5">
        <w:rPr>
          <w:rFonts w:cs="Times New Roman"/>
          <w:szCs w:val="28"/>
        </w:rPr>
        <w:t>е формирование</w:t>
      </w:r>
      <w:r w:rsidR="005062EA" w:rsidRPr="00063EA5">
        <w:rPr>
          <w:rFonts w:cs="Times New Roman"/>
          <w:szCs w:val="28"/>
        </w:rPr>
        <w:t xml:space="preserve"> и</w:t>
      </w:r>
      <w:r w:rsidR="005062EA">
        <w:rPr>
          <w:rFonts w:cs="Times New Roman"/>
          <w:szCs w:val="28"/>
        </w:rPr>
        <w:t> </w:t>
      </w:r>
      <w:r w:rsidR="005062EA" w:rsidRPr="00063EA5">
        <w:rPr>
          <w:rFonts w:cs="Times New Roman"/>
          <w:szCs w:val="28"/>
        </w:rPr>
        <w:t>р</w:t>
      </w:r>
      <w:r w:rsidRPr="00063EA5">
        <w:rPr>
          <w:rFonts w:cs="Times New Roman"/>
          <w:szCs w:val="28"/>
        </w:rPr>
        <w:t>азвитие, таких как индивидуальные особенности личности, профессиональная среда</w:t>
      </w:r>
      <w:r w:rsidR="005062EA" w:rsidRPr="00063EA5">
        <w:rPr>
          <w:rFonts w:cs="Times New Roman"/>
          <w:szCs w:val="28"/>
        </w:rPr>
        <w:t xml:space="preserve"> и</w:t>
      </w:r>
      <w:r w:rsidR="005062EA">
        <w:rPr>
          <w:rFonts w:cs="Times New Roman"/>
          <w:szCs w:val="28"/>
        </w:rPr>
        <w:t> </w:t>
      </w:r>
      <w:r w:rsidR="005062EA" w:rsidRPr="00063EA5">
        <w:rPr>
          <w:rFonts w:cs="Times New Roman"/>
          <w:szCs w:val="28"/>
        </w:rPr>
        <w:t>о</w:t>
      </w:r>
      <w:r w:rsidRPr="00063EA5">
        <w:rPr>
          <w:rFonts w:cs="Times New Roman"/>
          <w:szCs w:val="28"/>
        </w:rPr>
        <w:t>бщество</w:t>
      </w:r>
      <w:r w:rsidR="005062EA" w:rsidRPr="00063EA5">
        <w:rPr>
          <w:rFonts w:cs="Times New Roman"/>
          <w:szCs w:val="28"/>
        </w:rPr>
        <w:t xml:space="preserve"> в</w:t>
      </w:r>
      <w:r w:rsidR="005062EA">
        <w:rPr>
          <w:rFonts w:cs="Times New Roman"/>
          <w:szCs w:val="28"/>
        </w:rPr>
        <w:t> </w:t>
      </w:r>
      <w:r w:rsidR="005062EA" w:rsidRPr="00063EA5">
        <w:rPr>
          <w:rFonts w:cs="Times New Roman"/>
          <w:szCs w:val="28"/>
        </w:rPr>
        <w:t>ц</w:t>
      </w:r>
      <w:r w:rsidRPr="00063EA5">
        <w:rPr>
          <w:rFonts w:cs="Times New Roman"/>
          <w:szCs w:val="28"/>
        </w:rPr>
        <w:t>елом</w:t>
      </w:r>
      <w:r w:rsidR="005606E0">
        <w:rPr>
          <w:rStyle w:val="af0"/>
          <w:rFonts w:cs="Times New Roman"/>
          <w:szCs w:val="28"/>
        </w:rPr>
        <w:footnoteReference w:id="31"/>
      </w:r>
      <w:r w:rsidRPr="00063EA5">
        <w:rPr>
          <w:rFonts w:cs="Times New Roman"/>
          <w:szCs w:val="28"/>
        </w:rPr>
        <w:t>.</w:t>
      </w:r>
    </w:p>
    <w:p w:rsidR="001608B9" w:rsidRPr="00063EA5" w:rsidRDefault="001608B9" w:rsidP="00007515">
      <w:pPr>
        <w:jc w:val="both"/>
        <w:rPr>
          <w:rFonts w:cs="Times New Roman"/>
          <w:szCs w:val="28"/>
        </w:rPr>
      </w:pPr>
      <w:r w:rsidRPr="00063EA5">
        <w:rPr>
          <w:rFonts w:cs="Times New Roman"/>
          <w:szCs w:val="28"/>
        </w:rPr>
        <w:t>В процессе самоактуализации</w:t>
      </w:r>
      <w:r w:rsidR="005062EA" w:rsidRPr="00063EA5">
        <w:rPr>
          <w:rFonts w:cs="Times New Roman"/>
          <w:szCs w:val="28"/>
        </w:rPr>
        <w:t xml:space="preserve"> в</w:t>
      </w:r>
      <w:r w:rsidR="005062EA">
        <w:rPr>
          <w:rFonts w:cs="Times New Roman"/>
          <w:szCs w:val="28"/>
        </w:rPr>
        <w:t> </w:t>
      </w:r>
      <w:r w:rsidR="005062EA" w:rsidRPr="00063EA5">
        <w:rPr>
          <w:rFonts w:cs="Times New Roman"/>
          <w:szCs w:val="28"/>
        </w:rPr>
        <w:t>п</w:t>
      </w:r>
      <w:r w:rsidRPr="00063EA5">
        <w:rPr>
          <w:rFonts w:cs="Times New Roman"/>
          <w:szCs w:val="28"/>
        </w:rPr>
        <w:t>рофессиональной сфере личность стремится</w:t>
      </w:r>
      <w:r w:rsidR="005062EA" w:rsidRPr="00063EA5">
        <w:rPr>
          <w:rFonts w:cs="Times New Roman"/>
          <w:szCs w:val="28"/>
        </w:rPr>
        <w:t xml:space="preserve"> к</w:t>
      </w:r>
      <w:r w:rsidR="005062EA">
        <w:rPr>
          <w:rFonts w:cs="Times New Roman"/>
          <w:szCs w:val="28"/>
        </w:rPr>
        <w:t> </w:t>
      </w:r>
      <w:r w:rsidR="005062EA" w:rsidRPr="00063EA5">
        <w:rPr>
          <w:rFonts w:cs="Times New Roman"/>
          <w:szCs w:val="28"/>
        </w:rPr>
        <w:t>ц</w:t>
      </w:r>
      <w:r w:rsidRPr="00063EA5">
        <w:rPr>
          <w:rFonts w:cs="Times New Roman"/>
          <w:szCs w:val="28"/>
        </w:rPr>
        <w:t>елостности</w:t>
      </w:r>
      <w:r w:rsidR="005062EA" w:rsidRPr="00063EA5">
        <w:rPr>
          <w:rFonts w:cs="Times New Roman"/>
          <w:szCs w:val="28"/>
        </w:rPr>
        <w:t xml:space="preserve"> и</w:t>
      </w:r>
      <w:r w:rsidR="005062EA">
        <w:rPr>
          <w:rFonts w:cs="Times New Roman"/>
          <w:szCs w:val="28"/>
        </w:rPr>
        <w:t> </w:t>
      </w:r>
      <w:r w:rsidR="005062EA" w:rsidRPr="00063EA5">
        <w:rPr>
          <w:rFonts w:cs="Times New Roman"/>
          <w:szCs w:val="28"/>
        </w:rPr>
        <w:t>т</w:t>
      </w:r>
      <w:r w:rsidRPr="00063EA5">
        <w:rPr>
          <w:rFonts w:cs="Times New Roman"/>
          <w:szCs w:val="28"/>
        </w:rPr>
        <w:t>ождественности</w:t>
      </w:r>
      <w:r w:rsidR="005062EA" w:rsidRPr="00063EA5">
        <w:rPr>
          <w:rFonts w:cs="Times New Roman"/>
          <w:szCs w:val="28"/>
        </w:rPr>
        <w:t xml:space="preserve"> с</w:t>
      </w:r>
      <w:r w:rsidR="005062EA">
        <w:rPr>
          <w:rFonts w:cs="Times New Roman"/>
          <w:szCs w:val="28"/>
        </w:rPr>
        <w:t> </w:t>
      </w:r>
      <w:r w:rsidR="005062EA" w:rsidRPr="00063EA5">
        <w:rPr>
          <w:rFonts w:cs="Times New Roman"/>
          <w:szCs w:val="28"/>
        </w:rPr>
        <w:t>с</w:t>
      </w:r>
      <w:r w:rsidRPr="00063EA5">
        <w:rPr>
          <w:rFonts w:cs="Times New Roman"/>
          <w:szCs w:val="28"/>
        </w:rPr>
        <w:t xml:space="preserve">обой как профессионалом. Профессиональная </w:t>
      </w:r>
      <w:r w:rsidRPr="00063EA5">
        <w:rPr>
          <w:rFonts w:cs="Times New Roman"/>
          <w:szCs w:val="28"/>
        </w:rPr>
        <w:lastRenderedPageBreak/>
        <w:t>идентичность является важным фактором самоактуализации личности</w:t>
      </w:r>
      <w:r w:rsidR="005062EA" w:rsidRPr="00063EA5">
        <w:rPr>
          <w:rFonts w:cs="Times New Roman"/>
          <w:szCs w:val="28"/>
        </w:rPr>
        <w:t xml:space="preserve"> в</w:t>
      </w:r>
      <w:r w:rsidR="005062EA">
        <w:rPr>
          <w:rFonts w:cs="Times New Roman"/>
          <w:szCs w:val="28"/>
        </w:rPr>
        <w:t> </w:t>
      </w:r>
      <w:r w:rsidR="005062EA" w:rsidRPr="00063EA5">
        <w:rPr>
          <w:rFonts w:cs="Times New Roman"/>
          <w:szCs w:val="28"/>
        </w:rPr>
        <w:t>п</w:t>
      </w:r>
      <w:r w:rsidRPr="00063EA5">
        <w:rPr>
          <w:rFonts w:cs="Times New Roman"/>
          <w:szCs w:val="28"/>
        </w:rPr>
        <w:t>рофессиональной сфере, поскольку она позволяет личности осознавать себя как целостную</w:t>
      </w:r>
      <w:r w:rsidR="005062EA" w:rsidRPr="00063EA5">
        <w:rPr>
          <w:rFonts w:cs="Times New Roman"/>
          <w:szCs w:val="28"/>
        </w:rPr>
        <w:t xml:space="preserve"> и</w:t>
      </w:r>
      <w:r w:rsidR="005062EA">
        <w:rPr>
          <w:rFonts w:cs="Times New Roman"/>
          <w:szCs w:val="28"/>
        </w:rPr>
        <w:t> </w:t>
      </w:r>
      <w:r w:rsidR="005062EA" w:rsidRPr="00063EA5">
        <w:rPr>
          <w:rFonts w:cs="Times New Roman"/>
          <w:szCs w:val="28"/>
        </w:rPr>
        <w:t>е</w:t>
      </w:r>
      <w:r w:rsidRPr="00063EA5">
        <w:rPr>
          <w:rFonts w:cs="Times New Roman"/>
          <w:szCs w:val="28"/>
        </w:rPr>
        <w:t>диную систему, связанную</w:t>
      </w:r>
      <w:r w:rsidR="005062EA" w:rsidRPr="00063EA5">
        <w:rPr>
          <w:rFonts w:cs="Times New Roman"/>
          <w:szCs w:val="28"/>
        </w:rPr>
        <w:t xml:space="preserve"> с</w:t>
      </w:r>
      <w:r w:rsidR="005062EA">
        <w:rPr>
          <w:rFonts w:cs="Times New Roman"/>
          <w:szCs w:val="28"/>
        </w:rPr>
        <w:t> </w:t>
      </w:r>
      <w:r w:rsidR="005062EA" w:rsidRPr="00063EA5">
        <w:rPr>
          <w:rFonts w:cs="Times New Roman"/>
          <w:szCs w:val="28"/>
        </w:rPr>
        <w:t>п</w:t>
      </w:r>
      <w:r w:rsidRPr="00063EA5">
        <w:rPr>
          <w:rFonts w:cs="Times New Roman"/>
          <w:szCs w:val="28"/>
        </w:rPr>
        <w:t>рофессиональной деятельностью.</w:t>
      </w:r>
    </w:p>
    <w:p w:rsidR="00FB6D66" w:rsidRPr="00063EA5" w:rsidRDefault="00FB6D66" w:rsidP="00007515">
      <w:pPr>
        <w:jc w:val="both"/>
        <w:rPr>
          <w:rFonts w:cs="Times New Roman"/>
          <w:szCs w:val="28"/>
        </w:rPr>
      </w:pPr>
      <w:r w:rsidRPr="00063EA5">
        <w:rPr>
          <w:rFonts w:cs="Times New Roman"/>
          <w:szCs w:val="28"/>
        </w:rPr>
        <w:t>Психоаналитический подход позволяет рассматривать профессиональную идентичность как результат развития личности</w:t>
      </w:r>
      <w:r w:rsidR="005062EA" w:rsidRPr="00063EA5">
        <w:rPr>
          <w:rFonts w:cs="Times New Roman"/>
          <w:szCs w:val="28"/>
        </w:rPr>
        <w:t xml:space="preserve"> в</w:t>
      </w:r>
      <w:r w:rsidR="005062EA">
        <w:rPr>
          <w:rFonts w:cs="Times New Roman"/>
          <w:szCs w:val="28"/>
        </w:rPr>
        <w:t> </w:t>
      </w:r>
      <w:r w:rsidR="005062EA" w:rsidRPr="00063EA5">
        <w:rPr>
          <w:rFonts w:cs="Times New Roman"/>
          <w:szCs w:val="28"/>
        </w:rPr>
        <w:t>п</w:t>
      </w:r>
      <w:r w:rsidRPr="00063EA5">
        <w:rPr>
          <w:rFonts w:cs="Times New Roman"/>
          <w:szCs w:val="28"/>
        </w:rPr>
        <w:t>роцессе взаимодействия</w:t>
      </w:r>
      <w:r w:rsidR="005062EA" w:rsidRPr="00063EA5">
        <w:rPr>
          <w:rFonts w:cs="Times New Roman"/>
          <w:szCs w:val="28"/>
        </w:rPr>
        <w:t xml:space="preserve"> с</w:t>
      </w:r>
      <w:r w:rsidR="005062EA">
        <w:rPr>
          <w:rFonts w:cs="Times New Roman"/>
          <w:szCs w:val="28"/>
        </w:rPr>
        <w:t> </w:t>
      </w:r>
      <w:r w:rsidR="005062EA" w:rsidRPr="00063EA5">
        <w:rPr>
          <w:rFonts w:cs="Times New Roman"/>
          <w:szCs w:val="28"/>
        </w:rPr>
        <w:t>о</w:t>
      </w:r>
      <w:r w:rsidRPr="00063EA5">
        <w:rPr>
          <w:rFonts w:cs="Times New Roman"/>
          <w:szCs w:val="28"/>
        </w:rPr>
        <w:t>кружающей средой.</w:t>
      </w:r>
    </w:p>
    <w:p w:rsidR="00FB6D66" w:rsidRPr="00063EA5" w:rsidRDefault="00FB6D66" w:rsidP="00007515">
      <w:pPr>
        <w:jc w:val="both"/>
        <w:rPr>
          <w:rFonts w:cs="Times New Roman"/>
          <w:szCs w:val="28"/>
        </w:rPr>
      </w:pPr>
      <w:r w:rsidRPr="00063EA5">
        <w:rPr>
          <w:rFonts w:cs="Times New Roman"/>
          <w:szCs w:val="28"/>
        </w:rPr>
        <w:t>Психоаналитический подход позволяет изучать профессиональную идентичность</w:t>
      </w:r>
      <w:r w:rsidR="005062EA" w:rsidRPr="00063EA5">
        <w:rPr>
          <w:rFonts w:cs="Times New Roman"/>
          <w:szCs w:val="28"/>
        </w:rPr>
        <w:t xml:space="preserve"> с</w:t>
      </w:r>
      <w:r w:rsidR="005062EA">
        <w:rPr>
          <w:rFonts w:cs="Times New Roman"/>
          <w:szCs w:val="28"/>
        </w:rPr>
        <w:t> </w:t>
      </w:r>
      <w:r w:rsidR="005062EA" w:rsidRPr="00063EA5">
        <w:rPr>
          <w:rFonts w:cs="Times New Roman"/>
          <w:szCs w:val="28"/>
        </w:rPr>
        <w:t>у</w:t>
      </w:r>
      <w:r w:rsidRPr="00063EA5">
        <w:rPr>
          <w:rFonts w:cs="Times New Roman"/>
          <w:szCs w:val="28"/>
        </w:rPr>
        <w:t>четом различных факторов, влияющих</w:t>
      </w:r>
      <w:r w:rsidR="005062EA" w:rsidRPr="00063EA5">
        <w:rPr>
          <w:rFonts w:cs="Times New Roman"/>
          <w:szCs w:val="28"/>
        </w:rPr>
        <w:t xml:space="preserve"> на</w:t>
      </w:r>
      <w:r w:rsidR="005062EA">
        <w:rPr>
          <w:rFonts w:cs="Times New Roman"/>
          <w:szCs w:val="28"/>
        </w:rPr>
        <w:t> </w:t>
      </w:r>
      <w:r w:rsidR="005062EA" w:rsidRPr="00063EA5">
        <w:rPr>
          <w:rFonts w:cs="Times New Roman"/>
          <w:szCs w:val="28"/>
        </w:rPr>
        <w:t>е</w:t>
      </w:r>
      <w:r w:rsidRPr="00063EA5">
        <w:rPr>
          <w:rFonts w:cs="Times New Roman"/>
          <w:szCs w:val="28"/>
        </w:rPr>
        <w:t>е формирование</w:t>
      </w:r>
      <w:r w:rsidR="005062EA" w:rsidRPr="00063EA5">
        <w:rPr>
          <w:rFonts w:cs="Times New Roman"/>
          <w:szCs w:val="28"/>
        </w:rPr>
        <w:t xml:space="preserve"> и</w:t>
      </w:r>
      <w:r w:rsidR="005062EA">
        <w:rPr>
          <w:rFonts w:cs="Times New Roman"/>
          <w:szCs w:val="28"/>
        </w:rPr>
        <w:t> </w:t>
      </w:r>
      <w:r w:rsidR="005062EA" w:rsidRPr="00063EA5">
        <w:rPr>
          <w:rFonts w:cs="Times New Roman"/>
          <w:szCs w:val="28"/>
        </w:rPr>
        <w:t>р</w:t>
      </w:r>
      <w:r w:rsidRPr="00063EA5">
        <w:rPr>
          <w:rFonts w:cs="Times New Roman"/>
          <w:szCs w:val="28"/>
        </w:rPr>
        <w:t>азвитие, таких как индивидуальные особенности личности, профессиональная среда</w:t>
      </w:r>
      <w:r w:rsidR="005062EA" w:rsidRPr="00063EA5">
        <w:rPr>
          <w:rFonts w:cs="Times New Roman"/>
          <w:szCs w:val="28"/>
        </w:rPr>
        <w:t xml:space="preserve"> и</w:t>
      </w:r>
      <w:r w:rsidR="005062EA">
        <w:rPr>
          <w:rFonts w:cs="Times New Roman"/>
          <w:szCs w:val="28"/>
        </w:rPr>
        <w:t> </w:t>
      </w:r>
      <w:r w:rsidR="005062EA" w:rsidRPr="00063EA5">
        <w:rPr>
          <w:rFonts w:cs="Times New Roman"/>
          <w:szCs w:val="28"/>
        </w:rPr>
        <w:t>о</w:t>
      </w:r>
      <w:r w:rsidRPr="00063EA5">
        <w:rPr>
          <w:rFonts w:cs="Times New Roman"/>
          <w:szCs w:val="28"/>
        </w:rPr>
        <w:t>бщество</w:t>
      </w:r>
      <w:r w:rsidR="005062EA" w:rsidRPr="00063EA5">
        <w:rPr>
          <w:rFonts w:cs="Times New Roman"/>
          <w:szCs w:val="28"/>
        </w:rPr>
        <w:t xml:space="preserve"> в</w:t>
      </w:r>
      <w:r w:rsidR="005062EA">
        <w:rPr>
          <w:rFonts w:cs="Times New Roman"/>
          <w:szCs w:val="28"/>
        </w:rPr>
        <w:t> </w:t>
      </w:r>
      <w:r w:rsidR="005062EA" w:rsidRPr="00063EA5">
        <w:rPr>
          <w:rFonts w:cs="Times New Roman"/>
          <w:szCs w:val="28"/>
        </w:rPr>
        <w:t>ц</w:t>
      </w:r>
      <w:r w:rsidRPr="00063EA5">
        <w:rPr>
          <w:rFonts w:cs="Times New Roman"/>
          <w:szCs w:val="28"/>
        </w:rPr>
        <w:t>елом</w:t>
      </w:r>
      <w:r w:rsidR="005606E0">
        <w:rPr>
          <w:rStyle w:val="af0"/>
          <w:rFonts w:cs="Times New Roman"/>
          <w:szCs w:val="28"/>
        </w:rPr>
        <w:footnoteReference w:id="32"/>
      </w:r>
      <w:r w:rsidRPr="00063EA5">
        <w:rPr>
          <w:rFonts w:cs="Times New Roman"/>
          <w:szCs w:val="28"/>
        </w:rPr>
        <w:t>.</w:t>
      </w:r>
    </w:p>
    <w:p w:rsidR="001608B9" w:rsidRPr="00063EA5" w:rsidRDefault="001608B9" w:rsidP="00007515">
      <w:pPr>
        <w:jc w:val="both"/>
        <w:rPr>
          <w:rFonts w:cs="Times New Roman"/>
          <w:szCs w:val="28"/>
        </w:rPr>
      </w:pPr>
      <w:r w:rsidRPr="00063EA5">
        <w:rPr>
          <w:rFonts w:cs="Times New Roman"/>
          <w:szCs w:val="28"/>
        </w:rPr>
        <w:t>В рамках психоаналитического подхода идентичность рассматривается как результат интеграции различны</w:t>
      </w:r>
      <w:r w:rsidR="00FB6D66" w:rsidRPr="00063EA5">
        <w:rPr>
          <w:rFonts w:cs="Times New Roman"/>
          <w:szCs w:val="28"/>
        </w:rPr>
        <w:t>х аспектов личности, таких как Эго,</w:t>
      </w:r>
      <w:r w:rsidR="005062EA" w:rsidRPr="00063EA5">
        <w:rPr>
          <w:rFonts w:cs="Times New Roman"/>
          <w:szCs w:val="28"/>
        </w:rPr>
        <w:t xml:space="preserve"> Ид</w:t>
      </w:r>
      <w:r w:rsidR="005062EA">
        <w:rPr>
          <w:rFonts w:cs="Times New Roman"/>
          <w:szCs w:val="28"/>
        </w:rPr>
        <w:t> </w:t>
      </w:r>
      <w:r w:rsidR="005062EA" w:rsidRPr="00063EA5">
        <w:rPr>
          <w:rFonts w:cs="Times New Roman"/>
          <w:szCs w:val="28"/>
        </w:rPr>
        <w:t>и</w:t>
      </w:r>
      <w:r w:rsidR="00FB6D66" w:rsidRPr="00063EA5">
        <w:rPr>
          <w:rFonts w:cs="Times New Roman"/>
          <w:szCs w:val="28"/>
        </w:rPr>
        <w:t xml:space="preserve"> супер-Э</w:t>
      </w:r>
      <w:r w:rsidRPr="00063EA5">
        <w:rPr>
          <w:rFonts w:cs="Times New Roman"/>
          <w:szCs w:val="28"/>
        </w:rPr>
        <w:t>го. Эго является рациональной частью личности, которая отвечает</w:t>
      </w:r>
      <w:r w:rsidR="005062EA" w:rsidRPr="00063EA5">
        <w:rPr>
          <w:rFonts w:cs="Times New Roman"/>
          <w:szCs w:val="28"/>
        </w:rPr>
        <w:t xml:space="preserve"> за</w:t>
      </w:r>
      <w:r w:rsidR="005062EA">
        <w:rPr>
          <w:rFonts w:cs="Times New Roman"/>
          <w:szCs w:val="28"/>
        </w:rPr>
        <w:t> </w:t>
      </w:r>
      <w:r w:rsidR="005062EA" w:rsidRPr="00063EA5">
        <w:rPr>
          <w:rFonts w:cs="Times New Roman"/>
          <w:szCs w:val="28"/>
        </w:rPr>
        <w:t>п</w:t>
      </w:r>
      <w:r w:rsidRPr="00063EA5">
        <w:rPr>
          <w:rFonts w:cs="Times New Roman"/>
          <w:szCs w:val="28"/>
        </w:rPr>
        <w:t>ринятие решений</w:t>
      </w:r>
      <w:r w:rsidR="005062EA" w:rsidRPr="00063EA5">
        <w:rPr>
          <w:rFonts w:cs="Times New Roman"/>
          <w:szCs w:val="28"/>
        </w:rPr>
        <w:t xml:space="preserve"> и</w:t>
      </w:r>
      <w:r w:rsidR="005062EA">
        <w:rPr>
          <w:rFonts w:cs="Times New Roman"/>
          <w:szCs w:val="28"/>
        </w:rPr>
        <w:t> </w:t>
      </w:r>
      <w:r w:rsidR="005062EA" w:rsidRPr="00063EA5">
        <w:rPr>
          <w:rFonts w:cs="Times New Roman"/>
          <w:szCs w:val="28"/>
        </w:rPr>
        <w:t>а</w:t>
      </w:r>
      <w:r w:rsidRPr="00063EA5">
        <w:rPr>
          <w:rFonts w:cs="Times New Roman"/>
          <w:szCs w:val="28"/>
        </w:rPr>
        <w:t>даптацию</w:t>
      </w:r>
      <w:r w:rsidR="005062EA" w:rsidRPr="00063EA5">
        <w:rPr>
          <w:rFonts w:cs="Times New Roman"/>
          <w:szCs w:val="28"/>
        </w:rPr>
        <w:t xml:space="preserve"> к</w:t>
      </w:r>
      <w:r w:rsidR="005062EA">
        <w:rPr>
          <w:rFonts w:cs="Times New Roman"/>
          <w:szCs w:val="28"/>
        </w:rPr>
        <w:t> </w:t>
      </w:r>
      <w:r w:rsidR="005062EA" w:rsidRPr="00063EA5">
        <w:rPr>
          <w:rFonts w:cs="Times New Roman"/>
          <w:szCs w:val="28"/>
        </w:rPr>
        <w:t>о</w:t>
      </w:r>
      <w:r w:rsidRPr="00063EA5">
        <w:rPr>
          <w:rFonts w:cs="Times New Roman"/>
          <w:szCs w:val="28"/>
        </w:rPr>
        <w:t>кружающей среде.</w:t>
      </w:r>
      <w:r w:rsidR="005062EA" w:rsidRPr="00063EA5">
        <w:rPr>
          <w:rFonts w:cs="Times New Roman"/>
          <w:szCs w:val="28"/>
        </w:rPr>
        <w:t xml:space="preserve"> Ид</w:t>
      </w:r>
      <w:r w:rsidR="005062EA">
        <w:rPr>
          <w:rFonts w:cs="Times New Roman"/>
          <w:szCs w:val="28"/>
        </w:rPr>
        <w:t> </w:t>
      </w:r>
      <w:r w:rsidR="005062EA" w:rsidRPr="00063EA5">
        <w:rPr>
          <w:rFonts w:cs="Times New Roman"/>
          <w:szCs w:val="28"/>
        </w:rPr>
        <w:t>я</w:t>
      </w:r>
      <w:r w:rsidRPr="00063EA5">
        <w:rPr>
          <w:rFonts w:cs="Times New Roman"/>
          <w:szCs w:val="28"/>
        </w:rPr>
        <w:t>вляется иррациональной частью личности, которая отвечает</w:t>
      </w:r>
      <w:r w:rsidR="005062EA" w:rsidRPr="00063EA5">
        <w:rPr>
          <w:rFonts w:cs="Times New Roman"/>
          <w:szCs w:val="28"/>
        </w:rPr>
        <w:t xml:space="preserve"> за</w:t>
      </w:r>
      <w:r w:rsidR="005062EA">
        <w:rPr>
          <w:rFonts w:cs="Times New Roman"/>
          <w:szCs w:val="28"/>
        </w:rPr>
        <w:t> </w:t>
      </w:r>
      <w:r w:rsidR="005062EA" w:rsidRPr="00063EA5">
        <w:rPr>
          <w:rFonts w:cs="Times New Roman"/>
          <w:szCs w:val="28"/>
        </w:rPr>
        <w:t>и</w:t>
      </w:r>
      <w:r w:rsidR="00FB6D66" w:rsidRPr="00063EA5">
        <w:rPr>
          <w:rFonts w:cs="Times New Roman"/>
          <w:szCs w:val="28"/>
        </w:rPr>
        <w:t>нстинктивные побуждения. Супер-Э</w:t>
      </w:r>
      <w:r w:rsidRPr="00063EA5">
        <w:rPr>
          <w:rFonts w:cs="Times New Roman"/>
          <w:szCs w:val="28"/>
        </w:rPr>
        <w:t>го является моральной частью личности, которая отвечает</w:t>
      </w:r>
      <w:r w:rsidR="005062EA" w:rsidRPr="00063EA5">
        <w:rPr>
          <w:rFonts w:cs="Times New Roman"/>
          <w:szCs w:val="28"/>
        </w:rPr>
        <w:t xml:space="preserve"> за</w:t>
      </w:r>
      <w:r w:rsidR="005062EA">
        <w:rPr>
          <w:rFonts w:cs="Times New Roman"/>
          <w:szCs w:val="28"/>
        </w:rPr>
        <w:t> </w:t>
      </w:r>
      <w:r w:rsidR="005062EA" w:rsidRPr="00063EA5">
        <w:rPr>
          <w:rFonts w:cs="Times New Roman"/>
          <w:szCs w:val="28"/>
        </w:rPr>
        <w:t>с</w:t>
      </w:r>
      <w:r w:rsidRPr="00063EA5">
        <w:rPr>
          <w:rFonts w:cs="Times New Roman"/>
          <w:szCs w:val="28"/>
        </w:rPr>
        <w:t>облюдение социальных норм</w:t>
      </w:r>
      <w:r w:rsidR="005062EA" w:rsidRPr="00063EA5">
        <w:rPr>
          <w:rFonts w:cs="Times New Roman"/>
          <w:szCs w:val="28"/>
        </w:rPr>
        <w:t xml:space="preserve"> и</w:t>
      </w:r>
      <w:r w:rsidR="005062EA">
        <w:rPr>
          <w:rFonts w:cs="Times New Roman"/>
          <w:szCs w:val="28"/>
        </w:rPr>
        <w:t> </w:t>
      </w:r>
      <w:r w:rsidR="005062EA" w:rsidRPr="00063EA5">
        <w:rPr>
          <w:rFonts w:cs="Times New Roman"/>
          <w:szCs w:val="28"/>
        </w:rPr>
        <w:t>п</w:t>
      </w:r>
      <w:r w:rsidRPr="00063EA5">
        <w:rPr>
          <w:rFonts w:cs="Times New Roman"/>
          <w:szCs w:val="28"/>
        </w:rPr>
        <w:t>равил.</w:t>
      </w:r>
    </w:p>
    <w:p w:rsidR="001608B9" w:rsidRPr="00063EA5" w:rsidRDefault="001608B9" w:rsidP="00007515">
      <w:pPr>
        <w:jc w:val="both"/>
        <w:rPr>
          <w:rFonts w:cs="Times New Roman"/>
          <w:szCs w:val="28"/>
        </w:rPr>
      </w:pPr>
      <w:r w:rsidRPr="00063EA5">
        <w:rPr>
          <w:rFonts w:cs="Times New Roman"/>
          <w:szCs w:val="28"/>
        </w:rPr>
        <w:t>В рамках психоаналитического подхода профессиональная идентичность рассматривается как результат интеграции различных аспектов личности, связанных</w:t>
      </w:r>
      <w:r w:rsidR="005062EA" w:rsidRPr="00063EA5">
        <w:rPr>
          <w:rFonts w:cs="Times New Roman"/>
          <w:szCs w:val="28"/>
        </w:rPr>
        <w:t xml:space="preserve"> с</w:t>
      </w:r>
      <w:r w:rsidR="005062EA">
        <w:rPr>
          <w:rFonts w:cs="Times New Roman"/>
          <w:szCs w:val="28"/>
        </w:rPr>
        <w:t> </w:t>
      </w:r>
      <w:r w:rsidR="005062EA" w:rsidRPr="00063EA5">
        <w:rPr>
          <w:rFonts w:cs="Times New Roman"/>
          <w:szCs w:val="28"/>
        </w:rPr>
        <w:t>п</w:t>
      </w:r>
      <w:r w:rsidRPr="00063EA5">
        <w:rPr>
          <w:rFonts w:cs="Times New Roman"/>
          <w:szCs w:val="28"/>
        </w:rPr>
        <w:t>рофессиональной деятельностью. Профессиональная идентичность формируется</w:t>
      </w:r>
      <w:r w:rsidR="005062EA" w:rsidRPr="00063EA5">
        <w:rPr>
          <w:rFonts w:cs="Times New Roman"/>
          <w:szCs w:val="28"/>
        </w:rPr>
        <w:t xml:space="preserve"> в</w:t>
      </w:r>
      <w:r w:rsidR="005062EA">
        <w:rPr>
          <w:rFonts w:cs="Times New Roman"/>
          <w:szCs w:val="28"/>
        </w:rPr>
        <w:t> </w:t>
      </w:r>
      <w:r w:rsidR="005062EA" w:rsidRPr="00063EA5">
        <w:rPr>
          <w:rFonts w:cs="Times New Roman"/>
          <w:szCs w:val="28"/>
        </w:rPr>
        <w:t>п</w:t>
      </w:r>
      <w:r w:rsidRPr="00063EA5">
        <w:rPr>
          <w:rFonts w:cs="Times New Roman"/>
          <w:szCs w:val="28"/>
        </w:rPr>
        <w:t>роцессе профессионального становления личности,</w:t>
      </w:r>
      <w:r w:rsidR="005062EA" w:rsidRPr="00063EA5">
        <w:rPr>
          <w:rFonts w:cs="Times New Roman"/>
          <w:szCs w:val="28"/>
        </w:rPr>
        <w:t xml:space="preserve"> в</w:t>
      </w:r>
      <w:r w:rsidR="005062EA">
        <w:rPr>
          <w:rFonts w:cs="Times New Roman"/>
          <w:szCs w:val="28"/>
        </w:rPr>
        <w:t> </w:t>
      </w:r>
      <w:r w:rsidR="005062EA" w:rsidRPr="00063EA5">
        <w:rPr>
          <w:rFonts w:cs="Times New Roman"/>
          <w:szCs w:val="28"/>
        </w:rPr>
        <w:t>р</w:t>
      </w:r>
      <w:r w:rsidRPr="00063EA5">
        <w:rPr>
          <w:rFonts w:cs="Times New Roman"/>
          <w:szCs w:val="28"/>
        </w:rPr>
        <w:t>езультате разрешения экзистенциального кризиса идентичности, который возникает</w:t>
      </w:r>
      <w:r w:rsidR="005062EA" w:rsidRPr="00063EA5">
        <w:rPr>
          <w:rFonts w:cs="Times New Roman"/>
          <w:szCs w:val="28"/>
        </w:rPr>
        <w:t xml:space="preserve"> в</w:t>
      </w:r>
      <w:r w:rsidR="005062EA">
        <w:rPr>
          <w:rFonts w:cs="Times New Roman"/>
          <w:szCs w:val="28"/>
        </w:rPr>
        <w:t> </w:t>
      </w:r>
      <w:r w:rsidR="005062EA" w:rsidRPr="00063EA5">
        <w:rPr>
          <w:rFonts w:cs="Times New Roman"/>
          <w:szCs w:val="28"/>
        </w:rPr>
        <w:t>п</w:t>
      </w:r>
      <w:r w:rsidRPr="00063EA5">
        <w:rPr>
          <w:rFonts w:cs="Times New Roman"/>
          <w:szCs w:val="28"/>
        </w:rPr>
        <w:t>одростковом возрасте.</w:t>
      </w:r>
    </w:p>
    <w:p w:rsidR="00FB6D66" w:rsidRPr="00063EA5" w:rsidRDefault="00FB6D66" w:rsidP="00007515">
      <w:pPr>
        <w:jc w:val="both"/>
        <w:rPr>
          <w:rFonts w:cs="Times New Roman"/>
          <w:szCs w:val="28"/>
        </w:rPr>
      </w:pPr>
      <w:r w:rsidRPr="00063EA5">
        <w:rPr>
          <w:rFonts w:cs="Times New Roman"/>
          <w:szCs w:val="28"/>
        </w:rPr>
        <w:t>Когнитивный подход позволяет рассматривать профессиональную идентичность как совокупность представлений</w:t>
      </w:r>
      <w:r w:rsidR="005062EA" w:rsidRPr="00063EA5">
        <w:rPr>
          <w:rFonts w:cs="Times New Roman"/>
          <w:szCs w:val="28"/>
        </w:rPr>
        <w:t xml:space="preserve"> о</w:t>
      </w:r>
      <w:r w:rsidR="005062EA">
        <w:rPr>
          <w:rFonts w:cs="Times New Roman"/>
          <w:szCs w:val="28"/>
        </w:rPr>
        <w:t> </w:t>
      </w:r>
      <w:r w:rsidR="005062EA" w:rsidRPr="00063EA5">
        <w:rPr>
          <w:rFonts w:cs="Times New Roman"/>
          <w:szCs w:val="28"/>
        </w:rPr>
        <w:t>с</w:t>
      </w:r>
      <w:r w:rsidRPr="00063EA5">
        <w:rPr>
          <w:rFonts w:cs="Times New Roman"/>
          <w:szCs w:val="28"/>
        </w:rPr>
        <w:t>ебе как</w:t>
      </w:r>
      <w:r w:rsidR="005062EA" w:rsidRPr="00063EA5">
        <w:rPr>
          <w:rFonts w:cs="Times New Roman"/>
          <w:szCs w:val="28"/>
        </w:rPr>
        <w:t xml:space="preserve"> о</w:t>
      </w:r>
      <w:r w:rsidR="005062EA">
        <w:rPr>
          <w:rFonts w:cs="Times New Roman"/>
          <w:szCs w:val="28"/>
        </w:rPr>
        <w:t> </w:t>
      </w:r>
      <w:r w:rsidR="005062EA" w:rsidRPr="00063EA5">
        <w:rPr>
          <w:rFonts w:cs="Times New Roman"/>
          <w:szCs w:val="28"/>
        </w:rPr>
        <w:t>п</w:t>
      </w:r>
      <w:r w:rsidRPr="00063EA5">
        <w:rPr>
          <w:rFonts w:cs="Times New Roman"/>
          <w:szCs w:val="28"/>
        </w:rPr>
        <w:t xml:space="preserve">рофессионале, </w:t>
      </w:r>
      <w:r w:rsidRPr="00063EA5">
        <w:rPr>
          <w:rFonts w:cs="Times New Roman"/>
          <w:szCs w:val="28"/>
        </w:rPr>
        <w:lastRenderedPageBreak/>
        <w:t>которые формируются</w:t>
      </w:r>
      <w:r w:rsidR="005062EA" w:rsidRPr="00063EA5">
        <w:rPr>
          <w:rFonts w:cs="Times New Roman"/>
          <w:szCs w:val="28"/>
        </w:rPr>
        <w:t xml:space="preserve"> в</w:t>
      </w:r>
      <w:r w:rsidR="005062EA">
        <w:rPr>
          <w:rFonts w:cs="Times New Roman"/>
          <w:szCs w:val="28"/>
        </w:rPr>
        <w:t> </w:t>
      </w:r>
      <w:r w:rsidR="005062EA" w:rsidRPr="00063EA5">
        <w:rPr>
          <w:rFonts w:cs="Times New Roman"/>
          <w:szCs w:val="28"/>
        </w:rPr>
        <w:t>р</w:t>
      </w:r>
      <w:r w:rsidRPr="00063EA5">
        <w:rPr>
          <w:rFonts w:cs="Times New Roman"/>
          <w:szCs w:val="28"/>
        </w:rPr>
        <w:t>езультате когнитивной обработки информации</w:t>
      </w:r>
      <w:r w:rsidR="005062EA" w:rsidRPr="00063EA5">
        <w:rPr>
          <w:rFonts w:cs="Times New Roman"/>
          <w:szCs w:val="28"/>
        </w:rPr>
        <w:t xml:space="preserve"> о</w:t>
      </w:r>
      <w:r w:rsidR="005062EA">
        <w:rPr>
          <w:rFonts w:cs="Times New Roman"/>
          <w:szCs w:val="28"/>
        </w:rPr>
        <w:t> </w:t>
      </w:r>
      <w:r w:rsidR="005062EA" w:rsidRPr="00063EA5">
        <w:rPr>
          <w:rFonts w:cs="Times New Roman"/>
          <w:szCs w:val="28"/>
        </w:rPr>
        <w:t>с</w:t>
      </w:r>
      <w:r w:rsidRPr="00063EA5">
        <w:rPr>
          <w:rFonts w:cs="Times New Roman"/>
          <w:szCs w:val="28"/>
        </w:rPr>
        <w:t>ебе</w:t>
      </w:r>
      <w:r w:rsidR="005062EA" w:rsidRPr="00063EA5">
        <w:rPr>
          <w:rFonts w:cs="Times New Roman"/>
          <w:szCs w:val="28"/>
        </w:rPr>
        <w:t xml:space="preserve"> и</w:t>
      </w:r>
      <w:r w:rsidR="005062EA">
        <w:rPr>
          <w:rFonts w:cs="Times New Roman"/>
          <w:szCs w:val="28"/>
        </w:rPr>
        <w:t> </w:t>
      </w:r>
      <w:r w:rsidR="005062EA" w:rsidRPr="00063EA5">
        <w:rPr>
          <w:rFonts w:cs="Times New Roman"/>
          <w:szCs w:val="28"/>
        </w:rPr>
        <w:t>п</w:t>
      </w:r>
      <w:r w:rsidRPr="00063EA5">
        <w:rPr>
          <w:rFonts w:cs="Times New Roman"/>
          <w:szCs w:val="28"/>
        </w:rPr>
        <w:t>рофессиональной деятельности.</w:t>
      </w:r>
      <w:r w:rsidR="005606E0">
        <w:rPr>
          <w:rStyle w:val="af0"/>
          <w:rFonts w:cs="Times New Roman"/>
          <w:szCs w:val="28"/>
        </w:rPr>
        <w:footnoteReference w:id="33"/>
      </w:r>
    </w:p>
    <w:p w:rsidR="00FB6D66" w:rsidRPr="00063EA5" w:rsidRDefault="00FB6D66" w:rsidP="00007515">
      <w:pPr>
        <w:jc w:val="both"/>
        <w:rPr>
          <w:rFonts w:cs="Times New Roman"/>
          <w:szCs w:val="28"/>
        </w:rPr>
      </w:pPr>
      <w:r w:rsidRPr="00063EA5">
        <w:rPr>
          <w:rFonts w:cs="Times New Roman"/>
          <w:szCs w:val="28"/>
        </w:rPr>
        <w:t>Когнитивный подход позволяет изучать профессиональную идентичность</w:t>
      </w:r>
      <w:r w:rsidR="005062EA" w:rsidRPr="00063EA5">
        <w:rPr>
          <w:rFonts w:cs="Times New Roman"/>
          <w:szCs w:val="28"/>
        </w:rPr>
        <w:t xml:space="preserve"> с</w:t>
      </w:r>
      <w:r w:rsidR="005062EA">
        <w:rPr>
          <w:rFonts w:cs="Times New Roman"/>
          <w:szCs w:val="28"/>
        </w:rPr>
        <w:t> </w:t>
      </w:r>
      <w:r w:rsidR="005062EA" w:rsidRPr="00063EA5">
        <w:rPr>
          <w:rFonts w:cs="Times New Roman"/>
          <w:szCs w:val="28"/>
        </w:rPr>
        <w:t>у</w:t>
      </w:r>
      <w:r w:rsidRPr="00063EA5">
        <w:rPr>
          <w:rFonts w:cs="Times New Roman"/>
          <w:szCs w:val="28"/>
        </w:rPr>
        <w:t>четом различных факторов, влияющих</w:t>
      </w:r>
      <w:r w:rsidR="005062EA" w:rsidRPr="00063EA5">
        <w:rPr>
          <w:rFonts w:cs="Times New Roman"/>
          <w:szCs w:val="28"/>
        </w:rPr>
        <w:t xml:space="preserve"> на</w:t>
      </w:r>
      <w:r w:rsidR="005062EA">
        <w:rPr>
          <w:rFonts w:cs="Times New Roman"/>
          <w:szCs w:val="28"/>
        </w:rPr>
        <w:t> </w:t>
      </w:r>
      <w:r w:rsidR="005062EA" w:rsidRPr="00063EA5">
        <w:rPr>
          <w:rFonts w:cs="Times New Roman"/>
          <w:szCs w:val="28"/>
        </w:rPr>
        <w:t>е</w:t>
      </w:r>
      <w:r w:rsidRPr="00063EA5">
        <w:rPr>
          <w:rFonts w:cs="Times New Roman"/>
          <w:szCs w:val="28"/>
        </w:rPr>
        <w:t>е формирование</w:t>
      </w:r>
      <w:r w:rsidR="005062EA" w:rsidRPr="00063EA5">
        <w:rPr>
          <w:rFonts w:cs="Times New Roman"/>
          <w:szCs w:val="28"/>
        </w:rPr>
        <w:t xml:space="preserve"> и</w:t>
      </w:r>
      <w:r w:rsidR="005062EA">
        <w:rPr>
          <w:rFonts w:cs="Times New Roman"/>
          <w:szCs w:val="28"/>
        </w:rPr>
        <w:t> </w:t>
      </w:r>
      <w:r w:rsidR="005062EA" w:rsidRPr="00063EA5">
        <w:rPr>
          <w:rFonts w:cs="Times New Roman"/>
          <w:szCs w:val="28"/>
        </w:rPr>
        <w:t>р</w:t>
      </w:r>
      <w:r w:rsidRPr="00063EA5">
        <w:rPr>
          <w:rFonts w:cs="Times New Roman"/>
          <w:szCs w:val="28"/>
        </w:rPr>
        <w:t>азвитие, таких как индивидуальные особенности личности, профессиональная среда</w:t>
      </w:r>
      <w:r w:rsidR="005062EA" w:rsidRPr="00063EA5">
        <w:rPr>
          <w:rFonts w:cs="Times New Roman"/>
          <w:szCs w:val="28"/>
        </w:rPr>
        <w:t xml:space="preserve"> и</w:t>
      </w:r>
      <w:r w:rsidR="005062EA">
        <w:rPr>
          <w:rFonts w:cs="Times New Roman"/>
          <w:szCs w:val="28"/>
        </w:rPr>
        <w:t> </w:t>
      </w:r>
      <w:r w:rsidR="005062EA" w:rsidRPr="00063EA5">
        <w:rPr>
          <w:rFonts w:cs="Times New Roman"/>
          <w:szCs w:val="28"/>
        </w:rPr>
        <w:t>о</w:t>
      </w:r>
      <w:r w:rsidRPr="00063EA5">
        <w:rPr>
          <w:rFonts w:cs="Times New Roman"/>
          <w:szCs w:val="28"/>
        </w:rPr>
        <w:t>бщество</w:t>
      </w:r>
      <w:r w:rsidR="005062EA" w:rsidRPr="00063EA5">
        <w:rPr>
          <w:rFonts w:cs="Times New Roman"/>
          <w:szCs w:val="28"/>
        </w:rPr>
        <w:t xml:space="preserve"> в</w:t>
      </w:r>
      <w:r w:rsidR="005062EA">
        <w:rPr>
          <w:rFonts w:cs="Times New Roman"/>
          <w:szCs w:val="28"/>
        </w:rPr>
        <w:t> </w:t>
      </w:r>
      <w:r w:rsidR="005062EA" w:rsidRPr="00063EA5">
        <w:rPr>
          <w:rFonts w:cs="Times New Roman"/>
          <w:szCs w:val="28"/>
        </w:rPr>
        <w:t>ц</w:t>
      </w:r>
      <w:r w:rsidRPr="00063EA5">
        <w:rPr>
          <w:rFonts w:cs="Times New Roman"/>
          <w:szCs w:val="28"/>
        </w:rPr>
        <w:t>елом.</w:t>
      </w:r>
    </w:p>
    <w:p w:rsidR="001608B9" w:rsidRPr="00063EA5" w:rsidRDefault="001608B9" w:rsidP="00007515">
      <w:pPr>
        <w:jc w:val="both"/>
        <w:rPr>
          <w:rFonts w:cs="Times New Roman"/>
          <w:szCs w:val="28"/>
        </w:rPr>
      </w:pPr>
      <w:r w:rsidRPr="00063EA5">
        <w:rPr>
          <w:rFonts w:cs="Times New Roman"/>
          <w:szCs w:val="28"/>
        </w:rPr>
        <w:t>В рамках когнитивного подхода идентичность рассматривается как результат работы когнитивных процессов, таких как восприятие, память, мышление</w:t>
      </w:r>
      <w:r w:rsidR="005062EA" w:rsidRPr="00063EA5">
        <w:rPr>
          <w:rFonts w:cs="Times New Roman"/>
          <w:szCs w:val="28"/>
        </w:rPr>
        <w:t xml:space="preserve"> и</w:t>
      </w:r>
      <w:r w:rsidR="005062EA">
        <w:rPr>
          <w:rFonts w:cs="Times New Roman"/>
          <w:szCs w:val="28"/>
        </w:rPr>
        <w:t> </w:t>
      </w:r>
      <w:r w:rsidR="005062EA" w:rsidRPr="00063EA5">
        <w:rPr>
          <w:rFonts w:cs="Times New Roman"/>
          <w:szCs w:val="28"/>
        </w:rPr>
        <w:t>в</w:t>
      </w:r>
      <w:r w:rsidRPr="00063EA5">
        <w:rPr>
          <w:rFonts w:cs="Times New Roman"/>
          <w:szCs w:val="28"/>
        </w:rPr>
        <w:t>оображение. Когнитивные процессы позволяют человеку получать информацию</w:t>
      </w:r>
      <w:r w:rsidR="005062EA" w:rsidRPr="00063EA5">
        <w:rPr>
          <w:rFonts w:cs="Times New Roman"/>
          <w:szCs w:val="28"/>
        </w:rPr>
        <w:t xml:space="preserve"> о</w:t>
      </w:r>
      <w:r w:rsidR="005062EA">
        <w:rPr>
          <w:rFonts w:cs="Times New Roman"/>
          <w:szCs w:val="28"/>
        </w:rPr>
        <w:t> </w:t>
      </w:r>
      <w:r w:rsidR="005062EA" w:rsidRPr="00063EA5">
        <w:rPr>
          <w:rFonts w:cs="Times New Roman"/>
          <w:szCs w:val="28"/>
        </w:rPr>
        <w:t>с</w:t>
      </w:r>
      <w:r w:rsidRPr="00063EA5">
        <w:rPr>
          <w:rFonts w:cs="Times New Roman"/>
          <w:szCs w:val="28"/>
        </w:rPr>
        <w:t>ебе</w:t>
      </w:r>
      <w:r w:rsidR="005062EA" w:rsidRPr="00063EA5">
        <w:rPr>
          <w:rFonts w:cs="Times New Roman"/>
          <w:szCs w:val="28"/>
        </w:rPr>
        <w:t xml:space="preserve"> и</w:t>
      </w:r>
      <w:r w:rsidR="005062EA">
        <w:rPr>
          <w:rFonts w:cs="Times New Roman"/>
          <w:szCs w:val="28"/>
        </w:rPr>
        <w:t> </w:t>
      </w:r>
      <w:r w:rsidR="005062EA" w:rsidRPr="00063EA5">
        <w:rPr>
          <w:rFonts w:cs="Times New Roman"/>
          <w:szCs w:val="28"/>
        </w:rPr>
        <w:t>о</w:t>
      </w:r>
      <w:r w:rsidRPr="00063EA5">
        <w:rPr>
          <w:rFonts w:cs="Times New Roman"/>
          <w:szCs w:val="28"/>
        </w:rPr>
        <w:t>кружающем мире, обрабатывать эту информацию</w:t>
      </w:r>
      <w:r w:rsidR="005062EA" w:rsidRPr="00063EA5">
        <w:rPr>
          <w:rFonts w:cs="Times New Roman"/>
          <w:szCs w:val="28"/>
        </w:rPr>
        <w:t xml:space="preserve"> и</w:t>
      </w:r>
      <w:r w:rsidR="005062EA">
        <w:rPr>
          <w:rFonts w:cs="Times New Roman"/>
          <w:szCs w:val="28"/>
        </w:rPr>
        <w:t> </w:t>
      </w:r>
      <w:r w:rsidR="005062EA" w:rsidRPr="00063EA5">
        <w:rPr>
          <w:rFonts w:cs="Times New Roman"/>
          <w:szCs w:val="28"/>
        </w:rPr>
        <w:t>ф</w:t>
      </w:r>
      <w:r w:rsidRPr="00063EA5">
        <w:rPr>
          <w:rFonts w:cs="Times New Roman"/>
          <w:szCs w:val="28"/>
        </w:rPr>
        <w:t>ормировать</w:t>
      </w:r>
      <w:r w:rsidR="005062EA" w:rsidRPr="00063EA5">
        <w:rPr>
          <w:rFonts w:cs="Times New Roman"/>
          <w:szCs w:val="28"/>
        </w:rPr>
        <w:t xml:space="preserve"> на</w:t>
      </w:r>
      <w:r w:rsidR="005062EA">
        <w:rPr>
          <w:rFonts w:cs="Times New Roman"/>
          <w:szCs w:val="28"/>
        </w:rPr>
        <w:t> </w:t>
      </w:r>
      <w:r w:rsidR="005062EA" w:rsidRPr="00063EA5">
        <w:rPr>
          <w:rFonts w:cs="Times New Roman"/>
          <w:szCs w:val="28"/>
        </w:rPr>
        <w:t>е</w:t>
      </w:r>
      <w:r w:rsidRPr="00063EA5">
        <w:rPr>
          <w:rFonts w:cs="Times New Roman"/>
          <w:szCs w:val="28"/>
        </w:rPr>
        <w:t>е основе представления</w:t>
      </w:r>
      <w:r w:rsidR="005062EA" w:rsidRPr="00063EA5">
        <w:rPr>
          <w:rFonts w:cs="Times New Roman"/>
          <w:szCs w:val="28"/>
        </w:rPr>
        <w:t xml:space="preserve"> о</w:t>
      </w:r>
      <w:r w:rsidR="005062EA">
        <w:rPr>
          <w:rFonts w:cs="Times New Roman"/>
          <w:szCs w:val="28"/>
        </w:rPr>
        <w:t> </w:t>
      </w:r>
      <w:r w:rsidR="005062EA" w:rsidRPr="00063EA5">
        <w:rPr>
          <w:rFonts w:cs="Times New Roman"/>
          <w:szCs w:val="28"/>
        </w:rPr>
        <w:t>с</w:t>
      </w:r>
      <w:r w:rsidRPr="00063EA5">
        <w:rPr>
          <w:rFonts w:cs="Times New Roman"/>
          <w:szCs w:val="28"/>
        </w:rPr>
        <w:t>ебе.</w:t>
      </w:r>
    </w:p>
    <w:p w:rsidR="001608B9" w:rsidRPr="00063EA5" w:rsidRDefault="001608B9" w:rsidP="00007515">
      <w:pPr>
        <w:jc w:val="both"/>
        <w:rPr>
          <w:rFonts w:cs="Times New Roman"/>
          <w:szCs w:val="28"/>
        </w:rPr>
      </w:pPr>
      <w:r w:rsidRPr="00063EA5">
        <w:rPr>
          <w:rFonts w:cs="Times New Roman"/>
          <w:szCs w:val="28"/>
        </w:rPr>
        <w:t>В рамках когнитивного подхода профессиональная идентичность рассматривается как совокупность представлений</w:t>
      </w:r>
      <w:r w:rsidR="005062EA" w:rsidRPr="00063EA5">
        <w:rPr>
          <w:rFonts w:cs="Times New Roman"/>
          <w:szCs w:val="28"/>
        </w:rPr>
        <w:t xml:space="preserve"> о</w:t>
      </w:r>
      <w:r w:rsidR="005062EA">
        <w:rPr>
          <w:rFonts w:cs="Times New Roman"/>
          <w:szCs w:val="28"/>
        </w:rPr>
        <w:t> </w:t>
      </w:r>
      <w:r w:rsidR="005062EA" w:rsidRPr="00063EA5">
        <w:rPr>
          <w:rFonts w:cs="Times New Roman"/>
          <w:szCs w:val="28"/>
        </w:rPr>
        <w:t>с</w:t>
      </w:r>
      <w:r w:rsidRPr="00063EA5">
        <w:rPr>
          <w:rFonts w:cs="Times New Roman"/>
          <w:szCs w:val="28"/>
        </w:rPr>
        <w:t>ебе как</w:t>
      </w:r>
      <w:r w:rsidR="005062EA" w:rsidRPr="00063EA5">
        <w:rPr>
          <w:rFonts w:cs="Times New Roman"/>
          <w:szCs w:val="28"/>
        </w:rPr>
        <w:t xml:space="preserve"> о</w:t>
      </w:r>
      <w:r w:rsidR="005062EA">
        <w:rPr>
          <w:rFonts w:cs="Times New Roman"/>
          <w:szCs w:val="28"/>
        </w:rPr>
        <w:t> </w:t>
      </w:r>
      <w:r w:rsidR="005062EA" w:rsidRPr="00063EA5">
        <w:rPr>
          <w:rFonts w:cs="Times New Roman"/>
          <w:szCs w:val="28"/>
        </w:rPr>
        <w:t>п</w:t>
      </w:r>
      <w:r w:rsidRPr="00063EA5">
        <w:rPr>
          <w:rFonts w:cs="Times New Roman"/>
          <w:szCs w:val="28"/>
        </w:rPr>
        <w:t>рофессионале,</w:t>
      </w:r>
      <w:r w:rsidR="005062EA" w:rsidRPr="00063EA5">
        <w:rPr>
          <w:rFonts w:cs="Times New Roman"/>
          <w:szCs w:val="28"/>
        </w:rPr>
        <w:t xml:space="preserve"> о</w:t>
      </w:r>
      <w:r w:rsidR="005062EA">
        <w:rPr>
          <w:rFonts w:cs="Times New Roman"/>
          <w:szCs w:val="28"/>
        </w:rPr>
        <w:t> </w:t>
      </w:r>
      <w:r w:rsidR="005062EA" w:rsidRPr="00063EA5">
        <w:rPr>
          <w:rFonts w:cs="Times New Roman"/>
          <w:szCs w:val="28"/>
        </w:rPr>
        <w:t>с</w:t>
      </w:r>
      <w:r w:rsidRPr="00063EA5">
        <w:rPr>
          <w:rFonts w:cs="Times New Roman"/>
          <w:szCs w:val="28"/>
        </w:rPr>
        <w:t>воих профессиональных способностях, ценностях</w:t>
      </w:r>
      <w:r w:rsidR="005062EA" w:rsidRPr="00063EA5">
        <w:rPr>
          <w:rFonts w:cs="Times New Roman"/>
          <w:szCs w:val="28"/>
        </w:rPr>
        <w:t xml:space="preserve"> и</w:t>
      </w:r>
      <w:r w:rsidR="005062EA">
        <w:rPr>
          <w:rFonts w:cs="Times New Roman"/>
          <w:szCs w:val="28"/>
        </w:rPr>
        <w:t> </w:t>
      </w:r>
      <w:r w:rsidR="005062EA" w:rsidRPr="00063EA5">
        <w:rPr>
          <w:rFonts w:cs="Times New Roman"/>
          <w:szCs w:val="28"/>
        </w:rPr>
        <w:t>ц</w:t>
      </w:r>
      <w:r w:rsidRPr="00063EA5">
        <w:rPr>
          <w:rFonts w:cs="Times New Roman"/>
          <w:szCs w:val="28"/>
        </w:rPr>
        <w:t>елях. Профессиональная идентичность формируется</w:t>
      </w:r>
      <w:r w:rsidR="005062EA" w:rsidRPr="00063EA5">
        <w:rPr>
          <w:rFonts w:cs="Times New Roman"/>
          <w:szCs w:val="28"/>
        </w:rPr>
        <w:t xml:space="preserve"> в</w:t>
      </w:r>
      <w:r w:rsidR="005062EA">
        <w:rPr>
          <w:rFonts w:cs="Times New Roman"/>
          <w:szCs w:val="28"/>
        </w:rPr>
        <w:t> </w:t>
      </w:r>
      <w:r w:rsidR="005062EA" w:rsidRPr="00063EA5">
        <w:rPr>
          <w:rFonts w:cs="Times New Roman"/>
          <w:szCs w:val="28"/>
        </w:rPr>
        <w:t>п</w:t>
      </w:r>
      <w:r w:rsidRPr="00063EA5">
        <w:rPr>
          <w:rFonts w:cs="Times New Roman"/>
          <w:szCs w:val="28"/>
        </w:rPr>
        <w:t>роцессе профессионального становления личности,</w:t>
      </w:r>
      <w:r w:rsidR="005062EA" w:rsidRPr="00063EA5">
        <w:rPr>
          <w:rFonts w:cs="Times New Roman"/>
          <w:szCs w:val="28"/>
        </w:rPr>
        <w:t xml:space="preserve"> в</w:t>
      </w:r>
      <w:r w:rsidR="005062EA">
        <w:rPr>
          <w:rFonts w:cs="Times New Roman"/>
          <w:szCs w:val="28"/>
        </w:rPr>
        <w:t> </w:t>
      </w:r>
      <w:r w:rsidR="005062EA" w:rsidRPr="00063EA5">
        <w:rPr>
          <w:rFonts w:cs="Times New Roman"/>
          <w:szCs w:val="28"/>
        </w:rPr>
        <w:t>р</w:t>
      </w:r>
      <w:r w:rsidRPr="00063EA5">
        <w:rPr>
          <w:rFonts w:cs="Times New Roman"/>
          <w:szCs w:val="28"/>
        </w:rPr>
        <w:t>езультате когнитивной обработки информации</w:t>
      </w:r>
      <w:r w:rsidR="005062EA" w:rsidRPr="00063EA5">
        <w:rPr>
          <w:rFonts w:cs="Times New Roman"/>
          <w:szCs w:val="28"/>
        </w:rPr>
        <w:t xml:space="preserve"> о</w:t>
      </w:r>
      <w:r w:rsidR="005062EA">
        <w:rPr>
          <w:rFonts w:cs="Times New Roman"/>
          <w:szCs w:val="28"/>
        </w:rPr>
        <w:t> </w:t>
      </w:r>
      <w:r w:rsidR="005062EA" w:rsidRPr="00063EA5">
        <w:rPr>
          <w:rFonts w:cs="Times New Roman"/>
          <w:szCs w:val="28"/>
        </w:rPr>
        <w:t>с</w:t>
      </w:r>
      <w:r w:rsidRPr="00063EA5">
        <w:rPr>
          <w:rFonts w:cs="Times New Roman"/>
          <w:szCs w:val="28"/>
        </w:rPr>
        <w:t>ебе</w:t>
      </w:r>
      <w:r w:rsidR="005062EA" w:rsidRPr="00063EA5">
        <w:rPr>
          <w:rFonts w:cs="Times New Roman"/>
          <w:szCs w:val="28"/>
        </w:rPr>
        <w:t xml:space="preserve"> и</w:t>
      </w:r>
      <w:r w:rsidR="005062EA">
        <w:rPr>
          <w:rFonts w:cs="Times New Roman"/>
          <w:szCs w:val="28"/>
        </w:rPr>
        <w:t> </w:t>
      </w:r>
      <w:r w:rsidR="005062EA" w:rsidRPr="00063EA5">
        <w:rPr>
          <w:rFonts w:cs="Times New Roman"/>
          <w:szCs w:val="28"/>
        </w:rPr>
        <w:t>п</w:t>
      </w:r>
      <w:r w:rsidRPr="00063EA5">
        <w:rPr>
          <w:rFonts w:cs="Times New Roman"/>
          <w:szCs w:val="28"/>
        </w:rPr>
        <w:t>рофессиональной деятельности.</w:t>
      </w:r>
    </w:p>
    <w:p w:rsidR="001608B9" w:rsidRPr="00063EA5" w:rsidRDefault="001608B9" w:rsidP="00007515">
      <w:pPr>
        <w:jc w:val="both"/>
        <w:rPr>
          <w:rFonts w:cs="Times New Roman"/>
          <w:szCs w:val="28"/>
        </w:rPr>
      </w:pPr>
      <w:r w:rsidRPr="00063EA5">
        <w:rPr>
          <w:rFonts w:cs="Times New Roman"/>
          <w:szCs w:val="28"/>
        </w:rPr>
        <w:t>В рамках психологического подхода профессиональная идентичность рассматривается как интегральная характеристика личности, которая включает</w:t>
      </w:r>
      <w:r w:rsidR="005062EA" w:rsidRPr="00063EA5">
        <w:rPr>
          <w:rFonts w:cs="Times New Roman"/>
          <w:szCs w:val="28"/>
        </w:rPr>
        <w:t xml:space="preserve"> в</w:t>
      </w:r>
      <w:r w:rsidR="005062EA">
        <w:rPr>
          <w:rFonts w:cs="Times New Roman"/>
          <w:szCs w:val="28"/>
        </w:rPr>
        <w:t> </w:t>
      </w:r>
      <w:r w:rsidR="005062EA" w:rsidRPr="00063EA5">
        <w:rPr>
          <w:rFonts w:cs="Times New Roman"/>
          <w:szCs w:val="28"/>
        </w:rPr>
        <w:t>с</w:t>
      </w:r>
      <w:r w:rsidRPr="00063EA5">
        <w:rPr>
          <w:rFonts w:cs="Times New Roman"/>
          <w:szCs w:val="28"/>
        </w:rPr>
        <w:t>ебя представления</w:t>
      </w:r>
      <w:r w:rsidR="005062EA" w:rsidRPr="00063EA5">
        <w:rPr>
          <w:rFonts w:cs="Times New Roman"/>
          <w:szCs w:val="28"/>
        </w:rPr>
        <w:t xml:space="preserve"> о</w:t>
      </w:r>
      <w:r w:rsidR="005062EA">
        <w:rPr>
          <w:rFonts w:cs="Times New Roman"/>
          <w:szCs w:val="28"/>
        </w:rPr>
        <w:t> </w:t>
      </w:r>
      <w:r w:rsidR="005062EA" w:rsidRPr="00063EA5">
        <w:rPr>
          <w:rFonts w:cs="Times New Roman"/>
          <w:szCs w:val="28"/>
        </w:rPr>
        <w:t>с</w:t>
      </w:r>
      <w:r w:rsidRPr="00063EA5">
        <w:rPr>
          <w:rFonts w:cs="Times New Roman"/>
          <w:szCs w:val="28"/>
        </w:rPr>
        <w:t>ебе как</w:t>
      </w:r>
      <w:r w:rsidR="005062EA" w:rsidRPr="00063EA5">
        <w:rPr>
          <w:rFonts w:cs="Times New Roman"/>
          <w:szCs w:val="28"/>
        </w:rPr>
        <w:t xml:space="preserve"> о</w:t>
      </w:r>
      <w:r w:rsidR="005062EA">
        <w:rPr>
          <w:rFonts w:cs="Times New Roman"/>
          <w:szCs w:val="28"/>
        </w:rPr>
        <w:t> </w:t>
      </w:r>
      <w:r w:rsidR="005062EA" w:rsidRPr="00063EA5">
        <w:rPr>
          <w:rFonts w:cs="Times New Roman"/>
          <w:szCs w:val="28"/>
        </w:rPr>
        <w:t>п</w:t>
      </w:r>
      <w:r w:rsidRPr="00063EA5">
        <w:rPr>
          <w:rFonts w:cs="Times New Roman"/>
          <w:szCs w:val="28"/>
        </w:rPr>
        <w:t>рофессионале,</w:t>
      </w:r>
      <w:r w:rsidR="005062EA" w:rsidRPr="00063EA5">
        <w:rPr>
          <w:rFonts w:cs="Times New Roman"/>
          <w:szCs w:val="28"/>
        </w:rPr>
        <w:t xml:space="preserve"> о</w:t>
      </w:r>
      <w:r w:rsidR="005062EA">
        <w:rPr>
          <w:rFonts w:cs="Times New Roman"/>
          <w:szCs w:val="28"/>
        </w:rPr>
        <w:t> </w:t>
      </w:r>
      <w:r w:rsidR="005062EA" w:rsidRPr="00063EA5">
        <w:rPr>
          <w:rFonts w:cs="Times New Roman"/>
          <w:szCs w:val="28"/>
        </w:rPr>
        <w:t>с</w:t>
      </w:r>
      <w:r w:rsidRPr="00063EA5">
        <w:rPr>
          <w:rFonts w:cs="Times New Roman"/>
          <w:szCs w:val="28"/>
        </w:rPr>
        <w:t>воих профессиональных способностях, ценностях</w:t>
      </w:r>
      <w:r w:rsidR="005062EA" w:rsidRPr="00063EA5">
        <w:rPr>
          <w:rFonts w:cs="Times New Roman"/>
          <w:szCs w:val="28"/>
        </w:rPr>
        <w:t xml:space="preserve"> и</w:t>
      </w:r>
      <w:r w:rsidR="005062EA">
        <w:rPr>
          <w:rFonts w:cs="Times New Roman"/>
          <w:szCs w:val="28"/>
        </w:rPr>
        <w:t> </w:t>
      </w:r>
      <w:r w:rsidR="005062EA" w:rsidRPr="00063EA5">
        <w:rPr>
          <w:rFonts w:cs="Times New Roman"/>
          <w:szCs w:val="28"/>
        </w:rPr>
        <w:t>ц</w:t>
      </w:r>
      <w:r w:rsidRPr="00063EA5">
        <w:rPr>
          <w:rFonts w:cs="Times New Roman"/>
          <w:szCs w:val="28"/>
        </w:rPr>
        <w:t>елях. Профессиональная идентичность формируется</w:t>
      </w:r>
      <w:r w:rsidR="005062EA" w:rsidRPr="00063EA5">
        <w:rPr>
          <w:rFonts w:cs="Times New Roman"/>
          <w:szCs w:val="28"/>
        </w:rPr>
        <w:t xml:space="preserve"> в</w:t>
      </w:r>
      <w:r w:rsidR="005062EA">
        <w:rPr>
          <w:rFonts w:cs="Times New Roman"/>
          <w:szCs w:val="28"/>
        </w:rPr>
        <w:t> </w:t>
      </w:r>
      <w:r w:rsidR="005062EA" w:rsidRPr="00063EA5">
        <w:rPr>
          <w:rFonts w:cs="Times New Roman"/>
          <w:szCs w:val="28"/>
        </w:rPr>
        <w:t>п</w:t>
      </w:r>
      <w:r w:rsidRPr="00063EA5">
        <w:rPr>
          <w:rFonts w:cs="Times New Roman"/>
          <w:szCs w:val="28"/>
        </w:rPr>
        <w:t>роцессе профессионального становления личности,</w:t>
      </w:r>
      <w:r w:rsidR="005062EA" w:rsidRPr="00063EA5">
        <w:rPr>
          <w:rFonts w:cs="Times New Roman"/>
          <w:szCs w:val="28"/>
        </w:rPr>
        <w:t xml:space="preserve"> в</w:t>
      </w:r>
      <w:r w:rsidR="005062EA">
        <w:rPr>
          <w:rFonts w:cs="Times New Roman"/>
          <w:szCs w:val="28"/>
        </w:rPr>
        <w:t> </w:t>
      </w:r>
      <w:r w:rsidR="005062EA" w:rsidRPr="00063EA5">
        <w:rPr>
          <w:rFonts w:cs="Times New Roman"/>
          <w:szCs w:val="28"/>
        </w:rPr>
        <w:t>р</w:t>
      </w:r>
      <w:r w:rsidRPr="00063EA5">
        <w:rPr>
          <w:rFonts w:cs="Times New Roman"/>
          <w:szCs w:val="28"/>
        </w:rPr>
        <w:t>езультате взаимодействия</w:t>
      </w:r>
      <w:r w:rsidR="005062EA" w:rsidRPr="00063EA5">
        <w:rPr>
          <w:rFonts w:cs="Times New Roman"/>
          <w:szCs w:val="28"/>
        </w:rPr>
        <w:t xml:space="preserve"> с</w:t>
      </w:r>
      <w:r w:rsidR="005062EA">
        <w:rPr>
          <w:rFonts w:cs="Times New Roman"/>
          <w:szCs w:val="28"/>
        </w:rPr>
        <w:t> </w:t>
      </w:r>
      <w:r w:rsidR="005062EA" w:rsidRPr="00063EA5">
        <w:rPr>
          <w:rFonts w:cs="Times New Roman"/>
          <w:szCs w:val="28"/>
        </w:rPr>
        <w:t>р</w:t>
      </w:r>
      <w:r w:rsidRPr="00063EA5">
        <w:rPr>
          <w:rFonts w:cs="Times New Roman"/>
          <w:szCs w:val="28"/>
        </w:rPr>
        <w:t>азличными факторами окружающей среды, такими как профессиональная среда, образование, культура</w:t>
      </w:r>
      <w:r w:rsidR="005062EA" w:rsidRPr="00063EA5">
        <w:rPr>
          <w:rFonts w:cs="Times New Roman"/>
          <w:szCs w:val="28"/>
        </w:rPr>
        <w:t xml:space="preserve"> и</w:t>
      </w:r>
      <w:r w:rsidR="005062EA">
        <w:rPr>
          <w:rFonts w:cs="Times New Roman"/>
          <w:szCs w:val="28"/>
        </w:rPr>
        <w:t> </w:t>
      </w:r>
      <w:r w:rsidR="005062EA" w:rsidRPr="00063EA5">
        <w:rPr>
          <w:rFonts w:cs="Times New Roman"/>
          <w:szCs w:val="28"/>
        </w:rPr>
        <w:t>о</w:t>
      </w:r>
      <w:r w:rsidRPr="00063EA5">
        <w:rPr>
          <w:rFonts w:cs="Times New Roman"/>
          <w:szCs w:val="28"/>
        </w:rPr>
        <w:t>бщество.</w:t>
      </w:r>
      <w:r w:rsidR="005606E0">
        <w:rPr>
          <w:rStyle w:val="af0"/>
          <w:rFonts w:cs="Times New Roman"/>
          <w:szCs w:val="28"/>
        </w:rPr>
        <w:footnoteReference w:id="34"/>
      </w:r>
    </w:p>
    <w:p w:rsidR="001608B9" w:rsidRPr="00063EA5" w:rsidRDefault="001608B9" w:rsidP="00007515">
      <w:pPr>
        <w:jc w:val="both"/>
        <w:rPr>
          <w:rFonts w:cs="Times New Roman"/>
          <w:szCs w:val="28"/>
        </w:rPr>
      </w:pPr>
      <w:r w:rsidRPr="00063EA5">
        <w:rPr>
          <w:rFonts w:cs="Times New Roman"/>
          <w:szCs w:val="28"/>
        </w:rPr>
        <w:t>В рамках психологического подхода профессиональная идентичность может быть разделена</w:t>
      </w:r>
      <w:r w:rsidR="005062EA" w:rsidRPr="00063EA5">
        <w:rPr>
          <w:rFonts w:cs="Times New Roman"/>
          <w:szCs w:val="28"/>
        </w:rPr>
        <w:t xml:space="preserve"> на</w:t>
      </w:r>
      <w:r w:rsidR="005062EA">
        <w:rPr>
          <w:rFonts w:cs="Times New Roman"/>
          <w:szCs w:val="28"/>
        </w:rPr>
        <w:t> </w:t>
      </w:r>
      <w:r w:rsidR="005062EA" w:rsidRPr="00063EA5">
        <w:rPr>
          <w:rFonts w:cs="Times New Roman"/>
          <w:szCs w:val="28"/>
        </w:rPr>
        <w:t>с</w:t>
      </w:r>
      <w:r w:rsidRPr="00063EA5">
        <w:rPr>
          <w:rFonts w:cs="Times New Roman"/>
          <w:szCs w:val="28"/>
        </w:rPr>
        <w:t>ледующие компоненты</w:t>
      </w:r>
      <w:r w:rsidR="00221DE3">
        <w:rPr>
          <w:rFonts w:cs="Times New Roman"/>
          <w:szCs w:val="28"/>
        </w:rPr>
        <w:t xml:space="preserve"> (рисунок 1)</w:t>
      </w:r>
      <w:r w:rsidRPr="00063EA5">
        <w:rPr>
          <w:rFonts w:cs="Times New Roman"/>
          <w:szCs w:val="28"/>
        </w:rPr>
        <w:t>:</w:t>
      </w:r>
    </w:p>
    <w:p w:rsidR="001608B9" w:rsidRPr="00063EA5" w:rsidRDefault="0000262C" w:rsidP="00406B47">
      <w:pPr>
        <w:pStyle w:val="a4"/>
        <w:numPr>
          <w:ilvl w:val="0"/>
          <w:numId w:val="27"/>
        </w:numPr>
        <w:ind w:left="0" w:firstLine="1069"/>
        <w:jc w:val="both"/>
        <w:rPr>
          <w:rFonts w:cs="Times New Roman"/>
          <w:szCs w:val="28"/>
        </w:rPr>
      </w:pPr>
      <w:r w:rsidRPr="00063EA5">
        <w:rPr>
          <w:rFonts w:cs="Times New Roman"/>
          <w:szCs w:val="28"/>
        </w:rPr>
        <w:lastRenderedPageBreak/>
        <w:t>п</w:t>
      </w:r>
      <w:r w:rsidR="001608B9" w:rsidRPr="00063EA5">
        <w:rPr>
          <w:rFonts w:cs="Times New Roman"/>
          <w:szCs w:val="28"/>
        </w:rPr>
        <w:t>рофессиональное самосознание, которое включает</w:t>
      </w:r>
      <w:r w:rsidR="005062EA" w:rsidRPr="00063EA5">
        <w:rPr>
          <w:rFonts w:cs="Times New Roman"/>
          <w:szCs w:val="28"/>
        </w:rPr>
        <w:t xml:space="preserve"> в</w:t>
      </w:r>
      <w:r w:rsidR="005062EA">
        <w:rPr>
          <w:rFonts w:cs="Times New Roman"/>
          <w:szCs w:val="28"/>
        </w:rPr>
        <w:t> </w:t>
      </w:r>
      <w:r w:rsidR="005062EA" w:rsidRPr="00063EA5">
        <w:rPr>
          <w:rFonts w:cs="Times New Roman"/>
          <w:szCs w:val="28"/>
        </w:rPr>
        <w:t>с</w:t>
      </w:r>
      <w:r w:rsidR="001608B9" w:rsidRPr="00063EA5">
        <w:rPr>
          <w:rFonts w:cs="Times New Roman"/>
          <w:szCs w:val="28"/>
        </w:rPr>
        <w:t>ебя представления</w:t>
      </w:r>
      <w:r w:rsidR="005062EA" w:rsidRPr="00063EA5">
        <w:rPr>
          <w:rFonts w:cs="Times New Roman"/>
          <w:szCs w:val="28"/>
        </w:rPr>
        <w:t xml:space="preserve"> о</w:t>
      </w:r>
      <w:r w:rsidR="005062EA">
        <w:rPr>
          <w:rFonts w:cs="Times New Roman"/>
          <w:szCs w:val="28"/>
        </w:rPr>
        <w:t> </w:t>
      </w:r>
      <w:r w:rsidR="005062EA" w:rsidRPr="00063EA5">
        <w:rPr>
          <w:rFonts w:cs="Times New Roman"/>
          <w:szCs w:val="28"/>
        </w:rPr>
        <w:t>с</w:t>
      </w:r>
      <w:r w:rsidR="001608B9" w:rsidRPr="00063EA5">
        <w:rPr>
          <w:rFonts w:cs="Times New Roman"/>
          <w:szCs w:val="28"/>
        </w:rPr>
        <w:t>ебе как</w:t>
      </w:r>
      <w:r w:rsidR="005062EA" w:rsidRPr="00063EA5">
        <w:rPr>
          <w:rFonts w:cs="Times New Roman"/>
          <w:szCs w:val="28"/>
        </w:rPr>
        <w:t xml:space="preserve"> о</w:t>
      </w:r>
      <w:r w:rsidR="005062EA">
        <w:rPr>
          <w:rFonts w:cs="Times New Roman"/>
          <w:szCs w:val="28"/>
        </w:rPr>
        <w:t> </w:t>
      </w:r>
      <w:r w:rsidR="005062EA" w:rsidRPr="00063EA5">
        <w:rPr>
          <w:rFonts w:cs="Times New Roman"/>
          <w:szCs w:val="28"/>
        </w:rPr>
        <w:t>п</w:t>
      </w:r>
      <w:r w:rsidR="001608B9" w:rsidRPr="00063EA5">
        <w:rPr>
          <w:rFonts w:cs="Times New Roman"/>
          <w:szCs w:val="28"/>
        </w:rPr>
        <w:t>рофессионале,</w:t>
      </w:r>
      <w:r w:rsidR="005062EA" w:rsidRPr="00063EA5">
        <w:rPr>
          <w:rFonts w:cs="Times New Roman"/>
          <w:szCs w:val="28"/>
        </w:rPr>
        <w:t xml:space="preserve"> о</w:t>
      </w:r>
      <w:r w:rsidR="005062EA">
        <w:rPr>
          <w:rFonts w:cs="Times New Roman"/>
          <w:szCs w:val="28"/>
        </w:rPr>
        <w:t> </w:t>
      </w:r>
      <w:r w:rsidR="005062EA" w:rsidRPr="00063EA5">
        <w:rPr>
          <w:rFonts w:cs="Times New Roman"/>
          <w:szCs w:val="28"/>
        </w:rPr>
        <w:t>с</w:t>
      </w:r>
      <w:r w:rsidR="001608B9" w:rsidRPr="00063EA5">
        <w:rPr>
          <w:rFonts w:cs="Times New Roman"/>
          <w:szCs w:val="28"/>
        </w:rPr>
        <w:t xml:space="preserve">воих профессиональных </w:t>
      </w:r>
      <w:r w:rsidRPr="00063EA5">
        <w:rPr>
          <w:rFonts w:cs="Times New Roman"/>
          <w:szCs w:val="28"/>
        </w:rPr>
        <w:t>способностях, ценностях</w:t>
      </w:r>
      <w:r w:rsidR="005062EA" w:rsidRPr="00063EA5">
        <w:rPr>
          <w:rFonts w:cs="Times New Roman"/>
          <w:szCs w:val="28"/>
        </w:rPr>
        <w:t xml:space="preserve"> и</w:t>
      </w:r>
      <w:r w:rsidR="005062EA">
        <w:rPr>
          <w:rFonts w:cs="Times New Roman"/>
          <w:szCs w:val="28"/>
        </w:rPr>
        <w:t> </w:t>
      </w:r>
      <w:r w:rsidR="005062EA" w:rsidRPr="00063EA5">
        <w:rPr>
          <w:rFonts w:cs="Times New Roman"/>
          <w:szCs w:val="28"/>
        </w:rPr>
        <w:t>ц</w:t>
      </w:r>
      <w:r w:rsidRPr="00063EA5">
        <w:rPr>
          <w:rFonts w:cs="Times New Roman"/>
          <w:szCs w:val="28"/>
        </w:rPr>
        <w:t>елях;</w:t>
      </w:r>
    </w:p>
    <w:p w:rsidR="001608B9" w:rsidRPr="00063EA5" w:rsidRDefault="0000262C" w:rsidP="00406B47">
      <w:pPr>
        <w:pStyle w:val="a4"/>
        <w:numPr>
          <w:ilvl w:val="0"/>
          <w:numId w:val="27"/>
        </w:numPr>
        <w:ind w:left="0" w:firstLine="1069"/>
        <w:jc w:val="both"/>
        <w:rPr>
          <w:rFonts w:cs="Times New Roman"/>
          <w:szCs w:val="28"/>
        </w:rPr>
      </w:pPr>
      <w:r w:rsidRPr="00063EA5">
        <w:rPr>
          <w:rFonts w:cs="Times New Roman"/>
          <w:szCs w:val="28"/>
        </w:rPr>
        <w:t>п</w:t>
      </w:r>
      <w:r w:rsidR="001608B9" w:rsidRPr="00063EA5">
        <w:rPr>
          <w:rFonts w:cs="Times New Roman"/>
          <w:szCs w:val="28"/>
        </w:rPr>
        <w:t>рофессиональное самоотношение, которое включает</w:t>
      </w:r>
      <w:r w:rsidR="005062EA" w:rsidRPr="00063EA5">
        <w:rPr>
          <w:rFonts w:cs="Times New Roman"/>
          <w:szCs w:val="28"/>
        </w:rPr>
        <w:t xml:space="preserve"> в</w:t>
      </w:r>
      <w:r w:rsidR="005062EA">
        <w:rPr>
          <w:rFonts w:cs="Times New Roman"/>
          <w:szCs w:val="28"/>
        </w:rPr>
        <w:t> </w:t>
      </w:r>
      <w:r w:rsidR="005062EA" w:rsidRPr="00063EA5">
        <w:rPr>
          <w:rFonts w:cs="Times New Roman"/>
          <w:szCs w:val="28"/>
        </w:rPr>
        <w:t>с</w:t>
      </w:r>
      <w:r w:rsidR="001608B9" w:rsidRPr="00063EA5">
        <w:rPr>
          <w:rFonts w:cs="Times New Roman"/>
          <w:szCs w:val="28"/>
        </w:rPr>
        <w:t>ебя отношение</w:t>
      </w:r>
      <w:r w:rsidR="005062EA" w:rsidRPr="00063EA5">
        <w:rPr>
          <w:rFonts w:cs="Times New Roman"/>
          <w:szCs w:val="28"/>
        </w:rPr>
        <w:t xml:space="preserve"> к</w:t>
      </w:r>
      <w:r w:rsidR="005062EA">
        <w:rPr>
          <w:rFonts w:cs="Times New Roman"/>
          <w:szCs w:val="28"/>
        </w:rPr>
        <w:t> </w:t>
      </w:r>
      <w:r w:rsidR="005062EA" w:rsidRPr="00063EA5">
        <w:rPr>
          <w:rFonts w:cs="Times New Roman"/>
          <w:szCs w:val="28"/>
        </w:rPr>
        <w:t>с</w:t>
      </w:r>
      <w:r w:rsidR="001608B9" w:rsidRPr="00063EA5">
        <w:rPr>
          <w:rFonts w:cs="Times New Roman"/>
          <w:szCs w:val="28"/>
        </w:rPr>
        <w:t>ебе как</w:t>
      </w:r>
      <w:r w:rsidR="005062EA" w:rsidRPr="00063EA5">
        <w:rPr>
          <w:rFonts w:cs="Times New Roman"/>
          <w:szCs w:val="28"/>
        </w:rPr>
        <w:t xml:space="preserve"> к</w:t>
      </w:r>
      <w:r w:rsidR="005062EA">
        <w:rPr>
          <w:rFonts w:cs="Times New Roman"/>
          <w:szCs w:val="28"/>
        </w:rPr>
        <w:t> </w:t>
      </w:r>
      <w:r w:rsidR="005062EA" w:rsidRPr="00063EA5">
        <w:rPr>
          <w:rFonts w:cs="Times New Roman"/>
          <w:szCs w:val="28"/>
        </w:rPr>
        <w:t>п</w:t>
      </w:r>
      <w:r w:rsidR="001608B9" w:rsidRPr="00063EA5">
        <w:rPr>
          <w:rFonts w:cs="Times New Roman"/>
          <w:szCs w:val="28"/>
        </w:rPr>
        <w:t>рофессионалу,</w:t>
      </w:r>
      <w:r w:rsidR="005062EA" w:rsidRPr="00063EA5">
        <w:rPr>
          <w:rFonts w:cs="Times New Roman"/>
          <w:szCs w:val="28"/>
        </w:rPr>
        <w:t xml:space="preserve"> к</w:t>
      </w:r>
      <w:r w:rsidR="005062EA">
        <w:rPr>
          <w:rFonts w:cs="Times New Roman"/>
          <w:szCs w:val="28"/>
        </w:rPr>
        <w:t> </w:t>
      </w:r>
      <w:r w:rsidR="005062EA" w:rsidRPr="00063EA5">
        <w:rPr>
          <w:rFonts w:cs="Times New Roman"/>
          <w:szCs w:val="28"/>
        </w:rPr>
        <w:t>с</w:t>
      </w:r>
      <w:r w:rsidR="001608B9" w:rsidRPr="00063EA5">
        <w:rPr>
          <w:rFonts w:cs="Times New Roman"/>
          <w:szCs w:val="28"/>
        </w:rPr>
        <w:t xml:space="preserve">воим профессиональным </w:t>
      </w:r>
      <w:r w:rsidRPr="00063EA5">
        <w:rPr>
          <w:rFonts w:cs="Times New Roman"/>
          <w:szCs w:val="28"/>
        </w:rPr>
        <w:t>способностям, ценностям</w:t>
      </w:r>
      <w:r w:rsidR="005062EA" w:rsidRPr="00063EA5">
        <w:rPr>
          <w:rFonts w:cs="Times New Roman"/>
          <w:szCs w:val="28"/>
        </w:rPr>
        <w:t xml:space="preserve"> и</w:t>
      </w:r>
      <w:r w:rsidR="005062EA">
        <w:rPr>
          <w:rFonts w:cs="Times New Roman"/>
          <w:szCs w:val="28"/>
        </w:rPr>
        <w:t> </w:t>
      </w:r>
      <w:r w:rsidR="005062EA" w:rsidRPr="00063EA5">
        <w:rPr>
          <w:rFonts w:cs="Times New Roman"/>
          <w:szCs w:val="28"/>
        </w:rPr>
        <w:t>ц</w:t>
      </w:r>
      <w:r w:rsidRPr="00063EA5">
        <w:rPr>
          <w:rFonts w:cs="Times New Roman"/>
          <w:szCs w:val="28"/>
        </w:rPr>
        <w:t>елям;</w:t>
      </w:r>
    </w:p>
    <w:p w:rsidR="001608B9" w:rsidRPr="00063EA5" w:rsidRDefault="0000262C" w:rsidP="00406B47">
      <w:pPr>
        <w:pStyle w:val="a4"/>
        <w:numPr>
          <w:ilvl w:val="0"/>
          <w:numId w:val="27"/>
        </w:numPr>
        <w:ind w:left="0" w:firstLine="1069"/>
        <w:jc w:val="both"/>
        <w:rPr>
          <w:rFonts w:cs="Times New Roman"/>
          <w:szCs w:val="28"/>
        </w:rPr>
      </w:pPr>
      <w:r w:rsidRPr="00063EA5">
        <w:rPr>
          <w:rFonts w:cs="Times New Roman"/>
          <w:szCs w:val="28"/>
        </w:rPr>
        <w:t>п</w:t>
      </w:r>
      <w:r w:rsidR="001608B9" w:rsidRPr="00063EA5">
        <w:rPr>
          <w:rFonts w:cs="Times New Roman"/>
          <w:szCs w:val="28"/>
        </w:rPr>
        <w:t>рофессиональная самоэффективность, которая включает</w:t>
      </w:r>
      <w:r w:rsidR="005062EA" w:rsidRPr="00063EA5">
        <w:rPr>
          <w:rFonts w:cs="Times New Roman"/>
          <w:szCs w:val="28"/>
        </w:rPr>
        <w:t xml:space="preserve"> в</w:t>
      </w:r>
      <w:r w:rsidR="005062EA">
        <w:rPr>
          <w:rFonts w:cs="Times New Roman"/>
          <w:szCs w:val="28"/>
        </w:rPr>
        <w:t> </w:t>
      </w:r>
      <w:r w:rsidR="005062EA" w:rsidRPr="00063EA5">
        <w:rPr>
          <w:rFonts w:cs="Times New Roman"/>
          <w:szCs w:val="28"/>
        </w:rPr>
        <w:t>с</w:t>
      </w:r>
      <w:r w:rsidR="001608B9" w:rsidRPr="00063EA5">
        <w:rPr>
          <w:rFonts w:cs="Times New Roman"/>
          <w:szCs w:val="28"/>
        </w:rPr>
        <w:t>ебя представления</w:t>
      </w:r>
      <w:r w:rsidR="005062EA" w:rsidRPr="00063EA5">
        <w:rPr>
          <w:rFonts w:cs="Times New Roman"/>
          <w:szCs w:val="28"/>
        </w:rPr>
        <w:t xml:space="preserve"> о</w:t>
      </w:r>
      <w:r w:rsidR="005062EA">
        <w:rPr>
          <w:rFonts w:cs="Times New Roman"/>
          <w:szCs w:val="28"/>
        </w:rPr>
        <w:t> </w:t>
      </w:r>
      <w:r w:rsidR="005062EA" w:rsidRPr="00063EA5">
        <w:rPr>
          <w:rFonts w:cs="Times New Roman"/>
          <w:szCs w:val="28"/>
        </w:rPr>
        <w:t>с</w:t>
      </w:r>
      <w:r w:rsidR="001608B9" w:rsidRPr="00063EA5">
        <w:rPr>
          <w:rFonts w:cs="Times New Roman"/>
          <w:szCs w:val="28"/>
        </w:rPr>
        <w:t>воих возможностях успешно выполнят</w:t>
      </w:r>
      <w:r w:rsidRPr="00063EA5">
        <w:rPr>
          <w:rFonts w:cs="Times New Roman"/>
          <w:szCs w:val="28"/>
        </w:rPr>
        <w:t>ь профессиональную деятельность;</w:t>
      </w:r>
    </w:p>
    <w:p w:rsidR="001608B9" w:rsidRDefault="0000262C" w:rsidP="00406B47">
      <w:pPr>
        <w:pStyle w:val="a4"/>
        <w:numPr>
          <w:ilvl w:val="0"/>
          <w:numId w:val="27"/>
        </w:numPr>
        <w:ind w:left="0" w:firstLine="1069"/>
        <w:jc w:val="both"/>
        <w:rPr>
          <w:rFonts w:cs="Times New Roman"/>
          <w:szCs w:val="28"/>
        </w:rPr>
      </w:pPr>
      <w:r w:rsidRPr="00063EA5">
        <w:rPr>
          <w:rFonts w:cs="Times New Roman"/>
          <w:szCs w:val="28"/>
        </w:rPr>
        <w:t>п</w:t>
      </w:r>
      <w:r w:rsidR="001608B9" w:rsidRPr="00063EA5">
        <w:rPr>
          <w:rFonts w:cs="Times New Roman"/>
          <w:szCs w:val="28"/>
        </w:rPr>
        <w:t>рофессиональная саморегуляция, которая включает</w:t>
      </w:r>
      <w:r w:rsidR="005062EA" w:rsidRPr="00063EA5">
        <w:rPr>
          <w:rFonts w:cs="Times New Roman"/>
          <w:szCs w:val="28"/>
        </w:rPr>
        <w:t xml:space="preserve"> в</w:t>
      </w:r>
      <w:r w:rsidR="005062EA">
        <w:rPr>
          <w:rFonts w:cs="Times New Roman"/>
          <w:szCs w:val="28"/>
        </w:rPr>
        <w:t> </w:t>
      </w:r>
      <w:r w:rsidR="005062EA" w:rsidRPr="00063EA5">
        <w:rPr>
          <w:rFonts w:cs="Times New Roman"/>
          <w:szCs w:val="28"/>
        </w:rPr>
        <w:t>с</w:t>
      </w:r>
      <w:r w:rsidR="001608B9" w:rsidRPr="00063EA5">
        <w:rPr>
          <w:rFonts w:cs="Times New Roman"/>
          <w:szCs w:val="28"/>
        </w:rPr>
        <w:t>ебя способность управлять своим поведением</w:t>
      </w:r>
      <w:r w:rsidR="005062EA" w:rsidRPr="00063EA5">
        <w:rPr>
          <w:rFonts w:cs="Times New Roman"/>
          <w:szCs w:val="28"/>
        </w:rPr>
        <w:t xml:space="preserve"> и</w:t>
      </w:r>
      <w:r w:rsidR="005062EA">
        <w:rPr>
          <w:rFonts w:cs="Times New Roman"/>
          <w:szCs w:val="28"/>
        </w:rPr>
        <w:t> </w:t>
      </w:r>
      <w:r w:rsidR="005062EA" w:rsidRPr="00063EA5">
        <w:rPr>
          <w:rFonts w:cs="Times New Roman"/>
          <w:szCs w:val="28"/>
        </w:rPr>
        <w:t>д</w:t>
      </w:r>
      <w:r w:rsidR="001608B9" w:rsidRPr="00063EA5">
        <w:rPr>
          <w:rFonts w:cs="Times New Roman"/>
          <w:szCs w:val="28"/>
        </w:rPr>
        <w:t>еятельностью</w:t>
      </w:r>
      <w:r w:rsidR="005062EA" w:rsidRPr="00063EA5">
        <w:rPr>
          <w:rFonts w:cs="Times New Roman"/>
          <w:szCs w:val="28"/>
        </w:rPr>
        <w:t xml:space="preserve"> в</w:t>
      </w:r>
      <w:r w:rsidR="005062EA">
        <w:rPr>
          <w:rFonts w:cs="Times New Roman"/>
          <w:szCs w:val="28"/>
        </w:rPr>
        <w:t> </w:t>
      </w:r>
      <w:r w:rsidR="005062EA" w:rsidRPr="00063EA5">
        <w:rPr>
          <w:rFonts w:cs="Times New Roman"/>
          <w:szCs w:val="28"/>
        </w:rPr>
        <w:t>с</w:t>
      </w:r>
      <w:r w:rsidR="001608B9" w:rsidRPr="00063EA5">
        <w:rPr>
          <w:rFonts w:cs="Times New Roman"/>
          <w:szCs w:val="28"/>
        </w:rPr>
        <w:t>оответствии</w:t>
      </w:r>
      <w:r w:rsidR="005062EA" w:rsidRPr="00063EA5">
        <w:rPr>
          <w:rFonts w:cs="Times New Roman"/>
          <w:szCs w:val="28"/>
        </w:rPr>
        <w:t xml:space="preserve"> с</w:t>
      </w:r>
      <w:r w:rsidR="005062EA">
        <w:rPr>
          <w:rFonts w:cs="Times New Roman"/>
          <w:szCs w:val="28"/>
        </w:rPr>
        <w:t> </w:t>
      </w:r>
      <w:r w:rsidR="005062EA" w:rsidRPr="00063EA5">
        <w:rPr>
          <w:rFonts w:cs="Times New Roman"/>
          <w:szCs w:val="28"/>
        </w:rPr>
        <w:t>п</w:t>
      </w:r>
      <w:r w:rsidR="001608B9" w:rsidRPr="00063EA5">
        <w:rPr>
          <w:rFonts w:cs="Times New Roman"/>
          <w:szCs w:val="28"/>
        </w:rPr>
        <w:t>рофессиональными требованиями.</w:t>
      </w:r>
    </w:p>
    <w:p w:rsidR="00221DE3" w:rsidRPr="00221DE3" w:rsidRDefault="00221DE3" w:rsidP="00221DE3">
      <w:pPr>
        <w:shd w:val="clear" w:color="auto" w:fill="E2EFD9" w:themeFill="accent6" w:themeFillTint="33"/>
        <w:ind w:firstLine="0"/>
        <w:jc w:val="both"/>
        <w:rPr>
          <w:rFonts w:cs="Times New Roman"/>
          <w:szCs w:val="28"/>
        </w:rPr>
      </w:pPr>
      <w:r w:rsidRPr="00B22198">
        <w:rPr>
          <w:noProof/>
          <w:lang w:eastAsia="ru-RU"/>
        </w:rPr>
        <w:drawing>
          <wp:inline distT="0" distB="0" distL="0" distR="0" wp14:anchorId="06E85EAB" wp14:editId="1B846751">
            <wp:extent cx="6293225" cy="2187389"/>
            <wp:effectExtent l="0" t="0" r="12700" b="0"/>
            <wp:docPr id="107" name="Схема 107"/>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8" r:lo="rId9" r:qs="rId10" r:cs="rId11"/>
              </a:graphicData>
            </a:graphic>
          </wp:inline>
        </w:drawing>
      </w:r>
    </w:p>
    <w:p w:rsidR="00221DE3" w:rsidRPr="00221DE3" w:rsidRDefault="00983131" w:rsidP="00FA246A">
      <w:pPr>
        <w:shd w:val="clear" w:color="auto" w:fill="E2EFD9" w:themeFill="accent6" w:themeFillTint="33"/>
        <w:spacing w:after="240"/>
        <w:jc w:val="center"/>
        <w:rPr>
          <w:rFonts w:cs="Times New Roman"/>
          <w:szCs w:val="28"/>
        </w:rPr>
      </w:pPr>
      <w:r w:rsidRPr="00FA246A">
        <w:rPr>
          <w:rFonts w:cs="Times New Roman"/>
          <w:szCs w:val="28"/>
        </w:rPr>
        <w:t xml:space="preserve">Рисунок 1 </w:t>
      </w:r>
      <w:r w:rsidR="00965D55" w:rsidRPr="00FA246A">
        <w:rPr>
          <w:rFonts w:cs="Times New Roman"/>
          <w:szCs w:val="28"/>
        </w:rPr>
        <w:t>–</w:t>
      </w:r>
      <w:r w:rsidR="00965D55">
        <w:rPr>
          <w:rFonts w:cs="Times New Roman"/>
          <w:szCs w:val="28"/>
        </w:rPr>
        <w:t xml:space="preserve"> Структура</w:t>
      </w:r>
      <w:r w:rsidR="00221DE3" w:rsidRPr="00221DE3">
        <w:rPr>
          <w:rFonts w:cs="Times New Roman"/>
          <w:szCs w:val="28"/>
        </w:rPr>
        <w:t xml:space="preserve"> профессиональной идентичности</w:t>
      </w:r>
      <w:r w:rsidR="008959BF">
        <w:rPr>
          <w:rFonts w:cs="Times New Roman"/>
          <w:szCs w:val="28"/>
        </w:rPr>
        <w:t xml:space="preserve"> (по итогам </w:t>
      </w:r>
      <w:r w:rsidR="008959BF" w:rsidRPr="008959BF">
        <w:rPr>
          <w:rFonts w:cs="Times New Roman"/>
          <w:szCs w:val="28"/>
        </w:rPr>
        <w:t>анализа теоретических подходов</w:t>
      </w:r>
      <w:r w:rsidR="008959BF">
        <w:rPr>
          <w:rFonts w:cs="Times New Roman"/>
          <w:szCs w:val="28"/>
        </w:rPr>
        <w:t>)</w:t>
      </w:r>
      <w:r w:rsidR="00221DE3" w:rsidRPr="00221DE3">
        <w:rPr>
          <w:rFonts w:cs="Times New Roman"/>
          <w:szCs w:val="28"/>
        </w:rPr>
        <w:t>.</w:t>
      </w:r>
    </w:p>
    <w:p w:rsidR="001608B9" w:rsidRPr="00063EA5" w:rsidRDefault="001608B9" w:rsidP="00007515">
      <w:pPr>
        <w:jc w:val="both"/>
        <w:rPr>
          <w:rFonts w:cs="Times New Roman"/>
          <w:szCs w:val="28"/>
        </w:rPr>
      </w:pPr>
      <w:r w:rsidRPr="00063EA5">
        <w:rPr>
          <w:rFonts w:cs="Times New Roman"/>
          <w:szCs w:val="28"/>
        </w:rPr>
        <w:t>В рамках социологической науки идентичность рассматривается как социальное конструкт, который формируется</w:t>
      </w:r>
      <w:r w:rsidR="005062EA" w:rsidRPr="00063EA5">
        <w:rPr>
          <w:rFonts w:cs="Times New Roman"/>
          <w:szCs w:val="28"/>
        </w:rPr>
        <w:t xml:space="preserve"> в</w:t>
      </w:r>
      <w:r w:rsidR="005062EA">
        <w:rPr>
          <w:rFonts w:cs="Times New Roman"/>
          <w:szCs w:val="28"/>
        </w:rPr>
        <w:t> </w:t>
      </w:r>
      <w:r w:rsidR="005062EA" w:rsidRPr="00063EA5">
        <w:rPr>
          <w:rFonts w:cs="Times New Roman"/>
          <w:szCs w:val="28"/>
        </w:rPr>
        <w:t>п</w:t>
      </w:r>
      <w:r w:rsidRPr="00063EA5">
        <w:rPr>
          <w:rFonts w:cs="Times New Roman"/>
          <w:szCs w:val="28"/>
        </w:rPr>
        <w:t>роцессе взаимодействия личности</w:t>
      </w:r>
      <w:r w:rsidR="005062EA" w:rsidRPr="00063EA5">
        <w:rPr>
          <w:rFonts w:cs="Times New Roman"/>
          <w:szCs w:val="28"/>
        </w:rPr>
        <w:t xml:space="preserve"> с</w:t>
      </w:r>
      <w:r w:rsidR="005062EA">
        <w:rPr>
          <w:rFonts w:cs="Times New Roman"/>
          <w:szCs w:val="28"/>
        </w:rPr>
        <w:t> </w:t>
      </w:r>
      <w:r w:rsidR="005062EA" w:rsidRPr="00063EA5">
        <w:rPr>
          <w:rFonts w:cs="Times New Roman"/>
          <w:szCs w:val="28"/>
        </w:rPr>
        <w:t>с</w:t>
      </w:r>
      <w:r w:rsidRPr="00063EA5">
        <w:rPr>
          <w:rFonts w:cs="Times New Roman"/>
          <w:szCs w:val="28"/>
        </w:rPr>
        <w:t>оциальной средой. Идентичность определяется социальными ролями, нормами</w:t>
      </w:r>
      <w:r w:rsidR="005062EA" w:rsidRPr="00063EA5">
        <w:rPr>
          <w:rFonts w:cs="Times New Roman"/>
          <w:szCs w:val="28"/>
        </w:rPr>
        <w:t xml:space="preserve"> и</w:t>
      </w:r>
      <w:r w:rsidR="005062EA">
        <w:rPr>
          <w:rFonts w:cs="Times New Roman"/>
          <w:szCs w:val="28"/>
        </w:rPr>
        <w:t> </w:t>
      </w:r>
      <w:r w:rsidR="005062EA" w:rsidRPr="00063EA5">
        <w:rPr>
          <w:rFonts w:cs="Times New Roman"/>
          <w:szCs w:val="28"/>
        </w:rPr>
        <w:t>ц</w:t>
      </w:r>
      <w:r w:rsidRPr="00063EA5">
        <w:rPr>
          <w:rFonts w:cs="Times New Roman"/>
          <w:szCs w:val="28"/>
        </w:rPr>
        <w:t>енностями, которые приняты</w:t>
      </w:r>
      <w:r w:rsidR="005062EA" w:rsidRPr="00063EA5">
        <w:rPr>
          <w:rFonts w:cs="Times New Roman"/>
          <w:szCs w:val="28"/>
        </w:rPr>
        <w:t xml:space="preserve"> в</w:t>
      </w:r>
      <w:r w:rsidR="005062EA">
        <w:rPr>
          <w:rFonts w:cs="Times New Roman"/>
          <w:szCs w:val="28"/>
        </w:rPr>
        <w:t> </w:t>
      </w:r>
      <w:r w:rsidR="005062EA" w:rsidRPr="00063EA5">
        <w:rPr>
          <w:rFonts w:cs="Times New Roman"/>
          <w:szCs w:val="28"/>
        </w:rPr>
        <w:t>д</w:t>
      </w:r>
      <w:r w:rsidRPr="00063EA5">
        <w:rPr>
          <w:rFonts w:cs="Times New Roman"/>
          <w:szCs w:val="28"/>
        </w:rPr>
        <w:t>анном обществе</w:t>
      </w:r>
      <w:r w:rsidR="005606E0">
        <w:rPr>
          <w:rFonts w:cs="Times New Roman"/>
          <w:szCs w:val="28"/>
        </w:rPr>
        <w:t>.</w:t>
      </w:r>
      <w:r w:rsidR="005606E0">
        <w:rPr>
          <w:rStyle w:val="af0"/>
          <w:rFonts w:cs="Times New Roman"/>
          <w:szCs w:val="28"/>
        </w:rPr>
        <w:footnoteReference w:id="35"/>
      </w:r>
    </w:p>
    <w:p w:rsidR="001608B9" w:rsidRPr="00063EA5" w:rsidRDefault="001608B9" w:rsidP="00007515">
      <w:pPr>
        <w:jc w:val="both"/>
        <w:rPr>
          <w:rFonts w:cs="Times New Roman"/>
          <w:szCs w:val="28"/>
        </w:rPr>
      </w:pPr>
      <w:r w:rsidRPr="00063EA5">
        <w:rPr>
          <w:rFonts w:cs="Times New Roman"/>
          <w:szCs w:val="28"/>
        </w:rPr>
        <w:lastRenderedPageBreak/>
        <w:t>В социологии существует множество подходов</w:t>
      </w:r>
      <w:r w:rsidR="005062EA" w:rsidRPr="00063EA5">
        <w:rPr>
          <w:rFonts w:cs="Times New Roman"/>
          <w:szCs w:val="28"/>
        </w:rPr>
        <w:t xml:space="preserve"> к</w:t>
      </w:r>
      <w:r w:rsidR="005062EA">
        <w:rPr>
          <w:rFonts w:cs="Times New Roman"/>
          <w:szCs w:val="28"/>
        </w:rPr>
        <w:t> </w:t>
      </w:r>
      <w:r w:rsidR="005062EA" w:rsidRPr="00063EA5">
        <w:rPr>
          <w:rFonts w:cs="Times New Roman"/>
          <w:szCs w:val="28"/>
        </w:rPr>
        <w:t>п</w:t>
      </w:r>
      <w:r w:rsidRPr="00063EA5">
        <w:rPr>
          <w:rFonts w:cs="Times New Roman"/>
          <w:szCs w:val="28"/>
        </w:rPr>
        <w:t>ониманию идентичности. Наиболее распространенными являются следующие:</w:t>
      </w:r>
    </w:p>
    <w:p w:rsidR="001608B9" w:rsidRPr="00063EA5" w:rsidRDefault="0000262C" w:rsidP="00406B47">
      <w:pPr>
        <w:pStyle w:val="a4"/>
        <w:numPr>
          <w:ilvl w:val="0"/>
          <w:numId w:val="27"/>
        </w:numPr>
        <w:ind w:left="0" w:firstLine="1069"/>
        <w:jc w:val="both"/>
        <w:rPr>
          <w:rFonts w:cs="Times New Roman"/>
          <w:szCs w:val="28"/>
        </w:rPr>
      </w:pPr>
      <w:r w:rsidRPr="00063EA5">
        <w:rPr>
          <w:rFonts w:cs="Times New Roman"/>
          <w:szCs w:val="28"/>
        </w:rPr>
        <w:t xml:space="preserve"> с</w:t>
      </w:r>
      <w:r w:rsidR="001608B9" w:rsidRPr="00063EA5">
        <w:rPr>
          <w:rFonts w:cs="Times New Roman"/>
          <w:szCs w:val="28"/>
        </w:rPr>
        <w:t>татусно-ролевой подход, который рассматривает идентичность как совокупность социальных ролей, которые выполняет человек.</w:t>
      </w:r>
      <w:r w:rsidR="005062EA" w:rsidRPr="00063EA5">
        <w:rPr>
          <w:rFonts w:cs="Times New Roman"/>
          <w:szCs w:val="28"/>
        </w:rPr>
        <w:t xml:space="preserve"> В</w:t>
      </w:r>
      <w:r w:rsidR="005062EA">
        <w:rPr>
          <w:rFonts w:cs="Times New Roman"/>
          <w:szCs w:val="28"/>
        </w:rPr>
        <w:t> </w:t>
      </w:r>
      <w:r w:rsidR="005062EA" w:rsidRPr="00063EA5">
        <w:rPr>
          <w:rFonts w:cs="Times New Roman"/>
          <w:szCs w:val="28"/>
        </w:rPr>
        <w:t>р</w:t>
      </w:r>
      <w:r w:rsidR="001608B9" w:rsidRPr="00063EA5">
        <w:rPr>
          <w:rFonts w:cs="Times New Roman"/>
          <w:szCs w:val="28"/>
        </w:rPr>
        <w:t>амках статусно-ролевого подхода идентичность рассматривается как результат усвоения личностью социальных ролей, ко</w:t>
      </w:r>
      <w:r w:rsidRPr="00063EA5">
        <w:rPr>
          <w:rFonts w:cs="Times New Roman"/>
          <w:szCs w:val="28"/>
        </w:rPr>
        <w:t>торые приняты</w:t>
      </w:r>
      <w:r w:rsidR="005062EA" w:rsidRPr="00063EA5">
        <w:rPr>
          <w:rFonts w:cs="Times New Roman"/>
          <w:szCs w:val="28"/>
        </w:rPr>
        <w:t xml:space="preserve"> в</w:t>
      </w:r>
      <w:r w:rsidR="005062EA">
        <w:rPr>
          <w:rFonts w:cs="Times New Roman"/>
          <w:szCs w:val="28"/>
        </w:rPr>
        <w:t> </w:t>
      </w:r>
      <w:r w:rsidR="005062EA" w:rsidRPr="00063EA5">
        <w:rPr>
          <w:rFonts w:cs="Times New Roman"/>
          <w:szCs w:val="28"/>
        </w:rPr>
        <w:t>д</w:t>
      </w:r>
      <w:r w:rsidRPr="00063EA5">
        <w:rPr>
          <w:rFonts w:cs="Times New Roman"/>
          <w:szCs w:val="28"/>
        </w:rPr>
        <w:t>анном обществе;</w:t>
      </w:r>
    </w:p>
    <w:p w:rsidR="001608B9" w:rsidRPr="00063EA5" w:rsidRDefault="0000262C" w:rsidP="00406B47">
      <w:pPr>
        <w:pStyle w:val="a4"/>
        <w:numPr>
          <w:ilvl w:val="0"/>
          <w:numId w:val="27"/>
        </w:numPr>
        <w:ind w:left="0" w:firstLine="1069"/>
        <w:jc w:val="both"/>
        <w:rPr>
          <w:rFonts w:cs="Times New Roman"/>
          <w:szCs w:val="28"/>
        </w:rPr>
      </w:pPr>
      <w:r w:rsidRPr="00063EA5">
        <w:rPr>
          <w:rFonts w:cs="Times New Roman"/>
          <w:szCs w:val="28"/>
        </w:rPr>
        <w:t xml:space="preserve"> ц</w:t>
      </w:r>
      <w:r w:rsidR="001608B9" w:rsidRPr="00063EA5">
        <w:rPr>
          <w:rFonts w:cs="Times New Roman"/>
          <w:szCs w:val="28"/>
        </w:rPr>
        <w:t>енностный подход, который рассматривает идентичность как совокупность ценностей, которые разделяет человек.</w:t>
      </w:r>
      <w:r w:rsidR="005062EA" w:rsidRPr="00063EA5">
        <w:rPr>
          <w:rFonts w:cs="Times New Roman"/>
          <w:szCs w:val="28"/>
        </w:rPr>
        <w:t xml:space="preserve"> В</w:t>
      </w:r>
      <w:r w:rsidR="005062EA">
        <w:rPr>
          <w:rFonts w:cs="Times New Roman"/>
          <w:szCs w:val="28"/>
        </w:rPr>
        <w:t> </w:t>
      </w:r>
      <w:r w:rsidR="005062EA" w:rsidRPr="00063EA5">
        <w:rPr>
          <w:rFonts w:cs="Times New Roman"/>
          <w:szCs w:val="28"/>
        </w:rPr>
        <w:t>р</w:t>
      </w:r>
      <w:r w:rsidR="001608B9" w:rsidRPr="00063EA5">
        <w:rPr>
          <w:rFonts w:cs="Times New Roman"/>
          <w:szCs w:val="28"/>
        </w:rPr>
        <w:t>амках ценностного подхода идентичность рассматривается как результат усвоения личностью социальных ценностей, ко</w:t>
      </w:r>
      <w:r w:rsidRPr="00063EA5">
        <w:rPr>
          <w:rFonts w:cs="Times New Roman"/>
          <w:szCs w:val="28"/>
        </w:rPr>
        <w:t>торые приняты</w:t>
      </w:r>
      <w:r w:rsidR="005062EA" w:rsidRPr="00063EA5">
        <w:rPr>
          <w:rFonts w:cs="Times New Roman"/>
          <w:szCs w:val="28"/>
        </w:rPr>
        <w:t xml:space="preserve"> в</w:t>
      </w:r>
      <w:r w:rsidR="005062EA">
        <w:rPr>
          <w:rFonts w:cs="Times New Roman"/>
          <w:szCs w:val="28"/>
        </w:rPr>
        <w:t> </w:t>
      </w:r>
      <w:r w:rsidR="005062EA" w:rsidRPr="00063EA5">
        <w:rPr>
          <w:rFonts w:cs="Times New Roman"/>
          <w:szCs w:val="28"/>
        </w:rPr>
        <w:t>д</w:t>
      </w:r>
      <w:r w:rsidRPr="00063EA5">
        <w:rPr>
          <w:rFonts w:cs="Times New Roman"/>
          <w:szCs w:val="28"/>
        </w:rPr>
        <w:t>анном обществе;</w:t>
      </w:r>
    </w:p>
    <w:p w:rsidR="001608B9" w:rsidRPr="00063EA5" w:rsidRDefault="0000262C" w:rsidP="00406B47">
      <w:pPr>
        <w:pStyle w:val="a4"/>
        <w:numPr>
          <w:ilvl w:val="0"/>
          <w:numId w:val="27"/>
        </w:numPr>
        <w:ind w:left="0" w:firstLine="1069"/>
        <w:jc w:val="both"/>
        <w:rPr>
          <w:rFonts w:cs="Times New Roman"/>
          <w:szCs w:val="28"/>
        </w:rPr>
      </w:pPr>
      <w:r w:rsidRPr="00063EA5">
        <w:rPr>
          <w:rFonts w:cs="Times New Roman"/>
          <w:szCs w:val="28"/>
        </w:rPr>
        <w:t xml:space="preserve"> с</w:t>
      </w:r>
      <w:r w:rsidR="001608B9" w:rsidRPr="00063EA5">
        <w:rPr>
          <w:rFonts w:cs="Times New Roman"/>
          <w:szCs w:val="28"/>
        </w:rPr>
        <w:t>оциально-психологический подход, который рассматривает идентичность как результат взаимодействия личности</w:t>
      </w:r>
      <w:r w:rsidR="005062EA" w:rsidRPr="00063EA5">
        <w:rPr>
          <w:rFonts w:cs="Times New Roman"/>
          <w:szCs w:val="28"/>
        </w:rPr>
        <w:t xml:space="preserve"> с</w:t>
      </w:r>
      <w:r w:rsidR="005062EA">
        <w:rPr>
          <w:rFonts w:cs="Times New Roman"/>
          <w:szCs w:val="28"/>
        </w:rPr>
        <w:t> </w:t>
      </w:r>
      <w:r w:rsidR="005062EA" w:rsidRPr="00063EA5">
        <w:rPr>
          <w:rFonts w:cs="Times New Roman"/>
          <w:szCs w:val="28"/>
        </w:rPr>
        <w:t>с</w:t>
      </w:r>
      <w:r w:rsidR="001608B9" w:rsidRPr="00063EA5">
        <w:rPr>
          <w:rFonts w:cs="Times New Roman"/>
          <w:szCs w:val="28"/>
        </w:rPr>
        <w:t>оциальной средой.</w:t>
      </w:r>
      <w:r w:rsidR="005062EA" w:rsidRPr="00063EA5">
        <w:rPr>
          <w:rFonts w:cs="Times New Roman"/>
          <w:szCs w:val="28"/>
        </w:rPr>
        <w:t xml:space="preserve"> В</w:t>
      </w:r>
      <w:r w:rsidR="005062EA">
        <w:rPr>
          <w:rFonts w:cs="Times New Roman"/>
          <w:szCs w:val="28"/>
        </w:rPr>
        <w:t> </w:t>
      </w:r>
      <w:r w:rsidR="005062EA" w:rsidRPr="00063EA5">
        <w:rPr>
          <w:rFonts w:cs="Times New Roman"/>
          <w:szCs w:val="28"/>
        </w:rPr>
        <w:t>р</w:t>
      </w:r>
      <w:r w:rsidR="001608B9" w:rsidRPr="00063EA5">
        <w:rPr>
          <w:rFonts w:cs="Times New Roman"/>
          <w:szCs w:val="28"/>
        </w:rPr>
        <w:t>амках социально-психологического подхода идентичность рассматривается как результат взаимодействия личности</w:t>
      </w:r>
      <w:r w:rsidR="005062EA" w:rsidRPr="00063EA5">
        <w:rPr>
          <w:rFonts w:cs="Times New Roman"/>
          <w:szCs w:val="28"/>
        </w:rPr>
        <w:t xml:space="preserve"> с</w:t>
      </w:r>
      <w:r w:rsidR="005062EA">
        <w:rPr>
          <w:rFonts w:cs="Times New Roman"/>
          <w:szCs w:val="28"/>
        </w:rPr>
        <w:t> </w:t>
      </w:r>
      <w:r w:rsidR="005062EA" w:rsidRPr="00063EA5">
        <w:rPr>
          <w:rFonts w:cs="Times New Roman"/>
          <w:szCs w:val="28"/>
        </w:rPr>
        <w:t>р</w:t>
      </w:r>
      <w:r w:rsidR="001608B9" w:rsidRPr="00063EA5">
        <w:rPr>
          <w:rFonts w:cs="Times New Roman"/>
          <w:szCs w:val="28"/>
        </w:rPr>
        <w:t>азличными социальными институтами, такими как семья, школа, религия</w:t>
      </w:r>
      <w:r w:rsidR="005062EA" w:rsidRPr="00063EA5">
        <w:rPr>
          <w:rFonts w:cs="Times New Roman"/>
          <w:szCs w:val="28"/>
        </w:rPr>
        <w:t xml:space="preserve"> и</w:t>
      </w:r>
      <w:r w:rsidR="005062EA">
        <w:rPr>
          <w:rFonts w:cs="Times New Roman"/>
          <w:szCs w:val="28"/>
        </w:rPr>
        <w:t> </w:t>
      </w:r>
      <w:r w:rsidR="005062EA" w:rsidRPr="00063EA5">
        <w:rPr>
          <w:rFonts w:cs="Times New Roman"/>
          <w:szCs w:val="28"/>
        </w:rPr>
        <w:t>г</w:t>
      </w:r>
      <w:r w:rsidR="001608B9" w:rsidRPr="00063EA5">
        <w:rPr>
          <w:rFonts w:cs="Times New Roman"/>
          <w:szCs w:val="28"/>
        </w:rPr>
        <w:t>осударство.</w:t>
      </w:r>
    </w:p>
    <w:p w:rsidR="001608B9" w:rsidRPr="00063EA5" w:rsidRDefault="001608B9" w:rsidP="00007515">
      <w:pPr>
        <w:jc w:val="both"/>
        <w:rPr>
          <w:rFonts w:cs="Times New Roman"/>
          <w:szCs w:val="28"/>
        </w:rPr>
      </w:pPr>
      <w:r w:rsidRPr="00063EA5">
        <w:rPr>
          <w:rFonts w:cs="Times New Roman"/>
          <w:szCs w:val="28"/>
        </w:rPr>
        <w:t>В рамках социологического подхода профессиональная идентичность может быть разделена</w:t>
      </w:r>
      <w:r w:rsidR="005062EA" w:rsidRPr="00063EA5">
        <w:rPr>
          <w:rFonts w:cs="Times New Roman"/>
          <w:szCs w:val="28"/>
        </w:rPr>
        <w:t xml:space="preserve"> на</w:t>
      </w:r>
      <w:r w:rsidR="005062EA">
        <w:rPr>
          <w:rFonts w:cs="Times New Roman"/>
          <w:szCs w:val="28"/>
        </w:rPr>
        <w:t> </w:t>
      </w:r>
      <w:r w:rsidR="005062EA" w:rsidRPr="00063EA5">
        <w:rPr>
          <w:rFonts w:cs="Times New Roman"/>
          <w:szCs w:val="28"/>
        </w:rPr>
        <w:t>с</w:t>
      </w:r>
      <w:r w:rsidRPr="00063EA5">
        <w:rPr>
          <w:rFonts w:cs="Times New Roman"/>
          <w:szCs w:val="28"/>
        </w:rPr>
        <w:t>ледующие компоненты:</w:t>
      </w:r>
    </w:p>
    <w:p w:rsidR="001608B9" w:rsidRPr="00063EA5" w:rsidRDefault="0000262C" w:rsidP="00406B47">
      <w:pPr>
        <w:pStyle w:val="a4"/>
        <w:numPr>
          <w:ilvl w:val="0"/>
          <w:numId w:val="27"/>
        </w:numPr>
        <w:ind w:left="0" w:firstLine="1069"/>
        <w:jc w:val="both"/>
        <w:rPr>
          <w:rFonts w:cs="Times New Roman"/>
          <w:szCs w:val="28"/>
        </w:rPr>
      </w:pPr>
      <w:r w:rsidRPr="00063EA5">
        <w:rPr>
          <w:rFonts w:cs="Times New Roman"/>
          <w:szCs w:val="28"/>
        </w:rPr>
        <w:t xml:space="preserve"> п</w:t>
      </w:r>
      <w:r w:rsidR="001608B9" w:rsidRPr="00063EA5">
        <w:rPr>
          <w:rFonts w:cs="Times New Roman"/>
          <w:szCs w:val="28"/>
        </w:rPr>
        <w:t>рофессиональная роль, которая включает</w:t>
      </w:r>
      <w:r w:rsidR="005062EA" w:rsidRPr="00063EA5">
        <w:rPr>
          <w:rFonts w:cs="Times New Roman"/>
          <w:szCs w:val="28"/>
        </w:rPr>
        <w:t xml:space="preserve"> в</w:t>
      </w:r>
      <w:r w:rsidR="005062EA">
        <w:rPr>
          <w:rFonts w:cs="Times New Roman"/>
          <w:szCs w:val="28"/>
        </w:rPr>
        <w:t> </w:t>
      </w:r>
      <w:r w:rsidR="005062EA" w:rsidRPr="00063EA5">
        <w:rPr>
          <w:rFonts w:cs="Times New Roman"/>
          <w:szCs w:val="28"/>
        </w:rPr>
        <w:t>с</w:t>
      </w:r>
      <w:r w:rsidR="001608B9" w:rsidRPr="00063EA5">
        <w:rPr>
          <w:rFonts w:cs="Times New Roman"/>
          <w:szCs w:val="28"/>
        </w:rPr>
        <w:t>ебя требования, предъявляемые</w:t>
      </w:r>
      <w:r w:rsidR="005062EA" w:rsidRPr="00063EA5">
        <w:rPr>
          <w:rFonts w:cs="Times New Roman"/>
          <w:szCs w:val="28"/>
        </w:rPr>
        <w:t xml:space="preserve"> к</w:t>
      </w:r>
      <w:r w:rsidR="005062EA">
        <w:rPr>
          <w:rFonts w:cs="Times New Roman"/>
          <w:szCs w:val="28"/>
        </w:rPr>
        <w:t> </w:t>
      </w:r>
      <w:r w:rsidR="005062EA" w:rsidRPr="00063EA5">
        <w:rPr>
          <w:rFonts w:cs="Times New Roman"/>
          <w:szCs w:val="28"/>
        </w:rPr>
        <w:t>л</w:t>
      </w:r>
      <w:r w:rsidR="001608B9" w:rsidRPr="00063EA5">
        <w:rPr>
          <w:rFonts w:cs="Times New Roman"/>
          <w:szCs w:val="28"/>
        </w:rPr>
        <w:t>ичности</w:t>
      </w:r>
      <w:r w:rsidR="005062EA" w:rsidRPr="00063EA5">
        <w:rPr>
          <w:rFonts w:cs="Times New Roman"/>
          <w:szCs w:val="28"/>
        </w:rPr>
        <w:t xml:space="preserve"> в</w:t>
      </w:r>
      <w:r w:rsidR="005062EA">
        <w:rPr>
          <w:rFonts w:cs="Times New Roman"/>
          <w:szCs w:val="28"/>
        </w:rPr>
        <w:t> </w:t>
      </w:r>
      <w:r w:rsidR="005062EA" w:rsidRPr="00063EA5">
        <w:rPr>
          <w:rFonts w:cs="Times New Roman"/>
          <w:szCs w:val="28"/>
        </w:rPr>
        <w:t>п</w:t>
      </w:r>
      <w:r w:rsidR="001608B9" w:rsidRPr="00063EA5">
        <w:rPr>
          <w:rFonts w:cs="Times New Roman"/>
          <w:szCs w:val="28"/>
        </w:rPr>
        <w:t>роцесс</w:t>
      </w:r>
      <w:r w:rsidRPr="00063EA5">
        <w:rPr>
          <w:rFonts w:cs="Times New Roman"/>
          <w:szCs w:val="28"/>
        </w:rPr>
        <w:t>е профессиональной деятельности;</w:t>
      </w:r>
    </w:p>
    <w:p w:rsidR="001608B9" w:rsidRPr="00063EA5" w:rsidRDefault="0000262C" w:rsidP="00406B47">
      <w:pPr>
        <w:pStyle w:val="a4"/>
        <w:numPr>
          <w:ilvl w:val="0"/>
          <w:numId w:val="27"/>
        </w:numPr>
        <w:ind w:left="0" w:firstLine="1069"/>
        <w:jc w:val="both"/>
        <w:rPr>
          <w:rFonts w:cs="Times New Roman"/>
          <w:szCs w:val="28"/>
        </w:rPr>
      </w:pPr>
      <w:r w:rsidRPr="00063EA5">
        <w:rPr>
          <w:rFonts w:cs="Times New Roman"/>
          <w:szCs w:val="28"/>
        </w:rPr>
        <w:t xml:space="preserve"> п</w:t>
      </w:r>
      <w:r w:rsidR="001608B9" w:rsidRPr="00063EA5">
        <w:rPr>
          <w:rFonts w:cs="Times New Roman"/>
          <w:szCs w:val="28"/>
        </w:rPr>
        <w:t>рофессиональные ценности, которые разделяет личность, заним</w:t>
      </w:r>
      <w:r w:rsidRPr="00063EA5">
        <w:rPr>
          <w:rFonts w:cs="Times New Roman"/>
          <w:szCs w:val="28"/>
        </w:rPr>
        <w:t>ающаяся определенной профессией;</w:t>
      </w:r>
    </w:p>
    <w:p w:rsidR="001608B9" w:rsidRPr="00063EA5" w:rsidRDefault="0000262C" w:rsidP="00406B47">
      <w:pPr>
        <w:pStyle w:val="a4"/>
        <w:numPr>
          <w:ilvl w:val="0"/>
          <w:numId w:val="27"/>
        </w:numPr>
        <w:ind w:left="0" w:firstLine="1069"/>
        <w:jc w:val="both"/>
        <w:rPr>
          <w:rFonts w:cs="Times New Roman"/>
          <w:szCs w:val="28"/>
        </w:rPr>
      </w:pPr>
      <w:r w:rsidRPr="00063EA5">
        <w:rPr>
          <w:rFonts w:cs="Times New Roman"/>
          <w:szCs w:val="28"/>
        </w:rPr>
        <w:t xml:space="preserve"> п</w:t>
      </w:r>
      <w:r w:rsidR="001608B9" w:rsidRPr="00063EA5">
        <w:rPr>
          <w:rFonts w:cs="Times New Roman"/>
          <w:szCs w:val="28"/>
        </w:rPr>
        <w:t>рофессиональные нормы, которые регулируют поведение личности</w:t>
      </w:r>
      <w:r w:rsidR="005062EA" w:rsidRPr="00063EA5">
        <w:rPr>
          <w:rFonts w:cs="Times New Roman"/>
          <w:szCs w:val="28"/>
        </w:rPr>
        <w:t xml:space="preserve"> в</w:t>
      </w:r>
      <w:r w:rsidR="005062EA">
        <w:rPr>
          <w:rFonts w:cs="Times New Roman"/>
          <w:szCs w:val="28"/>
        </w:rPr>
        <w:t> </w:t>
      </w:r>
      <w:r w:rsidR="005062EA" w:rsidRPr="00063EA5">
        <w:rPr>
          <w:rFonts w:cs="Times New Roman"/>
          <w:szCs w:val="28"/>
        </w:rPr>
        <w:t>п</w:t>
      </w:r>
      <w:r w:rsidR="001608B9" w:rsidRPr="00063EA5">
        <w:rPr>
          <w:rFonts w:cs="Times New Roman"/>
          <w:szCs w:val="28"/>
        </w:rPr>
        <w:t>роцессе профессиональной деятельности.</w:t>
      </w:r>
    </w:p>
    <w:p w:rsidR="001608B9" w:rsidRPr="00063EA5" w:rsidRDefault="001608B9" w:rsidP="00007515">
      <w:pPr>
        <w:jc w:val="both"/>
        <w:rPr>
          <w:rFonts w:cs="Times New Roman"/>
          <w:szCs w:val="28"/>
        </w:rPr>
      </w:pPr>
      <w:r w:rsidRPr="00063EA5">
        <w:rPr>
          <w:rFonts w:cs="Times New Roman"/>
          <w:szCs w:val="28"/>
        </w:rPr>
        <w:t>В рамках культурологической науки идентичность рассматривается как культурный конструкт, который формируется</w:t>
      </w:r>
      <w:r w:rsidR="005062EA" w:rsidRPr="00063EA5">
        <w:rPr>
          <w:rFonts w:cs="Times New Roman"/>
          <w:szCs w:val="28"/>
        </w:rPr>
        <w:t xml:space="preserve"> в</w:t>
      </w:r>
      <w:r w:rsidR="005062EA">
        <w:rPr>
          <w:rFonts w:cs="Times New Roman"/>
          <w:szCs w:val="28"/>
        </w:rPr>
        <w:t> </w:t>
      </w:r>
      <w:r w:rsidR="005062EA" w:rsidRPr="00063EA5">
        <w:rPr>
          <w:rFonts w:cs="Times New Roman"/>
          <w:szCs w:val="28"/>
        </w:rPr>
        <w:t>п</w:t>
      </w:r>
      <w:r w:rsidRPr="00063EA5">
        <w:rPr>
          <w:rFonts w:cs="Times New Roman"/>
          <w:szCs w:val="28"/>
        </w:rPr>
        <w:t>роцессе взаимодействия личности</w:t>
      </w:r>
      <w:r w:rsidR="005062EA" w:rsidRPr="00063EA5">
        <w:rPr>
          <w:rFonts w:cs="Times New Roman"/>
          <w:szCs w:val="28"/>
        </w:rPr>
        <w:t xml:space="preserve"> с</w:t>
      </w:r>
      <w:r w:rsidR="005062EA">
        <w:rPr>
          <w:rFonts w:cs="Times New Roman"/>
          <w:szCs w:val="28"/>
        </w:rPr>
        <w:t> </w:t>
      </w:r>
      <w:r w:rsidR="005062EA" w:rsidRPr="00063EA5">
        <w:rPr>
          <w:rFonts w:cs="Times New Roman"/>
          <w:szCs w:val="28"/>
        </w:rPr>
        <w:t>к</w:t>
      </w:r>
      <w:r w:rsidRPr="00063EA5">
        <w:rPr>
          <w:rFonts w:cs="Times New Roman"/>
          <w:szCs w:val="28"/>
        </w:rPr>
        <w:t>ультурой. Идентичность определяется культурными ценностями, нормами</w:t>
      </w:r>
      <w:r w:rsidR="005062EA" w:rsidRPr="00063EA5">
        <w:rPr>
          <w:rFonts w:cs="Times New Roman"/>
          <w:szCs w:val="28"/>
        </w:rPr>
        <w:t xml:space="preserve"> и</w:t>
      </w:r>
      <w:r w:rsidR="005062EA">
        <w:rPr>
          <w:rFonts w:cs="Times New Roman"/>
          <w:szCs w:val="28"/>
        </w:rPr>
        <w:t> </w:t>
      </w:r>
      <w:r w:rsidR="005062EA" w:rsidRPr="00063EA5">
        <w:rPr>
          <w:rFonts w:cs="Times New Roman"/>
          <w:szCs w:val="28"/>
        </w:rPr>
        <w:t>т</w:t>
      </w:r>
      <w:r w:rsidRPr="00063EA5">
        <w:rPr>
          <w:rFonts w:cs="Times New Roman"/>
          <w:szCs w:val="28"/>
        </w:rPr>
        <w:t>радициями, которые приняты</w:t>
      </w:r>
      <w:r w:rsidR="005062EA" w:rsidRPr="00063EA5">
        <w:rPr>
          <w:rFonts w:cs="Times New Roman"/>
          <w:szCs w:val="28"/>
        </w:rPr>
        <w:t xml:space="preserve"> в</w:t>
      </w:r>
      <w:r w:rsidR="005062EA">
        <w:rPr>
          <w:rFonts w:cs="Times New Roman"/>
          <w:szCs w:val="28"/>
        </w:rPr>
        <w:t> </w:t>
      </w:r>
      <w:r w:rsidR="005062EA" w:rsidRPr="00063EA5">
        <w:rPr>
          <w:rFonts w:cs="Times New Roman"/>
          <w:szCs w:val="28"/>
        </w:rPr>
        <w:t>д</w:t>
      </w:r>
      <w:r w:rsidRPr="00063EA5">
        <w:rPr>
          <w:rFonts w:cs="Times New Roman"/>
          <w:szCs w:val="28"/>
        </w:rPr>
        <w:t>анном обществе</w:t>
      </w:r>
      <w:r w:rsidR="005606E0">
        <w:rPr>
          <w:rFonts w:cs="Times New Roman"/>
          <w:szCs w:val="28"/>
        </w:rPr>
        <w:t>.</w:t>
      </w:r>
      <w:r w:rsidR="005606E0">
        <w:rPr>
          <w:rStyle w:val="af0"/>
          <w:rFonts w:cs="Times New Roman"/>
          <w:szCs w:val="28"/>
        </w:rPr>
        <w:footnoteReference w:id="36"/>
      </w:r>
    </w:p>
    <w:p w:rsidR="001608B9" w:rsidRPr="00063EA5" w:rsidRDefault="001608B9" w:rsidP="00007515">
      <w:pPr>
        <w:jc w:val="both"/>
        <w:rPr>
          <w:rFonts w:cs="Times New Roman"/>
          <w:szCs w:val="28"/>
        </w:rPr>
      </w:pPr>
      <w:r w:rsidRPr="00063EA5">
        <w:rPr>
          <w:rFonts w:cs="Times New Roman"/>
          <w:szCs w:val="28"/>
        </w:rPr>
        <w:lastRenderedPageBreak/>
        <w:t>В культурологии существует множество подходов</w:t>
      </w:r>
      <w:r w:rsidR="005062EA" w:rsidRPr="00063EA5">
        <w:rPr>
          <w:rFonts w:cs="Times New Roman"/>
          <w:szCs w:val="28"/>
        </w:rPr>
        <w:t xml:space="preserve"> к</w:t>
      </w:r>
      <w:r w:rsidR="005062EA">
        <w:rPr>
          <w:rFonts w:cs="Times New Roman"/>
          <w:szCs w:val="28"/>
        </w:rPr>
        <w:t> </w:t>
      </w:r>
      <w:r w:rsidR="005062EA" w:rsidRPr="00063EA5">
        <w:rPr>
          <w:rFonts w:cs="Times New Roman"/>
          <w:szCs w:val="28"/>
        </w:rPr>
        <w:t>п</w:t>
      </w:r>
      <w:r w:rsidRPr="00063EA5">
        <w:rPr>
          <w:rFonts w:cs="Times New Roman"/>
          <w:szCs w:val="28"/>
        </w:rPr>
        <w:t>ониманию идентичности. Наиболее распространенными являются следующие:</w:t>
      </w:r>
    </w:p>
    <w:p w:rsidR="001608B9" w:rsidRPr="00063EA5" w:rsidRDefault="0095775F" w:rsidP="00406B47">
      <w:pPr>
        <w:pStyle w:val="a4"/>
        <w:numPr>
          <w:ilvl w:val="0"/>
          <w:numId w:val="27"/>
        </w:numPr>
        <w:ind w:left="0" w:firstLine="1069"/>
        <w:jc w:val="both"/>
        <w:rPr>
          <w:rFonts w:cs="Times New Roman"/>
          <w:szCs w:val="28"/>
        </w:rPr>
      </w:pPr>
      <w:r w:rsidRPr="00063EA5">
        <w:rPr>
          <w:rFonts w:cs="Times New Roman"/>
          <w:szCs w:val="28"/>
        </w:rPr>
        <w:t xml:space="preserve"> с</w:t>
      </w:r>
      <w:r w:rsidR="001608B9" w:rsidRPr="00063EA5">
        <w:rPr>
          <w:rFonts w:cs="Times New Roman"/>
          <w:szCs w:val="28"/>
        </w:rPr>
        <w:t>имволический подход, который рассматривает идентичность как совокупность символов, которые имеют значение для личности.</w:t>
      </w:r>
      <w:r w:rsidR="005062EA" w:rsidRPr="00063EA5">
        <w:rPr>
          <w:rFonts w:cs="Times New Roman"/>
          <w:szCs w:val="28"/>
        </w:rPr>
        <w:t xml:space="preserve"> В</w:t>
      </w:r>
      <w:r w:rsidR="005062EA">
        <w:rPr>
          <w:rFonts w:cs="Times New Roman"/>
          <w:szCs w:val="28"/>
        </w:rPr>
        <w:t> </w:t>
      </w:r>
      <w:r w:rsidR="005062EA" w:rsidRPr="00063EA5">
        <w:rPr>
          <w:rFonts w:cs="Times New Roman"/>
          <w:szCs w:val="28"/>
        </w:rPr>
        <w:t>р</w:t>
      </w:r>
      <w:r w:rsidR="001608B9" w:rsidRPr="00063EA5">
        <w:rPr>
          <w:rFonts w:cs="Times New Roman"/>
          <w:szCs w:val="28"/>
        </w:rPr>
        <w:t>амках символического подхода идентичность рассматривается как результат интерпретаци</w:t>
      </w:r>
      <w:r w:rsidRPr="00063EA5">
        <w:rPr>
          <w:rFonts w:cs="Times New Roman"/>
          <w:szCs w:val="28"/>
        </w:rPr>
        <w:t>и личностью культурных символов;</w:t>
      </w:r>
    </w:p>
    <w:p w:rsidR="001608B9" w:rsidRPr="00063EA5" w:rsidRDefault="0095775F" w:rsidP="00406B47">
      <w:pPr>
        <w:pStyle w:val="a4"/>
        <w:numPr>
          <w:ilvl w:val="0"/>
          <w:numId w:val="27"/>
        </w:numPr>
        <w:ind w:left="0" w:firstLine="1069"/>
        <w:jc w:val="both"/>
        <w:rPr>
          <w:rFonts w:cs="Times New Roman"/>
          <w:szCs w:val="28"/>
        </w:rPr>
      </w:pPr>
      <w:r w:rsidRPr="00063EA5">
        <w:rPr>
          <w:rFonts w:cs="Times New Roman"/>
          <w:szCs w:val="28"/>
        </w:rPr>
        <w:t xml:space="preserve"> ц</w:t>
      </w:r>
      <w:r w:rsidR="001608B9" w:rsidRPr="00063EA5">
        <w:rPr>
          <w:rFonts w:cs="Times New Roman"/>
          <w:szCs w:val="28"/>
        </w:rPr>
        <w:t>енностный подход, который рассматривает идентичность как совокупность ценностей, которые разделяет личность.</w:t>
      </w:r>
      <w:r w:rsidR="005062EA" w:rsidRPr="00063EA5">
        <w:rPr>
          <w:rFonts w:cs="Times New Roman"/>
          <w:szCs w:val="28"/>
        </w:rPr>
        <w:t xml:space="preserve"> В</w:t>
      </w:r>
      <w:r w:rsidR="005062EA">
        <w:rPr>
          <w:rFonts w:cs="Times New Roman"/>
          <w:szCs w:val="28"/>
        </w:rPr>
        <w:t> </w:t>
      </w:r>
      <w:r w:rsidR="005062EA" w:rsidRPr="00063EA5">
        <w:rPr>
          <w:rFonts w:cs="Times New Roman"/>
          <w:szCs w:val="28"/>
        </w:rPr>
        <w:t>р</w:t>
      </w:r>
      <w:r w:rsidR="001608B9" w:rsidRPr="00063EA5">
        <w:rPr>
          <w:rFonts w:cs="Times New Roman"/>
          <w:szCs w:val="28"/>
        </w:rPr>
        <w:t>амках ценностного подхода идентичность рассматривается как результат усвоения</w:t>
      </w:r>
      <w:r w:rsidRPr="00063EA5">
        <w:rPr>
          <w:rFonts w:cs="Times New Roman"/>
          <w:szCs w:val="28"/>
        </w:rPr>
        <w:t xml:space="preserve"> личностью культурных ценностей;</w:t>
      </w:r>
    </w:p>
    <w:p w:rsidR="001608B9" w:rsidRPr="00063EA5" w:rsidRDefault="0095775F" w:rsidP="00406B47">
      <w:pPr>
        <w:pStyle w:val="a4"/>
        <w:numPr>
          <w:ilvl w:val="0"/>
          <w:numId w:val="27"/>
        </w:numPr>
        <w:ind w:left="0" w:firstLine="1069"/>
        <w:jc w:val="both"/>
        <w:rPr>
          <w:rFonts w:cs="Times New Roman"/>
          <w:szCs w:val="28"/>
        </w:rPr>
      </w:pPr>
      <w:r w:rsidRPr="00063EA5">
        <w:rPr>
          <w:rFonts w:cs="Times New Roman"/>
          <w:szCs w:val="28"/>
        </w:rPr>
        <w:t xml:space="preserve"> н</w:t>
      </w:r>
      <w:r w:rsidR="001608B9" w:rsidRPr="00063EA5">
        <w:rPr>
          <w:rFonts w:cs="Times New Roman"/>
          <w:szCs w:val="28"/>
        </w:rPr>
        <w:t>ормативный подход, который рассматривает идентичность как совокупность норм, которые регулируют поведение личности.</w:t>
      </w:r>
      <w:r w:rsidR="005062EA" w:rsidRPr="00063EA5">
        <w:rPr>
          <w:rFonts w:cs="Times New Roman"/>
          <w:szCs w:val="28"/>
        </w:rPr>
        <w:t xml:space="preserve"> В</w:t>
      </w:r>
      <w:r w:rsidR="005062EA">
        <w:rPr>
          <w:rFonts w:cs="Times New Roman"/>
          <w:szCs w:val="28"/>
        </w:rPr>
        <w:t> </w:t>
      </w:r>
      <w:r w:rsidR="005062EA" w:rsidRPr="00063EA5">
        <w:rPr>
          <w:rFonts w:cs="Times New Roman"/>
          <w:szCs w:val="28"/>
        </w:rPr>
        <w:t>р</w:t>
      </w:r>
      <w:r w:rsidR="001608B9" w:rsidRPr="00063EA5">
        <w:rPr>
          <w:rFonts w:cs="Times New Roman"/>
          <w:szCs w:val="28"/>
        </w:rPr>
        <w:t>амках нормативного подхода идентичность рассматривается как результат усвоения личностью культурных норм.</w:t>
      </w:r>
    </w:p>
    <w:p w:rsidR="001608B9" w:rsidRPr="00063EA5" w:rsidRDefault="001608B9" w:rsidP="00007515">
      <w:pPr>
        <w:jc w:val="both"/>
        <w:rPr>
          <w:rFonts w:cs="Times New Roman"/>
          <w:szCs w:val="28"/>
        </w:rPr>
      </w:pPr>
      <w:r w:rsidRPr="00063EA5">
        <w:rPr>
          <w:rFonts w:cs="Times New Roman"/>
          <w:szCs w:val="28"/>
        </w:rPr>
        <w:t>В рамках культурологического подхода профессиональная идентичность рассматривается как совокупность культурных ценностей, норм</w:t>
      </w:r>
      <w:r w:rsidR="005062EA" w:rsidRPr="00063EA5">
        <w:rPr>
          <w:rFonts w:cs="Times New Roman"/>
          <w:szCs w:val="28"/>
        </w:rPr>
        <w:t xml:space="preserve"> и</w:t>
      </w:r>
      <w:r w:rsidR="005062EA">
        <w:rPr>
          <w:rFonts w:cs="Times New Roman"/>
          <w:szCs w:val="28"/>
        </w:rPr>
        <w:t> </w:t>
      </w:r>
      <w:r w:rsidR="005062EA" w:rsidRPr="00063EA5">
        <w:rPr>
          <w:rFonts w:cs="Times New Roman"/>
          <w:szCs w:val="28"/>
        </w:rPr>
        <w:t>т</w:t>
      </w:r>
      <w:r w:rsidRPr="00063EA5">
        <w:rPr>
          <w:rFonts w:cs="Times New Roman"/>
          <w:szCs w:val="28"/>
        </w:rPr>
        <w:t>радиций, которые связаны</w:t>
      </w:r>
      <w:r w:rsidR="005062EA" w:rsidRPr="00063EA5">
        <w:rPr>
          <w:rFonts w:cs="Times New Roman"/>
          <w:szCs w:val="28"/>
        </w:rPr>
        <w:t xml:space="preserve"> с</w:t>
      </w:r>
      <w:r w:rsidR="005062EA">
        <w:rPr>
          <w:rFonts w:cs="Times New Roman"/>
          <w:szCs w:val="28"/>
        </w:rPr>
        <w:t> </w:t>
      </w:r>
      <w:r w:rsidR="005062EA" w:rsidRPr="00063EA5">
        <w:rPr>
          <w:rFonts w:cs="Times New Roman"/>
          <w:szCs w:val="28"/>
        </w:rPr>
        <w:t>п</w:t>
      </w:r>
      <w:r w:rsidRPr="00063EA5">
        <w:rPr>
          <w:rFonts w:cs="Times New Roman"/>
          <w:szCs w:val="28"/>
        </w:rPr>
        <w:t>рофессиональной деятельностью. Профессиональная идентичность формируется</w:t>
      </w:r>
      <w:r w:rsidR="005062EA" w:rsidRPr="00063EA5">
        <w:rPr>
          <w:rFonts w:cs="Times New Roman"/>
          <w:szCs w:val="28"/>
        </w:rPr>
        <w:t xml:space="preserve"> в</w:t>
      </w:r>
      <w:r w:rsidR="005062EA">
        <w:rPr>
          <w:rFonts w:cs="Times New Roman"/>
          <w:szCs w:val="28"/>
        </w:rPr>
        <w:t> </w:t>
      </w:r>
      <w:r w:rsidR="005062EA" w:rsidRPr="00063EA5">
        <w:rPr>
          <w:rFonts w:cs="Times New Roman"/>
          <w:szCs w:val="28"/>
        </w:rPr>
        <w:t>п</w:t>
      </w:r>
      <w:r w:rsidRPr="00063EA5">
        <w:rPr>
          <w:rFonts w:cs="Times New Roman"/>
          <w:szCs w:val="28"/>
        </w:rPr>
        <w:t>роцессе профессионального становления личности,</w:t>
      </w:r>
      <w:r w:rsidR="005062EA" w:rsidRPr="00063EA5">
        <w:rPr>
          <w:rFonts w:cs="Times New Roman"/>
          <w:szCs w:val="28"/>
        </w:rPr>
        <w:t xml:space="preserve"> в</w:t>
      </w:r>
      <w:r w:rsidR="005062EA">
        <w:rPr>
          <w:rFonts w:cs="Times New Roman"/>
          <w:szCs w:val="28"/>
        </w:rPr>
        <w:t> </w:t>
      </w:r>
      <w:r w:rsidR="005062EA" w:rsidRPr="00063EA5">
        <w:rPr>
          <w:rFonts w:cs="Times New Roman"/>
          <w:szCs w:val="28"/>
        </w:rPr>
        <w:t>р</w:t>
      </w:r>
      <w:r w:rsidRPr="00063EA5">
        <w:rPr>
          <w:rFonts w:cs="Times New Roman"/>
          <w:szCs w:val="28"/>
        </w:rPr>
        <w:t>езультате взаимодействия</w:t>
      </w:r>
      <w:r w:rsidR="005062EA" w:rsidRPr="00063EA5">
        <w:rPr>
          <w:rFonts w:cs="Times New Roman"/>
          <w:szCs w:val="28"/>
        </w:rPr>
        <w:t xml:space="preserve"> с</w:t>
      </w:r>
      <w:r w:rsidR="005062EA">
        <w:rPr>
          <w:rFonts w:cs="Times New Roman"/>
          <w:szCs w:val="28"/>
        </w:rPr>
        <w:t> </w:t>
      </w:r>
      <w:r w:rsidR="005062EA" w:rsidRPr="00063EA5">
        <w:rPr>
          <w:rFonts w:cs="Times New Roman"/>
          <w:szCs w:val="28"/>
        </w:rPr>
        <w:t>р</w:t>
      </w:r>
      <w:r w:rsidRPr="00063EA5">
        <w:rPr>
          <w:rFonts w:cs="Times New Roman"/>
          <w:szCs w:val="28"/>
        </w:rPr>
        <w:t>азличными культурными институтами, такими как образование, профессиональная среда</w:t>
      </w:r>
      <w:r w:rsidR="005062EA" w:rsidRPr="00063EA5">
        <w:rPr>
          <w:rFonts w:cs="Times New Roman"/>
          <w:szCs w:val="28"/>
        </w:rPr>
        <w:t xml:space="preserve"> и</w:t>
      </w:r>
      <w:r w:rsidR="005062EA">
        <w:rPr>
          <w:rFonts w:cs="Times New Roman"/>
          <w:szCs w:val="28"/>
        </w:rPr>
        <w:t> </w:t>
      </w:r>
      <w:r w:rsidR="005062EA" w:rsidRPr="00063EA5">
        <w:rPr>
          <w:rFonts w:cs="Times New Roman"/>
          <w:szCs w:val="28"/>
        </w:rPr>
        <w:t>о</w:t>
      </w:r>
      <w:r w:rsidRPr="00063EA5">
        <w:rPr>
          <w:rFonts w:cs="Times New Roman"/>
          <w:szCs w:val="28"/>
        </w:rPr>
        <w:t>бщество</w:t>
      </w:r>
      <w:r w:rsidR="005062EA" w:rsidRPr="00063EA5">
        <w:rPr>
          <w:rFonts w:cs="Times New Roman"/>
          <w:szCs w:val="28"/>
        </w:rPr>
        <w:t xml:space="preserve"> в</w:t>
      </w:r>
      <w:r w:rsidR="005062EA">
        <w:rPr>
          <w:rFonts w:cs="Times New Roman"/>
          <w:szCs w:val="28"/>
        </w:rPr>
        <w:t> </w:t>
      </w:r>
      <w:r w:rsidR="005062EA" w:rsidRPr="00063EA5">
        <w:rPr>
          <w:rFonts w:cs="Times New Roman"/>
          <w:szCs w:val="28"/>
        </w:rPr>
        <w:t>ц</w:t>
      </w:r>
      <w:r w:rsidRPr="00063EA5">
        <w:rPr>
          <w:rFonts w:cs="Times New Roman"/>
          <w:szCs w:val="28"/>
        </w:rPr>
        <w:t>елом.</w:t>
      </w:r>
    </w:p>
    <w:p w:rsidR="00B33D6B" w:rsidRPr="00063EA5" w:rsidRDefault="00B33D6B" w:rsidP="00007515">
      <w:pPr>
        <w:jc w:val="both"/>
        <w:rPr>
          <w:rFonts w:cs="Times New Roman"/>
          <w:szCs w:val="28"/>
        </w:rPr>
      </w:pPr>
      <w:r w:rsidRPr="00063EA5">
        <w:rPr>
          <w:rFonts w:cs="Times New Roman"/>
          <w:szCs w:val="28"/>
        </w:rPr>
        <w:t>В отечественной психологии исследования профессиональной идентичности проводились</w:t>
      </w:r>
      <w:r w:rsidR="005062EA" w:rsidRPr="00063EA5">
        <w:rPr>
          <w:rFonts w:cs="Times New Roman"/>
          <w:szCs w:val="28"/>
        </w:rPr>
        <w:t xml:space="preserve"> в</w:t>
      </w:r>
      <w:r w:rsidR="005062EA">
        <w:rPr>
          <w:rFonts w:cs="Times New Roman"/>
          <w:szCs w:val="28"/>
        </w:rPr>
        <w:t> </w:t>
      </w:r>
      <w:r w:rsidR="005062EA" w:rsidRPr="00063EA5">
        <w:rPr>
          <w:rFonts w:cs="Times New Roman"/>
          <w:szCs w:val="28"/>
        </w:rPr>
        <w:t>р</w:t>
      </w:r>
      <w:r w:rsidRPr="00063EA5">
        <w:rPr>
          <w:rFonts w:cs="Times New Roman"/>
          <w:szCs w:val="28"/>
        </w:rPr>
        <w:t>амках таких направлений, как психология личности, психология труда, психология профессионального развития.</w:t>
      </w:r>
    </w:p>
    <w:p w:rsidR="00B33D6B" w:rsidRPr="00063EA5" w:rsidRDefault="00B33D6B" w:rsidP="00007515">
      <w:pPr>
        <w:jc w:val="both"/>
        <w:rPr>
          <w:rFonts w:cs="Times New Roman"/>
          <w:szCs w:val="28"/>
        </w:rPr>
      </w:pPr>
      <w:r w:rsidRPr="00063EA5">
        <w:rPr>
          <w:rFonts w:cs="Times New Roman"/>
          <w:szCs w:val="28"/>
        </w:rPr>
        <w:t>В трудах Л.С. Выготского</w:t>
      </w:r>
      <w:r w:rsidR="005606E0">
        <w:rPr>
          <w:rStyle w:val="af0"/>
          <w:rFonts w:cs="Times New Roman"/>
          <w:szCs w:val="28"/>
        </w:rPr>
        <w:footnoteReference w:id="37"/>
      </w:r>
      <w:r w:rsidRPr="00063EA5">
        <w:rPr>
          <w:rFonts w:cs="Times New Roman"/>
          <w:szCs w:val="28"/>
        </w:rPr>
        <w:t>, А.Н. Леонтьева</w:t>
      </w:r>
      <w:r w:rsidR="005606E0">
        <w:rPr>
          <w:rStyle w:val="af0"/>
          <w:rFonts w:cs="Times New Roman"/>
          <w:szCs w:val="28"/>
        </w:rPr>
        <w:footnoteReference w:id="38"/>
      </w:r>
      <w:r w:rsidRPr="00063EA5">
        <w:rPr>
          <w:rFonts w:cs="Times New Roman"/>
          <w:szCs w:val="28"/>
        </w:rPr>
        <w:t>, С.Л. Рубинштейна</w:t>
      </w:r>
      <w:r w:rsidR="005606E0">
        <w:rPr>
          <w:rStyle w:val="af0"/>
          <w:rFonts w:cs="Times New Roman"/>
          <w:szCs w:val="28"/>
        </w:rPr>
        <w:footnoteReference w:id="39"/>
      </w:r>
      <w:r w:rsidRPr="00063EA5">
        <w:rPr>
          <w:rFonts w:cs="Times New Roman"/>
          <w:szCs w:val="28"/>
        </w:rPr>
        <w:t xml:space="preserve"> профессиональное развитие личности рассматривается как процесс становления</w:t>
      </w:r>
      <w:r w:rsidR="005062EA" w:rsidRPr="00063EA5">
        <w:rPr>
          <w:rFonts w:cs="Times New Roman"/>
          <w:szCs w:val="28"/>
        </w:rPr>
        <w:t xml:space="preserve"> </w:t>
      </w:r>
      <w:r w:rsidR="005062EA" w:rsidRPr="00063EA5">
        <w:rPr>
          <w:rFonts w:cs="Times New Roman"/>
          <w:szCs w:val="28"/>
        </w:rPr>
        <w:lastRenderedPageBreak/>
        <w:t>и</w:t>
      </w:r>
      <w:r w:rsidR="005062EA">
        <w:rPr>
          <w:rFonts w:cs="Times New Roman"/>
          <w:szCs w:val="28"/>
        </w:rPr>
        <w:t> </w:t>
      </w:r>
      <w:r w:rsidR="005062EA" w:rsidRPr="00063EA5">
        <w:rPr>
          <w:rFonts w:cs="Times New Roman"/>
          <w:szCs w:val="28"/>
        </w:rPr>
        <w:t>р</w:t>
      </w:r>
      <w:r w:rsidRPr="00063EA5">
        <w:rPr>
          <w:rFonts w:cs="Times New Roman"/>
          <w:szCs w:val="28"/>
        </w:rPr>
        <w:t>азвития</w:t>
      </w:r>
      <w:r w:rsidR="005062EA" w:rsidRPr="00063EA5">
        <w:rPr>
          <w:rFonts w:cs="Times New Roman"/>
          <w:szCs w:val="28"/>
        </w:rPr>
        <w:t xml:space="preserve"> ее</w:t>
      </w:r>
      <w:r w:rsidR="005062EA">
        <w:rPr>
          <w:rFonts w:cs="Times New Roman"/>
          <w:szCs w:val="28"/>
        </w:rPr>
        <w:t> </w:t>
      </w:r>
      <w:r w:rsidR="005062EA" w:rsidRPr="00063EA5">
        <w:rPr>
          <w:rFonts w:cs="Times New Roman"/>
          <w:szCs w:val="28"/>
        </w:rPr>
        <w:t>с</w:t>
      </w:r>
      <w:r w:rsidRPr="00063EA5">
        <w:rPr>
          <w:rFonts w:cs="Times New Roman"/>
          <w:szCs w:val="28"/>
        </w:rPr>
        <w:t>убъектной позиции</w:t>
      </w:r>
      <w:r w:rsidR="005062EA" w:rsidRPr="00063EA5">
        <w:rPr>
          <w:rFonts w:cs="Times New Roman"/>
          <w:szCs w:val="28"/>
        </w:rPr>
        <w:t xml:space="preserve"> в</w:t>
      </w:r>
      <w:r w:rsidR="005062EA">
        <w:rPr>
          <w:rFonts w:cs="Times New Roman"/>
          <w:szCs w:val="28"/>
        </w:rPr>
        <w:t> </w:t>
      </w:r>
      <w:r w:rsidR="005062EA" w:rsidRPr="00063EA5">
        <w:rPr>
          <w:rFonts w:cs="Times New Roman"/>
          <w:szCs w:val="28"/>
        </w:rPr>
        <w:t>п</w:t>
      </w:r>
      <w:r w:rsidRPr="00063EA5">
        <w:rPr>
          <w:rFonts w:cs="Times New Roman"/>
          <w:szCs w:val="28"/>
        </w:rPr>
        <w:t>рофессиональной деятельности.</w:t>
      </w:r>
      <w:r w:rsidR="005062EA" w:rsidRPr="00063EA5">
        <w:rPr>
          <w:rFonts w:cs="Times New Roman"/>
          <w:szCs w:val="28"/>
        </w:rPr>
        <w:t xml:space="preserve"> В</w:t>
      </w:r>
      <w:r w:rsidR="005062EA">
        <w:rPr>
          <w:rFonts w:cs="Times New Roman"/>
          <w:szCs w:val="28"/>
        </w:rPr>
        <w:t> </w:t>
      </w:r>
      <w:r w:rsidR="005062EA" w:rsidRPr="00063EA5">
        <w:rPr>
          <w:rFonts w:cs="Times New Roman"/>
          <w:szCs w:val="28"/>
        </w:rPr>
        <w:t>р</w:t>
      </w:r>
      <w:r w:rsidRPr="00063EA5">
        <w:rPr>
          <w:rFonts w:cs="Times New Roman"/>
          <w:szCs w:val="28"/>
        </w:rPr>
        <w:t>амках этого подхода профессиональная идентичность понимается как интегративное образование, включающее</w:t>
      </w:r>
      <w:r w:rsidR="005062EA" w:rsidRPr="00063EA5">
        <w:rPr>
          <w:rFonts w:cs="Times New Roman"/>
          <w:szCs w:val="28"/>
        </w:rPr>
        <w:t xml:space="preserve"> в</w:t>
      </w:r>
      <w:r w:rsidR="005062EA">
        <w:rPr>
          <w:rFonts w:cs="Times New Roman"/>
          <w:szCs w:val="28"/>
        </w:rPr>
        <w:t> </w:t>
      </w:r>
      <w:r w:rsidR="005062EA" w:rsidRPr="00063EA5">
        <w:rPr>
          <w:rFonts w:cs="Times New Roman"/>
          <w:szCs w:val="28"/>
        </w:rPr>
        <w:t>с</w:t>
      </w:r>
      <w:r w:rsidRPr="00063EA5">
        <w:rPr>
          <w:rFonts w:cs="Times New Roman"/>
          <w:szCs w:val="28"/>
        </w:rPr>
        <w:t>ебя осознание своих способностей, ценностей, целей</w:t>
      </w:r>
      <w:r w:rsidR="005062EA" w:rsidRPr="00063EA5">
        <w:rPr>
          <w:rFonts w:cs="Times New Roman"/>
          <w:szCs w:val="28"/>
        </w:rPr>
        <w:t xml:space="preserve"> и</w:t>
      </w:r>
      <w:r w:rsidR="005062EA">
        <w:rPr>
          <w:rFonts w:cs="Times New Roman"/>
          <w:szCs w:val="28"/>
        </w:rPr>
        <w:t> </w:t>
      </w:r>
      <w:r w:rsidR="005062EA" w:rsidRPr="00063EA5">
        <w:rPr>
          <w:rFonts w:cs="Times New Roman"/>
          <w:szCs w:val="28"/>
        </w:rPr>
        <w:t>з</w:t>
      </w:r>
      <w:r w:rsidRPr="00063EA5">
        <w:rPr>
          <w:rFonts w:cs="Times New Roman"/>
          <w:szCs w:val="28"/>
        </w:rPr>
        <w:t>адач.</w:t>
      </w:r>
    </w:p>
    <w:p w:rsidR="00B33D6B" w:rsidRPr="00063EA5" w:rsidRDefault="00B33D6B" w:rsidP="00007515">
      <w:pPr>
        <w:jc w:val="both"/>
        <w:rPr>
          <w:rFonts w:cs="Times New Roman"/>
          <w:szCs w:val="28"/>
        </w:rPr>
      </w:pPr>
      <w:r w:rsidRPr="00063EA5">
        <w:rPr>
          <w:rFonts w:cs="Times New Roman"/>
          <w:szCs w:val="28"/>
        </w:rPr>
        <w:t>В работах Е.А. Климова</w:t>
      </w:r>
      <w:r w:rsidR="005606E0">
        <w:rPr>
          <w:rStyle w:val="af0"/>
          <w:rFonts w:cs="Times New Roman"/>
          <w:szCs w:val="28"/>
        </w:rPr>
        <w:footnoteReference w:id="40"/>
      </w:r>
      <w:r w:rsidRPr="00063EA5">
        <w:rPr>
          <w:rFonts w:cs="Times New Roman"/>
          <w:szCs w:val="28"/>
        </w:rPr>
        <w:t>, В.Е. Солдатовой</w:t>
      </w:r>
      <w:r w:rsidR="005606E0">
        <w:rPr>
          <w:rStyle w:val="af0"/>
          <w:rFonts w:cs="Times New Roman"/>
          <w:szCs w:val="28"/>
        </w:rPr>
        <w:footnoteReference w:id="41"/>
      </w:r>
      <w:r w:rsidR="005606E0">
        <w:rPr>
          <w:rFonts w:cs="Times New Roman"/>
          <w:szCs w:val="28"/>
        </w:rPr>
        <w:t>,</w:t>
      </w:r>
      <w:r w:rsidRPr="00063EA5">
        <w:rPr>
          <w:rFonts w:cs="Times New Roman"/>
          <w:szCs w:val="28"/>
        </w:rPr>
        <w:t xml:space="preserve"> В.Г. Прутченкова</w:t>
      </w:r>
      <w:r w:rsidR="005606E0">
        <w:rPr>
          <w:rStyle w:val="af0"/>
          <w:rFonts w:cs="Times New Roman"/>
          <w:szCs w:val="28"/>
        </w:rPr>
        <w:footnoteReference w:id="42"/>
      </w:r>
      <w:r w:rsidRPr="00063EA5">
        <w:rPr>
          <w:rFonts w:cs="Times New Roman"/>
          <w:szCs w:val="28"/>
        </w:rPr>
        <w:t xml:space="preserve"> профессиональная идентичность рассматривается как один</w:t>
      </w:r>
      <w:r w:rsidR="005062EA" w:rsidRPr="00063EA5">
        <w:rPr>
          <w:rFonts w:cs="Times New Roman"/>
          <w:szCs w:val="28"/>
        </w:rPr>
        <w:t xml:space="preserve"> из</w:t>
      </w:r>
      <w:r w:rsidR="005062EA">
        <w:rPr>
          <w:rFonts w:cs="Times New Roman"/>
          <w:szCs w:val="28"/>
        </w:rPr>
        <w:t> </w:t>
      </w:r>
      <w:r w:rsidR="005062EA" w:rsidRPr="00063EA5">
        <w:rPr>
          <w:rFonts w:cs="Times New Roman"/>
          <w:szCs w:val="28"/>
        </w:rPr>
        <w:t>в</w:t>
      </w:r>
      <w:r w:rsidRPr="00063EA5">
        <w:rPr>
          <w:rFonts w:cs="Times New Roman"/>
          <w:szCs w:val="28"/>
        </w:rPr>
        <w:t>ажнейших компонентов самосознания.</w:t>
      </w:r>
      <w:r w:rsidR="005062EA" w:rsidRPr="00063EA5">
        <w:rPr>
          <w:rFonts w:cs="Times New Roman"/>
          <w:szCs w:val="28"/>
        </w:rPr>
        <w:t xml:space="preserve"> В</w:t>
      </w:r>
      <w:r w:rsidR="005062EA">
        <w:rPr>
          <w:rFonts w:cs="Times New Roman"/>
          <w:szCs w:val="28"/>
        </w:rPr>
        <w:t> </w:t>
      </w:r>
      <w:r w:rsidR="005062EA" w:rsidRPr="00063EA5">
        <w:rPr>
          <w:rFonts w:cs="Times New Roman"/>
          <w:szCs w:val="28"/>
        </w:rPr>
        <w:t>р</w:t>
      </w:r>
      <w:r w:rsidRPr="00063EA5">
        <w:rPr>
          <w:rFonts w:cs="Times New Roman"/>
          <w:szCs w:val="28"/>
        </w:rPr>
        <w:t>амках этого подхода профессиональная идентичность понимается как осознание себя, как профессионала, имеющего определенные качества, ценности, цели</w:t>
      </w:r>
      <w:r w:rsidR="005062EA" w:rsidRPr="00063EA5">
        <w:rPr>
          <w:rFonts w:cs="Times New Roman"/>
          <w:szCs w:val="28"/>
        </w:rPr>
        <w:t xml:space="preserve"> и</w:t>
      </w:r>
      <w:r w:rsidR="005062EA">
        <w:rPr>
          <w:rFonts w:cs="Times New Roman"/>
          <w:szCs w:val="28"/>
        </w:rPr>
        <w:t> </w:t>
      </w:r>
      <w:r w:rsidR="005062EA" w:rsidRPr="00063EA5">
        <w:rPr>
          <w:rFonts w:cs="Times New Roman"/>
          <w:szCs w:val="28"/>
        </w:rPr>
        <w:t>з</w:t>
      </w:r>
      <w:r w:rsidRPr="00063EA5">
        <w:rPr>
          <w:rFonts w:cs="Times New Roman"/>
          <w:szCs w:val="28"/>
        </w:rPr>
        <w:t>адачи.</w:t>
      </w:r>
    </w:p>
    <w:p w:rsidR="00B33D6B" w:rsidRPr="00063EA5" w:rsidRDefault="00B33D6B" w:rsidP="00007515">
      <w:pPr>
        <w:jc w:val="both"/>
        <w:rPr>
          <w:rFonts w:cs="Times New Roman"/>
          <w:szCs w:val="28"/>
        </w:rPr>
      </w:pPr>
      <w:r w:rsidRPr="00063EA5">
        <w:rPr>
          <w:rFonts w:cs="Times New Roman"/>
          <w:szCs w:val="28"/>
        </w:rPr>
        <w:t>В исследованиях Н.С. Пряжникова</w:t>
      </w:r>
      <w:r w:rsidR="005606E0">
        <w:rPr>
          <w:rStyle w:val="af0"/>
          <w:rFonts w:cs="Times New Roman"/>
          <w:szCs w:val="28"/>
        </w:rPr>
        <w:footnoteReference w:id="43"/>
      </w:r>
      <w:r w:rsidRPr="00063EA5">
        <w:rPr>
          <w:rFonts w:cs="Times New Roman"/>
          <w:szCs w:val="28"/>
        </w:rPr>
        <w:t>, В.И. Слободчикова</w:t>
      </w:r>
      <w:r w:rsidR="005606E0">
        <w:rPr>
          <w:rFonts w:cs="Times New Roman"/>
          <w:szCs w:val="28"/>
        </w:rPr>
        <w:t>,</w:t>
      </w:r>
      <w:r w:rsidR="005606E0">
        <w:rPr>
          <w:rStyle w:val="af0"/>
          <w:rFonts w:cs="Times New Roman"/>
          <w:szCs w:val="28"/>
        </w:rPr>
        <w:footnoteReference w:id="44"/>
      </w:r>
      <w:r w:rsidR="005606E0">
        <w:rPr>
          <w:rFonts w:cs="Times New Roman"/>
          <w:szCs w:val="28"/>
        </w:rPr>
        <w:t xml:space="preserve"> </w:t>
      </w:r>
      <w:r w:rsidRPr="00063EA5">
        <w:rPr>
          <w:rFonts w:cs="Times New Roman"/>
          <w:szCs w:val="28"/>
        </w:rPr>
        <w:t>Л.А. Карповой</w:t>
      </w:r>
      <w:r w:rsidR="005606E0">
        <w:rPr>
          <w:rStyle w:val="af0"/>
          <w:rFonts w:cs="Times New Roman"/>
          <w:szCs w:val="28"/>
        </w:rPr>
        <w:footnoteReference w:id="45"/>
      </w:r>
      <w:r w:rsidRPr="00063EA5">
        <w:rPr>
          <w:rFonts w:cs="Times New Roman"/>
          <w:szCs w:val="28"/>
        </w:rPr>
        <w:t xml:space="preserve"> профессиональная идентичность рассматривается как динамическое образование, которое формируется</w:t>
      </w:r>
      <w:r w:rsidR="005062EA" w:rsidRPr="00063EA5">
        <w:rPr>
          <w:rFonts w:cs="Times New Roman"/>
          <w:szCs w:val="28"/>
        </w:rPr>
        <w:t xml:space="preserve"> и</w:t>
      </w:r>
      <w:r w:rsidR="005062EA">
        <w:rPr>
          <w:rFonts w:cs="Times New Roman"/>
          <w:szCs w:val="28"/>
        </w:rPr>
        <w:t> </w:t>
      </w:r>
      <w:r w:rsidR="005062EA" w:rsidRPr="00063EA5">
        <w:rPr>
          <w:rFonts w:cs="Times New Roman"/>
          <w:szCs w:val="28"/>
        </w:rPr>
        <w:t>р</w:t>
      </w:r>
      <w:r w:rsidRPr="00063EA5">
        <w:rPr>
          <w:rFonts w:cs="Times New Roman"/>
          <w:szCs w:val="28"/>
        </w:rPr>
        <w:t>азвивается</w:t>
      </w:r>
      <w:r w:rsidR="005062EA" w:rsidRPr="00063EA5">
        <w:rPr>
          <w:rFonts w:cs="Times New Roman"/>
          <w:szCs w:val="28"/>
        </w:rPr>
        <w:t xml:space="preserve"> в</w:t>
      </w:r>
      <w:r w:rsidR="005062EA">
        <w:rPr>
          <w:rFonts w:cs="Times New Roman"/>
          <w:szCs w:val="28"/>
        </w:rPr>
        <w:t> </w:t>
      </w:r>
      <w:r w:rsidR="005062EA" w:rsidRPr="00063EA5">
        <w:rPr>
          <w:rFonts w:cs="Times New Roman"/>
          <w:szCs w:val="28"/>
        </w:rPr>
        <w:t>т</w:t>
      </w:r>
      <w:r w:rsidRPr="00063EA5">
        <w:rPr>
          <w:rFonts w:cs="Times New Roman"/>
          <w:szCs w:val="28"/>
        </w:rPr>
        <w:t>ечение всего периода профессиональной деятельности.</w:t>
      </w:r>
      <w:r w:rsidR="005062EA" w:rsidRPr="00063EA5">
        <w:rPr>
          <w:rFonts w:cs="Times New Roman"/>
          <w:szCs w:val="28"/>
        </w:rPr>
        <w:t xml:space="preserve"> В</w:t>
      </w:r>
      <w:r w:rsidR="005062EA">
        <w:rPr>
          <w:rFonts w:cs="Times New Roman"/>
          <w:szCs w:val="28"/>
        </w:rPr>
        <w:t> </w:t>
      </w:r>
      <w:r w:rsidR="005062EA" w:rsidRPr="00063EA5">
        <w:rPr>
          <w:rFonts w:cs="Times New Roman"/>
          <w:szCs w:val="28"/>
        </w:rPr>
        <w:t>р</w:t>
      </w:r>
      <w:r w:rsidRPr="00063EA5">
        <w:rPr>
          <w:rFonts w:cs="Times New Roman"/>
          <w:szCs w:val="28"/>
        </w:rPr>
        <w:t>амках этого подхода профессиональная идентичность понимается как процесс становления</w:t>
      </w:r>
      <w:r w:rsidR="005062EA" w:rsidRPr="00063EA5">
        <w:rPr>
          <w:rFonts w:cs="Times New Roman"/>
          <w:szCs w:val="28"/>
        </w:rPr>
        <w:t xml:space="preserve"> и</w:t>
      </w:r>
      <w:r w:rsidR="005062EA">
        <w:rPr>
          <w:rFonts w:cs="Times New Roman"/>
          <w:szCs w:val="28"/>
        </w:rPr>
        <w:t> </w:t>
      </w:r>
      <w:r w:rsidR="005062EA" w:rsidRPr="00063EA5">
        <w:rPr>
          <w:rFonts w:cs="Times New Roman"/>
          <w:szCs w:val="28"/>
        </w:rPr>
        <w:t>р</w:t>
      </w:r>
      <w:r w:rsidRPr="00063EA5">
        <w:rPr>
          <w:rFonts w:cs="Times New Roman"/>
          <w:szCs w:val="28"/>
        </w:rPr>
        <w:t>азвития самосознания.</w:t>
      </w:r>
    </w:p>
    <w:p w:rsidR="00B33D6B" w:rsidRPr="00063EA5" w:rsidRDefault="00B33D6B" w:rsidP="00007515">
      <w:pPr>
        <w:jc w:val="both"/>
        <w:rPr>
          <w:rFonts w:cs="Times New Roman"/>
          <w:szCs w:val="28"/>
        </w:rPr>
      </w:pPr>
      <w:r w:rsidRPr="00063EA5">
        <w:rPr>
          <w:rFonts w:cs="Times New Roman"/>
          <w:szCs w:val="28"/>
        </w:rPr>
        <w:t xml:space="preserve">Профессиональная идентичность курсантов </w:t>
      </w:r>
      <w:r w:rsidR="00D922C3" w:rsidRPr="00063EA5">
        <w:rPr>
          <w:rFonts w:cs="Times New Roman"/>
          <w:szCs w:val="28"/>
        </w:rPr>
        <w:t xml:space="preserve">военных </w:t>
      </w:r>
      <w:r w:rsidR="00D922C3" w:rsidRPr="007E2D2B">
        <w:rPr>
          <w:rFonts w:cs="Times New Roman"/>
          <w:szCs w:val="28"/>
        </w:rPr>
        <w:t>образовательных организаций высшего образования</w:t>
      </w:r>
      <w:r w:rsidRPr="00063EA5">
        <w:rPr>
          <w:rFonts w:cs="Times New Roman"/>
          <w:szCs w:val="28"/>
        </w:rPr>
        <w:t xml:space="preserve"> имеет ряд особенностей, обусловленных спецификой военной профессии:</w:t>
      </w:r>
    </w:p>
    <w:p w:rsidR="00B33D6B" w:rsidRPr="00063EA5" w:rsidRDefault="00B33D6B" w:rsidP="00406B47">
      <w:pPr>
        <w:pStyle w:val="a4"/>
        <w:numPr>
          <w:ilvl w:val="0"/>
          <w:numId w:val="4"/>
        </w:numPr>
        <w:ind w:left="0" w:firstLine="709"/>
        <w:jc w:val="both"/>
        <w:rPr>
          <w:rFonts w:cs="Times New Roman"/>
          <w:szCs w:val="28"/>
        </w:rPr>
      </w:pPr>
      <w:r w:rsidRPr="00063EA5">
        <w:rPr>
          <w:rFonts w:cs="Times New Roman"/>
          <w:szCs w:val="28"/>
        </w:rPr>
        <w:lastRenderedPageBreak/>
        <w:t>является социально значимой</w:t>
      </w:r>
      <w:r w:rsidR="005062EA" w:rsidRPr="00063EA5">
        <w:rPr>
          <w:rFonts w:cs="Times New Roman"/>
          <w:szCs w:val="28"/>
        </w:rPr>
        <w:t xml:space="preserve"> и</w:t>
      </w:r>
      <w:r w:rsidR="005062EA">
        <w:rPr>
          <w:rFonts w:cs="Times New Roman"/>
          <w:szCs w:val="28"/>
        </w:rPr>
        <w:t> </w:t>
      </w:r>
      <w:r w:rsidR="005062EA" w:rsidRPr="00063EA5">
        <w:rPr>
          <w:rFonts w:cs="Times New Roman"/>
          <w:szCs w:val="28"/>
        </w:rPr>
        <w:t>п</w:t>
      </w:r>
      <w:r w:rsidRPr="00063EA5">
        <w:rPr>
          <w:rFonts w:cs="Times New Roman"/>
          <w:szCs w:val="28"/>
        </w:rPr>
        <w:t>рестижной, что способствует формированию</w:t>
      </w:r>
      <w:r w:rsidR="005062EA" w:rsidRPr="00063EA5">
        <w:rPr>
          <w:rFonts w:cs="Times New Roman"/>
          <w:szCs w:val="28"/>
        </w:rPr>
        <w:t xml:space="preserve"> у</w:t>
      </w:r>
      <w:r w:rsidR="005062EA">
        <w:rPr>
          <w:rFonts w:cs="Times New Roman"/>
          <w:szCs w:val="28"/>
        </w:rPr>
        <w:t> </w:t>
      </w:r>
      <w:r w:rsidR="005062EA" w:rsidRPr="00063EA5">
        <w:rPr>
          <w:rFonts w:cs="Times New Roman"/>
          <w:szCs w:val="28"/>
        </w:rPr>
        <w:t>к</w:t>
      </w:r>
      <w:r w:rsidRPr="00063EA5">
        <w:rPr>
          <w:rFonts w:cs="Times New Roman"/>
          <w:szCs w:val="28"/>
        </w:rPr>
        <w:t>урсантов положительного образа себя, как профессионала;</w:t>
      </w:r>
    </w:p>
    <w:p w:rsidR="00B33D6B" w:rsidRPr="00063EA5" w:rsidRDefault="00B33D6B" w:rsidP="00406B47">
      <w:pPr>
        <w:pStyle w:val="a4"/>
        <w:numPr>
          <w:ilvl w:val="0"/>
          <w:numId w:val="4"/>
        </w:numPr>
        <w:ind w:left="0" w:firstLine="709"/>
        <w:jc w:val="both"/>
        <w:rPr>
          <w:rFonts w:cs="Times New Roman"/>
          <w:szCs w:val="28"/>
        </w:rPr>
      </w:pPr>
      <w:r w:rsidRPr="00063EA5">
        <w:rPr>
          <w:rFonts w:cs="Times New Roman"/>
          <w:szCs w:val="28"/>
        </w:rPr>
        <w:t>связана</w:t>
      </w:r>
      <w:r w:rsidR="005062EA" w:rsidRPr="00063EA5">
        <w:rPr>
          <w:rFonts w:cs="Times New Roman"/>
          <w:szCs w:val="28"/>
        </w:rPr>
        <w:t xml:space="preserve"> с</w:t>
      </w:r>
      <w:r w:rsidR="005062EA">
        <w:rPr>
          <w:rFonts w:cs="Times New Roman"/>
          <w:szCs w:val="28"/>
        </w:rPr>
        <w:t> </w:t>
      </w:r>
      <w:r w:rsidR="005062EA" w:rsidRPr="00063EA5">
        <w:rPr>
          <w:rFonts w:cs="Times New Roman"/>
          <w:szCs w:val="28"/>
        </w:rPr>
        <w:t>р</w:t>
      </w:r>
      <w:r w:rsidRPr="00063EA5">
        <w:rPr>
          <w:rFonts w:cs="Times New Roman"/>
          <w:szCs w:val="28"/>
        </w:rPr>
        <w:t>иском для жизни</w:t>
      </w:r>
      <w:r w:rsidR="005062EA" w:rsidRPr="00063EA5">
        <w:rPr>
          <w:rFonts w:cs="Times New Roman"/>
          <w:szCs w:val="28"/>
        </w:rPr>
        <w:t xml:space="preserve"> и</w:t>
      </w:r>
      <w:r w:rsidR="005062EA">
        <w:rPr>
          <w:rFonts w:cs="Times New Roman"/>
          <w:szCs w:val="28"/>
        </w:rPr>
        <w:t> </w:t>
      </w:r>
      <w:r w:rsidR="005062EA" w:rsidRPr="00063EA5">
        <w:rPr>
          <w:rFonts w:cs="Times New Roman"/>
          <w:szCs w:val="28"/>
        </w:rPr>
        <w:t>з</w:t>
      </w:r>
      <w:r w:rsidRPr="00063EA5">
        <w:rPr>
          <w:rFonts w:cs="Times New Roman"/>
          <w:szCs w:val="28"/>
        </w:rPr>
        <w:t>доровья, что требует</w:t>
      </w:r>
      <w:r w:rsidR="005062EA" w:rsidRPr="00063EA5">
        <w:rPr>
          <w:rFonts w:cs="Times New Roman"/>
          <w:szCs w:val="28"/>
        </w:rPr>
        <w:t xml:space="preserve"> от</w:t>
      </w:r>
      <w:r w:rsidR="005062EA">
        <w:rPr>
          <w:rFonts w:cs="Times New Roman"/>
          <w:szCs w:val="28"/>
        </w:rPr>
        <w:t> </w:t>
      </w:r>
      <w:r w:rsidR="005062EA" w:rsidRPr="00063EA5">
        <w:rPr>
          <w:rFonts w:cs="Times New Roman"/>
          <w:szCs w:val="28"/>
        </w:rPr>
        <w:t>к</w:t>
      </w:r>
      <w:r w:rsidRPr="00063EA5">
        <w:rPr>
          <w:rFonts w:cs="Times New Roman"/>
          <w:szCs w:val="28"/>
        </w:rPr>
        <w:t>урсантов высокой психологической устойчивости</w:t>
      </w:r>
      <w:r w:rsidR="005062EA" w:rsidRPr="00063EA5">
        <w:rPr>
          <w:rFonts w:cs="Times New Roman"/>
          <w:szCs w:val="28"/>
        </w:rPr>
        <w:t xml:space="preserve"> и</w:t>
      </w:r>
      <w:r w:rsidR="005062EA">
        <w:rPr>
          <w:rFonts w:cs="Times New Roman"/>
          <w:szCs w:val="28"/>
        </w:rPr>
        <w:t> </w:t>
      </w:r>
      <w:r w:rsidR="005062EA" w:rsidRPr="00063EA5">
        <w:rPr>
          <w:rFonts w:cs="Times New Roman"/>
          <w:szCs w:val="28"/>
        </w:rPr>
        <w:t>г</w:t>
      </w:r>
      <w:r w:rsidRPr="00063EA5">
        <w:rPr>
          <w:rFonts w:cs="Times New Roman"/>
          <w:szCs w:val="28"/>
        </w:rPr>
        <w:t>отовности</w:t>
      </w:r>
      <w:r w:rsidR="005062EA" w:rsidRPr="00063EA5">
        <w:rPr>
          <w:rFonts w:cs="Times New Roman"/>
          <w:szCs w:val="28"/>
        </w:rPr>
        <w:t xml:space="preserve"> к</w:t>
      </w:r>
      <w:r w:rsidR="005062EA">
        <w:rPr>
          <w:rFonts w:cs="Times New Roman"/>
          <w:szCs w:val="28"/>
        </w:rPr>
        <w:t> </w:t>
      </w:r>
      <w:r w:rsidR="005062EA" w:rsidRPr="00063EA5">
        <w:rPr>
          <w:rFonts w:cs="Times New Roman"/>
          <w:szCs w:val="28"/>
        </w:rPr>
        <w:t>с</w:t>
      </w:r>
      <w:r w:rsidRPr="00063EA5">
        <w:rPr>
          <w:rFonts w:cs="Times New Roman"/>
          <w:szCs w:val="28"/>
        </w:rPr>
        <w:t>амопожертвованию;</w:t>
      </w:r>
    </w:p>
    <w:p w:rsidR="00B33D6B" w:rsidRPr="00063EA5" w:rsidRDefault="00B33D6B" w:rsidP="00406B47">
      <w:pPr>
        <w:pStyle w:val="a4"/>
        <w:numPr>
          <w:ilvl w:val="0"/>
          <w:numId w:val="4"/>
        </w:numPr>
        <w:ind w:left="0" w:firstLine="709"/>
        <w:jc w:val="both"/>
        <w:rPr>
          <w:rFonts w:cs="Times New Roman"/>
          <w:szCs w:val="28"/>
        </w:rPr>
      </w:pPr>
      <w:r w:rsidRPr="00063EA5">
        <w:rPr>
          <w:rFonts w:cs="Times New Roman"/>
          <w:szCs w:val="28"/>
        </w:rPr>
        <w:t>требует</w:t>
      </w:r>
      <w:r w:rsidR="005062EA" w:rsidRPr="00063EA5">
        <w:rPr>
          <w:rFonts w:cs="Times New Roman"/>
          <w:szCs w:val="28"/>
        </w:rPr>
        <w:t xml:space="preserve"> от</w:t>
      </w:r>
      <w:r w:rsidR="005062EA">
        <w:rPr>
          <w:rFonts w:cs="Times New Roman"/>
          <w:szCs w:val="28"/>
        </w:rPr>
        <w:t> </w:t>
      </w:r>
      <w:r w:rsidR="005062EA" w:rsidRPr="00063EA5">
        <w:rPr>
          <w:rFonts w:cs="Times New Roman"/>
          <w:szCs w:val="28"/>
        </w:rPr>
        <w:t>к</w:t>
      </w:r>
      <w:r w:rsidRPr="00063EA5">
        <w:rPr>
          <w:rFonts w:cs="Times New Roman"/>
          <w:szCs w:val="28"/>
        </w:rPr>
        <w:t>урсантов высокого уровня отв</w:t>
      </w:r>
      <w:r w:rsidR="00C42FFE" w:rsidRPr="00063EA5">
        <w:rPr>
          <w:rFonts w:cs="Times New Roman"/>
          <w:szCs w:val="28"/>
        </w:rPr>
        <w:t>етственности</w:t>
      </w:r>
      <w:r w:rsidR="005062EA" w:rsidRPr="00063EA5">
        <w:rPr>
          <w:rFonts w:cs="Times New Roman"/>
          <w:szCs w:val="28"/>
        </w:rPr>
        <w:t xml:space="preserve"> и</w:t>
      </w:r>
      <w:r w:rsidR="005062EA">
        <w:rPr>
          <w:rFonts w:cs="Times New Roman"/>
          <w:szCs w:val="28"/>
        </w:rPr>
        <w:t> </w:t>
      </w:r>
      <w:r w:rsidR="005062EA" w:rsidRPr="00063EA5">
        <w:rPr>
          <w:rFonts w:cs="Times New Roman"/>
          <w:szCs w:val="28"/>
        </w:rPr>
        <w:t>с</w:t>
      </w:r>
      <w:r w:rsidR="00C42FFE" w:rsidRPr="00063EA5">
        <w:rPr>
          <w:rFonts w:cs="Times New Roman"/>
          <w:szCs w:val="28"/>
        </w:rPr>
        <w:t>амоорганизации</w:t>
      </w:r>
      <w:r w:rsidR="005606E0">
        <w:rPr>
          <w:rStyle w:val="af0"/>
          <w:rFonts w:cs="Times New Roman"/>
          <w:szCs w:val="28"/>
        </w:rPr>
        <w:footnoteReference w:id="46"/>
      </w:r>
      <w:r w:rsidR="00C42FFE" w:rsidRPr="00063EA5">
        <w:rPr>
          <w:rFonts w:cs="Times New Roman"/>
          <w:szCs w:val="28"/>
        </w:rPr>
        <w:t>.</w:t>
      </w:r>
    </w:p>
    <w:p w:rsidR="00B33D6B" w:rsidRPr="00063EA5" w:rsidRDefault="00B33D6B" w:rsidP="00536AFD">
      <w:pPr>
        <w:ind w:left="707"/>
        <w:jc w:val="both"/>
        <w:rPr>
          <w:rFonts w:cs="Times New Roman"/>
          <w:szCs w:val="28"/>
        </w:rPr>
      </w:pPr>
    </w:p>
    <w:p w:rsidR="00B33D6B" w:rsidRPr="00063EA5" w:rsidRDefault="00B33D6B" w:rsidP="00007515">
      <w:pPr>
        <w:jc w:val="both"/>
        <w:rPr>
          <w:rFonts w:cs="Times New Roman"/>
          <w:szCs w:val="28"/>
        </w:rPr>
      </w:pPr>
      <w:r w:rsidRPr="00063EA5">
        <w:rPr>
          <w:rFonts w:cs="Times New Roman"/>
          <w:szCs w:val="28"/>
        </w:rPr>
        <w:t xml:space="preserve">В этих работах показано, что формирование профессиональной идентичности курсантов </w:t>
      </w:r>
      <w:r w:rsidR="00D922C3">
        <w:rPr>
          <w:rFonts w:cs="Times New Roman"/>
          <w:szCs w:val="28"/>
        </w:rPr>
        <w:t>военных образовательных организаций высшего образования</w:t>
      </w:r>
      <w:r w:rsidRPr="00063EA5">
        <w:rPr>
          <w:rFonts w:cs="Times New Roman"/>
          <w:szCs w:val="28"/>
        </w:rPr>
        <w:t xml:space="preserve"> происходит</w:t>
      </w:r>
      <w:r w:rsidR="005062EA" w:rsidRPr="00063EA5">
        <w:rPr>
          <w:rFonts w:cs="Times New Roman"/>
          <w:szCs w:val="28"/>
        </w:rPr>
        <w:t xml:space="preserve"> в</w:t>
      </w:r>
      <w:r w:rsidR="005062EA">
        <w:rPr>
          <w:rFonts w:cs="Times New Roman"/>
          <w:szCs w:val="28"/>
        </w:rPr>
        <w:t> </w:t>
      </w:r>
      <w:r w:rsidR="005062EA" w:rsidRPr="00063EA5">
        <w:rPr>
          <w:rFonts w:cs="Times New Roman"/>
          <w:szCs w:val="28"/>
        </w:rPr>
        <w:t>у</w:t>
      </w:r>
      <w:r w:rsidRPr="00063EA5">
        <w:rPr>
          <w:rFonts w:cs="Times New Roman"/>
          <w:szCs w:val="28"/>
        </w:rPr>
        <w:t>словиях, характеризующихся следующими особенностями:</w:t>
      </w:r>
    </w:p>
    <w:p w:rsidR="00B33D6B" w:rsidRPr="00063EA5" w:rsidRDefault="00B33D6B" w:rsidP="00007515">
      <w:pPr>
        <w:pStyle w:val="a4"/>
        <w:numPr>
          <w:ilvl w:val="0"/>
          <w:numId w:val="1"/>
        </w:numPr>
        <w:ind w:left="0" w:firstLine="709"/>
        <w:jc w:val="both"/>
        <w:rPr>
          <w:rFonts w:cs="Times New Roman"/>
          <w:szCs w:val="28"/>
        </w:rPr>
      </w:pPr>
      <w:r w:rsidRPr="00063EA5">
        <w:rPr>
          <w:rFonts w:cs="Times New Roman"/>
          <w:szCs w:val="28"/>
        </w:rPr>
        <w:t>высокими требованиями</w:t>
      </w:r>
      <w:r w:rsidR="005062EA" w:rsidRPr="00063EA5">
        <w:rPr>
          <w:rFonts w:cs="Times New Roman"/>
          <w:szCs w:val="28"/>
        </w:rPr>
        <w:t xml:space="preserve"> к</w:t>
      </w:r>
      <w:r w:rsidR="005062EA">
        <w:rPr>
          <w:rFonts w:cs="Times New Roman"/>
          <w:szCs w:val="28"/>
        </w:rPr>
        <w:t> </w:t>
      </w:r>
      <w:r w:rsidR="005062EA" w:rsidRPr="00063EA5">
        <w:rPr>
          <w:rFonts w:cs="Times New Roman"/>
          <w:szCs w:val="28"/>
        </w:rPr>
        <w:t>к</w:t>
      </w:r>
      <w:r w:rsidRPr="00063EA5">
        <w:rPr>
          <w:rFonts w:cs="Times New Roman"/>
          <w:szCs w:val="28"/>
        </w:rPr>
        <w:t>ачествам</w:t>
      </w:r>
      <w:r w:rsidR="005062EA" w:rsidRPr="00063EA5">
        <w:rPr>
          <w:rFonts w:cs="Times New Roman"/>
          <w:szCs w:val="28"/>
        </w:rPr>
        <w:t xml:space="preserve"> и</w:t>
      </w:r>
      <w:r w:rsidR="005062EA">
        <w:rPr>
          <w:rFonts w:cs="Times New Roman"/>
          <w:szCs w:val="28"/>
        </w:rPr>
        <w:t> </w:t>
      </w:r>
      <w:r w:rsidR="005062EA" w:rsidRPr="00063EA5">
        <w:rPr>
          <w:rFonts w:cs="Times New Roman"/>
          <w:szCs w:val="28"/>
        </w:rPr>
        <w:t>с</w:t>
      </w:r>
      <w:r w:rsidRPr="00063EA5">
        <w:rPr>
          <w:rFonts w:cs="Times New Roman"/>
          <w:szCs w:val="28"/>
        </w:rPr>
        <w:t>пособностям курсантов;</w:t>
      </w:r>
    </w:p>
    <w:p w:rsidR="00B33D6B" w:rsidRPr="00063EA5" w:rsidRDefault="00B33D6B" w:rsidP="00007515">
      <w:pPr>
        <w:pStyle w:val="a4"/>
        <w:numPr>
          <w:ilvl w:val="0"/>
          <w:numId w:val="1"/>
        </w:numPr>
        <w:ind w:left="0" w:firstLine="709"/>
        <w:jc w:val="both"/>
        <w:rPr>
          <w:rFonts w:cs="Times New Roman"/>
          <w:szCs w:val="28"/>
        </w:rPr>
      </w:pPr>
      <w:r w:rsidRPr="00063EA5">
        <w:rPr>
          <w:rFonts w:cs="Times New Roman"/>
          <w:szCs w:val="28"/>
        </w:rPr>
        <w:t>необходимостью овладения специфическими знаниями</w:t>
      </w:r>
      <w:r w:rsidR="005062EA" w:rsidRPr="00063EA5">
        <w:rPr>
          <w:rFonts w:cs="Times New Roman"/>
          <w:szCs w:val="28"/>
        </w:rPr>
        <w:t xml:space="preserve"> и</w:t>
      </w:r>
      <w:r w:rsidR="005062EA">
        <w:rPr>
          <w:rFonts w:cs="Times New Roman"/>
          <w:szCs w:val="28"/>
        </w:rPr>
        <w:t> </w:t>
      </w:r>
      <w:r w:rsidR="005062EA" w:rsidRPr="00063EA5">
        <w:rPr>
          <w:rFonts w:cs="Times New Roman"/>
          <w:szCs w:val="28"/>
        </w:rPr>
        <w:t>у</w:t>
      </w:r>
      <w:r w:rsidRPr="00063EA5">
        <w:rPr>
          <w:rFonts w:cs="Times New Roman"/>
          <w:szCs w:val="28"/>
        </w:rPr>
        <w:t>мениями;</w:t>
      </w:r>
    </w:p>
    <w:p w:rsidR="00B33D6B" w:rsidRPr="00063EA5" w:rsidRDefault="00B33D6B" w:rsidP="00007515">
      <w:pPr>
        <w:pStyle w:val="a4"/>
        <w:numPr>
          <w:ilvl w:val="0"/>
          <w:numId w:val="1"/>
        </w:numPr>
        <w:ind w:left="0" w:firstLine="709"/>
        <w:jc w:val="both"/>
        <w:rPr>
          <w:rFonts w:cs="Times New Roman"/>
          <w:szCs w:val="28"/>
        </w:rPr>
      </w:pPr>
      <w:r w:rsidRPr="00063EA5">
        <w:rPr>
          <w:rFonts w:cs="Times New Roman"/>
          <w:szCs w:val="28"/>
        </w:rPr>
        <w:t>специфическим содержанием</w:t>
      </w:r>
      <w:r w:rsidR="005062EA" w:rsidRPr="00063EA5">
        <w:rPr>
          <w:rFonts w:cs="Times New Roman"/>
          <w:szCs w:val="28"/>
        </w:rPr>
        <w:t xml:space="preserve"> и</w:t>
      </w:r>
      <w:r w:rsidR="005062EA">
        <w:rPr>
          <w:rFonts w:cs="Times New Roman"/>
          <w:szCs w:val="28"/>
        </w:rPr>
        <w:t> </w:t>
      </w:r>
      <w:r w:rsidR="005062EA" w:rsidRPr="00063EA5">
        <w:rPr>
          <w:rFonts w:cs="Times New Roman"/>
          <w:szCs w:val="28"/>
        </w:rPr>
        <w:t>у</w:t>
      </w:r>
      <w:r w:rsidRPr="00063EA5">
        <w:rPr>
          <w:rFonts w:cs="Times New Roman"/>
          <w:szCs w:val="28"/>
        </w:rPr>
        <w:t>словиями деятельности военных.</w:t>
      </w:r>
    </w:p>
    <w:p w:rsidR="00B33D6B" w:rsidRPr="00063EA5" w:rsidRDefault="00B33D6B" w:rsidP="00007515">
      <w:pPr>
        <w:jc w:val="both"/>
        <w:rPr>
          <w:rFonts w:cs="Times New Roman"/>
          <w:szCs w:val="28"/>
        </w:rPr>
      </w:pPr>
      <w:r w:rsidRPr="00063EA5">
        <w:rPr>
          <w:rFonts w:cs="Times New Roman"/>
          <w:szCs w:val="28"/>
        </w:rPr>
        <w:t xml:space="preserve">В результате этих исследований было установлено, что профессиональная идентичность курсантов </w:t>
      </w:r>
      <w:r w:rsidR="00D922C3">
        <w:rPr>
          <w:rFonts w:cs="Times New Roman"/>
          <w:szCs w:val="28"/>
        </w:rPr>
        <w:t>военных образовательных организаций высшего образования</w:t>
      </w:r>
      <w:r w:rsidRPr="00063EA5">
        <w:rPr>
          <w:rFonts w:cs="Times New Roman"/>
          <w:szCs w:val="28"/>
        </w:rPr>
        <w:t xml:space="preserve"> характеризуется следующими особенностями:</w:t>
      </w:r>
    </w:p>
    <w:p w:rsidR="00B33D6B" w:rsidRPr="00063EA5" w:rsidRDefault="00B33D6B" w:rsidP="00007515">
      <w:pPr>
        <w:pStyle w:val="a4"/>
        <w:numPr>
          <w:ilvl w:val="0"/>
          <w:numId w:val="2"/>
        </w:numPr>
        <w:ind w:left="0" w:firstLine="709"/>
        <w:jc w:val="both"/>
        <w:rPr>
          <w:rFonts w:cs="Times New Roman"/>
          <w:szCs w:val="28"/>
        </w:rPr>
      </w:pPr>
      <w:r w:rsidRPr="00063EA5">
        <w:rPr>
          <w:rFonts w:cs="Times New Roman"/>
          <w:szCs w:val="28"/>
        </w:rPr>
        <w:t>высоким уровнем осознания качеств</w:t>
      </w:r>
      <w:r w:rsidR="005062EA" w:rsidRPr="00063EA5">
        <w:rPr>
          <w:rFonts w:cs="Times New Roman"/>
          <w:szCs w:val="28"/>
        </w:rPr>
        <w:t xml:space="preserve"> и</w:t>
      </w:r>
      <w:r w:rsidR="005062EA">
        <w:rPr>
          <w:rFonts w:cs="Times New Roman"/>
          <w:szCs w:val="28"/>
        </w:rPr>
        <w:t> </w:t>
      </w:r>
      <w:r w:rsidR="005062EA" w:rsidRPr="00063EA5">
        <w:rPr>
          <w:rFonts w:cs="Times New Roman"/>
          <w:szCs w:val="28"/>
        </w:rPr>
        <w:t>с</w:t>
      </w:r>
      <w:r w:rsidRPr="00063EA5">
        <w:rPr>
          <w:rFonts w:cs="Times New Roman"/>
          <w:szCs w:val="28"/>
        </w:rPr>
        <w:t>пособностей;</w:t>
      </w:r>
    </w:p>
    <w:p w:rsidR="00B33D6B" w:rsidRPr="00063EA5" w:rsidRDefault="00B33D6B" w:rsidP="00007515">
      <w:pPr>
        <w:pStyle w:val="a4"/>
        <w:numPr>
          <w:ilvl w:val="0"/>
          <w:numId w:val="2"/>
        </w:numPr>
        <w:ind w:left="0" w:firstLine="709"/>
        <w:jc w:val="both"/>
        <w:rPr>
          <w:rFonts w:cs="Times New Roman"/>
          <w:szCs w:val="28"/>
        </w:rPr>
      </w:pPr>
      <w:r w:rsidRPr="00063EA5">
        <w:rPr>
          <w:rFonts w:cs="Times New Roman"/>
          <w:szCs w:val="28"/>
        </w:rPr>
        <w:t>высоким уровнем осознания ценностей</w:t>
      </w:r>
      <w:r w:rsidR="005062EA" w:rsidRPr="00063EA5">
        <w:rPr>
          <w:rFonts w:cs="Times New Roman"/>
          <w:szCs w:val="28"/>
        </w:rPr>
        <w:t xml:space="preserve"> и</w:t>
      </w:r>
      <w:r w:rsidR="005062EA">
        <w:rPr>
          <w:rFonts w:cs="Times New Roman"/>
          <w:szCs w:val="28"/>
        </w:rPr>
        <w:t> </w:t>
      </w:r>
      <w:r w:rsidR="005062EA" w:rsidRPr="00063EA5">
        <w:rPr>
          <w:rFonts w:cs="Times New Roman"/>
          <w:szCs w:val="28"/>
        </w:rPr>
        <w:t>ц</w:t>
      </w:r>
      <w:r w:rsidRPr="00063EA5">
        <w:rPr>
          <w:rFonts w:cs="Times New Roman"/>
          <w:szCs w:val="28"/>
        </w:rPr>
        <w:t>елей;</w:t>
      </w:r>
    </w:p>
    <w:p w:rsidR="00B33D6B" w:rsidRPr="00063EA5" w:rsidRDefault="00B33D6B" w:rsidP="00007515">
      <w:pPr>
        <w:pStyle w:val="a4"/>
        <w:numPr>
          <w:ilvl w:val="0"/>
          <w:numId w:val="2"/>
        </w:numPr>
        <w:ind w:left="0" w:firstLine="709"/>
        <w:jc w:val="both"/>
        <w:rPr>
          <w:rFonts w:cs="Times New Roman"/>
          <w:szCs w:val="28"/>
        </w:rPr>
      </w:pPr>
      <w:r w:rsidRPr="00063EA5">
        <w:rPr>
          <w:rFonts w:cs="Times New Roman"/>
          <w:szCs w:val="28"/>
        </w:rPr>
        <w:t>высоким уровнем удовлетворенности деятельностью.</w:t>
      </w:r>
    </w:p>
    <w:p w:rsidR="00B33D6B" w:rsidRPr="00063EA5" w:rsidRDefault="00B33D6B" w:rsidP="00007515">
      <w:pPr>
        <w:jc w:val="both"/>
        <w:rPr>
          <w:rFonts w:cs="Times New Roman"/>
          <w:szCs w:val="28"/>
        </w:rPr>
      </w:pPr>
      <w:r w:rsidRPr="00063EA5">
        <w:rPr>
          <w:rFonts w:cs="Times New Roman"/>
          <w:szCs w:val="28"/>
        </w:rPr>
        <w:t>Вместе</w:t>
      </w:r>
      <w:r w:rsidR="005062EA" w:rsidRPr="00063EA5">
        <w:rPr>
          <w:rFonts w:cs="Times New Roman"/>
          <w:szCs w:val="28"/>
        </w:rPr>
        <w:t xml:space="preserve"> с</w:t>
      </w:r>
      <w:r w:rsidR="005062EA">
        <w:rPr>
          <w:rFonts w:cs="Times New Roman"/>
          <w:szCs w:val="28"/>
        </w:rPr>
        <w:t> </w:t>
      </w:r>
      <w:r w:rsidR="005062EA" w:rsidRPr="00063EA5">
        <w:rPr>
          <w:rFonts w:cs="Times New Roman"/>
          <w:szCs w:val="28"/>
        </w:rPr>
        <w:t>т</w:t>
      </w:r>
      <w:r w:rsidRPr="00063EA5">
        <w:rPr>
          <w:rFonts w:cs="Times New Roman"/>
          <w:szCs w:val="28"/>
        </w:rPr>
        <w:t>ем, исследования показали, что</w:t>
      </w:r>
      <w:r w:rsidR="005062EA" w:rsidRPr="00063EA5">
        <w:rPr>
          <w:rFonts w:cs="Times New Roman"/>
          <w:szCs w:val="28"/>
        </w:rPr>
        <w:t xml:space="preserve"> у</w:t>
      </w:r>
      <w:r w:rsidR="005062EA">
        <w:rPr>
          <w:rFonts w:cs="Times New Roman"/>
          <w:szCs w:val="28"/>
        </w:rPr>
        <w:t> </w:t>
      </w:r>
      <w:r w:rsidR="005062EA" w:rsidRPr="00063EA5">
        <w:rPr>
          <w:rFonts w:cs="Times New Roman"/>
          <w:szCs w:val="28"/>
        </w:rPr>
        <w:t>к</w:t>
      </w:r>
      <w:r w:rsidRPr="00063EA5">
        <w:rPr>
          <w:rFonts w:cs="Times New Roman"/>
          <w:szCs w:val="28"/>
        </w:rPr>
        <w:t xml:space="preserve">урсантов </w:t>
      </w:r>
      <w:r w:rsidR="00D922C3">
        <w:rPr>
          <w:rFonts w:cs="Times New Roman"/>
          <w:szCs w:val="28"/>
        </w:rPr>
        <w:t>военных образовательных организаций высшего образования</w:t>
      </w:r>
      <w:r w:rsidRPr="00063EA5">
        <w:rPr>
          <w:rFonts w:cs="Times New Roman"/>
          <w:szCs w:val="28"/>
        </w:rPr>
        <w:t xml:space="preserve"> также могут наблюдаться следующие проблемы формирования профессиональной идентичности:</w:t>
      </w:r>
    </w:p>
    <w:p w:rsidR="00B33D6B" w:rsidRPr="00063EA5" w:rsidRDefault="00B33D6B" w:rsidP="00007515">
      <w:pPr>
        <w:pStyle w:val="a4"/>
        <w:numPr>
          <w:ilvl w:val="0"/>
          <w:numId w:val="3"/>
        </w:numPr>
        <w:ind w:left="0" w:firstLine="709"/>
        <w:jc w:val="both"/>
        <w:rPr>
          <w:rFonts w:cs="Times New Roman"/>
          <w:szCs w:val="28"/>
        </w:rPr>
      </w:pPr>
      <w:r w:rsidRPr="00063EA5">
        <w:rPr>
          <w:rFonts w:cs="Times New Roman"/>
          <w:szCs w:val="28"/>
        </w:rPr>
        <w:t>недостаточно высокий уровень осознания своих профессиональных качеств</w:t>
      </w:r>
      <w:r w:rsidR="005062EA" w:rsidRPr="00063EA5">
        <w:rPr>
          <w:rFonts w:cs="Times New Roman"/>
          <w:szCs w:val="28"/>
        </w:rPr>
        <w:t xml:space="preserve"> и</w:t>
      </w:r>
      <w:r w:rsidR="005062EA">
        <w:rPr>
          <w:rFonts w:cs="Times New Roman"/>
          <w:szCs w:val="28"/>
        </w:rPr>
        <w:t> </w:t>
      </w:r>
      <w:r w:rsidR="005062EA" w:rsidRPr="00063EA5">
        <w:rPr>
          <w:rFonts w:cs="Times New Roman"/>
          <w:szCs w:val="28"/>
        </w:rPr>
        <w:t>с</w:t>
      </w:r>
      <w:r w:rsidRPr="00063EA5">
        <w:rPr>
          <w:rFonts w:cs="Times New Roman"/>
          <w:szCs w:val="28"/>
        </w:rPr>
        <w:t>пособностей;</w:t>
      </w:r>
    </w:p>
    <w:p w:rsidR="00B33D6B" w:rsidRPr="00063EA5" w:rsidRDefault="00B33D6B" w:rsidP="00007515">
      <w:pPr>
        <w:pStyle w:val="a4"/>
        <w:numPr>
          <w:ilvl w:val="0"/>
          <w:numId w:val="3"/>
        </w:numPr>
        <w:ind w:left="0" w:firstLine="709"/>
        <w:jc w:val="both"/>
        <w:rPr>
          <w:rFonts w:cs="Times New Roman"/>
          <w:szCs w:val="28"/>
        </w:rPr>
      </w:pPr>
      <w:r w:rsidRPr="00063EA5">
        <w:rPr>
          <w:rFonts w:cs="Times New Roman"/>
          <w:szCs w:val="28"/>
        </w:rPr>
        <w:t>недостаточно высокий уровень осознания своих профессиональных ценностей</w:t>
      </w:r>
      <w:r w:rsidR="005062EA" w:rsidRPr="00063EA5">
        <w:rPr>
          <w:rFonts w:cs="Times New Roman"/>
          <w:szCs w:val="28"/>
        </w:rPr>
        <w:t xml:space="preserve"> и</w:t>
      </w:r>
      <w:r w:rsidR="005062EA">
        <w:rPr>
          <w:rFonts w:cs="Times New Roman"/>
          <w:szCs w:val="28"/>
        </w:rPr>
        <w:t> </w:t>
      </w:r>
      <w:r w:rsidR="005062EA" w:rsidRPr="00063EA5">
        <w:rPr>
          <w:rFonts w:cs="Times New Roman"/>
          <w:szCs w:val="28"/>
        </w:rPr>
        <w:t>ц</w:t>
      </w:r>
      <w:r w:rsidRPr="00063EA5">
        <w:rPr>
          <w:rFonts w:cs="Times New Roman"/>
          <w:szCs w:val="28"/>
        </w:rPr>
        <w:t>елей;</w:t>
      </w:r>
    </w:p>
    <w:p w:rsidR="00B33D6B" w:rsidRPr="00063EA5" w:rsidRDefault="00B33D6B" w:rsidP="00007515">
      <w:pPr>
        <w:pStyle w:val="a4"/>
        <w:numPr>
          <w:ilvl w:val="0"/>
          <w:numId w:val="3"/>
        </w:numPr>
        <w:ind w:left="0" w:firstLine="709"/>
        <w:jc w:val="both"/>
        <w:rPr>
          <w:rFonts w:cs="Times New Roman"/>
          <w:szCs w:val="28"/>
        </w:rPr>
      </w:pPr>
      <w:r w:rsidRPr="00063EA5">
        <w:rPr>
          <w:rFonts w:cs="Times New Roman"/>
          <w:szCs w:val="28"/>
        </w:rPr>
        <w:lastRenderedPageBreak/>
        <w:t>недостаточно высокий уровень удовлетворенности своей профессиональной деятельностью.</w:t>
      </w:r>
    </w:p>
    <w:p w:rsidR="00B33D6B" w:rsidRPr="00063EA5" w:rsidRDefault="00B33D6B" w:rsidP="00007515">
      <w:pPr>
        <w:jc w:val="both"/>
        <w:rPr>
          <w:rFonts w:cs="Times New Roman"/>
          <w:szCs w:val="28"/>
        </w:rPr>
      </w:pPr>
      <w:r w:rsidRPr="00063EA5">
        <w:rPr>
          <w:rFonts w:cs="Times New Roman"/>
          <w:szCs w:val="28"/>
        </w:rPr>
        <w:t xml:space="preserve">В отечественной психологии исследования профессиональной идентичности курсантов </w:t>
      </w:r>
      <w:r w:rsidR="00D922C3">
        <w:rPr>
          <w:rFonts w:cs="Times New Roman"/>
          <w:szCs w:val="28"/>
        </w:rPr>
        <w:t>военных образовательных организаций высшего образования</w:t>
      </w:r>
      <w:r w:rsidRPr="00063EA5">
        <w:rPr>
          <w:rFonts w:cs="Times New Roman"/>
          <w:szCs w:val="28"/>
        </w:rPr>
        <w:t xml:space="preserve"> проводились</w:t>
      </w:r>
      <w:r w:rsidR="005062EA" w:rsidRPr="00063EA5">
        <w:rPr>
          <w:rFonts w:cs="Times New Roman"/>
          <w:szCs w:val="28"/>
        </w:rPr>
        <w:t xml:space="preserve"> в</w:t>
      </w:r>
      <w:r w:rsidR="005062EA">
        <w:rPr>
          <w:rFonts w:cs="Times New Roman"/>
          <w:szCs w:val="28"/>
        </w:rPr>
        <w:t> </w:t>
      </w:r>
      <w:r w:rsidR="005062EA" w:rsidRPr="00063EA5">
        <w:rPr>
          <w:rFonts w:cs="Times New Roman"/>
          <w:szCs w:val="28"/>
        </w:rPr>
        <w:t>р</w:t>
      </w:r>
      <w:r w:rsidRPr="00063EA5">
        <w:rPr>
          <w:rFonts w:cs="Times New Roman"/>
          <w:szCs w:val="28"/>
        </w:rPr>
        <w:t>амках следующих направлений:</w:t>
      </w:r>
    </w:p>
    <w:p w:rsidR="00B33D6B" w:rsidRPr="00063EA5" w:rsidRDefault="00B33D6B" w:rsidP="00406B47">
      <w:pPr>
        <w:pStyle w:val="a4"/>
        <w:numPr>
          <w:ilvl w:val="0"/>
          <w:numId w:val="4"/>
        </w:numPr>
        <w:ind w:left="0" w:firstLine="709"/>
        <w:jc w:val="both"/>
        <w:rPr>
          <w:rFonts w:cs="Times New Roman"/>
          <w:szCs w:val="28"/>
        </w:rPr>
      </w:pPr>
      <w:r w:rsidRPr="00063EA5">
        <w:rPr>
          <w:rFonts w:cs="Times New Roman"/>
          <w:bCs/>
          <w:szCs w:val="28"/>
        </w:rPr>
        <w:t>изучение факторов, влияющих</w:t>
      </w:r>
      <w:r w:rsidR="005062EA" w:rsidRPr="00063EA5">
        <w:rPr>
          <w:rFonts w:cs="Times New Roman"/>
          <w:bCs/>
          <w:szCs w:val="28"/>
        </w:rPr>
        <w:t xml:space="preserve"> на</w:t>
      </w:r>
      <w:r w:rsidR="005062EA">
        <w:rPr>
          <w:rFonts w:cs="Times New Roman"/>
          <w:bCs/>
          <w:szCs w:val="28"/>
        </w:rPr>
        <w:t> </w:t>
      </w:r>
      <w:r w:rsidR="005062EA" w:rsidRPr="00063EA5">
        <w:rPr>
          <w:rFonts w:cs="Times New Roman"/>
          <w:bCs/>
          <w:szCs w:val="28"/>
        </w:rPr>
        <w:t>ф</w:t>
      </w:r>
      <w:r w:rsidRPr="00063EA5">
        <w:rPr>
          <w:rFonts w:cs="Times New Roman"/>
          <w:bCs/>
          <w:szCs w:val="28"/>
        </w:rPr>
        <w:t>ормирование профессиональной идентичности курсантов.</w:t>
      </w:r>
      <w:r w:rsidR="005062EA" w:rsidRPr="00063EA5">
        <w:rPr>
          <w:rFonts w:cs="Times New Roman"/>
          <w:szCs w:val="28"/>
        </w:rPr>
        <w:t xml:space="preserve"> В</w:t>
      </w:r>
      <w:r w:rsidR="005062EA">
        <w:rPr>
          <w:rFonts w:cs="Times New Roman"/>
          <w:szCs w:val="28"/>
        </w:rPr>
        <w:t> </w:t>
      </w:r>
      <w:r w:rsidR="005062EA" w:rsidRPr="00063EA5">
        <w:rPr>
          <w:rFonts w:cs="Times New Roman"/>
          <w:szCs w:val="28"/>
        </w:rPr>
        <w:t>и</w:t>
      </w:r>
      <w:r w:rsidRPr="00063EA5">
        <w:rPr>
          <w:rFonts w:cs="Times New Roman"/>
          <w:szCs w:val="28"/>
        </w:rPr>
        <w:t>сследовании Н.</w:t>
      </w:r>
      <w:r w:rsidR="005606E0">
        <w:rPr>
          <w:rFonts w:cs="Times New Roman"/>
          <w:szCs w:val="28"/>
        </w:rPr>
        <w:t>А. Крыловой</w:t>
      </w:r>
      <w:r w:rsidR="005606E0">
        <w:rPr>
          <w:rStyle w:val="af0"/>
          <w:rFonts w:cs="Times New Roman"/>
          <w:szCs w:val="28"/>
        </w:rPr>
        <w:footnoteReference w:id="47"/>
      </w:r>
      <w:r w:rsidRPr="00063EA5">
        <w:rPr>
          <w:rFonts w:cs="Times New Roman"/>
          <w:szCs w:val="28"/>
        </w:rPr>
        <w:t xml:space="preserve"> было показано, что</w:t>
      </w:r>
      <w:r w:rsidR="005062EA" w:rsidRPr="00063EA5">
        <w:rPr>
          <w:rFonts w:cs="Times New Roman"/>
          <w:szCs w:val="28"/>
        </w:rPr>
        <w:t xml:space="preserve"> на</w:t>
      </w:r>
      <w:r w:rsidR="005062EA">
        <w:rPr>
          <w:rFonts w:cs="Times New Roman"/>
          <w:szCs w:val="28"/>
        </w:rPr>
        <w:t> </w:t>
      </w:r>
      <w:r w:rsidR="005062EA" w:rsidRPr="00063EA5">
        <w:rPr>
          <w:rFonts w:cs="Times New Roman"/>
          <w:szCs w:val="28"/>
        </w:rPr>
        <w:t>ф</w:t>
      </w:r>
      <w:r w:rsidRPr="00063EA5">
        <w:rPr>
          <w:rFonts w:cs="Times New Roman"/>
          <w:szCs w:val="28"/>
        </w:rPr>
        <w:t>ормирование профессиональной идентичности курсантов влияют такие факторы, как:</w:t>
      </w:r>
    </w:p>
    <w:p w:rsidR="0094448D" w:rsidRPr="00063EA5" w:rsidRDefault="00B33D6B" w:rsidP="00406B47">
      <w:pPr>
        <w:pStyle w:val="a4"/>
        <w:numPr>
          <w:ilvl w:val="0"/>
          <w:numId w:val="5"/>
        </w:numPr>
        <w:ind w:left="0" w:firstLine="709"/>
        <w:jc w:val="both"/>
        <w:rPr>
          <w:rFonts w:cs="Times New Roman"/>
          <w:szCs w:val="28"/>
        </w:rPr>
      </w:pPr>
      <w:r w:rsidRPr="00063EA5">
        <w:rPr>
          <w:rFonts w:cs="Times New Roman"/>
          <w:bCs/>
          <w:szCs w:val="28"/>
        </w:rPr>
        <w:t>Личностные особенности курсантов, такие как мотивация</w:t>
      </w:r>
      <w:r w:rsidR="005062EA" w:rsidRPr="00063EA5">
        <w:rPr>
          <w:rFonts w:cs="Times New Roman"/>
          <w:bCs/>
          <w:szCs w:val="28"/>
        </w:rPr>
        <w:t xml:space="preserve"> к</w:t>
      </w:r>
      <w:r w:rsidR="005062EA">
        <w:rPr>
          <w:rFonts w:cs="Times New Roman"/>
          <w:bCs/>
          <w:szCs w:val="28"/>
        </w:rPr>
        <w:t> </w:t>
      </w:r>
      <w:r w:rsidR="005062EA" w:rsidRPr="00063EA5">
        <w:rPr>
          <w:rFonts w:cs="Times New Roman"/>
          <w:bCs/>
          <w:szCs w:val="28"/>
        </w:rPr>
        <w:t>в</w:t>
      </w:r>
      <w:r w:rsidRPr="00063EA5">
        <w:rPr>
          <w:rFonts w:cs="Times New Roman"/>
          <w:bCs/>
          <w:szCs w:val="28"/>
        </w:rPr>
        <w:t>оенной службе, самооценка, уровень тревожности</w:t>
      </w:r>
      <w:r w:rsidR="005606E0">
        <w:rPr>
          <w:rStyle w:val="af0"/>
          <w:rFonts w:cs="Times New Roman"/>
          <w:bCs/>
          <w:szCs w:val="28"/>
        </w:rPr>
        <w:footnoteReference w:id="48"/>
      </w:r>
      <w:r w:rsidRPr="00063EA5">
        <w:rPr>
          <w:rFonts w:cs="Times New Roman"/>
          <w:b/>
          <w:bCs/>
          <w:szCs w:val="28"/>
        </w:rPr>
        <w:t>:</w:t>
      </w:r>
      <w:r w:rsidRPr="00063EA5">
        <w:rPr>
          <w:rFonts w:cs="Times New Roman"/>
          <w:szCs w:val="28"/>
        </w:rPr>
        <w:t xml:space="preserve"> Личностные особенности курсантов играют важную роль</w:t>
      </w:r>
      <w:r w:rsidR="005062EA" w:rsidRPr="00063EA5">
        <w:rPr>
          <w:rFonts w:cs="Times New Roman"/>
          <w:szCs w:val="28"/>
        </w:rPr>
        <w:t xml:space="preserve"> в</w:t>
      </w:r>
      <w:r w:rsidR="005062EA">
        <w:rPr>
          <w:rFonts w:cs="Times New Roman"/>
          <w:szCs w:val="28"/>
        </w:rPr>
        <w:t> </w:t>
      </w:r>
      <w:r w:rsidR="005062EA" w:rsidRPr="00063EA5">
        <w:rPr>
          <w:rFonts w:cs="Times New Roman"/>
          <w:szCs w:val="28"/>
        </w:rPr>
        <w:t>ф</w:t>
      </w:r>
      <w:r w:rsidRPr="00063EA5">
        <w:rPr>
          <w:rFonts w:cs="Times New Roman"/>
          <w:szCs w:val="28"/>
        </w:rPr>
        <w:t>ормировании</w:t>
      </w:r>
      <w:r w:rsidR="005062EA" w:rsidRPr="00063EA5">
        <w:rPr>
          <w:rFonts w:cs="Times New Roman"/>
          <w:szCs w:val="28"/>
        </w:rPr>
        <w:t xml:space="preserve"> их</w:t>
      </w:r>
      <w:r w:rsidR="005062EA">
        <w:rPr>
          <w:rFonts w:cs="Times New Roman"/>
          <w:szCs w:val="28"/>
        </w:rPr>
        <w:t> </w:t>
      </w:r>
      <w:r w:rsidR="005062EA" w:rsidRPr="00063EA5">
        <w:rPr>
          <w:rFonts w:cs="Times New Roman"/>
          <w:szCs w:val="28"/>
        </w:rPr>
        <w:t>п</w:t>
      </w:r>
      <w:r w:rsidRPr="00063EA5">
        <w:rPr>
          <w:rFonts w:cs="Times New Roman"/>
          <w:szCs w:val="28"/>
        </w:rPr>
        <w:t>рофессиональной идентичности. Мотивация</w:t>
      </w:r>
      <w:r w:rsidR="005062EA" w:rsidRPr="00063EA5">
        <w:rPr>
          <w:rFonts w:cs="Times New Roman"/>
          <w:szCs w:val="28"/>
        </w:rPr>
        <w:t xml:space="preserve"> к</w:t>
      </w:r>
      <w:r w:rsidR="005062EA">
        <w:rPr>
          <w:rFonts w:cs="Times New Roman"/>
          <w:szCs w:val="28"/>
        </w:rPr>
        <w:t> </w:t>
      </w:r>
      <w:r w:rsidR="005062EA" w:rsidRPr="00063EA5">
        <w:rPr>
          <w:rFonts w:cs="Times New Roman"/>
          <w:szCs w:val="28"/>
        </w:rPr>
        <w:t>в</w:t>
      </w:r>
      <w:r w:rsidRPr="00063EA5">
        <w:rPr>
          <w:rFonts w:cs="Times New Roman"/>
          <w:szCs w:val="28"/>
        </w:rPr>
        <w:t>оенной службе является одним</w:t>
      </w:r>
      <w:r w:rsidR="005062EA" w:rsidRPr="00063EA5">
        <w:rPr>
          <w:rFonts w:cs="Times New Roman"/>
          <w:szCs w:val="28"/>
        </w:rPr>
        <w:t xml:space="preserve"> из</w:t>
      </w:r>
      <w:r w:rsidR="005062EA">
        <w:rPr>
          <w:rFonts w:cs="Times New Roman"/>
          <w:szCs w:val="28"/>
        </w:rPr>
        <w:t> </w:t>
      </w:r>
      <w:r w:rsidR="005062EA" w:rsidRPr="00063EA5">
        <w:rPr>
          <w:rFonts w:cs="Times New Roman"/>
          <w:szCs w:val="28"/>
        </w:rPr>
        <w:t>в</w:t>
      </w:r>
      <w:r w:rsidRPr="00063EA5">
        <w:rPr>
          <w:rFonts w:cs="Times New Roman"/>
          <w:szCs w:val="28"/>
        </w:rPr>
        <w:t>ажнейших факторов, влияющих</w:t>
      </w:r>
      <w:r w:rsidR="005062EA" w:rsidRPr="00063EA5">
        <w:rPr>
          <w:rFonts w:cs="Times New Roman"/>
          <w:szCs w:val="28"/>
        </w:rPr>
        <w:t xml:space="preserve"> на</w:t>
      </w:r>
      <w:r w:rsidR="005062EA">
        <w:rPr>
          <w:rFonts w:cs="Times New Roman"/>
          <w:szCs w:val="28"/>
        </w:rPr>
        <w:t> </w:t>
      </w:r>
      <w:r w:rsidR="005062EA" w:rsidRPr="00063EA5">
        <w:rPr>
          <w:rFonts w:cs="Times New Roman"/>
          <w:szCs w:val="28"/>
        </w:rPr>
        <w:t>ф</w:t>
      </w:r>
      <w:r w:rsidRPr="00063EA5">
        <w:rPr>
          <w:rFonts w:cs="Times New Roman"/>
          <w:szCs w:val="28"/>
        </w:rPr>
        <w:t xml:space="preserve">ормирование профессиональной идентичности курсантов. </w:t>
      </w:r>
    </w:p>
    <w:p w:rsidR="0094448D" w:rsidRPr="00063EA5" w:rsidRDefault="00B33D6B" w:rsidP="00007515">
      <w:pPr>
        <w:jc w:val="both"/>
        <w:rPr>
          <w:rFonts w:cs="Times New Roman"/>
          <w:szCs w:val="28"/>
        </w:rPr>
      </w:pPr>
      <w:r w:rsidRPr="00063EA5">
        <w:rPr>
          <w:rFonts w:cs="Times New Roman"/>
          <w:szCs w:val="28"/>
        </w:rPr>
        <w:t>Высокая мотивация</w:t>
      </w:r>
      <w:r w:rsidR="005062EA" w:rsidRPr="00063EA5">
        <w:rPr>
          <w:rFonts w:cs="Times New Roman"/>
          <w:szCs w:val="28"/>
        </w:rPr>
        <w:t xml:space="preserve"> к</w:t>
      </w:r>
      <w:r w:rsidR="005062EA">
        <w:rPr>
          <w:rFonts w:cs="Times New Roman"/>
          <w:szCs w:val="28"/>
        </w:rPr>
        <w:t> </w:t>
      </w:r>
      <w:r w:rsidR="005062EA" w:rsidRPr="00063EA5">
        <w:rPr>
          <w:rFonts w:cs="Times New Roman"/>
          <w:szCs w:val="28"/>
        </w:rPr>
        <w:t>в</w:t>
      </w:r>
      <w:r w:rsidRPr="00063EA5">
        <w:rPr>
          <w:rFonts w:cs="Times New Roman"/>
          <w:szCs w:val="28"/>
        </w:rPr>
        <w:t>оенной службе способствует формированию положительного образа себя как военного, стремлению</w:t>
      </w:r>
      <w:r w:rsidR="005062EA" w:rsidRPr="00063EA5">
        <w:rPr>
          <w:rFonts w:cs="Times New Roman"/>
          <w:szCs w:val="28"/>
        </w:rPr>
        <w:t xml:space="preserve"> к</w:t>
      </w:r>
      <w:r w:rsidR="005062EA">
        <w:rPr>
          <w:rFonts w:cs="Times New Roman"/>
          <w:szCs w:val="28"/>
        </w:rPr>
        <w:t> </w:t>
      </w:r>
      <w:r w:rsidR="005062EA" w:rsidRPr="00063EA5">
        <w:rPr>
          <w:rFonts w:cs="Times New Roman"/>
          <w:szCs w:val="28"/>
        </w:rPr>
        <w:t>о</w:t>
      </w:r>
      <w:r w:rsidRPr="00063EA5">
        <w:rPr>
          <w:rFonts w:cs="Times New Roman"/>
          <w:szCs w:val="28"/>
        </w:rPr>
        <w:t>владению профессиональными знаниями</w:t>
      </w:r>
      <w:r w:rsidR="005062EA" w:rsidRPr="00063EA5">
        <w:rPr>
          <w:rFonts w:cs="Times New Roman"/>
          <w:szCs w:val="28"/>
        </w:rPr>
        <w:t xml:space="preserve"> и</w:t>
      </w:r>
      <w:r w:rsidR="005062EA">
        <w:rPr>
          <w:rFonts w:cs="Times New Roman"/>
          <w:szCs w:val="28"/>
        </w:rPr>
        <w:t> </w:t>
      </w:r>
      <w:r w:rsidR="005062EA" w:rsidRPr="00063EA5">
        <w:rPr>
          <w:rFonts w:cs="Times New Roman"/>
          <w:szCs w:val="28"/>
        </w:rPr>
        <w:t>н</w:t>
      </w:r>
      <w:r w:rsidRPr="00063EA5">
        <w:rPr>
          <w:rFonts w:cs="Times New Roman"/>
          <w:szCs w:val="28"/>
        </w:rPr>
        <w:t>авыками, готовности</w:t>
      </w:r>
      <w:r w:rsidR="005062EA" w:rsidRPr="00063EA5">
        <w:rPr>
          <w:rFonts w:cs="Times New Roman"/>
          <w:szCs w:val="28"/>
        </w:rPr>
        <w:t xml:space="preserve"> к</w:t>
      </w:r>
      <w:r w:rsidR="005062EA">
        <w:rPr>
          <w:rFonts w:cs="Times New Roman"/>
          <w:szCs w:val="28"/>
        </w:rPr>
        <w:t> </w:t>
      </w:r>
      <w:r w:rsidR="005062EA" w:rsidRPr="00063EA5">
        <w:rPr>
          <w:rFonts w:cs="Times New Roman"/>
          <w:szCs w:val="28"/>
        </w:rPr>
        <w:t>в</w:t>
      </w:r>
      <w:r w:rsidRPr="00063EA5">
        <w:rPr>
          <w:rFonts w:cs="Times New Roman"/>
          <w:szCs w:val="28"/>
        </w:rPr>
        <w:t xml:space="preserve">ыполнению воинских обязанностей. </w:t>
      </w:r>
    </w:p>
    <w:p w:rsidR="0094448D" w:rsidRPr="00063EA5" w:rsidRDefault="00B33D6B" w:rsidP="00007515">
      <w:pPr>
        <w:jc w:val="both"/>
        <w:rPr>
          <w:rFonts w:cs="Times New Roman"/>
          <w:szCs w:val="28"/>
        </w:rPr>
      </w:pPr>
      <w:r w:rsidRPr="00063EA5">
        <w:rPr>
          <w:rFonts w:cs="Times New Roman"/>
          <w:szCs w:val="28"/>
        </w:rPr>
        <w:t>Самооценка также является важным фактором, влияющим</w:t>
      </w:r>
      <w:r w:rsidR="005062EA" w:rsidRPr="00063EA5">
        <w:rPr>
          <w:rFonts w:cs="Times New Roman"/>
          <w:szCs w:val="28"/>
        </w:rPr>
        <w:t xml:space="preserve"> на</w:t>
      </w:r>
      <w:r w:rsidR="005062EA">
        <w:rPr>
          <w:rFonts w:cs="Times New Roman"/>
          <w:szCs w:val="28"/>
        </w:rPr>
        <w:t> </w:t>
      </w:r>
      <w:r w:rsidR="005062EA" w:rsidRPr="00063EA5">
        <w:rPr>
          <w:rFonts w:cs="Times New Roman"/>
          <w:szCs w:val="28"/>
        </w:rPr>
        <w:t>ф</w:t>
      </w:r>
      <w:r w:rsidRPr="00063EA5">
        <w:rPr>
          <w:rFonts w:cs="Times New Roman"/>
          <w:szCs w:val="28"/>
        </w:rPr>
        <w:t>ормирование профессиональной идентичности курсантов. Высокая самооценка способствует формированию уверенности</w:t>
      </w:r>
      <w:r w:rsidR="005062EA" w:rsidRPr="00063EA5">
        <w:rPr>
          <w:rFonts w:cs="Times New Roman"/>
          <w:szCs w:val="28"/>
        </w:rPr>
        <w:t xml:space="preserve"> в</w:t>
      </w:r>
      <w:r w:rsidR="005062EA">
        <w:rPr>
          <w:rFonts w:cs="Times New Roman"/>
          <w:szCs w:val="28"/>
        </w:rPr>
        <w:t> </w:t>
      </w:r>
      <w:r w:rsidR="005062EA" w:rsidRPr="00063EA5">
        <w:rPr>
          <w:rFonts w:cs="Times New Roman"/>
          <w:szCs w:val="28"/>
        </w:rPr>
        <w:t>с</w:t>
      </w:r>
      <w:r w:rsidRPr="00063EA5">
        <w:rPr>
          <w:rFonts w:cs="Times New Roman"/>
          <w:szCs w:val="28"/>
        </w:rPr>
        <w:t>ебе как</w:t>
      </w:r>
      <w:r w:rsidR="005062EA" w:rsidRPr="00063EA5">
        <w:rPr>
          <w:rFonts w:cs="Times New Roman"/>
          <w:szCs w:val="28"/>
        </w:rPr>
        <w:t xml:space="preserve"> в</w:t>
      </w:r>
      <w:r w:rsidR="005062EA">
        <w:rPr>
          <w:rFonts w:cs="Times New Roman"/>
          <w:szCs w:val="28"/>
        </w:rPr>
        <w:t> </w:t>
      </w:r>
      <w:r w:rsidR="005062EA" w:rsidRPr="00063EA5">
        <w:rPr>
          <w:rFonts w:cs="Times New Roman"/>
          <w:szCs w:val="28"/>
        </w:rPr>
        <w:t>п</w:t>
      </w:r>
      <w:r w:rsidRPr="00063EA5">
        <w:rPr>
          <w:rFonts w:cs="Times New Roman"/>
          <w:szCs w:val="28"/>
        </w:rPr>
        <w:t>рофессионале, стремлению</w:t>
      </w:r>
      <w:r w:rsidR="005062EA" w:rsidRPr="00063EA5">
        <w:rPr>
          <w:rFonts w:cs="Times New Roman"/>
          <w:szCs w:val="28"/>
        </w:rPr>
        <w:t xml:space="preserve"> к</w:t>
      </w:r>
      <w:r w:rsidR="005062EA">
        <w:rPr>
          <w:rFonts w:cs="Times New Roman"/>
          <w:szCs w:val="28"/>
        </w:rPr>
        <w:t> </w:t>
      </w:r>
      <w:r w:rsidR="005062EA" w:rsidRPr="00063EA5">
        <w:rPr>
          <w:rFonts w:cs="Times New Roman"/>
          <w:szCs w:val="28"/>
        </w:rPr>
        <w:t>в</w:t>
      </w:r>
      <w:r w:rsidRPr="00063EA5">
        <w:rPr>
          <w:rFonts w:cs="Times New Roman"/>
          <w:szCs w:val="28"/>
        </w:rPr>
        <w:t>ысоким достижениям</w:t>
      </w:r>
      <w:r w:rsidR="005062EA" w:rsidRPr="00063EA5">
        <w:rPr>
          <w:rFonts w:cs="Times New Roman"/>
          <w:szCs w:val="28"/>
        </w:rPr>
        <w:t xml:space="preserve"> в</w:t>
      </w:r>
      <w:r w:rsidR="005062EA">
        <w:rPr>
          <w:rFonts w:cs="Times New Roman"/>
          <w:szCs w:val="28"/>
        </w:rPr>
        <w:t> </w:t>
      </w:r>
      <w:r w:rsidR="005062EA" w:rsidRPr="00063EA5">
        <w:rPr>
          <w:rFonts w:cs="Times New Roman"/>
          <w:szCs w:val="28"/>
        </w:rPr>
        <w:t>п</w:t>
      </w:r>
      <w:r w:rsidRPr="00063EA5">
        <w:rPr>
          <w:rFonts w:cs="Times New Roman"/>
          <w:szCs w:val="28"/>
        </w:rPr>
        <w:t xml:space="preserve">рофессиональной деятельности. </w:t>
      </w:r>
    </w:p>
    <w:p w:rsidR="00B33D6B" w:rsidRPr="00063EA5" w:rsidRDefault="00B33D6B" w:rsidP="00007515">
      <w:pPr>
        <w:jc w:val="both"/>
        <w:rPr>
          <w:rFonts w:cs="Times New Roman"/>
          <w:szCs w:val="28"/>
        </w:rPr>
      </w:pPr>
      <w:r w:rsidRPr="00063EA5">
        <w:rPr>
          <w:rFonts w:cs="Times New Roman"/>
          <w:szCs w:val="28"/>
        </w:rPr>
        <w:t>Уровень тревожности может оказывать негативное влияние</w:t>
      </w:r>
      <w:r w:rsidR="005062EA" w:rsidRPr="00063EA5">
        <w:rPr>
          <w:rFonts w:cs="Times New Roman"/>
          <w:szCs w:val="28"/>
        </w:rPr>
        <w:t xml:space="preserve"> на</w:t>
      </w:r>
      <w:r w:rsidR="005062EA">
        <w:rPr>
          <w:rFonts w:cs="Times New Roman"/>
          <w:szCs w:val="28"/>
        </w:rPr>
        <w:t> </w:t>
      </w:r>
      <w:r w:rsidR="005062EA" w:rsidRPr="00063EA5">
        <w:rPr>
          <w:rFonts w:cs="Times New Roman"/>
          <w:szCs w:val="28"/>
        </w:rPr>
        <w:t>ф</w:t>
      </w:r>
      <w:r w:rsidRPr="00063EA5">
        <w:rPr>
          <w:rFonts w:cs="Times New Roman"/>
          <w:szCs w:val="28"/>
        </w:rPr>
        <w:t>ормирование профессиональной идентичности курсантов. Высокий уровень тревожности может приводить</w:t>
      </w:r>
      <w:r w:rsidR="005062EA" w:rsidRPr="00063EA5">
        <w:rPr>
          <w:rFonts w:cs="Times New Roman"/>
          <w:szCs w:val="28"/>
        </w:rPr>
        <w:t xml:space="preserve"> к</w:t>
      </w:r>
      <w:r w:rsidR="005062EA">
        <w:rPr>
          <w:rFonts w:cs="Times New Roman"/>
          <w:szCs w:val="28"/>
        </w:rPr>
        <w:t> </w:t>
      </w:r>
      <w:r w:rsidR="005062EA" w:rsidRPr="00063EA5">
        <w:rPr>
          <w:rFonts w:cs="Times New Roman"/>
          <w:szCs w:val="28"/>
        </w:rPr>
        <w:t>с</w:t>
      </w:r>
      <w:r w:rsidRPr="00063EA5">
        <w:rPr>
          <w:rFonts w:cs="Times New Roman"/>
          <w:szCs w:val="28"/>
        </w:rPr>
        <w:t>нижению мотивации</w:t>
      </w:r>
      <w:r w:rsidR="005062EA" w:rsidRPr="00063EA5">
        <w:rPr>
          <w:rFonts w:cs="Times New Roman"/>
          <w:szCs w:val="28"/>
        </w:rPr>
        <w:t xml:space="preserve"> к</w:t>
      </w:r>
      <w:r w:rsidR="005062EA">
        <w:rPr>
          <w:rFonts w:cs="Times New Roman"/>
          <w:szCs w:val="28"/>
        </w:rPr>
        <w:t> </w:t>
      </w:r>
      <w:r w:rsidR="005062EA" w:rsidRPr="00063EA5">
        <w:rPr>
          <w:rFonts w:cs="Times New Roman"/>
          <w:szCs w:val="28"/>
        </w:rPr>
        <w:t>в</w:t>
      </w:r>
      <w:r w:rsidRPr="00063EA5">
        <w:rPr>
          <w:rFonts w:cs="Times New Roman"/>
          <w:szCs w:val="28"/>
        </w:rPr>
        <w:t>оенной службе, затруднениям</w:t>
      </w:r>
      <w:r w:rsidR="005062EA" w:rsidRPr="00063EA5">
        <w:rPr>
          <w:rFonts w:cs="Times New Roman"/>
          <w:szCs w:val="28"/>
        </w:rPr>
        <w:t xml:space="preserve"> в</w:t>
      </w:r>
      <w:r w:rsidR="005062EA">
        <w:rPr>
          <w:rFonts w:cs="Times New Roman"/>
          <w:szCs w:val="28"/>
        </w:rPr>
        <w:t> </w:t>
      </w:r>
      <w:r w:rsidR="005062EA" w:rsidRPr="00063EA5">
        <w:rPr>
          <w:rFonts w:cs="Times New Roman"/>
          <w:szCs w:val="28"/>
        </w:rPr>
        <w:t>о</w:t>
      </w:r>
      <w:r w:rsidRPr="00063EA5">
        <w:rPr>
          <w:rFonts w:cs="Times New Roman"/>
          <w:szCs w:val="28"/>
        </w:rPr>
        <w:t xml:space="preserve">владении </w:t>
      </w:r>
      <w:r w:rsidRPr="00063EA5">
        <w:rPr>
          <w:rFonts w:cs="Times New Roman"/>
          <w:szCs w:val="28"/>
        </w:rPr>
        <w:lastRenderedPageBreak/>
        <w:t>профессиональными знаниями</w:t>
      </w:r>
      <w:r w:rsidR="005062EA" w:rsidRPr="00063EA5">
        <w:rPr>
          <w:rFonts w:cs="Times New Roman"/>
          <w:szCs w:val="28"/>
        </w:rPr>
        <w:t xml:space="preserve"> и</w:t>
      </w:r>
      <w:r w:rsidR="005062EA">
        <w:rPr>
          <w:rFonts w:cs="Times New Roman"/>
          <w:szCs w:val="28"/>
        </w:rPr>
        <w:t> </w:t>
      </w:r>
      <w:r w:rsidR="005062EA" w:rsidRPr="00063EA5">
        <w:rPr>
          <w:rFonts w:cs="Times New Roman"/>
          <w:szCs w:val="28"/>
        </w:rPr>
        <w:t>н</w:t>
      </w:r>
      <w:r w:rsidRPr="00063EA5">
        <w:rPr>
          <w:rFonts w:cs="Times New Roman"/>
          <w:szCs w:val="28"/>
        </w:rPr>
        <w:t>авыками, снижению уверенности</w:t>
      </w:r>
      <w:r w:rsidR="005062EA" w:rsidRPr="00063EA5">
        <w:rPr>
          <w:rFonts w:cs="Times New Roman"/>
          <w:szCs w:val="28"/>
        </w:rPr>
        <w:t xml:space="preserve"> в</w:t>
      </w:r>
      <w:r w:rsidR="005062EA">
        <w:rPr>
          <w:rFonts w:cs="Times New Roman"/>
          <w:szCs w:val="28"/>
        </w:rPr>
        <w:t> </w:t>
      </w:r>
      <w:r w:rsidR="005062EA" w:rsidRPr="00063EA5">
        <w:rPr>
          <w:rFonts w:cs="Times New Roman"/>
          <w:szCs w:val="28"/>
        </w:rPr>
        <w:t>с</w:t>
      </w:r>
      <w:r w:rsidRPr="00063EA5">
        <w:rPr>
          <w:rFonts w:cs="Times New Roman"/>
          <w:szCs w:val="28"/>
        </w:rPr>
        <w:t>ебе как</w:t>
      </w:r>
      <w:r w:rsidR="005062EA" w:rsidRPr="00063EA5">
        <w:rPr>
          <w:rFonts w:cs="Times New Roman"/>
          <w:szCs w:val="28"/>
        </w:rPr>
        <w:t xml:space="preserve"> в</w:t>
      </w:r>
      <w:r w:rsidR="005062EA">
        <w:rPr>
          <w:rFonts w:cs="Times New Roman"/>
          <w:szCs w:val="28"/>
        </w:rPr>
        <w:t> </w:t>
      </w:r>
      <w:r w:rsidR="005062EA" w:rsidRPr="00063EA5">
        <w:rPr>
          <w:rFonts w:cs="Times New Roman"/>
          <w:szCs w:val="28"/>
        </w:rPr>
        <w:t>п</w:t>
      </w:r>
      <w:r w:rsidRPr="00063EA5">
        <w:rPr>
          <w:rFonts w:cs="Times New Roman"/>
          <w:szCs w:val="28"/>
        </w:rPr>
        <w:t>рофессионале.</w:t>
      </w:r>
    </w:p>
    <w:p w:rsidR="0094448D" w:rsidRPr="00063EA5" w:rsidRDefault="00B33D6B" w:rsidP="00406B47">
      <w:pPr>
        <w:pStyle w:val="a4"/>
        <w:numPr>
          <w:ilvl w:val="0"/>
          <w:numId w:val="5"/>
        </w:numPr>
        <w:ind w:left="0" w:firstLine="709"/>
        <w:jc w:val="both"/>
        <w:rPr>
          <w:rFonts w:cs="Times New Roman"/>
          <w:szCs w:val="28"/>
        </w:rPr>
      </w:pPr>
      <w:r w:rsidRPr="00063EA5">
        <w:rPr>
          <w:rFonts w:cs="Times New Roman"/>
          <w:bCs/>
          <w:szCs w:val="28"/>
        </w:rPr>
        <w:t>Социально-психологические условия обучения</w:t>
      </w:r>
      <w:r w:rsidR="005062EA" w:rsidRPr="00063EA5">
        <w:rPr>
          <w:rFonts w:cs="Times New Roman"/>
          <w:bCs/>
          <w:szCs w:val="28"/>
        </w:rPr>
        <w:t xml:space="preserve"> в</w:t>
      </w:r>
      <w:r w:rsidR="005062EA">
        <w:rPr>
          <w:rFonts w:cs="Times New Roman"/>
          <w:bCs/>
          <w:szCs w:val="28"/>
        </w:rPr>
        <w:t> </w:t>
      </w:r>
      <w:r w:rsidR="005062EA" w:rsidRPr="00063EA5">
        <w:rPr>
          <w:rFonts w:cs="Times New Roman"/>
          <w:bCs/>
          <w:szCs w:val="28"/>
        </w:rPr>
        <w:t>в</w:t>
      </w:r>
      <w:r w:rsidRPr="00063EA5">
        <w:rPr>
          <w:rFonts w:cs="Times New Roman"/>
          <w:bCs/>
          <w:szCs w:val="28"/>
        </w:rPr>
        <w:t>оенном вузе, такие как стиль руководства преподавателями, отношения между курсантами, общая атмосфера</w:t>
      </w:r>
      <w:r w:rsidR="005062EA" w:rsidRPr="00063EA5">
        <w:rPr>
          <w:rFonts w:cs="Times New Roman"/>
          <w:bCs/>
          <w:szCs w:val="28"/>
        </w:rPr>
        <w:t xml:space="preserve"> в</w:t>
      </w:r>
      <w:r w:rsidR="005062EA">
        <w:rPr>
          <w:rFonts w:cs="Times New Roman"/>
          <w:bCs/>
          <w:szCs w:val="28"/>
        </w:rPr>
        <w:t> </w:t>
      </w:r>
      <w:r w:rsidR="005062EA" w:rsidRPr="00063EA5">
        <w:rPr>
          <w:rFonts w:cs="Times New Roman"/>
          <w:bCs/>
          <w:szCs w:val="28"/>
        </w:rPr>
        <w:t>в</w:t>
      </w:r>
      <w:r w:rsidRPr="00063EA5">
        <w:rPr>
          <w:rFonts w:cs="Times New Roman"/>
          <w:bCs/>
          <w:szCs w:val="28"/>
        </w:rPr>
        <w:t>узе</w:t>
      </w:r>
      <w:r w:rsidR="005606E0">
        <w:rPr>
          <w:rStyle w:val="af0"/>
          <w:rFonts w:cs="Times New Roman"/>
          <w:bCs/>
          <w:szCs w:val="28"/>
        </w:rPr>
        <w:footnoteReference w:id="49"/>
      </w:r>
      <w:r w:rsidRPr="00063EA5">
        <w:rPr>
          <w:rFonts w:cs="Times New Roman"/>
          <w:b/>
          <w:bCs/>
          <w:szCs w:val="28"/>
        </w:rPr>
        <w:t xml:space="preserve">: </w:t>
      </w:r>
      <w:r w:rsidRPr="00063EA5">
        <w:rPr>
          <w:rFonts w:cs="Times New Roman"/>
          <w:szCs w:val="28"/>
        </w:rPr>
        <w:t>Социально-психологические условия обучения</w:t>
      </w:r>
      <w:r w:rsidR="005062EA" w:rsidRPr="00063EA5">
        <w:rPr>
          <w:rFonts w:cs="Times New Roman"/>
          <w:szCs w:val="28"/>
        </w:rPr>
        <w:t xml:space="preserve"> в</w:t>
      </w:r>
      <w:r w:rsidR="005062EA">
        <w:rPr>
          <w:rFonts w:cs="Times New Roman"/>
          <w:szCs w:val="28"/>
        </w:rPr>
        <w:t> </w:t>
      </w:r>
      <w:r w:rsidR="005062EA" w:rsidRPr="00063EA5">
        <w:rPr>
          <w:rFonts w:cs="Times New Roman"/>
          <w:szCs w:val="28"/>
        </w:rPr>
        <w:t>в</w:t>
      </w:r>
      <w:r w:rsidRPr="00063EA5">
        <w:rPr>
          <w:rFonts w:cs="Times New Roman"/>
          <w:szCs w:val="28"/>
        </w:rPr>
        <w:t>оенном вузе также оказывают влияние</w:t>
      </w:r>
      <w:r w:rsidR="005062EA" w:rsidRPr="00063EA5">
        <w:rPr>
          <w:rFonts w:cs="Times New Roman"/>
          <w:szCs w:val="28"/>
        </w:rPr>
        <w:t xml:space="preserve"> на</w:t>
      </w:r>
      <w:r w:rsidR="005062EA">
        <w:rPr>
          <w:rFonts w:cs="Times New Roman"/>
          <w:szCs w:val="28"/>
        </w:rPr>
        <w:t> </w:t>
      </w:r>
      <w:r w:rsidR="005062EA" w:rsidRPr="00063EA5">
        <w:rPr>
          <w:rFonts w:cs="Times New Roman"/>
          <w:szCs w:val="28"/>
        </w:rPr>
        <w:t>ф</w:t>
      </w:r>
      <w:r w:rsidRPr="00063EA5">
        <w:rPr>
          <w:rFonts w:cs="Times New Roman"/>
          <w:szCs w:val="28"/>
        </w:rPr>
        <w:t xml:space="preserve">ормирование профессиональной идентичности курсантов. </w:t>
      </w:r>
    </w:p>
    <w:p w:rsidR="0094448D" w:rsidRPr="00063EA5" w:rsidRDefault="00B33D6B" w:rsidP="00007515">
      <w:pPr>
        <w:ind w:firstLine="708"/>
        <w:jc w:val="both"/>
        <w:rPr>
          <w:rFonts w:cs="Times New Roman"/>
          <w:szCs w:val="28"/>
        </w:rPr>
      </w:pPr>
      <w:r w:rsidRPr="00063EA5">
        <w:rPr>
          <w:rFonts w:cs="Times New Roman"/>
          <w:szCs w:val="28"/>
        </w:rPr>
        <w:t>Стиль руководства преподавателями может способствовать формированию</w:t>
      </w:r>
      <w:r w:rsidR="005062EA" w:rsidRPr="00063EA5">
        <w:rPr>
          <w:rFonts w:cs="Times New Roman"/>
          <w:szCs w:val="28"/>
        </w:rPr>
        <w:t xml:space="preserve"> у</w:t>
      </w:r>
      <w:r w:rsidR="005062EA">
        <w:rPr>
          <w:rFonts w:cs="Times New Roman"/>
          <w:szCs w:val="28"/>
        </w:rPr>
        <w:t> </w:t>
      </w:r>
      <w:r w:rsidR="005062EA" w:rsidRPr="00063EA5">
        <w:rPr>
          <w:rFonts w:cs="Times New Roman"/>
          <w:szCs w:val="28"/>
        </w:rPr>
        <w:t>к</w:t>
      </w:r>
      <w:r w:rsidRPr="00063EA5">
        <w:rPr>
          <w:rFonts w:cs="Times New Roman"/>
          <w:szCs w:val="28"/>
        </w:rPr>
        <w:t>урсантов чувства уверенности</w:t>
      </w:r>
      <w:r w:rsidR="005062EA" w:rsidRPr="00063EA5">
        <w:rPr>
          <w:rFonts w:cs="Times New Roman"/>
          <w:szCs w:val="28"/>
        </w:rPr>
        <w:t xml:space="preserve"> в</w:t>
      </w:r>
      <w:r w:rsidR="005062EA">
        <w:rPr>
          <w:rFonts w:cs="Times New Roman"/>
          <w:szCs w:val="28"/>
        </w:rPr>
        <w:t> </w:t>
      </w:r>
      <w:r w:rsidR="005062EA" w:rsidRPr="00063EA5">
        <w:rPr>
          <w:rFonts w:cs="Times New Roman"/>
          <w:szCs w:val="28"/>
        </w:rPr>
        <w:t>с</w:t>
      </w:r>
      <w:r w:rsidRPr="00063EA5">
        <w:rPr>
          <w:rFonts w:cs="Times New Roman"/>
          <w:szCs w:val="28"/>
        </w:rPr>
        <w:t>ебе, способности</w:t>
      </w:r>
      <w:r w:rsidR="005062EA" w:rsidRPr="00063EA5">
        <w:rPr>
          <w:rFonts w:cs="Times New Roman"/>
          <w:szCs w:val="28"/>
        </w:rPr>
        <w:t xml:space="preserve"> к</w:t>
      </w:r>
      <w:r w:rsidR="005062EA">
        <w:rPr>
          <w:rFonts w:cs="Times New Roman"/>
          <w:szCs w:val="28"/>
        </w:rPr>
        <w:t> </w:t>
      </w:r>
      <w:r w:rsidR="005062EA" w:rsidRPr="00063EA5">
        <w:rPr>
          <w:rFonts w:cs="Times New Roman"/>
          <w:szCs w:val="28"/>
        </w:rPr>
        <w:t>с</w:t>
      </w:r>
      <w:r w:rsidRPr="00063EA5">
        <w:rPr>
          <w:rFonts w:cs="Times New Roman"/>
          <w:szCs w:val="28"/>
        </w:rPr>
        <w:t>амоорганизации</w:t>
      </w:r>
      <w:r w:rsidR="005062EA" w:rsidRPr="00063EA5">
        <w:rPr>
          <w:rFonts w:cs="Times New Roman"/>
          <w:szCs w:val="28"/>
        </w:rPr>
        <w:t xml:space="preserve"> и</w:t>
      </w:r>
      <w:r w:rsidR="005062EA">
        <w:rPr>
          <w:rFonts w:cs="Times New Roman"/>
          <w:szCs w:val="28"/>
        </w:rPr>
        <w:t> </w:t>
      </w:r>
      <w:r w:rsidR="005062EA" w:rsidRPr="00063EA5">
        <w:rPr>
          <w:rFonts w:cs="Times New Roman"/>
          <w:szCs w:val="28"/>
        </w:rPr>
        <w:t>с</w:t>
      </w:r>
      <w:r w:rsidRPr="00063EA5">
        <w:rPr>
          <w:rFonts w:cs="Times New Roman"/>
          <w:szCs w:val="28"/>
        </w:rPr>
        <w:t>амоконтролю. Отношения между курсантами могут оказывать как положительное, так</w:t>
      </w:r>
      <w:r w:rsidR="005062EA" w:rsidRPr="00063EA5">
        <w:rPr>
          <w:rFonts w:cs="Times New Roman"/>
          <w:szCs w:val="28"/>
        </w:rPr>
        <w:t xml:space="preserve"> и</w:t>
      </w:r>
      <w:r w:rsidR="005062EA">
        <w:rPr>
          <w:rFonts w:cs="Times New Roman"/>
          <w:szCs w:val="28"/>
        </w:rPr>
        <w:t> </w:t>
      </w:r>
      <w:r w:rsidR="005062EA" w:rsidRPr="00063EA5">
        <w:rPr>
          <w:rFonts w:cs="Times New Roman"/>
          <w:szCs w:val="28"/>
        </w:rPr>
        <w:t>о</w:t>
      </w:r>
      <w:r w:rsidRPr="00063EA5">
        <w:rPr>
          <w:rFonts w:cs="Times New Roman"/>
          <w:szCs w:val="28"/>
        </w:rPr>
        <w:t>трицательное влияние</w:t>
      </w:r>
      <w:r w:rsidR="005062EA" w:rsidRPr="00063EA5">
        <w:rPr>
          <w:rFonts w:cs="Times New Roman"/>
          <w:szCs w:val="28"/>
        </w:rPr>
        <w:t xml:space="preserve"> на</w:t>
      </w:r>
      <w:r w:rsidR="005062EA">
        <w:rPr>
          <w:rFonts w:cs="Times New Roman"/>
          <w:szCs w:val="28"/>
        </w:rPr>
        <w:t> </w:t>
      </w:r>
      <w:r w:rsidR="005062EA" w:rsidRPr="00063EA5">
        <w:rPr>
          <w:rFonts w:cs="Times New Roman"/>
          <w:szCs w:val="28"/>
        </w:rPr>
        <w:t>ф</w:t>
      </w:r>
      <w:r w:rsidRPr="00063EA5">
        <w:rPr>
          <w:rFonts w:cs="Times New Roman"/>
          <w:szCs w:val="28"/>
        </w:rPr>
        <w:t xml:space="preserve">ормирование профессиональной идентичности. </w:t>
      </w:r>
    </w:p>
    <w:p w:rsidR="0094448D" w:rsidRPr="00063EA5" w:rsidRDefault="00B33D6B" w:rsidP="00007515">
      <w:pPr>
        <w:jc w:val="both"/>
        <w:rPr>
          <w:rFonts w:cs="Times New Roman"/>
          <w:szCs w:val="28"/>
        </w:rPr>
      </w:pPr>
      <w:r w:rsidRPr="00063EA5">
        <w:rPr>
          <w:rFonts w:cs="Times New Roman"/>
          <w:szCs w:val="28"/>
        </w:rPr>
        <w:t>Положительные отношения между курсантами способствуют формированию чувства поддержки</w:t>
      </w:r>
      <w:r w:rsidR="005062EA" w:rsidRPr="00063EA5">
        <w:rPr>
          <w:rFonts w:cs="Times New Roman"/>
          <w:szCs w:val="28"/>
        </w:rPr>
        <w:t xml:space="preserve"> и</w:t>
      </w:r>
      <w:r w:rsidR="005062EA">
        <w:rPr>
          <w:rFonts w:cs="Times New Roman"/>
          <w:szCs w:val="28"/>
        </w:rPr>
        <w:t> </w:t>
      </w:r>
      <w:r w:rsidR="005062EA" w:rsidRPr="00063EA5">
        <w:rPr>
          <w:rFonts w:cs="Times New Roman"/>
          <w:szCs w:val="28"/>
        </w:rPr>
        <w:t>в</w:t>
      </w:r>
      <w:r w:rsidRPr="00063EA5">
        <w:rPr>
          <w:rFonts w:cs="Times New Roman"/>
          <w:szCs w:val="28"/>
        </w:rPr>
        <w:t>заимопомощи, что может способствовать повышению мотивации</w:t>
      </w:r>
      <w:r w:rsidR="005062EA" w:rsidRPr="00063EA5">
        <w:rPr>
          <w:rFonts w:cs="Times New Roman"/>
          <w:szCs w:val="28"/>
        </w:rPr>
        <w:t xml:space="preserve"> к</w:t>
      </w:r>
      <w:r w:rsidR="005062EA">
        <w:rPr>
          <w:rFonts w:cs="Times New Roman"/>
          <w:szCs w:val="28"/>
        </w:rPr>
        <w:t> </w:t>
      </w:r>
      <w:r w:rsidR="005062EA" w:rsidRPr="00063EA5">
        <w:rPr>
          <w:rFonts w:cs="Times New Roman"/>
          <w:szCs w:val="28"/>
        </w:rPr>
        <w:t>в</w:t>
      </w:r>
      <w:r w:rsidRPr="00063EA5">
        <w:rPr>
          <w:rFonts w:cs="Times New Roman"/>
          <w:szCs w:val="28"/>
        </w:rPr>
        <w:t>оенной службе, стремлению</w:t>
      </w:r>
      <w:r w:rsidR="005062EA" w:rsidRPr="00063EA5">
        <w:rPr>
          <w:rFonts w:cs="Times New Roman"/>
          <w:szCs w:val="28"/>
        </w:rPr>
        <w:t xml:space="preserve"> к</w:t>
      </w:r>
      <w:r w:rsidR="005062EA">
        <w:rPr>
          <w:rFonts w:cs="Times New Roman"/>
          <w:szCs w:val="28"/>
        </w:rPr>
        <w:t> </w:t>
      </w:r>
      <w:r w:rsidR="005062EA" w:rsidRPr="00063EA5">
        <w:rPr>
          <w:rFonts w:cs="Times New Roman"/>
          <w:szCs w:val="28"/>
        </w:rPr>
        <w:t>в</w:t>
      </w:r>
      <w:r w:rsidRPr="00063EA5">
        <w:rPr>
          <w:rFonts w:cs="Times New Roman"/>
          <w:szCs w:val="28"/>
        </w:rPr>
        <w:t>ысоким достижениям</w:t>
      </w:r>
      <w:r w:rsidR="005062EA" w:rsidRPr="00063EA5">
        <w:rPr>
          <w:rFonts w:cs="Times New Roman"/>
          <w:szCs w:val="28"/>
        </w:rPr>
        <w:t xml:space="preserve"> в</w:t>
      </w:r>
      <w:r w:rsidR="005062EA">
        <w:rPr>
          <w:rFonts w:cs="Times New Roman"/>
          <w:szCs w:val="28"/>
        </w:rPr>
        <w:t> </w:t>
      </w:r>
      <w:r w:rsidR="005062EA" w:rsidRPr="00063EA5">
        <w:rPr>
          <w:rFonts w:cs="Times New Roman"/>
          <w:szCs w:val="28"/>
        </w:rPr>
        <w:t>п</w:t>
      </w:r>
      <w:r w:rsidR="0094448D" w:rsidRPr="00063EA5">
        <w:rPr>
          <w:rFonts w:cs="Times New Roman"/>
          <w:szCs w:val="28"/>
        </w:rPr>
        <w:t>рофессиональной деятельности.</w:t>
      </w:r>
    </w:p>
    <w:p w:rsidR="00B33D6B" w:rsidRPr="00063EA5" w:rsidRDefault="00B33D6B" w:rsidP="00007515">
      <w:pPr>
        <w:jc w:val="both"/>
        <w:rPr>
          <w:rFonts w:cs="Times New Roman"/>
          <w:szCs w:val="28"/>
        </w:rPr>
      </w:pPr>
      <w:r w:rsidRPr="00063EA5">
        <w:rPr>
          <w:rFonts w:cs="Times New Roman"/>
          <w:szCs w:val="28"/>
        </w:rPr>
        <w:t>Атмосфера</w:t>
      </w:r>
      <w:r w:rsidR="005062EA" w:rsidRPr="00063EA5">
        <w:rPr>
          <w:rFonts w:cs="Times New Roman"/>
          <w:szCs w:val="28"/>
        </w:rPr>
        <w:t xml:space="preserve"> в</w:t>
      </w:r>
      <w:r w:rsidR="005062EA">
        <w:rPr>
          <w:rFonts w:cs="Times New Roman"/>
          <w:szCs w:val="28"/>
        </w:rPr>
        <w:t> </w:t>
      </w:r>
      <w:r w:rsidR="005062EA" w:rsidRPr="00063EA5">
        <w:rPr>
          <w:rFonts w:cs="Times New Roman"/>
          <w:szCs w:val="28"/>
        </w:rPr>
        <w:t>в</w:t>
      </w:r>
      <w:r w:rsidRPr="00063EA5">
        <w:rPr>
          <w:rFonts w:cs="Times New Roman"/>
          <w:szCs w:val="28"/>
        </w:rPr>
        <w:t>узе может оказывать как положительное, так</w:t>
      </w:r>
      <w:r w:rsidR="005062EA" w:rsidRPr="00063EA5">
        <w:rPr>
          <w:rFonts w:cs="Times New Roman"/>
          <w:szCs w:val="28"/>
        </w:rPr>
        <w:t xml:space="preserve"> и</w:t>
      </w:r>
      <w:r w:rsidR="005062EA">
        <w:rPr>
          <w:rFonts w:cs="Times New Roman"/>
          <w:szCs w:val="28"/>
        </w:rPr>
        <w:t> </w:t>
      </w:r>
      <w:r w:rsidR="005062EA" w:rsidRPr="00063EA5">
        <w:rPr>
          <w:rFonts w:cs="Times New Roman"/>
          <w:szCs w:val="28"/>
        </w:rPr>
        <w:t>о</w:t>
      </w:r>
      <w:r w:rsidRPr="00063EA5">
        <w:rPr>
          <w:rFonts w:cs="Times New Roman"/>
          <w:szCs w:val="28"/>
        </w:rPr>
        <w:t>трицательное влияние</w:t>
      </w:r>
      <w:r w:rsidR="005062EA" w:rsidRPr="00063EA5">
        <w:rPr>
          <w:rFonts w:cs="Times New Roman"/>
          <w:szCs w:val="28"/>
        </w:rPr>
        <w:t xml:space="preserve"> на</w:t>
      </w:r>
      <w:r w:rsidR="005062EA">
        <w:rPr>
          <w:rFonts w:cs="Times New Roman"/>
          <w:szCs w:val="28"/>
        </w:rPr>
        <w:t> </w:t>
      </w:r>
      <w:r w:rsidR="005062EA" w:rsidRPr="00063EA5">
        <w:rPr>
          <w:rFonts w:cs="Times New Roman"/>
          <w:szCs w:val="28"/>
        </w:rPr>
        <w:t>ф</w:t>
      </w:r>
      <w:r w:rsidRPr="00063EA5">
        <w:rPr>
          <w:rFonts w:cs="Times New Roman"/>
          <w:szCs w:val="28"/>
        </w:rPr>
        <w:t>ормирование профессиональной идентичности курсантов. Позитивная атмосфера</w:t>
      </w:r>
      <w:r w:rsidR="005062EA" w:rsidRPr="00063EA5">
        <w:rPr>
          <w:rFonts w:cs="Times New Roman"/>
          <w:szCs w:val="28"/>
        </w:rPr>
        <w:t xml:space="preserve"> в</w:t>
      </w:r>
      <w:r w:rsidR="005062EA">
        <w:rPr>
          <w:rFonts w:cs="Times New Roman"/>
          <w:szCs w:val="28"/>
        </w:rPr>
        <w:t> </w:t>
      </w:r>
      <w:r w:rsidR="005062EA" w:rsidRPr="00063EA5">
        <w:rPr>
          <w:rFonts w:cs="Times New Roman"/>
          <w:szCs w:val="28"/>
        </w:rPr>
        <w:t>в</w:t>
      </w:r>
      <w:r w:rsidRPr="00063EA5">
        <w:rPr>
          <w:rFonts w:cs="Times New Roman"/>
          <w:szCs w:val="28"/>
        </w:rPr>
        <w:t>узе способствует формированию</w:t>
      </w:r>
      <w:r w:rsidR="005062EA" w:rsidRPr="00063EA5">
        <w:rPr>
          <w:rFonts w:cs="Times New Roman"/>
          <w:szCs w:val="28"/>
        </w:rPr>
        <w:t xml:space="preserve"> у</w:t>
      </w:r>
      <w:r w:rsidR="005062EA">
        <w:rPr>
          <w:rFonts w:cs="Times New Roman"/>
          <w:szCs w:val="28"/>
        </w:rPr>
        <w:t> </w:t>
      </w:r>
      <w:r w:rsidR="005062EA" w:rsidRPr="00063EA5">
        <w:rPr>
          <w:rFonts w:cs="Times New Roman"/>
          <w:szCs w:val="28"/>
        </w:rPr>
        <w:t>к</w:t>
      </w:r>
      <w:r w:rsidRPr="00063EA5">
        <w:rPr>
          <w:rFonts w:cs="Times New Roman"/>
          <w:szCs w:val="28"/>
        </w:rPr>
        <w:t>урсантов чувства гордости</w:t>
      </w:r>
      <w:r w:rsidR="005062EA" w:rsidRPr="00063EA5">
        <w:rPr>
          <w:rFonts w:cs="Times New Roman"/>
          <w:szCs w:val="28"/>
        </w:rPr>
        <w:t xml:space="preserve"> за</w:t>
      </w:r>
      <w:r w:rsidR="005062EA">
        <w:rPr>
          <w:rFonts w:cs="Times New Roman"/>
          <w:szCs w:val="28"/>
        </w:rPr>
        <w:t> </w:t>
      </w:r>
      <w:r w:rsidR="005062EA" w:rsidRPr="00063EA5">
        <w:rPr>
          <w:rFonts w:cs="Times New Roman"/>
          <w:szCs w:val="28"/>
        </w:rPr>
        <w:t>с</w:t>
      </w:r>
      <w:r w:rsidRPr="00063EA5">
        <w:rPr>
          <w:rFonts w:cs="Times New Roman"/>
          <w:szCs w:val="28"/>
        </w:rPr>
        <w:t>вой вуз, стремлению</w:t>
      </w:r>
      <w:r w:rsidR="005062EA" w:rsidRPr="00063EA5">
        <w:rPr>
          <w:rFonts w:cs="Times New Roman"/>
          <w:szCs w:val="28"/>
        </w:rPr>
        <w:t xml:space="preserve"> к</w:t>
      </w:r>
      <w:r w:rsidR="005062EA">
        <w:rPr>
          <w:rFonts w:cs="Times New Roman"/>
          <w:szCs w:val="28"/>
        </w:rPr>
        <w:t> </w:t>
      </w:r>
      <w:r w:rsidR="005062EA" w:rsidRPr="00063EA5">
        <w:rPr>
          <w:rFonts w:cs="Times New Roman"/>
          <w:szCs w:val="28"/>
        </w:rPr>
        <w:t>в</w:t>
      </w:r>
      <w:r w:rsidRPr="00063EA5">
        <w:rPr>
          <w:rFonts w:cs="Times New Roman"/>
          <w:szCs w:val="28"/>
        </w:rPr>
        <w:t>ысоким достижениям</w:t>
      </w:r>
      <w:r w:rsidR="005062EA" w:rsidRPr="00063EA5">
        <w:rPr>
          <w:rFonts w:cs="Times New Roman"/>
          <w:szCs w:val="28"/>
        </w:rPr>
        <w:t xml:space="preserve"> в</w:t>
      </w:r>
      <w:r w:rsidR="005062EA">
        <w:rPr>
          <w:rFonts w:cs="Times New Roman"/>
          <w:szCs w:val="28"/>
        </w:rPr>
        <w:t> </w:t>
      </w:r>
      <w:r w:rsidR="005062EA" w:rsidRPr="00063EA5">
        <w:rPr>
          <w:rFonts w:cs="Times New Roman"/>
          <w:szCs w:val="28"/>
        </w:rPr>
        <w:t>п</w:t>
      </w:r>
      <w:r w:rsidR="0094448D" w:rsidRPr="00063EA5">
        <w:rPr>
          <w:rFonts w:cs="Times New Roman"/>
          <w:szCs w:val="28"/>
        </w:rPr>
        <w:t>рофессиональной деятельности</w:t>
      </w:r>
      <w:r w:rsidRPr="00063EA5">
        <w:rPr>
          <w:rFonts w:cs="Times New Roman"/>
          <w:szCs w:val="28"/>
        </w:rPr>
        <w:t>.</w:t>
      </w:r>
    </w:p>
    <w:p w:rsidR="0094448D" w:rsidRPr="00063EA5" w:rsidRDefault="00B33D6B" w:rsidP="00406B47">
      <w:pPr>
        <w:pStyle w:val="a4"/>
        <w:numPr>
          <w:ilvl w:val="0"/>
          <w:numId w:val="5"/>
        </w:numPr>
        <w:ind w:left="0" w:firstLine="709"/>
        <w:jc w:val="both"/>
        <w:rPr>
          <w:rFonts w:cs="Times New Roman"/>
          <w:szCs w:val="28"/>
        </w:rPr>
      </w:pPr>
      <w:r w:rsidRPr="00063EA5">
        <w:rPr>
          <w:rFonts w:cs="Times New Roman"/>
          <w:bCs/>
          <w:szCs w:val="28"/>
        </w:rPr>
        <w:t>Специфика военной профессии, которая требует</w:t>
      </w:r>
      <w:r w:rsidR="005062EA" w:rsidRPr="00063EA5">
        <w:rPr>
          <w:rFonts w:cs="Times New Roman"/>
          <w:bCs/>
          <w:szCs w:val="28"/>
        </w:rPr>
        <w:t xml:space="preserve"> от</w:t>
      </w:r>
      <w:r w:rsidR="005062EA">
        <w:rPr>
          <w:rFonts w:cs="Times New Roman"/>
          <w:bCs/>
          <w:szCs w:val="28"/>
        </w:rPr>
        <w:t> </w:t>
      </w:r>
      <w:r w:rsidR="005062EA" w:rsidRPr="00063EA5">
        <w:rPr>
          <w:rFonts w:cs="Times New Roman"/>
          <w:bCs/>
          <w:szCs w:val="28"/>
        </w:rPr>
        <w:t>к</w:t>
      </w:r>
      <w:r w:rsidRPr="00063EA5">
        <w:rPr>
          <w:rFonts w:cs="Times New Roman"/>
          <w:bCs/>
          <w:szCs w:val="28"/>
        </w:rPr>
        <w:t>урсантов определенных качеств</w:t>
      </w:r>
      <w:r w:rsidR="005062EA" w:rsidRPr="00063EA5">
        <w:rPr>
          <w:rFonts w:cs="Times New Roman"/>
          <w:bCs/>
          <w:szCs w:val="28"/>
        </w:rPr>
        <w:t xml:space="preserve"> и</w:t>
      </w:r>
      <w:r w:rsidR="005062EA">
        <w:rPr>
          <w:rFonts w:cs="Times New Roman"/>
          <w:bCs/>
          <w:szCs w:val="28"/>
        </w:rPr>
        <w:t> </w:t>
      </w:r>
      <w:r w:rsidR="005062EA" w:rsidRPr="00063EA5">
        <w:rPr>
          <w:rFonts w:cs="Times New Roman"/>
          <w:bCs/>
          <w:szCs w:val="28"/>
        </w:rPr>
        <w:t>н</w:t>
      </w:r>
      <w:r w:rsidRPr="00063EA5">
        <w:rPr>
          <w:rFonts w:cs="Times New Roman"/>
          <w:bCs/>
          <w:szCs w:val="28"/>
        </w:rPr>
        <w:t>авыков</w:t>
      </w:r>
      <w:r w:rsidR="005606E0">
        <w:rPr>
          <w:rStyle w:val="af0"/>
          <w:rFonts w:cs="Times New Roman"/>
          <w:bCs/>
          <w:szCs w:val="28"/>
        </w:rPr>
        <w:footnoteReference w:id="50"/>
      </w:r>
      <w:r w:rsidRPr="00063EA5">
        <w:rPr>
          <w:rFonts w:cs="Times New Roman"/>
          <w:b/>
          <w:bCs/>
          <w:szCs w:val="28"/>
        </w:rPr>
        <w:t xml:space="preserve">: </w:t>
      </w:r>
      <w:r w:rsidRPr="00063EA5">
        <w:rPr>
          <w:rFonts w:cs="Times New Roman"/>
          <w:szCs w:val="28"/>
        </w:rPr>
        <w:t>Специфика военной профессии также оказывает влияние</w:t>
      </w:r>
      <w:r w:rsidR="005062EA" w:rsidRPr="00063EA5">
        <w:rPr>
          <w:rFonts w:cs="Times New Roman"/>
          <w:szCs w:val="28"/>
        </w:rPr>
        <w:t xml:space="preserve"> на</w:t>
      </w:r>
      <w:r w:rsidR="005062EA">
        <w:rPr>
          <w:rFonts w:cs="Times New Roman"/>
          <w:szCs w:val="28"/>
        </w:rPr>
        <w:t> </w:t>
      </w:r>
      <w:r w:rsidR="005062EA" w:rsidRPr="00063EA5">
        <w:rPr>
          <w:rFonts w:cs="Times New Roman"/>
          <w:szCs w:val="28"/>
        </w:rPr>
        <w:t>ф</w:t>
      </w:r>
      <w:r w:rsidRPr="00063EA5">
        <w:rPr>
          <w:rFonts w:cs="Times New Roman"/>
          <w:szCs w:val="28"/>
        </w:rPr>
        <w:t xml:space="preserve">ормирование профессиональной идентичности курсантов. </w:t>
      </w:r>
    </w:p>
    <w:p w:rsidR="0094448D" w:rsidRPr="00063EA5" w:rsidRDefault="00B33D6B" w:rsidP="00007515">
      <w:pPr>
        <w:ind w:firstLine="708"/>
        <w:jc w:val="both"/>
        <w:rPr>
          <w:rFonts w:cs="Times New Roman"/>
          <w:szCs w:val="28"/>
        </w:rPr>
      </w:pPr>
      <w:r w:rsidRPr="00063EA5">
        <w:rPr>
          <w:rFonts w:cs="Times New Roman"/>
          <w:szCs w:val="28"/>
        </w:rPr>
        <w:t>Военная профессия связана</w:t>
      </w:r>
      <w:r w:rsidR="005062EA" w:rsidRPr="00063EA5">
        <w:rPr>
          <w:rFonts w:cs="Times New Roman"/>
          <w:szCs w:val="28"/>
        </w:rPr>
        <w:t xml:space="preserve"> с</w:t>
      </w:r>
      <w:r w:rsidR="005062EA">
        <w:rPr>
          <w:rFonts w:cs="Times New Roman"/>
          <w:szCs w:val="28"/>
        </w:rPr>
        <w:t> </w:t>
      </w:r>
      <w:r w:rsidR="005062EA" w:rsidRPr="00063EA5">
        <w:rPr>
          <w:rFonts w:cs="Times New Roman"/>
          <w:szCs w:val="28"/>
        </w:rPr>
        <w:t>р</w:t>
      </w:r>
      <w:r w:rsidRPr="00063EA5">
        <w:rPr>
          <w:rFonts w:cs="Times New Roman"/>
          <w:szCs w:val="28"/>
        </w:rPr>
        <w:t>иском для жизни</w:t>
      </w:r>
      <w:r w:rsidR="005062EA" w:rsidRPr="00063EA5">
        <w:rPr>
          <w:rFonts w:cs="Times New Roman"/>
          <w:szCs w:val="28"/>
        </w:rPr>
        <w:t xml:space="preserve"> и</w:t>
      </w:r>
      <w:r w:rsidR="005062EA">
        <w:rPr>
          <w:rFonts w:cs="Times New Roman"/>
          <w:szCs w:val="28"/>
        </w:rPr>
        <w:t> </w:t>
      </w:r>
      <w:r w:rsidR="005062EA" w:rsidRPr="00063EA5">
        <w:rPr>
          <w:rFonts w:cs="Times New Roman"/>
          <w:szCs w:val="28"/>
        </w:rPr>
        <w:t>з</w:t>
      </w:r>
      <w:r w:rsidRPr="00063EA5">
        <w:rPr>
          <w:rFonts w:cs="Times New Roman"/>
          <w:szCs w:val="28"/>
        </w:rPr>
        <w:t>доровья, что требует</w:t>
      </w:r>
      <w:r w:rsidR="005062EA" w:rsidRPr="00063EA5">
        <w:rPr>
          <w:rFonts w:cs="Times New Roman"/>
          <w:szCs w:val="28"/>
        </w:rPr>
        <w:t xml:space="preserve"> от</w:t>
      </w:r>
      <w:r w:rsidR="005062EA">
        <w:rPr>
          <w:rFonts w:cs="Times New Roman"/>
          <w:szCs w:val="28"/>
        </w:rPr>
        <w:t> </w:t>
      </w:r>
      <w:r w:rsidR="005062EA" w:rsidRPr="00063EA5">
        <w:rPr>
          <w:rFonts w:cs="Times New Roman"/>
          <w:szCs w:val="28"/>
        </w:rPr>
        <w:t>к</w:t>
      </w:r>
      <w:r w:rsidRPr="00063EA5">
        <w:rPr>
          <w:rFonts w:cs="Times New Roman"/>
          <w:szCs w:val="28"/>
        </w:rPr>
        <w:t>урсантов высокой психологической устойчивости</w:t>
      </w:r>
      <w:r w:rsidR="005062EA" w:rsidRPr="00063EA5">
        <w:rPr>
          <w:rFonts w:cs="Times New Roman"/>
          <w:szCs w:val="28"/>
        </w:rPr>
        <w:t xml:space="preserve"> и</w:t>
      </w:r>
      <w:r w:rsidR="005062EA">
        <w:rPr>
          <w:rFonts w:cs="Times New Roman"/>
          <w:szCs w:val="28"/>
        </w:rPr>
        <w:t> </w:t>
      </w:r>
      <w:r w:rsidR="005062EA" w:rsidRPr="00063EA5">
        <w:rPr>
          <w:rFonts w:cs="Times New Roman"/>
          <w:szCs w:val="28"/>
        </w:rPr>
        <w:t>г</w:t>
      </w:r>
      <w:r w:rsidRPr="00063EA5">
        <w:rPr>
          <w:rFonts w:cs="Times New Roman"/>
          <w:szCs w:val="28"/>
        </w:rPr>
        <w:t>отовности</w:t>
      </w:r>
      <w:r w:rsidR="005062EA" w:rsidRPr="00063EA5">
        <w:rPr>
          <w:rFonts w:cs="Times New Roman"/>
          <w:szCs w:val="28"/>
        </w:rPr>
        <w:t xml:space="preserve"> </w:t>
      </w:r>
      <w:r w:rsidR="005062EA" w:rsidRPr="00063EA5">
        <w:rPr>
          <w:rFonts w:cs="Times New Roman"/>
          <w:szCs w:val="28"/>
        </w:rPr>
        <w:lastRenderedPageBreak/>
        <w:t>к</w:t>
      </w:r>
      <w:r w:rsidR="005062EA">
        <w:rPr>
          <w:rFonts w:cs="Times New Roman"/>
          <w:szCs w:val="28"/>
        </w:rPr>
        <w:t> </w:t>
      </w:r>
      <w:r w:rsidR="005062EA" w:rsidRPr="00063EA5">
        <w:rPr>
          <w:rFonts w:cs="Times New Roman"/>
          <w:szCs w:val="28"/>
        </w:rPr>
        <w:t>с</w:t>
      </w:r>
      <w:r w:rsidRPr="00063EA5">
        <w:rPr>
          <w:rFonts w:cs="Times New Roman"/>
          <w:szCs w:val="28"/>
        </w:rPr>
        <w:t>амопожертвованию. Курсанты, которые обладают этими качествами,</w:t>
      </w:r>
      <w:r w:rsidR="005062EA" w:rsidRPr="00063EA5">
        <w:rPr>
          <w:rFonts w:cs="Times New Roman"/>
          <w:szCs w:val="28"/>
        </w:rPr>
        <w:t xml:space="preserve"> с</w:t>
      </w:r>
      <w:r w:rsidR="005062EA">
        <w:rPr>
          <w:rFonts w:cs="Times New Roman"/>
          <w:szCs w:val="28"/>
        </w:rPr>
        <w:t> </w:t>
      </w:r>
      <w:r w:rsidR="005062EA" w:rsidRPr="00063EA5">
        <w:rPr>
          <w:rFonts w:cs="Times New Roman"/>
          <w:szCs w:val="28"/>
        </w:rPr>
        <w:t>б</w:t>
      </w:r>
      <w:r w:rsidRPr="00063EA5">
        <w:rPr>
          <w:rFonts w:cs="Times New Roman"/>
          <w:szCs w:val="28"/>
        </w:rPr>
        <w:t xml:space="preserve">ольшей вероятностью будут иметь высокую профессиональную идентичность. </w:t>
      </w:r>
    </w:p>
    <w:p w:rsidR="00B33D6B" w:rsidRPr="00063EA5" w:rsidRDefault="00B33D6B" w:rsidP="00007515">
      <w:pPr>
        <w:ind w:firstLine="708"/>
        <w:jc w:val="both"/>
        <w:rPr>
          <w:rFonts w:cs="Times New Roman"/>
          <w:szCs w:val="28"/>
        </w:rPr>
      </w:pPr>
      <w:r w:rsidRPr="00063EA5">
        <w:rPr>
          <w:rFonts w:cs="Times New Roman"/>
          <w:szCs w:val="28"/>
        </w:rPr>
        <w:t>В иссл</w:t>
      </w:r>
      <w:r w:rsidR="005606E0">
        <w:rPr>
          <w:rFonts w:cs="Times New Roman"/>
          <w:szCs w:val="28"/>
        </w:rPr>
        <w:t>едовании Е.В. Кочетовой</w:t>
      </w:r>
      <w:r w:rsidR="005606E0">
        <w:rPr>
          <w:rStyle w:val="af0"/>
          <w:rFonts w:cs="Times New Roman"/>
          <w:szCs w:val="28"/>
        </w:rPr>
        <w:footnoteReference w:id="51"/>
      </w:r>
      <w:r w:rsidRPr="00063EA5">
        <w:rPr>
          <w:rFonts w:cs="Times New Roman"/>
          <w:szCs w:val="28"/>
        </w:rPr>
        <w:t xml:space="preserve"> было показано, что структура профессиональной идентичности курсантов включа</w:t>
      </w:r>
      <w:r w:rsidR="005606E0">
        <w:rPr>
          <w:rFonts w:cs="Times New Roman"/>
          <w:szCs w:val="28"/>
        </w:rPr>
        <w:t>ет</w:t>
      </w:r>
      <w:r w:rsidR="005062EA">
        <w:rPr>
          <w:rFonts w:cs="Times New Roman"/>
          <w:szCs w:val="28"/>
        </w:rPr>
        <w:t xml:space="preserve"> в с</w:t>
      </w:r>
      <w:r w:rsidR="005606E0">
        <w:rPr>
          <w:rFonts w:cs="Times New Roman"/>
          <w:szCs w:val="28"/>
        </w:rPr>
        <w:t>ебя следующие компоненты</w:t>
      </w:r>
      <w:r w:rsidR="005606E0">
        <w:rPr>
          <w:rStyle w:val="af0"/>
          <w:rFonts w:cs="Times New Roman"/>
          <w:szCs w:val="28"/>
        </w:rPr>
        <w:footnoteReference w:id="52"/>
      </w:r>
      <w:r w:rsidRPr="00063EA5">
        <w:rPr>
          <w:rFonts w:cs="Times New Roman"/>
          <w:szCs w:val="28"/>
        </w:rPr>
        <w:t>:</w:t>
      </w:r>
    </w:p>
    <w:p w:rsidR="00B33D6B" w:rsidRPr="00063EA5" w:rsidRDefault="00B33D6B" w:rsidP="00406B47">
      <w:pPr>
        <w:pStyle w:val="a4"/>
        <w:numPr>
          <w:ilvl w:val="0"/>
          <w:numId w:val="6"/>
        </w:numPr>
        <w:ind w:left="0" w:firstLine="709"/>
        <w:jc w:val="both"/>
        <w:rPr>
          <w:rFonts w:cs="Times New Roman"/>
          <w:szCs w:val="28"/>
        </w:rPr>
      </w:pPr>
      <w:r w:rsidRPr="00063EA5">
        <w:rPr>
          <w:rFonts w:cs="Times New Roman"/>
          <w:bCs/>
          <w:szCs w:val="28"/>
        </w:rPr>
        <w:t>Знания</w:t>
      </w:r>
      <w:r w:rsidR="005062EA" w:rsidRPr="00063EA5">
        <w:rPr>
          <w:rFonts w:cs="Times New Roman"/>
          <w:bCs/>
          <w:szCs w:val="28"/>
        </w:rPr>
        <w:t xml:space="preserve"> и</w:t>
      </w:r>
      <w:r w:rsidR="005062EA">
        <w:rPr>
          <w:rFonts w:cs="Times New Roman"/>
          <w:bCs/>
          <w:szCs w:val="28"/>
        </w:rPr>
        <w:t> </w:t>
      </w:r>
      <w:r w:rsidR="005062EA" w:rsidRPr="00063EA5">
        <w:rPr>
          <w:rFonts w:cs="Times New Roman"/>
          <w:bCs/>
          <w:szCs w:val="28"/>
        </w:rPr>
        <w:t>у</w:t>
      </w:r>
      <w:r w:rsidRPr="00063EA5">
        <w:rPr>
          <w:rFonts w:cs="Times New Roman"/>
          <w:bCs/>
          <w:szCs w:val="28"/>
        </w:rPr>
        <w:t>мения, необходимые для выполнения профессиональной деятельности</w:t>
      </w:r>
      <w:r w:rsidR="005606E0">
        <w:rPr>
          <w:rStyle w:val="af0"/>
          <w:rFonts w:cs="Times New Roman"/>
          <w:bCs/>
          <w:szCs w:val="28"/>
        </w:rPr>
        <w:footnoteReference w:id="53"/>
      </w:r>
      <w:r w:rsidRPr="00063EA5">
        <w:rPr>
          <w:rFonts w:cs="Times New Roman"/>
          <w:b/>
          <w:bCs/>
          <w:szCs w:val="28"/>
        </w:rPr>
        <w:t xml:space="preserve">: </w:t>
      </w:r>
      <w:r w:rsidRPr="00063EA5">
        <w:rPr>
          <w:rFonts w:cs="Times New Roman"/>
          <w:szCs w:val="28"/>
        </w:rPr>
        <w:t>Этот компонент профессиональной идентичности отражает оценку курсантами собственных профессиональных качеств.</w:t>
      </w:r>
    </w:p>
    <w:p w:rsidR="00B33D6B" w:rsidRPr="00063EA5" w:rsidRDefault="00B33D6B" w:rsidP="00406B47">
      <w:pPr>
        <w:pStyle w:val="a4"/>
        <w:numPr>
          <w:ilvl w:val="0"/>
          <w:numId w:val="6"/>
        </w:numPr>
        <w:ind w:left="0" w:firstLine="709"/>
        <w:jc w:val="both"/>
        <w:rPr>
          <w:rFonts w:cs="Times New Roman"/>
          <w:szCs w:val="28"/>
        </w:rPr>
      </w:pPr>
      <w:r w:rsidRPr="00063EA5">
        <w:rPr>
          <w:rFonts w:cs="Times New Roman"/>
          <w:bCs/>
          <w:szCs w:val="28"/>
        </w:rPr>
        <w:t>Самооценка профессиональных качеств</w:t>
      </w:r>
      <w:r w:rsidR="005606E0">
        <w:rPr>
          <w:rStyle w:val="af0"/>
          <w:rFonts w:cs="Times New Roman"/>
          <w:bCs/>
          <w:szCs w:val="28"/>
        </w:rPr>
        <w:footnoteReference w:id="54"/>
      </w:r>
      <w:r w:rsidR="0094448D" w:rsidRPr="00063EA5">
        <w:rPr>
          <w:rFonts w:cs="Times New Roman"/>
          <w:b/>
          <w:bCs/>
          <w:szCs w:val="28"/>
        </w:rPr>
        <w:t xml:space="preserve">. </w:t>
      </w:r>
      <w:r w:rsidRPr="00063EA5">
        <w:rPr>
          <w:rFonts w:cs="Times New Roman"/>
          <w:szCs w:val="28"/>
        </w:rPr>
        <w:t>Самооценка профессиональных качеств формируется</w:t>
      </w:r>
      <w:r w:rsidR="005062EA" w:rsidRPr="00063EA5">
        <w:rPr>
          <w:rFonts w:cs="Times New Roman"/>
          <w:szCs w:val="28"/>
        </w:rPr>
        <w:t xml:space="preserve"> на</w:t>
      </w:r>
      <w:r w:rsidR="005062EA">
        <w:rPr>
          <w:rFonts w:cs="Times New Roman"/>
          <w:szCs w:val="28"/>
        </w:rPr>
        <w:t> </w:t>
      </w:r>
      <w:r w:rsidR="005062EA" w:rsidRPr="00063EA5">
        <w:rPr>
          <w:rFonts w:cs="Times New Roman"/>
          <w:szCs w:val="28"/>
        </w:rPr>
        <w:t>о</w:t>
      </w:r>
      <w:r w:rsidRPr="00063EA5">
        <w:rPr>
          <w:rFonts w:cs="Times New Roman"/>
          <w:szCs w:val="28"/>
        </w:rPr>
        <w:t>снове представлений курсантов</w:t>
      </w:r>
      <w:r w:rsidR="005062EA" w:rsidRPr="00063EA5">
        <w:rPr>
          <w:rFonts w:cs="Times New Roman"/>
          <w:szCs w:val="28"/>
        </w:rPr>
        <w:t xml:space="preserve"> о</w:t>
      </w:r>
      <w:r w:rsidR="005062EA">
        <w:rPr>
          <w:rFonts w:cs="Times New Roman"/>
          <w:szCs w:val="28"/>
        </w:rPr>
        <w:t> </w:t>
      </w:r>
      <w:r w:rsidR="005062EA" w:rsidRPr="00063EA5">
        <w:rPr>
          <w:rFonts w:cs="Times New Roman"/>
          <w:szCs w:val="28"/>
        </w:rPr>
        <w:t>т</w:t>
      </w:r>
      <w:r w:rsidRPr="00063EA5">
        <w:rPr>
          <w:rFonts w:cs="Times New Roman"/>
          <w:szCs w:val="28"/>
        </w:rPr>
        <w:t>ом, какими качествами должен обладать профессионал,</w:t>
      </w:r>
      <w:r w:rsidR="005062EA" w:rsidRPr="00063EA5">
        <w:rPr>
          <w:rFonts w:cs="Times New Roman"/>
          <w:szCs w:val="28"/>
        </w:rPr>
        <w:t xml:space="preserve"> а</w:t>
      </w:r>
      <w:r w:rsidR="005062EA">
        <w:rPr>
          <w:rFonts w:cs="Times New Roman"/>
          <w:szCs w:val="28"/>
        </w:rPr>
        <w:t> </w:t>
      </w:r>
      <w:r w:rsidR="005062EA" w:rsidRPr="00063EA5">
        <w:rPr>
          <w:rFonts w:cs="Times New Roman"/>
          <w:szCs w:val="28"/>
        </w:rPr>
        <w:t>т</w:t>
      </w:r>
      <w:r w:rsidRPr="00063EA5">
        <w:rPr>
          <w:rFonts w:cs="Times New Roman"/>
          <w:szCs w:val="28"/>
        </w:rPr>
        <w:t>акже</w:t>
      </w:r>
      <w:r w:rsidR="005062EA" w:rsidRPr="00063EA5">
        <w:rPr>
          <w:rFonts w:cs="Times New Roman"/>
          <w:szCs w:val="28"/>
        </w:rPr>
        <w:t xml:space="preserve"> на</w:t>
      </w:r>
      <w:r w:rsidR="005062EA">
        <w:rPr>
          <w:rFonts w:cs="Times New Roman"/>
          <w:szCs w:val="28"/>
        </w:rPr>
        <w:t> </w:t>
      </w:r>
      <w:r w:rsidR="005062EA" w:rsidRPr="00063EA5">
        <w:rPr>
          <w:rFonts w:cs="Times New Roman"/>
          <w:szCs w:val="28"/>
        </w:rPr>
        <w:t>о</w:t>
      </w:r>
      <w:r w:rsidRPr="00063EA5">
        <w:rPr>
          <w:rFonts w:cs="Times New Roman"/>
          <w:szCs w:val="28"/>
        </w:rPr>
        <w:t>снове</w:t>
      </w:r>
      <w:r w:rsidR="005062EA" w:rsidRPr="00063EA5">
        <w:rPr>
          <w:rFonts w:cs="Times New Roman"/>
          <w:szCs w:val="28"/>
        </w:rPr>
        <w:t xml:space="preserve"> их</w:t>
      </w:r>
      <w:r w:rsidR="005062EA">
        <w:rPr>
          <w:rFonts w:cs="Times New Roman"/>
          <w:szCs w:val="28"/>
        </w:rPr>
        <w:t> </w:t>
      </w:r>
      <w:r w:rsidR="005062EA" w:rsidRPr="00063EA5">
        <w:rPr>
          <w:rFonts w:cs="Times New Roman"/>
          <w:szCs w:val="28"/>
        </w:rPr>
        <w:t>с</w:t>
      </w:r>
      <w:r w:rsidRPr="00063EA5">
        <w:rPr>
          <w:rFonts w:cs="Times New Roman"/>
          <w:szCs w:val="28"/>
        </w:rPr>
        <w:t>обственных представлений</w:t>
      </w:r>
      <w:r w:rsidR="005062EA" w:rsidRPr="00063EA5">
        <w:rPr>
          <w:rFonts w:cs="Times New Roman"/>
          <w:szCs w:val="28"/>
        </w:rPr>
        <w:t xml:space="preserve"> о</w:t>
      </w:r>
      <w:r w:rsidR="005062EA">
        <w:rPr>
          <w:rFonts w:cs="Times New Roman"/>
          <w:szCs w:val="28"/>
        </w:rPr>
        <w:t> </w:t>
      </w:r>
      <w:r w:rsidR="005062EA" w:rsidRPr="00063EA5">
        <w:rPr>
          <w:rFonts w:cs="Times New Roman"/>
          <w:szCs w:val="28"/>
        </w:rPr>
        <w:t>с</w:t>
      </w:r>
      <w:r w:rsidRPr="00063EA5">
        <w:rPr>
          <w:rFonts w:cs="Times New Roman"/>
          <w:szCs w:val="28"/>
        </w:rPr>
        <w:t>ебе.</w:t>
      </w:r>
    </w:p>
    <w:p w:rsidR="00B33D6B" w:rsidRPr="00063EA5" w:rsidRDefault="00B33D6B" w:rsidP="00406B47">
      <w:pPr>
        <w:pStyle w:val="a4"/>
        <w:numPr>
          <w:ilvl w:val="0"/>
          <w:numId w:val="6"/>
        </w:numPr>
        <w:ind w:left="0" w:firstLine="709"/>
        <w:jc w:val="both"/>
        <w:rPr>
          <w:rFonts w:cs="Times New Roman"/>
          <w:szCs w:val="28"/>
        </w:rPr>
      </w:pPr>
      <w:r w:rsidRPr="00063EA5">
        <w:rPr>
          <w:rFonts w:cs="Times New Roman"/>
          <w:bCs/>
          <w:szCs w:val="28"/>
        </w:rPr>
        <w:t>Представления</w:t>
      </w:r>
      <w:r w:rsidR="005062EA" w:rsidRPr="00063EA5">
        <w:rPr>
          <w:rFonts w:cs="Times New Roman"/>
          <w:bCs/>
          <w:szCs w:val="28"/>
        </w:rPr>
        <w:t xml:space="preserve"> о</w:t>
      </w:r>
      <w:r w:rsidR="005062EA">
        <w:rPr>
          <w:rFonts w:cs="Times New Roman"/>
          <w:bCs/>
          <w:szCs w:val="28"/>
        </w:rPr>
        <w:t> </w:t>
      </w:r>
      <w:r w:rsidR="005062EA" w:rsidRPr="00063EA5">
        <w:rPr>
          <w:rFonts w:cs="Times New Roman"/>
          <w:bCs/>
          <w:szCs w:val="28"/>
        </w:rPr>
        <w:t>с</w:t>
      </w:r>
      <w:r w:rsidRPr="00063EA5">
        <w:rPr>
          <w:rFonts w:cs="Times New Roman"/>
          <w:bCs/>
          <w:szCs w:val="28"/>
        </w:rPr>
        <w:t>ебе как</w:t>
      </w:r>
      <w:r w:rsidR="005062EA" w:rsidRPr="00063EA5">
        <w:rPr>
          <w:rFonts w:cs="Times New Roman"/>
          <w:bCs/>
          <w:szCs w:val="28"/>
        </w:rPr>
        <w:t xml:space="preserve"> о</w:t>
      </w:r>
      <w:r w:rsidR="005062EA">
        <w:rPr>
          <w:rFonts w:cs="Times New Roman"/>
          <w:bCs/>
          <w:szCs w:val="28"/>
        </w:rPr>
        <w:t> </w:t>
      </w:r>
      <w:r w:rsidR="005062EA" w:rsidRPr="00063EA5">
        <w:rPr>
          <w:rFonts w:cs="Times New Roman"/>
          <w:bCs/>
          <w:szCs w:val="28"/>
        </w:rPr>
        <w:t>п</w:t>
      </w:r>
      <w:r w:rsidRPr="00063EA5">
        <w:rPr>
          <w:rFonts w:cs="Times New Roman"/>
          <w:bCs/>
          <w:szCs w:val="28"/>
        </w:rPr>
        <w:t>рофессионале</w:t>
      </w:r>
      <w:r w:rsidR="005606E0">
        <w:rPr>
          <w:rStyle w:val="af0"/>
          <w:rFonts w:cs="Times New Roman"/>
          <w:bCs/>
          <w:szCs w:val="28"/>
        </w:rPr>
        <w:footnoteReference w:id="55"/>
      </w:r>
      <w:r w:rsidR="0094448D" w:rsidRPr="00063EA5">
        <w:rPr>
          <w:rFonts w:cs="Times New Roman"/>
          <w:b/>
          <w:bCs/>
          <w:szCs w:val="28"/>
        </w:rPr>
        <w:t>.</w:t>
      </w:r>
      <w:r w:rsidRPr="00063EA5">
        <w:rPr>
          <w:rFonts w:cs="Times New Roman"/>
          <w:b/>
          <w:bCs/>
          <w:szCs w:val="28"/>
        </w:rPr>
        <w:t xml:space="preserve"> </w:t>
      </w:r>
      <w:r w:rsidRPr="00063EA5">
        <w:rPr>
          <w:rFonts w:cs="Times New Roman"/>
          <w:szCs w:val="28"/>
        </w:rPr>
        <w:t>Этот компонент профессиональной идентичности отражает образ себя как профессионала, который складывается</w:t>
      </w:r>
      <w:r w:rsidR="005062EA" w:rsidRPr="00063EA5">
        <w:rPr>
          <w:rFonts w:cs="Times New Roman"/>
          <w:szCs w:val="28"/>
        </w:rPr>
        <w:t xml:space="preserve"> у</w:t>
      </w:r>
      <w:r w:rsidR="005062EA">
        <w:rPr>
          <w:rFonts w:cs="Times New Roman"/>
          <w:szCs w:val="28"/>
        </w:rPr>
        <w:t> </w:t>
      </w:r>
      <w:r w:rsidR="005062EA" w:rsidRPr="00063EA5">
        <w:rPr>
          <w:rFonts w:cs="Times New Roman"/>
          <w:szCs w:val="28"/>
        </w:rPr>
        <w:t>к</w:t>
      </w:r>
      <w:r w:rsidRPr="00063EA5">
        <w:rPr>
          <w:rFonts w:cs="Times New Roman"/>
          <w:szCs w:val="28"/>
        </w:rPr>
        <w:t>урсантов. Образ себя как профессионала формируется</w:t>
      </w:r>
      <w:r w:rsidR="005062EA" w:rsidRPr="00063EA5">
        <w:rPr>
          <w:rFonts w:cs="Times New Roman"/>
          <w:szCs w:val="28"/>
        </w:rPr>
        <w:t xml:space="preserve"> на</w:t>
      </w:r>
      <w:r w:rsidR="005062EA">
        <w:rPr>
          <w:rFonts w:cs="Times New Roman"/>
          <w:szCs w:val="28"/>
        </w:rPr>
        <w:t> </w:t>
      </w:r>
      <w:r w:rsidR="005062EA" w:rsidRPr="00063EA5">
        <w:rPr>
          <w:rFonts w:cs="Times New Roman"/>
          <w:szCs w:val="28"/>
        </w:rPr>
        <w:t>о</w:t>
      </w:r>
      <w:r w:rsidRPr="00063EA5">
        <w:rPr>
          <w:rFonts w:cs="Times New Roman"/>
          <w:szCs w:val="28"/>
        </w:rPr>
        <w:t>снове знаний</w:t>
      </w:r>
      <w:r w:rsidR="005062EA" w:rsidRPr="00063EA5">
        <w:rPr>
          <w:rFonts w:cs="Times New Roman"/>
          <w:szCs w:val="28"/>
        </w:rPr>
        <w:t xml:space="preserve"> и</w:t>
      </w:r>
      <w:r w:rsidR="005062EA">
        <w:rPr>
          <w:rFonts w:cs="Times New Roman"/>
          <w:szCs w:val="28"/>
        </w:rPr>
        <w:t> </w:t>
      </w:r>
      <w:r w:rsidR="005062EA" w:rsidRPr="00063EA5">
        <w:rPr>
          <w:rFonts w:cs="Times New Roman"/>
          <w:szCs w:val="28"/>
        </w:rPr>
        <w:t>у</w:t>
      </w:r>
      <w:r w:rsidRPr="00063EA5">
        <w:rPr>
          <w:rFonts w:cs="Times New Roman"/>
          <w:szCs w:val="28"/>
        </w:rPr>
        <w:t>мений курсантов,</w:t>
      </w:r>
      <w:r w:rsidR="005062EA" w:rsidRPr="00063EA5">
        <w:rPr>
          <w:rFonts w:cs="Times New Roman"/>
          <w:szCs w:val="28"/>
        </w:rPr>
        <w:t xml:space="preserve"> их</w:t>
      </w:r>
      <w:r w:rsidR="005062EA">
        <w:rPr>
          <w:rFonts w:cs="Times New Roman"/>
          <w:szCs w:val="28"/>
        </w:rPr>
        <w:t> </w:t>
      </w:r>
      <w:r w:rsidR="005062EA" w:rsidRPr="00063EA5">
        <w:rPr>
          <w:rFonts w:cs="Times New Roman"/>
          <w:szCs w:val="28"/>
        </w:rPr>
        <w:t>с</w:t>
      </w:r>
      <w:r w:rsidRPr="00063EA5">
        <w:rPr>
          <w:rFonts w:cs="Times New Roman"/>
          <w:szCs w:val="28"/>
        </w:rPr>
        <w:t>амооценки профессиональных качеств,</w:t>
      </w:r>
      <w:r w:rsidR="005062EA" w:rsidRPr="00063EA5">
        <w:rPr>
          <w:rFonts w:cs="Times New Roman"/>
          <w:szCs w:val="28"/>
        </w:rPr>
        <w:t xml:space="preserve"> а</w:t>
      </w:r>
      <w:r w:rsidR="005062EA">
        <w:rPr>
          <w:rFonts w:cs="Times New Roman"/>
          <w:szCs w:val="28"/>
        </w:rPr>
        <w:t> </w:t>
      </w:r>
      <w:r w:rsidR="005062EA" w:rsidRPr="00063EA5">
        <w:rPr>
          <w:rFonts w:cs="Times New Roman"/>
          <w:szCs w:val="28"/>
        </w:rPr>
        <w:t>т</w:t>
      </w:r>
      <w:r w:rsidRPr="00063EA5">
        <w:rPr>
          <w:rFonts w:cs="Times New Roman"/>
          <w:szCs w:val="28"/>
        </w:rPr>
        <w:t>акже</w:t>
      </w:r>
      <w:r w:rsidR="005062EA" w:rsidRPr="00063EA5">
        <w:rPr>
          <w:rFonts w:cs="Times New Roman"/>
          <w:szCs w:val="28"/>
        </w:rPr>
        <w:t xml:space="preserve"> на</w:t>
      </w:r>
      <w:r w:rsidR="005062EA">
        <w:rPr>
          <w:rFonts w:cs="Times New Roman"/>
          <w:szCs w:val="28"/>
        </w:rPr>
        <w:t> </w:t>
      </w:r>
      <w:r w:rsidR="005062EA" w:rsidRPr="00063EA5">
        <w:rPr>
          <w:rFonts w:cs="Times New Roman"/>
          <w:szCs w:val="28"/>
        </w:rPr>
        <w:t>о</w:t>
      </w:r>
      <w:r w:rsidRPr="00063EA5">
        <w:rPr>
          <w:rFonts w:cs="Times New Roman"/>
          <w:szCs w:val="28"/>
        </w:rPr>
        <w:t>снове</w:t>
      </w:r>
      <w:r w:rsidR="005062EA" w:rsidRPr="00063EA5">
        <w:rPr>
          <w:rFonts w:cs="Times New Roman"/>
          <w:szCs w:val="28"/>
        </w:rPr>
        <w:t xml:space="preserve"> их</w:t>
      </w:r>
      <w:r w:rsidR="005062EA">
        <w:rPr>
          <w:rFonts w:cs="Times New Roman"/>
          <w:szCs w:val="28"/>
        </w:rPr>
        <w:t> </w:t>
      </w:r>
      <w:r w:rsidR="005062EA" w:rsidRPr="00063EA5">
        <w:rPr>
          <w:rFonts w:cs="Times New Roman"/>
          <w:szCs w:val="28"/>
        </w:rPr>
        <w:t>п</w:t>
      </w:r>
      <w:r w:rsidRPr="00063EA5">
        <w:rPr>
          <w:rFonts w:cs="Times New Roman"/>
          <w:szCs w:val="28"/>
        </w:rPr>
        <w:t>редставлений</w:t>
      </w:r>
      <w:r w:rsidR="005062EA" w:rsidRPr="00063EA5">
        <w:rPr>
          <w:rFonts w:cs="Times New Roman"/>
          <w:szCs w:val="28"/>
        </w:rPr>
        <w:t xml:space="preserve"> о</w:t>
      </w:r>
      <w:r w:rsidR="005062EA">
        <w:rPr>
          <w:rFonts w:cs="Times New Roman"/>
          <w:szCs w:val="28"/>
        </w:rPr>
        <w:t> </w:t>
      </w:r>
      <w:r w:rsidR="005062EA" w:rsidRPr="00063EA5">
        <w:rPr>
          <w:rFonts w:cs="Times New Roman"/>
          <w:szCs w:val="28"/>
        </w:rPr>
        <w:t>в</w:t>
      </w:r>
      <w:r w:rsidRPr="00063EA5">
        <w:rPr>
          <w:rFonts w:cs="Times New Roman"/>
          <w:szCs w:val="28"/>
        </w:rPr>
        <w:t>оенной профессии.</w:t>
      </w:r>
    </w:p>
    <w:p w:rsidR="00B33D6B" w:rsidRPr="00063EA5" w:rsidRDefault="00B33D6B" w:rsidP="00406B47">
      <w:pPr>
        <w:pStyle w:val="a4"/>
        <w:numPr>
          <w:ilvl w:val="0"/>
          <w:numId w:val="6"/>
        </w:numPr>
        <w:ind w:left="0" w:firstLine="709"/>
        <w:jc w:val="both"/>
        <w:rPr>
          <w:rFonts w:cs="Times New Roman"/>
          <w:szCs w:val="28"/>
        </w:rPr>
      </w:pPr>
      <w:r w:rsidRPr="00063EA5">
        <w:rPr>
          <w:rFonts w:cs="Times New Roman"/>
          <w:bCs/>
          <w:szCs w:val="28"/>
        </w:rPr>
        <w:t>Взаимоотношения</w:t>
      </w:r>
      <w:r w:rsidR="005062EA" w:rsidRPr="00063EA5">
        <w:rPr>
          <w:rFonts w:cs="Times New Roman"/>
          <w:bCs/>
          <w:szCs w:val="28"/>
        </w:rPr>
        <w:t xml:space="preserve"> с</w:t>
      </w:r>
      <w:r w:rsidR="005062EA">
        <w:rPr>
          <w:rFonts w:cs="Times New Roman"/>
          <w:bCs/>
          <w:szCs w:val="28"/>
        </w:rPr>
        <w:t> </w:t>
      </w:r>
      <w:r w:rsidR="005062EA" w:rsidRPr="00063EA5">
        <w:rPr>
          <w:rFonts w:cs="Times New Roman"/>
          <w:bCs/>
          <w:szCs w:val="28"/>
        </w:rPr>
        <w:t>д</w:t>
      </w:r>
      <w:r w:rsidRPr="00063EA5">
        <w:rPr>
          <w:rFonts w:cs="Times New Roman"/>
          <w:bCs/>
          <w:szCs w:val="28"/>
        </w:rPr>
        <w:t>ругими людьми</w:t>
      </w:r>
      <w:r w:rsidR="005062EA" w:rsidRPr="00063EA5">
        <w:rPr>
          <w:rFonts w:cs="Times New Roman"/>
          <w:bCs/>
          <w:szCs w:val="28"/>
        </w:rPr>
        <w:t xml:space="preserve"> в</w:t>
      </w:r>
      <w:r w:rsidR="005062EA">
        <w:rPr>
          <w:rFonts w:cs="Times New Roman"/>
          <w:bCs/>
          <w:szCs w:val="28"/>
        </w:rPr>
        <w:t> </w:t>
      </w:r>
      <w:r w:rsidR="005062EA" w:rsidRPr="00063EA5">
        <w:rPr>
          <w:rFonts w:cs="Times New Roman"/>
          <w:bCs/>
          <w:szCs w:val="28"/>
        </w:rPr>
        <w:t>п</w:t>
      </w:r>
      <w:r w:rsidRPr="00063EA5">
        <w:rPr>
          <w:rFonts w:cs="Times New Roman"/>
          <w:bCs/>
          <w:szCs w:val="28"/>
        </w:rPr>
        <w:t>рофессиональной сфере</w:t>
      </w:r>
      <w:r w:rsidR="005606E0">
        <w:rPr>
          <w:rStyle w:val="af0"/>
          <w:rFonts w:cs="Times New Roman"/>
          <w:bCs/>
          <w:szCs w:val="28"/>
        </w:rPr>
        <w:footnoteReference w:id="56"/>
      </w:r>
      <w:r w:rsidR="0094448D" w:rsidRPr="00063EA5">
        <w:rPr>
          <w:rFonts w:cs="Times New Roman"/>
          <w:b/>
          <w:bCs/>
          <w:szCs w:val="28"/>
        </w:rPr>
        <w:t>.</w:t>
      </w:r>
      <w:r w:rsidRPr="00063EA5">
        <w:rPr>
          <w:rFonts w:cs="Times New Roman"/>
          <w:b/>
          <w:bCs/>
          <w:szCs w:val="28"/>
        </w:rPr>
        <w:t xml:space="preserve"> </w:t>
      </w:r>
      <w:r w:rsidRPr="00063EA5">
        <w:rPr>
          <w:rFonts w:cs="Times New Roman"/>
          <w:szCs w:val="28"/>
        </w:rPr>
        <w:t>Этот компонент профессиональной идентичности отражает отношения курсантов</w:t>
      </w:r>
      <w:r w:rsidR="005062EA" w:rsidRPr="00063EA5">
        <w:rPr>
          <w:rFonts w:cs="Times New Roman"/>
          <w:szCs w:val="28"/>
        </w:rPr>
        <w:t xml:space="preserve"> с</w:t>
      </w:r>
      <w:r w:rsidR="005062EA">
        <w:rPr>
          <w:rFonts w:cs="Times New Roman"/>
          <w:szCs w:val="28"/>
        </w:rPr>
        <w:t> </w:t>
      </w:r>
      <w:r w:rsidR="005062EA" w:rsidRPr="00063EA5">
        <w:rPr>
          <w:rFonts w:cs="Times New Roman"/>
          <w:szCs w:val="28"/>
        </w:rPr>
        <w:t>д</w:t>
      </w:r>
      <w:r w:rsidRPr="00063EA5">
        <w:rPr>
          <w:rFonts w:cs="Times New Roman"/>
          <w:szCs w:val="28"/>
        </w:rPr>
        <w:t>ругими людьми</w:t>
      </w:r>
      <w:r w:rsidR="005062EA" w:rsidRPr="00063EA5">
        <w:rPr>
          <w:rFonts w:cs="Times New Roman"/>
          <w:szCs w:val="28"/>
        </w:rPr>
        <w:t xml:space="preserve"> в</w:t>
      </w:r>
      <w:r w:rsidR="005062EA">
        <w:rPr>
          <w:rFonts w:cs="Times New Roman"/>
          <w:szCs w:val="28"/>
        </w:rPr>
        <w:t> </w:t>
      </w:r>
      <w:r w:rsidR="005062EA" w:rsidRPr="00063EA5">
        <w:rPr>
          <w:rFonts w:cs="Times New Roman"/>
          <w:szCs w:val="28"/>
        </w:rPr>
        <w:t>п</w:t>
      </w:r>
      <w:r w:rsidRPr="00063EA5">
        <w:rPr>
          <w:rFonts w:cs="Times New Roman"/>
          <w:szCs w:val="28"/>
        </w:rPr>
        <w:t>рофессиональной сфере. Отношения</w:t>
      </w:r>
      <w:r w:rsidR="005062EA" w:rsidRPr="00063EA5">
        <w:rPr>
          <w:rFonts w:cs="Times New Roman"/>
          <w:szCs w:val="28"/>
        </w:rPr>
        <w:t xml:space="preserve"> с</w:t>
      </w:r>
      <w:r w:rsidR="005062EA">
        <w:rPr>
          <w:rFonts w:cs="Times New Roman"/>
          <w:szCs w:val="28"/>
        </w:rPr>
        <w:t> </w:t>
      </w:r>
      <w:r w:rsidR="005062EA" w:rsidRPr="00063EA5">
        <w:rPr>
          <w:rFonts w:cs="Times New Roman"/>
          <w:szCs w:val="28"/>
        </w:rPr>
        <w:t>д</w:t>
      </w:r>
      <w:r w:rsidRPr="00063EA5">
        <w:rPr>
          <w:rFonts w:cs="Times New Roman"/>
          <w:szCs w:val="28"/>
        </w:rPr>
        <w:t>ругими людьми</w:t>
      </w:r>
      <w:r w:rsidR="005062EA" w:rsidRPr="00063EA5">
        <w:rPr>
          <w:rFonts w:cs="Times New Roman"/>
          <w:szCs w:val="28"/>
        </w:rPr>
        <w:t xml:space="preserve"> в</w:t>
      </w:r>
      <w:r w:rsidR="005062EA">
        <w:rPr>
          <w:rFonts w:cs="Times New Roman"/>
          <w:szCs w:val="28"/>
        </w:rPr>
        <w:t> </w:t>
      </w:r>
      <w:r w:rsidR="005062EA" w:rsidRPr="00063EA5">
        <w:rPr>
          <w:rFonts w:cs="Times New Roman"/>
          <w:szCs w:val="28"/>
        </w:rPr>
        <w:t>п</w:t>
      </w:r>
      <w:r w:rsidRPr="00063EA5">
        <w:rPr>
          <w:rFonts w:cs="Times New Roman"/>
          <w:szCs w:val="28"/>
        </w:rPr>
        <w:t>рофессиональной сфере влияют</w:t>
      </w:r>
      <w:r w:rsidR="005062EA" w:rsidRPr="00063EA5">
        <w:rPr>
          <w:rFonts w:cs="Times New Roman"/>
          <w:szCs w:val="28"/>
        </w:rPr>
        <w:t xml:space="preserve"> на</w:t>
      </w:r>
      <w:r w:rsidR="005062EA">
        <w:rPr>
          <w:rFonts w:cs="Times New Roman"/>
          <w:szCs w:val="28"/>
        </w:rPr>
        <w:t> </w:t>
      </w:r>
      <w:r w:rsidR="005062EA" w:rsidRPr="00063EA5">
        <w:rPr>
          <w:rFonts w:cs="Times New Roman"/>
          <w:szCs w:val="28"/>
        </w:rPr>
        <w:t>ф</w:t>
      </w:r>
      <w:r w:rsidRPr="00063EA5">
        <w:rPr>
          <w:rFonts w:cs="Times New Roman"/>
          <w:szCs w:val="28"/>
        </w:rPr>
        <w:t>ормирование</w:t>
      </w:r>
      <w:r w:rsidR="005062EA" w:rsidRPr="00063EA5">
        <w:rPr>
          <w:rFonts w:cs="Times New Roman"/>
          <w:szCs w:val="28"/>
        </w:rPr>
        <w:t xml:space="preserve"> у</w:t>
      </w:r>
      <w:r w:rsidR="005062EA">
        <w:rPr>
          <w:rFonts w:cs="Times New Roman"/>
          <w:szCs w:val="28"/>
        </w:rPr>
        <w:t> </w:t>
      </w:r>
      <w:r w:rsidR="005062EA" w:rsidRPr="00063EA5">
        <w:rPr>
          <w:rFonts w:cs="Times New Roman"/>
          <w:szCs w:val="28"/>
        </w:rPr>
        <w:t>к</w:t>
      </w:r>
      <w:r w:rsidRPr="00063EA5">
        <w:rPr>
          <w:rFonts w:cs="Times New Roman"/>
          <w:szCs w:val="28"/>
        </w:rPr>
        <w:t>урсантов чувства принадлежности</w:t>
      </w:r>
      <w:r w:rsidR="005062EA" w:rsidRPr="00063EA5">
        <w:rPr>
          <w:rFonts w:cs="Times New Roman"/>
          <w:szCs w:val="28"/>
        </w:rPr>
        <w:t xml:space="preserve"> к</w:t>
      </w:r>
      <w:r w:rsidR="005062EA">
        <w:rPr>
          <w:rFonts w:cs="Times New Roman"/>
          <w:szCs w:val="28"/>
        </w:rPr>
        <w:t> </w:t>
      </w:r>
      <w:r w:rsidR="005062EA" w:rsidRPr="00063EA5">
        <w:rPr>
          <w:rFonts w:cs="Times New Roman"/>
          <w:szCs w:val="28"/>
        </w:rPr>
        <w:t>п</w:t>
      </w:r>
      <w:r w:rsidRPr="00063EA5">
        <w:rPr>
          <w:rFonts w:cs="Times New Roman"/>
          <w:szCs w:val="28"/>
        </w:rPr>
        <w:t>рофессии, ощущения себя частью профессионального сообщества.</w:t>
      </w:r>
    </w:p>
    <w:p w:rsidR="00B33D6B" w:rsidRPr="00063EA5" w:rsidRDefault="00B33D6B" w:rsidP="00007515">
      <w:pPr>
        <w:ind w:firstLine="708"/>
        <w:jc w:val="both"/>
        <w:rPr>
          <w:rFonts w:cs="Times New Roman"/>
          <w:szCs w:val="28"/>
        </w:rPr>
      </w:pPr>
      <w:r w:rsidRPr="00063EA5">
        <w:rPr>
          <w:rFonts w:cs="Times New Roman"/>
          <w:szCs w:val="28"/>
        </w:rPr>
        <w:lastRenderedPageBreak/>
        <w:t>В иссле</w:t>
      </w:r>
      <w:r w:rsidR="005606E0">
        <w:rPr>
          <w:rFonts w:cs="Times New Roman"/>
          <w:szCs w:val="28"/>
        </w:rPr>
        <w:t>довании Е.В. Кузнецовой</w:t>
      </w:r>
      <w:r w:rsidR="005606E0">
        <w:rPr>
          <w:rStyle w:val="af0"/>
          <w:rFonts w:cs="Times New Roman"/>
          <w:szCs w:val="28"/>
        </w:rPr>
        <w:footnoteReference w:id="57"/>
      </w:r>
      <w:r w:rsidRPr="00063EA5">
        <w:rPr>
          <w:rFonts w:cs="Times New Roman"/>
          <w:szCs w:val="28"/>
        </w:rPr>
        <w:t xml:space="preserve"> было показано, что высокая профессиональная идентичность курсантов положительно связана</w:t>
      </w:r>
      <w:r w:rsidR="005062EA" w:rsidRPr="00063EA5">
        <w:rPr>
          <w:rFonts w:cs="Times New Roman"/>
          <w:szCs w:val="28"/>
        </w:rPr>
        <w:t xml:space="preserve"> с</w:t>
      </w:r>
      <w:r w:rsidR="005062EA">
        <w:rPr>
          <w:rFonts w:cs="Times New Roman"/>
          <w:szCs w:val="28"/>
        </w:rPr>
        <w:t> </w:t>
      </w:r>
      <w:r w:rsidR="005062EA" w:rsidRPr="00063EA5">
        <w:rPr>
          <w:rFonts w:cs="Times New Roman"/>
          <w:szCs w:val="28"/>
        </w:rPr>
        <w:t>т</w:t>
      </w:r>
      <w:r w:rsidRPr="00063EA5">
        <w:rPr>
          <w:rFonts w:cs="Times New Roman"/>
          <w:szCs w:val="28"/>
        </w:rPr>
        <w:t>акими показателями</w:t>
      </w:r>
      <w:r w:rsidR="005062EA" w:rsidRPr="00063EA5">
        <w:rPr>
          <w:rFonts w:cs="Times New Roman"/>
          <w:szCs w:val="28"/>
        </w:rPr>
        <w:t xml:space="preserve"> их</w:t>
      </w:r>
      <w:r w:rsidR="005062EA">
        <w:rPr>
          <w:rFonts w:cs="Times New Roman"/>
          <w:szCs w:val="28"/>
        </w:rPr>
        <w:t> </w:t>
      </w:r>
      <w:r w:rsidR="005062EA" w:rsidRPr="00063EA5">
        <w:rPr>
          <w:rFonts w:cs="Times New Roman"/>
          <w:szCs w:val="28"/>
        </w:rPr>
        <w:t>п</w:t>
      </w:r>
      <w:r w:rsidRPr="00063EA5">
        <w:rPr>
          <w:rFonts w:cs="Times New Roman"/>
          <w:szCs w:val="28"/>
        </w:rPr>
        <w:t>рофессиональной успешности, как:</w:t>
      </w:r>
    </w:p>
    <w:p w:rsidR="00B33D6B" w:rsidRPr="00063EA5" w:rsidRDefault="005606E0" w:rsidP="00406B47">
      <w:pPr>
        <w:pStyle w:val="a4"/>
        <w:numPr>
          <w:ilvl w:val="0"/>
          <w:numId w:val="7"/>
        </w:numPr>
        <w:ind w:left="0" w:firstLine="709"/>
        <w:jc w:val="both"/>
        <w:rPr>
          <w:rFonts w:cs="Times New Roman"/>
          <w:szCs w:val="28"/>
        </w:rPr>
      </w:pPr>
      <w:r>
        <w:rPr>
          <w:rFonts w:cs="Times New Roman"/>
          <w:bCs/>
          <w:szCs w:val="28"/>
        </w:rPr>
        <w:t>Успеваемость</w:t>
      </w:r>
      <w:r w:rsidR="005062EA">
        <w:rPr>
          <w:rFonts w:cs="Times New Roman"/>
          <w:bCs/>
          <w:szCs w:val="28"/>
        </w:rPr>
        <w:t xml:space="preserve"> в у</w:t>
      </w:r>
      <w:r>
        <w:rPr>
          <w:rFonts w:cs="Times New Roman"/>
          <w:bCs/>
          <w:szCs w:val="28"/>
        </w:rPr>
        <w:t>чебе</w:t>
      </w:r>
      <w:r>
        <w:rPr>
          <w:rStyle w:val="af0"/>
          <w:rFonts w:cs="Times New Roman"/>
          <w:bCs/>
          <w:szCs w:val="28"/>
        </w:rPr>
        <w:footnoteReference w:id="58"/>
      </w:r>
      <w:r w:rsidR="00B33D6B" w:rsidRPr="00063EA5">
        <w:rPr>
          <w:rFonts w:cs="Times New Roman"/>
          <w:b/>
          <w:bCs/>
          <w:szCs w:val="28"/>
        </w:rPr>
        <w:t xml:space="preserve">: </w:t>
      </w:r>
      <w:r w:rsidR="00B33D6B" w:rsidRPr="00063EA5">
        <w:rPr>
          <w:rFonts w:cs="Times New Roman"/>
          <w:szCs w:val="28"/>
        </w:rPr>
        <w:t>Высокая профессиональная идентичность курсантов способствует</w:t>
      </w:r>
      <w:r w:rsidR="005062EA" w:rsidRPr="00063EA5">
        <w:rPr>
          <w:rFonts w:cs="Times New Roman"/>
          <w:szCs w:val="28"/>
        </w:rPr>
        <w:t xml:space="preserve"> их</w:t>
      </w:r>
      <w:r w:rsidR="005062EA">
        <w:rPr>
          <w:rFonts w:cs="Times New Roman"/>
          <w:szCs w:val="28"/>
        </w:rPr>
        <w:t> </w:t>
      </w:r>
      <w:r w:rsidR="005062EA" w:rsidRPr="00063EA5">
        <w:rPr>
          <w:rFonts w:cs="Times New Roman"/>
          <w:szCs w:val="28"/>
        </w:rPr>
        <w:t>у</w:t>
      </w:r>
      <w:r w:rsidR="00B33D6B" w:rsidRPr="00063EA5">
        <w:rPr>
          <w:rFonts w:cs="Times New Roman"/>
          <w:szCs w:val="28"/>
        </w:rPr>
        <w:t>спешной учебе</w:t>
      </w:r>
      <w:r w:rsidR="005062EA" w:rsidRPr="00063EA5">
        <w:rPr>
          <w:rFonts w:cs="Times New Roman"/>
          <w:szCs w:val="28"/>
        </w:rPr>
        <w:t xml:space="preserve"> в</w:t>
      </w:r>
      <w:r w:rsidR="005062EA">
        <w:rPr>
          <w:rFonts w:cs="Times New Roman"/>
          <w:szCs w:val="28"/>
        </w:rPr>
        <w:t> </w:t>
      </w:r>
      <w:r w:rsidR="005062EA" w:rsidRPr="00063EA5">
        <w:rPr>
          <w:rFonts w:cs="Times New Roman"/>
          <w:szCs w:val="28"/>
        </w:rPr>
        <w:t>в</w:t>
      </w:r>
      <w:r w:rsidR="00B33D6B" w:rsidRPr="00063EA5">
        <w:rPr>
          <w:rFonts w:cs="Times New Roman"/>
          <w:szCs w:val="28"/>
        </w:rPr>
        <w:t xml:space="preserve">оенном вузе. </w:t>
      </w:r>
    </w:p>
    <w:p w:rsidR="00B33D6B" w:rsidRPr="00063EA5" w:rsidRDefault="00B33D6B" w:rsidP="00406B47">
      <w:pPr>
        <w:pStyle w:val="a4"/>
        <w:numPr>
          <w:ilvl w:val="0"/>
          <w:numId w:val="7"/>
        </w:numPr>
        <w:ind w:left="0" w:firstLine="709"/>
        <w:jc w:val="both"/>
        <w:rPr>
          <w:rFonts w:cs="Times New Roman"/>
          <w:szCs w:val="28"/>
        </w:rPr>
      </w:pPr>
      <w:r w:rsidRPr="00063EA5">
        <w:rPr>
          <w:rFonts w:cs="Times New Roman"/>
          <w:bCs/>
          <w:szCs w:val="28"/>
        </w:rPr>
        <w:t>Удовлетворенность военной службой</w:t>
      </w:r>
      <w:r w:rsidR="005606E0">
        <w:rPr>
          <w:rStyle w:val="af0"/>
          <w:rFonts w:cs="Times New Roman"/>
          <w:bCs/>
          <w:szCs w:val="28"/>
        </w:rPr>
        <w:footnoteReference w:id="59"/>
      </w:r>
      <w:r w:rsidRPr="00063EA5">
        <w:rPr>
          <w:rFonts w:cs="Times New Roman"/>
          <w:b/>
          <w:bCs/>
          <w:szCs w:val="28"/>
        </w:rPr>
        <w:t xml:space="preserve">: </w:t>
      </w:r>
      <w:r w:rsidRPr="00063EA5">
        <w:rPr>
          <w:rFonts w:cs="Times New Roman"/>
          <w:szCs w:val="28"/>
        </w:rPr>
        <w:t>Высокая профессиональная идентичность курсантов также способствует</w:t>
      </w:r>
      <w:r w:rsidR="005062EA" w:rsidRPr="00063EA5">
        <w:rPr>
          <w:rFonts w:cs="Times New Roman"/>
          <w:szCs w:val="28"/>
        </w:rPr>
        <w:t xml:space="preserve"> их</w:t>
      </w:r>
      <w:r w:rsidR="005062EA">
        <w:rPr>
          <w:rFonts w:cs="Times New Roman"/>
          <w:szCs w:val="28"/>
        </w:rPr>
        <w:t> </w:t>
      </w:r>
      <w:r w:rsidR="005062EA" w:rsidRPr="00063EA5">
        <w:rPr>
          <w:rFonts w:cs="Times New Roman"/>
          <w:szCs w:val="28"/>
        </w:rPr>
        <w:t>у</w:t>
      </w:r>
      <w:r w:rsidRPr="00063EA5">
        <w:rPr>
          <w:rFonts w:cs="Times New Roman"/>
          <w:szCs w:val="28"/>
        </w:rPr>
        <w:t>довлетворенности военной службой</w:t>
      </w:r>
      <w:r w:rsidR="0094448D" w:rsidRPr="00063EA5">
        <w:rPr>
          <w:rFonts w:cs="Times New Roman"/>
          <w:szCs w:val="28"/>
        </w:rPr>
        <w:t>.</w:t>
      </w:r>
    </w:p>
    <w:p w:rsidR="0094448D" w:rsidRPr="00063EA5" w:rsidRDefault="00B33D6B" w:rsidP="00406B47">
      <w:pPr>
        <w:pStyle w:val="a4"/>
        <w:numPr>
          <w:ilvl w:val="0"/>
          <w:numId w:val="7"/>
        </w:numPr>
        <w:ind w:left="0" w:firstLine="709"/>
        <w:jc w:val="both"/>
        <w:rPr>
          <w:rFonts w:cs="Times New Roman"/>
          <w:szCs w:val="28"/>
        </w:rPr>
      </w:pPr>
      <w:r w:rsidRPr="00063EA5">
        <w:rPr>
          <w:rFonts w:cs="Times New Roman"/>
          <w:bCs/>
          <w:szCs w:val="28"/>
        </w:rPr>
        <w:t>Желание продолжить военную карьеру</w:t>
      </w:r>
      <w:r w:rsidR="005606E0">
        <w:rPr>
          <w:rStyle w:val="af0"/>
          <w:rFonts w:cs="Times New Roman"/>
          <w:bCs/>
          <w:szCs w:val="28"/>
        </w:rPr>
        <w:footnoteReference w:id="60"/>
      </w:r>
      <w:r w:rsidRPr="00063EA5">
        <w:rPr>
          <w:rFonts w:cs="Times New Roman"/>
          <w:b/>
          <w:bCs/>
          <w:szCs w:val="28"/>
        </w:rPr>
        <w:t xml:space="preserve">: </w:t>
      </w:r>
      <w:r w:rsidRPr="00063EA5">
        <w:rPr>
          <w:rFonts w:cs="Times New Roman"/>
          <w:szCs w:val="28"/>
        </w:rPr>
        <w:t>Высокая профессиональная идентичность курсантов также повышает</w:t>
      </w:r>
      <w:r w:rsidR="005062EA" w:rsidRPr="00063EA5">
        <w:rPr>
          <w:rFonts w:cs="Times New Roman"/>
          <w:szCs w:val="28"/>
        </w:rPr>
        <w:t xml:space="preserve"> их</w:t>
      </w:r>
      <w:r w:rsidR="005062EA">
        <w:rPr>
          <w:rFonts w:cs="Times New Roman"/>
          <w:szCs w:val="28"/>
        </w:rPr>
        <w:t> </w:t>
      </w:r>
      <w:r w:rsidR="005062EA" w:rsidRPr="00063EA5">
        <w:rPr>
          <w:rFonts w:cs="Times New Roman"/>
          <w:szCs w:val="28"/>
        </w:rPr>
        <w:t>ж</w:t>
      </w:r>
      <w:r w:rsidRPr="00063EA5">
        <w:rPr>
          <w:rFonts w:cs="Times New Roman"/>
          <w:szCs w:val="28"/>
        </w:rPr>
        <w:t xml:space="preserve">елание продолжить военную карьеру. </w:t>
      </w:r>
    </w:p>
    <w:p w:rsidR="0094448D" w:rsidRPr="00063EA5" w:rsidRDefault="00B33D6B" w:rsidP="00007515">
      <w:pPr>
        <w:ind w:firstLine="708"/>
        <w:jc w:val="both"/>
        <w:rPr>
          <w:rFonts w:cs="Times New Roman"/>
          <w:szCs w:val="28"/>
        </w:rPr>
      </w:pPr>
      <w:r w:rsidRPr="00063EA5">
        <w:rPr>
          <w:rFonts w:cs="Times New Roman"/>
          <w:szCs w:val="28"/>
        </w:rPr>
        <w:t xml:space="preserve">Таким образом, формирование профессиональной идентичности курсантов </w:t>
      </w:r>
      <w:r w:rsidR="00D922C3">
        <w:rPr>
          <w:rFonts w:cs="Times New Roman"/>
          <w:szCs w:val="28"/>
        </w:rPr>
        <w:t>военных образовательных организаций высшего образования</w:t>
      </w:r>
      <w:r w:rsidRPr="00063EA5">
        <w:rPr>
          <w:rFonts w:cs="Times New Roman"/>
          <w:szCs w:val="28"/>
        </w:rPr>
        <w:t xml:space="preserve"> является сложным</w:t>
      </w:r>
      <w:r w:rsidR="005062EA" w:rsidRPr="00063EA5">
        <w:rPr>
          <w:rFonts w:cs="Times New Roman"/>
          <w:szCs w:val="28"/>
        </w:rPr>
        <w:t xml:space="preserve"> и</w:t>
      </w:r>
      <w:r w:rsidR="005062EA">
        <w:rPr>
          <w:rFonts w:cs="Times New Roman"/>
          <w:szCs w:val="28"/>
        </w:rPr>
        <w:t> </w:t>
      </w:r>
      <w:r w:rsidR="005062EA" w:rsidRPr="00063EA5">
        <w:rPr>
          <w:rFonts w:cs="Times New Roman"/>
          <w:szCs w:val="28"/>
        </w:rPr>
        <w:t>м</w:t>
      </w:r>
      <w:r w:rsidRPr="00063EA5">
        <w:rPr>
          <w:rFonts w:cs="Times New Roman"/>
          <w:szCs w:val="28"/>
        </w:rPr>
        <w:t>ногогранным процессом, который протекает</w:t>
      </w:r>
      <w:r w:rsidR="005062EA" w:rsidRPr="00063EA5">
        <w:rPr>
          <w:rFonts w:cs="Times New Roman"/>
          <w:szCs w:val="28"/>
        </w:rPr>
        <w:t xml:space="preserve"> в</w:t>
      </w:r>
      <w:r w:rsidR="005062EA">
        <w:rPr>
          <w:rFonts w:cs="Times New Roman"/>
          <w:szCs w:val="28"/>
        </w:rPr>
        <w:t> </w:t>
      </w:r>
      <w:r w:rsidR="005062EA" w:rsidRPr="00063EA5">
        <w:rPr>
          <w:rFonts w:cs="Times New Roman"/>
          <w:szCs w:val="28"/>
        </w:rPr>
        <w:t>у</w:t>
      </w:r>
      <w:r w:rsidRPr="00063EA5">
        <w:rPr>
          <w:rFonts w:cs="Times New Roman"/>
          <w:szCs w:val="28"/>
        </w:rPr>
        <w:t>словиях, характеризующихся специфическими особенностями. Для обеспечения успешного формирования профессиональной идентичности курсантов необходимо учитывать эти особенности</w:t>
      </w:r>
      <w:r w:rsidR="005062EA" w:rsidRPr="00063EA5">
        <w:rPr>
          <w:rFonts w:cs="Times New Roman"/>
          <w:szCs w:val="28"/>
        </w:rPr>
        <w:t xml:space="preserve"> и</w:t>
      </w:r>
      <w:r w:rsidR="005062EA">
        <w:rPr>
          <w:rFonts w:cs="Times New Roman"/>
          <w:szCs w:val="28"/>
        </w:rPr>
        <w:t> </w:t>
      </w:r>
      <w:r w:rsidR="005062EA" w:rsidRPr="00063EA5">
        <w:rPr>
          <w:rFonts w:cs="Times New Roman"/>
          <w:szCs w:val="28"/>
        </w:rPr>
        <w:t>п</w:t>
      </w:r>
      <w:r w:rsidRPr="00063EA5">
        <w:rPr>
          <w:rFonts w:cs="Times New Roman"/>
          <w:szCs w:val="28"/>
        </w:rPr>
        <w:t>ринимать соответствующие меры.</w:t>
      </w:r>
    </w:p>
    <w:p w:rsidR="00B33D6B" w:rsidRPr="00063EA5" w:rsidRDefault="00B33D6B" w:rsidP="00007515">
      <w:pPr>
        <w:pStyle w:val="a5"/>
        <w:spacing w:before="0" w:beforeAutospacing="0" w:after="0" w:afterAutospacing="0" w:line="360" w:lineRule="auto"/>
        <w:jc w:val="both"/>
        <w:rPr>
          <w:sz w:val="28"/>
          <w:szCs w:val="28"/>
        </w:rPr>
      </w:pPr>
      <w:r w:rsidRPr="00063EA5">
        <w:rPr>
          <w:color w:val="000000"/>
          <w:sz w:val="28"/>
          <w:szCs w:val="28"/>
        </w:rPr>
        <w:t>Традиционно идентичность понимается как самотождественность личности или вещи</w:t>
      </w:r>
      <w:r w:rsidR="005062EA" w:rsidRPr="00063EA5">
        <w:rPr>
          <w:color w:val="000000"/>
          <w:sz w:val="28"/>
          <w:szCs w:val="28"/>
        </w:rPr>
        <w:t xml:space="preserve"> в</w:t>
      </w:r>
      <w:r w:rsidR="005062EA">
        <w:rPr>
          <w:color w:val="000000"/>
          <w:sz w:val="28"/>
          <w:szCs w:val="28"/>
        </w:rPr>
        <w:t> </w:t>
      </w:r>
      <w:r w:rsidR="005062EA" w:rsidRPr="00063EA5">
        <w:rPr>
          <w:color w:val="000000"/>
          <w:sz w:val="28"/>
          <w:szCs w:val="28"/>
        </w:rPr>
        <w:t>т</w:t>
      </w:r>
      <w:r w:rsidRPr="00063EA5">
        <w:rPr>
          <w:color w:val="000000"/>
          <w:sz w:val="28"/>
          <w:szCs w:val="28"/>
        </w:rPr>
        <w:t>ечение времени при различных обстоятельствах. Это означает, что человек остается самим собой, несмотря</w:t>
      </w:r>
      <w:r w:rsidR="005062EA" w:rsidRPr="00063EA5">
        <w:rPr>
          <w:color w:val="000000"/>
          <w:sz w:val="28"/>
          <w:szCs w:val="28"/>
        </w:rPr>
        <w:t xml:space="preserve"> на</w:t>
      </w:r>
      <w:r w:rsidR="005062EA">
        <w:rPr>
          <w:color w:val="000000"/>
          <w:sz w:val="28"/>
          <w:szCs w:val="28"/>
        </w:rPr>
        <w:t> </w:t>
      </w:r>
      <w:r w:rsidR="005062EA" w:rsidRPr="00063EA5">
        <w:rPr>
          <w:color w:val="000000"/>
          <w:sz w:val="28"/>
          <w:szCs w:val="28"/>
        </w:rPr>
        <w:t>и</w:t>
      </w:r>
      <w:r w:rsidRPr="00063EA5">
        <w:rPr>
          <w:color w:val="000000"/>
          <w:sz w:val="28"/>
          <w:szCs w:val="28"/>
        </w:rPr>
        <w:t>зменения, происходящие</w:t>
      </w:r>
      <w:r w:rsidR="005062EA" w:rsidRPr="00063EA5">
        <w:rPr>
          <w:color w:val="000000"/>
          <w:sz w:val="28"/>
          <w:szCs w:val="28"/>
        </w:rPr>
        <w:t xml:space="preserve"> с</w:t>
      </w:r>
      <w:r w:rsidR="005062EA">
        <w:rPr>
          <w:color w:val="000000"/>
          <w:sz w:val="28"/>
          <w:szCs w:val="28"/>
        </w:rPr>
        <w:t> </w:t>
      </w:r>
      <w:r w:rsidR="005062EA" w:rsidRPr="00063EA5">
        <w:rPr>
          <w:color w:val="000000"/>
          <w:sz w:val="28"/>
          <w:szCs w:val="28"/>
        </w:rPr>
        <w:t>н</w:t>
      </w:r>
      <w:r w:rsidRPr="00063EA5">
        <w:rPr>
          <w:color w:val="000000"/>
          <w:sz w:val="28"/>
          <w:szCs w:val="28"/>
        </w:rPr>
        <w:t>им</w:t>
      </w:r>
      <w:r w:rsidR="005062EA" w:rsidRPr="00063EA5">
        <w:rPr>
          <w:color w:val="000000"/>
          <w:sz w:val="28"/>
          <w:szCs w:val="28"/>
        </w:rPr>
        <w:t xml:space="preserve"> и</w:t>
      </w:r>
      <w:r w:rsidR="005062EA">
        <w:rPr>
          <w:color w:val="000000"/>
          <w:sz w:val="28"/>
          <w:szCs w:val="28"/>
        </w:rPr>
        <w:t> </w:t>
      </w:r>
      <w:r w:rsidR="005062EA" w:rsidRPr="00063EA5">
        <w:rPr>
          <w:color w:val="000000"/>
          <w:sz w:val="28"/>
          <w:szCs w:val="28"/>
        </w:rPr>
        <w:t>в</w:t>
      </w:r>
      <w:r w:rsidRPr="00063EA5">
        <w:rPr>
          <w:color w:val="000000"/>
          <w:sz w:val="28"/>
          <w:szCs w:val="28"/>
        </w:rPr>
        <w:t>округ него.</w:t>
      </w:r>
    </w:p>
    <w:p w:rsidR="00B33D6B" w:rsidRPr="00063EA5" w:rsidRDefault="00B33D6B" w:rsidP="00007515">
      <w:pPr>
        <w:pStyle w:val="a5"/>
        <w:spacing w:before="0" w:beforeAutospacing="0" w:after="0" w:afterAutospacing="0" w:line="360" w:lineRule="auto"/>
        <w:jc w:val="both"/>
        <w:rPr>
          <w:sz w:val="28"/>
          <w:szCs w:val="28"/>
        </w:rPr>
      </w:pPr>
      <w:r w:rsidRPr="00063EA5">
        <w:rPr>
          <w:color w:val="000000"/>
          <w:sz w:val="28"/>
          <w:szCs w:val="28"/>
        </w:rPr>
        <w:t>Такое понимание идентичности отражено</w:t>
      </w:r>
      <w:r w:rsidR="005062EA" w:rsidRPr="00063EA5">
        <w:rPr>
          <w:color w:val="000000"/>
          <w:sz w:val="28"/>
          <w:szCs w:val="28"/>
        </w:rPr>
        <w:t xml:space="preserve"> в</w:t>
      </w:r>
      <w:r w:rsidR="005062EA">
        <w:rPr>
          <w:color w:val="000000"/>
          <w:sz w:val="28"/>
          <w:szCs w:val="28"/>
        </w:rPr>
        <w:t> </w:t>
      </w:r>
      <w:r w:rsidR="005062EA" w:rsidRPr="00063EA5">
        <w:rPr>
          <w:color w:val="000000"/>
          <w:sz w:val="28"/>
          <w:szCs w:val="28"/>
        </w:rPr>
        <w:t>с</w:t>
      </w:r>
      <w:r w:rsidRPr="00063EA5">
        <w:rPr>
          <w:color w:val="000000"/>
          <w:sz w:val="28"/>
          <w:szCs w:val="28"/>
        </w:rPr>
        <w:t>ловарных определениях. Например, Оксфорд</w:t>
      </w:r>
      <w:r w:rsidR="005606E0">
        <w:rPr>
          <w:color w:val="000000"/>
          <w:sz w:val="28"/>
          <w:szCs w:val="28"/>
        </w:rPr>
        <w:t>ский словарь английского языка</w:t>
      </w:r>
      <w:r w:rsidR="005606E0">
        <w:rPr>
          <w:rStyle w:val="af0"/>
          <w:color w:val="000000"/>
          <w:sz w:val="28"/>
          <w:szCs w:val="28"/>
        </w:rPr>
        <w:footnoteReference w:id="61"/>
      </w:r>
      <w:r w:rsidRPr="00063EA5">
        <w:rPr>
          <w:color w:val="000000"/>
          <w:sz w:val="28"/>
          <w:szCs w:val="28"/>
        </w:rPr>
        <w:t xml:space="preserve"> определяет идентичность </w:t>
      </w:r>
      <w:r w:rsidRPr="00063EA5">
        <w:rPr>
          <w:color w:val="000000"/>
          <w:sz w:val="28"/>
          <w:szCs w:val="28"/>
        </w:rPr>
        <w:lastRenderedPageBreak/>
        <w:t xml:space="preserve">как </w:t>
      </w:r>
      <w:r w:rsidR="00195A6F">
        <w:rPr>
          <w:color w:val="000000"/>
          <w:sz w:val="28"/>
          <w:szCs w:val="28"/>
        </w:rPr>
        <w:t>«</w:t>
      </w:r>
      <w:r w:rsidRPr="00063EA5">
        <w:rPr>
          <w:color w:val="000000"/>
          <w:sz w:val="28"/>
          <w:szCs w:val="28"/>
        </w:rPr>
        <w:t>самотождественность личности или вещи</w:t>
      </w:r>
      <w:r w:rsidR="005062EA" w:rsidRPr="00063EA5">
        <w:rPr>
          <w:color w:val="000000"/>
          <w:sz w:val="28"/>
          <w:szCs w:val="28"/>
        </w:rPr>
        <w:t xml:space="preserve"> в</w:t>
      </w:r>
      <w:r w:rsidR="005062EA">
        <w:rPr>
          <w:color w:val="000000"/>
          <w:sz w:val="28"/>
          <w:szCs w:val="28"/>
        </w:rPr>
        <w:t> </w:t>
      </w:r>
      <w:r w:rsidR="005062EA" w:rsidRPr="00063EA5">
        <w:rPr>
          <w:color w:val="000000"/>
          <w:sz w:val="28"/>
          <w:szCs w:val="28"/>
        </w:rPr>
        <w:t>т</w:t>
      </w:r>
      <w:r w:rsidRPr="00063EA5">
        <w:rPr>
          <w:color w:val="000000"/>
          <w:sz w:val="28"/>
          <w:szCs w:val="28"/>
        </w:rPr>
        <w:t>ечение времени при различных обстоятельствах</w:t>
      </w:r>
      <w:r w:rsidR="00195A6F">
        <w:rPr>
          <w:color w:val="000000"/>
          <w:sz w:val="28"/>
          <w:szCs w:val="28"/>
        </w:rPr>
        <w:t>»</w:t>
      </w:r>
      <w:r w:rsidRPr="00063EA5">
        <w:rPr>
          <w:color w:val="000000"/>
          <w:sz w:val="28"/>
          <w:szCs w:val="28"/>
        </w:rPr>
        <w:t>.</w:t>
      </w:r>
    </w:p>
    <w:p w:rsidR="00B33D6B" w:rsidRPr="00063EA5" w:rsidRDefault="00B33D6B" w:rsidP="00007515">
      <w:pPr>
        <w:pStyle w:val="a5"/>
        <w:spacing w:before="0" w:beforeAutospacing="0" w:after="0" w:afterAutospacing="0" w:line="360" w:lineRule="auto"/>
        <w:jc w:val="both"/>
        <w:rPr>
          <w:sz w:val="28"/>
          <w:szCs w:val="28"/>
        </w:rPr>
      </w:pPr>
      <w:r w:rsidRPr="00063EA5">
        <w:rPr>
          <w:color w:val="000000"/>
          <w:sz w:val="28"/>
          <w:szCs w:val="28"/>
        </w:rPr>
        <w:t>В современной психологии</w:t>
      </w:r>
      <w:r w:rsidR="005062EA" w:rsidRPr="00063EA5">
        <w:rPr>
          <w:color w:val="000000"/>
          <w:sz w:val="28"/>
          <w:szCs w:val="28"/>
        </w:rPr>
        <w:t xml:space="preserve"> и</w:t>
      </w:r>
      <w:r w:rsidR="005062EA">
        <w:rPr>
          <w:color w:val="000000"/>
          <w:sz w:val="28"/>
          <w:szCs w:val="28"/>
        </w:rPr>
        <w:t> </w:t>
      </w:r>
      <w:r w:rsidR="005062EA" w:rsidRPr="00063EA5">
        <w:rPr>
          <w:color w:val="000000"/>
          <w:sz w:val="28"/>
          <w:szCs w:val="28"/>
        </w:rPr>
        <w:t>ф</w:t>
      </w:r>
      <w:r w:rsidRPr="00063EA5">
        <w:rPr>
          <w:color w:val="000000"/>
          <w:sz w:val="28"/>
          <w:szCs w:val="28"/>
        </w:rPr>
        <w:t>илософии идентичность понимается более широко, как чувство самотождественности, собственной истинности, полноценности, сопричастности миру</w:t>
      </w:r>
      <w:r w:rsidR="005062EA" w:rsidRPr="00063EA5">
        <w:rPr>
          <w:color w:val="000000"/>
          <w:sz w:val="28"/>
          <w:szCs w:val="28"/>
        </w:rPr>
        <w:t xml:space="preserve"> и</w:t>
      </w:r>
      <w:r w:rsidR="005062EA">
        <w:rPr>
          <w:color w:val="000000"/>
          <w:sz w:val="28"/>
          <w:szCs w:val="28"/>
        </w:rPr>
        <w:t> </w:t>
      </w:r>
      <w:r w:rsidR="005062EA" w:rsidRPr="00063EA5">
        <w:rPr>
          <w:color w:val="000000"/>
          <w:sz w:val="28"/>
          <w:szCs w:val="28"/>
        </w:rPr>
        <w:t>д</w:t>
      </w:r>
      <w:r w:rsidRPr="00063EA5">
        <w:rPr>
          <w:color w:val="000000"/>
          <w:sz w:val="28"/>
          <w:szCs w:val="28"/>
        </w:rPr>
        <w:t>ругим людям. Это означает, что идентичность</w:t>
      </w:r>
      <w:r w:rsidR="005062EA" w:rsidRPr="00063EA5">
        <w:rPr>
          <w:color w:val="000000"/>
          <w:sz w:val="28"/>
          <w:szCs w:val="28"/>
        </w:rPr>
        <w:t xml:space="preserve"> не</w:t>
      </w:r>
      <w:r w:rsidR="005062EA">
        <w:rPr>
          <w:color w:val="000000"/>
          <w:sz w:val="28"/>
          <w:szCs w:val="28"/>
        </w:rPr>
        <w:t> </w:t>
      </w:r>
      <w:r w:rsidR="005062EA" w:rsidRPr="00063EA5">
        <w:rPr>
          <w:color w:val="000000"/>
          <w:sz w:val="28"/>
          <w:szCs w:val="28"/>
        </w:rPr>
        <w:t>т</w:t>
      </w:r>
      <w:r w:rsidRPr="00063EA5">
        <w:rPr>
          <w:color w:val="000000"/>
          <w:sz w:val="28"/>
          <w:szCs w:val="28"/>
        </w:rPr>
        <w:t>олько предполагает сохранение постоянства,</w:t>
      </w:r>
      <w:r w:rsidR="005062EA" w:rsidRPr="00063EA5">
        <w:rPr>
          <w:color w:val="000000"/>
          <w:sz w:val="28"/>
          <w:szCs w:val="28"/>
        </w:rPr>
        <w:t xml:space="preserve"> но</w:t>
      </w:r>
      <w:r w:rsidR="005062EA">
        <w:rPr>
          <w:color w:val="000000"/>
          <w:sz w:val="28"/>
          <w:szCs w:val="28"/>
        </w:rPr>
        <w:t> </w:t>
      </w:r>
      <w:r w:rsidR="005062EA" w:rsidRPr="00063EA5">
        <w:rPr>
          <w:color w:val="000000"/>
          <w:sz w:val="28"/>
          <w:szCs w:val="28"/>
        </w:rPr>
        <w:t>и</w:t>
      </w:r>
      <w:r w:rsidRPr="00063EA5">
        <w:rPr>
          <w:color w:val="000000"/>
          <w:sz w:val="28"/>
          <w:szCs w:val="28"/>
        </w:rPr>
        <w:t xml:space="preserve"> включает</w:t>
      </w:r>
      <w:r w:rsidR="005062EA" w:rsidRPr="00063EA5">
        <w:rPr>
          <w:color w:val="000000"/>
          <w:sz w:val="28"/>
          <w:szCs w:val="28"/>
        </w:rPr>
        <w:t xml:space="preserve"> в</w:t>
      </w:r>
      <w:r w:rsidR="005062EA">
        <w:rPr>
          <w:color w:val="000000"/>
          <w:sz w:val="28"/>
          <w:szCs w:val="28"/>
        </w:rPr>
        <w:t> </w:t>
      </w:r>
      <w:r w:rsidR="005062EA" w:rsidRPr="00063EA5">
        <w:rPr>
          <w:color w:val="000000"/>
          <w:sz w:val="28"/>
          <w:szCs w:val="28"/>
        </w:rPr>
        <w:t>с</w:t>
      </w:r>
      <w:r w:rsidRPr="00063EA5">
        <w:rPr>
          <w:color w:val="000000"/>
          <w:sz w:val="28"/>
          <w:szCs w:val="28"/>
        </w:rPr>
        <w:t>ебя развитие</w:t>
      </w:r>
      <w:r w:rsidR="005062EA" w:rsidRPr="00063EA5">
        <w:rPr>
          <w:color w:val="000000"/>
          <w:sz w:val="28"/>
          <w:szCs w:val="28"/>
        </w:rPr>
        <w:t xml:space="preserve"> и</w:t>
      </w:r>
      <w:r w:rsidR="005062EA">
        <w:rPr>
          <w:color w:val="000000"/>
          <w:sz w:val="28"/>
          <w:szCs w:val="28"/>
        </w:rPr>
        <w:t> </w:t>
      </w:r>
      <w:r w:rsidR="005062EA" w:rsidRPr="00063EA5">
        <w:rPr>
          <w:color w:val="000000"/>
          <w:sz w:val="28"/>
          <w:szCs w:val="28"/>
        </w:rPr>
        <w:t>и</w:t>
      </w:r>
      <w:r w:rsidRPr="00063EA5">
        <w:rPr>
          <w:color w:val="000000"/>
          <w:sz w:val="28"/>
          <w:szCs w:val="28"/>
        </w:rPr>
        <w:t>зменение личности.</w:t>
      </w:r>
    </w:p>
    <w:p w:rsidR="00B33D6B" w:rsidRPr="00063EA5" w:rsidRDefault="00B33D6B" w:rsidP="00007515">
      <w:pPr>
        <w:pStyle w:val="a5"/>
        <w:spacing w:before="0" w:beforeAutospacing="0" w:after="0" w:afterAutospacing="0" w:line="360" w:lineRule="auto"/>
        <w:jc w:val="both"/>
        <w:rPr>
          <w:sz w:val="28"/>
          <w:szCs w:val="28"/>
        </w:rPr>
      </w:pPr>
      <w:r w:rsidRPr="00063EA5">
        <w:rPr>
          <w:color w:val="000000"/>
          <w:sz w:val="28"/>
          <w:szCs w:val="28"/>
        </w:rPr>
        <w:t>Такое понимание идентичности отражено</w:t>
      </w:r>
      <w:r w:rsidR="005062EA" w:rsidRPr="00063EA5">
        <w:rPr>
          <w:color w:val="000000"/>
          <w:sz w:val="28"/>
          <w:szCs w:val="28"/>
        </w:rPr>
        <w:t xml:space="preserve"> в</w:t>
      </w:r>
      <w:r w:rsidR="005062EA">
        <w:rPr>
          <w:color w:val="000000"/>
          <w:sz w:val="28"/>
          <w:szCs w:val="28"/>
        </w:rPr>
        <w:t> </w:t>
      </w:r>
      <w:r w:rsidR="005062EA" w:rsidRPr="00063EA5">
        <w:rPr>
          <w:color w:val="000000"/>
          <w:sz w:val="28"/>
          <w:szCs w:val="28"/>
        </w:rPr>
        <w:t>о</w:t>
      </w:r>
      <w:r w:rsidRPr="00063EA5">
        <w:rPr>
          <w:color w:val="000000"/>
          <w:sz w:val="28"/>
          <w:szCs w:val="28"/>
        </w:rPr>
        <w:t xml:space="preserve">пределении, предложенном в </w:t>
      </w:r>
      <w:r w:rsidR="00195A6F">
        <w:rPr>
          <w:color w:val="000000"/>
          <w:sz w:val="28"/>
          <w:szCs w:val="28"/>
        </w:rPr>
        <w:t>«</w:t>
      </w:r>
      <w:r w:rsidRPr="00063EA5">
        <w:rPr>
          <w:color w:val="000000"/>
          <w:sz w:val="28"/>
          <w:szCs w:val="28"/>
        </w:rPr>
        <w:t>Словаре практического психолога</w:t>
      </w:r>
      <w:r w:rsidR="00195A6F">
        <w:rPr>
          <w:color w:val="000000"/>
          <w:sz w:val="28"/>
          <w:szCs w:val="28"/>
        </w:rPr>
        <w:t>»</w:t>
      </w:r>
      <w:r w:rsidRPr="00063EA5">
        <w:rPr>
          <w:color w:val="000000"/>
          <w:sz w:val="28"/>
          <w:szCs w:val="28"/>
        </w:rPr>
        <w:t xml:space="preserve">. Идентичность здесь определяется как </w:t>
      </w:r>
      <w:r w:rsidR="00195A6F">
        <w:rPr>
          <w:color w:val="000000"/>
          <w:sz w:val="28"/>
          <w:szCs w:val="28"/>
        </w:rPr>
        <w:t>«</w:t>
      </w:r>
      <w:r w:rsidRPr="00063EA5">
        <w:rPr>
          <w:color w:val="000000"/>
          <w:sz w:val="28"/>
          <w:szCs w:val="28"/>
        </w:rPr>
        <w:t>чувство самотождественности, собственной истинности, полноценности, сопри</w:t>
      </w:r>
      <w:r w:rsidR="005606E0">
        <w:rPr>
          <w:color w:val="000000"/>
          <w:sz w:val="28"/>
          <w:szCs w:val="28"/>
        </w:rPr>
        <w:t>частности миру</w:t>
      </w:r>
      <w:r w:rsidR="005062EA">
        <w:rPr>
          <w:color w:val="000000"/>
          <w:sz w:val="28"/>
          <w:szCs w:val="28"/>
        </w:rPr>
        <w:t xml:space="preserve"> и д</w:t>
      </w:r>
      <w:r w:rsidR="005606E0">
        <w:rPr>
          <w:color w:val="000000"/>
          <w:sz w:val="28"/>
          <w:szCs w:val="28"/>
        </w:rPr>
        <w:t>ругим людям</w:t>
      </w:r>
      <w:r w:rsidR="00195A6F">
        <w:rPr>
          <w:color w:val="000000"/>
          <w:sz w:val="28"/>
          <w:szCs w:val="28"/>
        </w:rPr>
        <w:t>»</w:t>
      </w:r>
      <w:r w:rsidR="005606E0">
        <w:rPr>
          <w:rStyle w:val="af0"/>
          <w:color w:val="000000"/>
          <w:sz w:val="28"/>
          <w:szCs w:val="28"/>
        </w:rPr>
        <w:footnoteReference w:id="62"/>
      </w:r>
      <w:r w:rsidRPr="00063EA5">
        <w:rPr>
          <w:color w:val="000000"/>
          <w:sz w:val="28"/>
          <w:szCs w:val="28"/>
        </w:rPr>
        <w:t>.</w:t>
      </w:r>
    </w:p>
    <w:p w:rsidR="00B33D6B" w:rsidRPr="00063EA5" w:rsidRDefault="00B33D6B" w:rsidP="00007515">
      <w:pPr>
        <w:pStyle w:val="a5"/>
        <w:spacing w:before="0" w:beforeAutospacing="0" w:after="0" w:afterAutospacing="0" w:line="360" w:lineRule="auto"/>
        <w:jc w:val="both"/>
        <w:rPr>
          <w:sz w:val="28"/>
          <w:szCs w:val="28"/>
        </w:rPr>
      </w:pPr>
      <w:r w:rsidRPr="00063EA5">
        <w:rPr>
          <w:color w:val="000000"/>
          <w:sz w:val="28"/>
          <w:szCs w:val="28"/>
        </w:rPr>
        <w:t>Проблема идентичности приобретает особую актуальность</w:t>
      </w:r>
      <w:r w:rsidR="005062EA" w:rsidRPr="00063EA5">
        <w:rPr>
          <w:color w:val="000000"/>
          <w:sz w:val="28"/>
          <w:szCs w:val="28"/>
        </w:rPr>
        <w:t xml:space="preserve"> в</w:t>
      </w:r>
      <w:r w:rsidR="005062EA">
        <w:rPr>
          <w:color w:val="000000"/>
          <w:sz w:val="28"/>
          <w:szCs w:val="28"/>
        </w:rPr>
        <w:t> </w:t>
      </w:r>
      <w:r w:rsidR="005062EA" w:rsidRPr="00063EA5">
        <w:rPr>
          <w:color w:val="000000"/>
          <w:sz w:val="28"/>
          <w:szCs w:val="28"/>
        </w:rPr>
        <w:t>п</w:t>
      </w:r>
      <w:r w:rsidRPr="00063EA5">
        <w:rPr>
          <w:color w:val="000000"/>
          <w:sz w:val="28"/>
          <w:szCs w:val="28"/>
        </w:rPr>
        <w:t>ериоды социальных</w:t>
      </w:r>
      <w:r w:rsidR="005062EA" w:rsidRPr="00063EA5">
        <w:rPr>
          <w:color w:val="000000"/>
          <w:sz w:val="28"/>
          <w:szCs w:val="28"/>
        </w:rPr>
        <w:t xml:space="preserve"> и</w:t>
      </w:r>
      <w:r w:rsidR="005062EA">
        <w:rPr>
          <w:color w:val="000000"/>
          <w:sz w:val="28"/>
          <w:szCs w:val="28"/>
        </w:rPr>
        <w:t> </w:t>
      </w:r>
      <w:r w:rsidR="005062EA" w:rsidRPr="00063EA5">
        <w:rPr>
          <w:color w:val="000000"/>
          <w:sz w:val="28"/>
          <w:szCs w:val="28"/>
        </w:rPr>
        <w:t>к</w:t>
      </w:r>
      <w:r w:rsidRPr="00063EA5">
        <w:rPr>
          <w:color w:val="000000"/>
          <w:sz w:val="28"/>
          <w:szCs w:val="28"/>
        </w:rPr>
        <w:t>ультурных изменений.</w:t>
      </w:r>
      <w:r w:rsidR="005062EA" w:rsidRPr="00063EA5">
        <w:rPr>
          <w:color w:val="000000"/>
          <w:sz w:val="28"/>
          <w:szCs w:val="28"/>
        </w:rPr>
        <w:t xml:space="preserve"> В</w:t>
      </w:r>
      <w:r w:rsidR="005062EA">
        <w:rPr>
          <w:color w:val="000000"/>
          <w:sz w:val="28"/>
          <w:szCs w:val="28"/>
        </w:rPr>
        <w:t> </w:t>
      </w:r>
      <w:r w:rsidR="005062EA" w:rsidRPr="00063EA5">
        <w:rPr>
          <w:color w:val="000000"/>
          <w:sz w:val="28"/>
          <w:szCs w:val="28"/>
        </w:rPr>
        <w:t>т</w:t>
      </w:r>
      <w:r w:rsidRPr="00063EA5">
        <w:rPr>
          <w:color w:val="000000"/>
          <w:sz w:val="28"/>
          <w:szCs w:val="28"/>
        </w:rPr>
        <w:t>акие периоды люди могут испытывать трудности</w:t>
      </w:r>
      <w:r w:rsidR="005062EA" w:rsidRPr="00063EA5">
        <w:rPr>
          <w:color w:val="000000"/>
          <w:sz w:val="28"/>
          <w:szCs w:val="28"/>
        </w:rPr>
        <w:t xml:space="preserve"> с</w:t>
      </w:r>
      <w:r w:rsidR="005062EA">
        <w:rPr>
          <w:color w:val="000000"/>
          <w:sz w:val="28"/>
          <w:szCs w:val="28"/>
        </w:rPr>
        <w:t> </w:t>
      </w:r>
      <w:r w:rsidR="005062EA" w:rsidRPr="00063EA5">
        <w:rPr>
          <w:color w:val="000000"/>
          <w:sz w:val="28"/>
          <w:szCs w:val="28"/>
        </w:rPr>
        <w:t>о</w:t>
      </w:r>
      <w:r w:rsidRPr="00063EA5">
        <w:rPr>
          <w:color w:val="000000"/>
          <w:sz w:val="28"/>
          <w:szCs w:val="28"/>
        </w:rPr>
        <w:t>пределением своего места</w:t>
      </w:r>
      <w:r w:rsidR="005062EA" w:rsidRPr="00063EA5">
        <w:rPr>
          <w:color w:val="000000"/>
          <w:sz w:val="28"/>
          <w:szCs w:val="28"/>
        </w:rPr>
        <w:t xml:space="preserve"> в</w:t>
      </w:r>
      <w:r w:rsidR="005062EA">
        <w:rPr>
          <w:color w:val="000000"/>
          <w:sz w:val="28"/>
          <w:szCs w:val="28"/>
        </w:rPr>
        <w:t> </w:t>
      </w:r>
      <w:r w:rsidR="005062EA" w:rsidRPr="00063EA5">
        <w:rPr>
          <w:color w:val="000000"/>
          <w:sz w:val="28"/>
          <w:szCs w:val="28"/>
        </w:rPr>
        <w:t>м</w:t>
      </w:r>
      <w:r w:rsidRPr="00063EA5">
        <w:rPr>
          <w:color w:val="000000"/>
          <w:sz w:val="28"/>
          <w:szCs w:val="28"/>
        </w:rPr>
        <w:t>ире, что может привести</w:t>
      </w:r>
      <w:r w:rsidR="005062EA" w:rsidRPr="00063EA5">
        <w:rPr>
          <w:color w:val="000000"/>
          <w:sz w:val="28"/>
          <w:szCs w:val="28"/>
        </w:rPr>
        <w:t xml:space="preserve"> к</w:t>
      </w:r>
      <w:r w:rsidR="005062EA">
        <w:rPr>
          <w:color w:val="000000"/>
          <w:sz w:val="28"/>
          <w:szCs w:val="28"/>
        </w:rPr>
        <w:t> </w:t>
      </w:r>
      <w:r w:rsidR="005062EA" w:rsidRPr="00063EA5">
        <w:rPr>
          <w:color w:val="000000"/>
          <w:sz w:val="28"/>
          <w:szCs w:val="28"/>
        </w:rPr>
        <w:t>к</w:t>
      </w:r>
      <w:r w:rsidRPr="00063EA5">
        <w:rPr>
          <w:color w:val="000000"/>
          <w:sz w:val="28"/>
          <w:szCs w:val="28"/>
        </w:rPr>
        <w:t>ризису идентичности.</w:t>
      </w:r>
    </w:p>
    <w:p w:rsidR="00B33D6B" w:rsidRPr="00063EA5" w:rsidRDefault="00B33D6B" w:rsidP="00007515">
      <w:pPr>
        <w:pStyle w:val="a5"/>
        <w:spacing w:before="0" w:beforeAutospacing="0" w:after="0" w:afterAutospacing="0" w:line="360" w:lineRule="auto"/>
        <w:jc w:val="both"/>
        <w:rPr>
          <w:sz w:val="28"/>
          <w:szCs w:val="28"/>
        </w:rPr>
      </w:pPr>
      <w:r w:rsidRPr="00063EA5">
        <w:rPr>
          <w:color w:val="000000"/>
          <w:sz w:val="28"/>
          <w:szCs w:val="28"/>
        </w:rPr>
        <w:t>Кризис идентичности может проявляться</w:t>
      </w:r>
      <w:r w:rsidR="005062EA" w:rsidRPr="00063EA5">
        <w:rPr>
          <w:color w:val="000000"/>
          <w:sz w:val="28"/>
          <w:szCs w:val="28"/>
        </w:rPr>
        <w:t xml:space="preserve"> в</w:t>
      </w:r>
      <w:r w:rsidR="005062EA">
        <w:rPr>
          <w:color w:val="000000"/>
          <w:sz w:val="28"/>
          <w:szCs w:val="28"/>
        </w:rPr>
        <w:t> </w:t>
      </w:r>
      <w:r w:rsidR="005062EA" w:rsidRPr="00063EA5">
        <w:rPr>
          <w:color w:val="000000"/>
          <w:sz w:val="28"/>
          <w:szCs w:val="28"/>
        </w:rPr>
        <w:t>р</w:t>
      </w:r>
      <w:r w:rsidRPr="00063EA5">
        <w:rPr>
          <w:color w:val="000000"/>
          <w:sz w:val="28"/>
          <w:szCs w:val="28"/>
        </w:rPr>
        <w:t>азличных формах, например,</w:t>
      </w:r>
      <w:r w:rsidR="005062EA" w:rsidRPr="00063EA5">
        <w:rPr>
          <w:color w:val="000000"/>
          <w:sz w:val="28"/>
          <w:szCs w:val="28"/>
        </w:rPr>
        <w:t xml:space="preserve"> в</w:t>
      </w:r>
      <w:r w:rsidR="005062EA">
        <w:rPr>
          <w:color w:val="000000"/>
          <w:sz w:val="28"/>
          <w:szCs w:val="28"/>
        </w:rPr>
        <w:t> </w:t>
      </w:r>
      <w:r w:rsidR="005062EA" w:rsidRPr="00063EA5">
        <w:rPr>
          <w:color w:val="000000"/>
          <w:sz w:val="28"/>
          <w:szCs w:val="28"/>
        </w:rPr>
        <w:t>у</w:t>
      </w:r>
      <w:r w:rsidRPr="00063EA5">
        <w:rPr>
          <w:color w:val="000000"/>
          <w:sz w:val="28"/>
          <w:szCs w:val="28"/>
        </w:rPr>
        <w:t>трате смысла жизни, чувства одиночества</w:t>
      </w:r>
      <w:r w:rsidR="005062EA" w:rsidRPr="00063EA5">
        <w:rPr>
          <w:color w:val="000000"/>
          <w:sz w:val="28"/>
          <w:szCs w:val="28"/>
        </w:rPr>
        <w:t xml:space="preserve"> и</w:t>
      </w:r>
      <w:r w:rsidR="005062EA">
        <w:rPr>
          <w:color w:val="000000"/>
          <w:sz w:val="28"/>
          <w:szCs w:val="28"/>
        </w:rPr>
        <w:t> </w:t>
      </w:r>
      <w:r w:rsidR="005062EA" w:rsidRPr="00063EA5">
        <w:rPr>
          <w:color w:val="000000"/>
          <w:sz w:val="28"/>
          <w:szCs w:val="28"/>
        </w:rPr>
        <w:t>о</w:t>
      </w:r>
      <w:r w:rsidRPr="00063EA5">
        <w:rPr>
          <w:color w:val="000000"/>
          <w:sz w:val="28"/>
          <w:szCs w:val="28"/>
        </w:rPr>
        <w:t>тчужденности, снижении самооценки</w:t>
      </w:r>
      <w:r w:rsidR="005062EA" w:rsidRPr="00063EA5">
        <w:rPr>
          <w:color w:val="000000"/>
          <w:sz w:val="28"/>
          <w:szCs w:val="28"/>
        </w:rPr>
        <w:t xml:space="preserve"> и</w:t>
      </w:r>
      <w:r w:rsidR="005062EA">
        <w:rPr>
          <w:color w:val="000000"/>
          <w:sz w:val="28"/>
          <w:szCs w:val="28"/>
        </w:rPr>
        <w:t> </w:t>
      </w:r>
      <w:r w:rsidR="005062EA" w:rsidRPr="00063EA5">
        <w:rPr>
          <w:color w:val="000000"/>
          <w:sz w:val="28"/>
          <w:szCs w:val="28"/>
        </w:rPr>
        <w:t>с</w:t>
      </w:r>
      <w:r w:rsidRPr="00063EA5">
        <w:rPr>
          <w:color w:val="000000"/>
          <w:sz w:val="28"/>
          <w:szCs w:val="28"/>
        </w:rPr>
        <w:t>амоуверенности.</w:t>
      </w:r>
    </w:p>
    <w:p w:rsidR="00B33D6B" w:rsidRPr="00063EA5" w:rsidRDefault="00B33D6B" w:rsidP="00007515">
      <w:pPr>
        <w:pStyle w:val="a5"/>
        <w:spacing w:before="0" w:beforeAutospacing="0" w:after="0" w:afterAutospacing="0" w:line="360" w:lineRule="auto"/>
        <w:jc w:val="both"/>
        <w:rPr>
          <w:sz w:val="28"/>
          <w:szCs w:val="28"/>
        </w:rPr>
      </w:pPr>
      <w:r w:rsidRPr="00063EA5">
        <w:rPr>
          <w:color w:val="000000"/>
          <w:sz w:val="28"/>
          <w:szCs w:val="28"/>
        </w:rPr>
        <w:t>В традиционных обществах идентичность часто определяется принадлежностью</w:t>
      </w:r>
      <w:r w:rsidR="005062EA" w:rsidRPr="00063EA5">
        <w:rPr>
          <w:color w:val="000000"/>
          <w:sz w:val="28"/>
          <w:szCs w:val="28"/>
        </w:rPr>
        <w:t xml:space="preserve"> к</w:t>
      </w:r>
      <w:r w:rsidR="005062EA">
        <w:rPr>
          <w:color w:val="000000"/>
          <w:sz w:val="28"/>
          <w:szCs w:val="28"/>
        </w:rPr>
        <w:t> </w:t>
      </w:r>
      <w:r w:rsidR="005062EA" w:rsidRPr="00063EA5">
        <w:rPr>
          <w:color w:val="000000"/>
          <w:sz w:val="28"/>
          <w:szCs w:val="28"/>
        </w:rPr>
        <w:t>о</w:t>
      </w:r>
      <w:r w:rsidRPr="00063EA5">
        <w:rPr>
          <w:color w:val="000000"/>
          <w:sz w:val="28"/>
          <w:szCs w:val="28"/>
        </w:rPr>
        <w:t>пределенной группе. Например, человек может идентифицировать себя как члена определенной семьи, этнической группы или религии. Такая идентичность основана</w:t>
      </w:r>
      <w:r w:rsidR="005062EA" w:rsidRPr="00063EA5">
        <w:rPr>
          <w:color w:val="000000"/>
          <w:sz w:val="28"/>
          <w:szCs w:val="28"/>
        </w:rPr>
        <w:t xml:space="preserve"> на</w:t>
      </w:r>
      <w:r w:rsidR="005062EA">
        <w:rPr>
          <w:color w:val="000000"/>
          <w:sz w:val="28"/>
          <w:szCs w:val="28"/>
        </w:rPr>
        <w:t> </w:t>
      </w:r>
      <w:r w:rsidR="005062EA" w:rsidRPr="00063EA5">
        <w:rPr>
          <w:color w:val="000000"/>
          <w:sz w:val="28"/>
          <w:szCs w:val="28"/>
        </w:rPr>
        <w:t>с</w:t>
      </w:r>
      <w:r w:rsidRPr="00063EA5">
        <w:rPr>
          <w:color w:val="000000"/>
          <w:sz w:val="28"/>
          <w:szCs w:val="28"/>
        </w:rPr>
        <w:t>амотождественности,</w:t>
      </w:r>
      <w:r w:rsidR="005062EA" w:rsidRPr="00063EA5">
        <w:rPr>
          <w:color w:val="000000"/>
          <w:sz w:val="28"/>
          <w:szCs w:val="28"/>
        </w:rPr>
        <w:t xml:space="preserve"> то</w:t>
      </w:r>
      <w:r w:rsidR="005062EA">
        <w:rPr>
          <w:color w:val="000000"/>
          <w:sz w:val="28"/>
          <w:szCs w:val="28"/>
        </w:rPr>
        <w:t> </w:t>
      </w:r>
      <w:r w:rsidR="005062EA" w:rsidRPr="00063EA5">
        <w:rPr>
          <w:color w:val="000000"/>
          <w:sz w:val="28"/>
          <w:szCs w:val="28"/>
        </w:rPr>
        <w:t>е</w:t>
      </w:r>
      <w:r w:rsidRPr="00063EA5">
        <w:rPr>
          <w:color w:val="000000"/>
          <w:sz w:val="28"/>
          <w:szCs w:val="28"/>
        </w:rPr>
        <w:t>сть</w:t>
      </w:r>
      <w:r w:rsidR="005062EA" w:rsidRPr="00063EA5">
        <w:rPr>
          <w:color w:val="000000"/>
          <w:sz w:val="28"/>
          <w:szCs w:val="28"/>
        </w:rPr>
        <w:t xml:space="preserve"> на</w:t>
      </w:r>
      <w:r w:rsidR="005062EA">
        <w:rPr>
          <w:color w:val="000000"/>
          <w:sz w:val="28"/>
          <w:szCs w:val="28"/>
        </w:rPr>
        <w:t> </w:t>
      </w:r>
      <w:r w:rsidR="005062EA" w:rsidRPr="00063EA5">
        <w:rPr>
          <w:color w:val="000000"/>
          <w:sz w:val="28"/>
          <w:szCs w:val="28"/>
        </w:rPr>
        <w:t>о</w:t>
      </w:r>
      <w:r w:rsidRPr="00063EA5">
        <w:rPr>
          <w:color w:val="000000"/>
          <w:sz w:val="28"/>
          <w:szCs w:val="28"/>
        </w:rPr>
        <w:t>щущении постоянства</w:t>
      </w:r>
      <w:r w:rsidR="005062EA" w:rsidRPr="00063EA5">
        <w:rPr>
          <w:color w:val="000000"/>
          <w:sz w:val="28"/>
          <w:szCs w:val="28"/>
        </w:rPr>
        <w:t xml:space="preserve"> и</w:t>
      </w:r>
      <w:r w:rsidR="005062EA">
        <w:rPr>
          <w:color w:val="000000"/>
          <w:sz w:val="28"/>
          <w:szCs w:val="28"/>
        </w:rPr>
        <w:t> </w:t>
      </w:r>
      <w:r w:rsidR="005062EA" w:rsidRPr="00063EA5">
        <w:rPr>
          <w:color w:val="000000"/>
          <w:sz w:val="28"/>
          <w:szCs w:val="28"/>
        </w:rPr>
        <w:t>н</w:t>
      </w:r>
      <w:r w:rsidRPr="00063EA5">
        <w:rPr>
          <w:color w:val="000000"/>
          <w:sz w:val="28"/>
          <w:szCs w:val="28"/>
        </w:rPr>
        <w:t>еизменности.</w:t>
      </w:r>
    </w:p>
    <w:p w:rsidR="00B33D6B" w:rsidRPr="00063EA5" w:rsidRDefault="00B33D6B" w:rsidP="00007515">
      <w:pPr>
        <w:pStyle w:val="a5"/>
        <w:spacing w:before="0" w:beforeAutospacing="0" w:after="0" w:afterAutospacing="0" w:line="360" w:lineRule="auto"/>
        <w:jc w:val="both"/>
        <w:rPr>
          <w:sz w:val="28"/>
          <w:szCs w:val="28"/>
        </w:rPr>
      </w:pPr>
      <w:r w:rsidRPr="00063EA5">
        <w:rPr>
          <w:color w:val="000000"/>
          <w:sz w:val="28"/>
          <w:szCs w:val="28"/>
        </w:rPr>
        <w:t>В современных обществах идентичность может быть более индивидуализированной. Человек может идентифицировать себя</w:t>
      </w:r>
      <w:r w:rsidR="005062EA" w:rsidRPr="00063EA5">
        <w:rPr>
          <w:color w:val="000000"/>
          <w:sz w:val="28"/>
          <w:szCs w:val="28"/>
        </w:rPr>
        <w:t xml:space="preserve"> с</w:t>
      </w:r>
      <w:r w:rsidR="005062EA">
        <w:rPr>
          <w:color w:val="000000"/>
          <w:sz w:val="28"/>
          <w:szCs w:val="28"/>
        </w:rPr>
        <w:t> </w:t>
      </w:r>
      <w:r w:rsidR="005062EA" w:rsidRPr="00063EA5">
        <w:rPr>
          <w:color w:val="000000"/>
          <w:sz w:val="28"/>
          <w:szCs w:val="28"/>
        </w:rPr>
        <w:t>р</w:t>
      </w:r>
      <w:r w:rsidRPr="00063EA5">
        <w:rPr>
          <w:color w:val="000000"/>
          <w:sz w:val="28"/>
          <w:szCs w:val="28"/>
        </w:rPr>
        <w:t>азличными группами</w:t>
      </w:r>
      <w:r w:rsidR="005062EA" w:rsidRPr="00063EA5">
        <w:rPr>
          <w:color w:val="000000"/>
          <w:sz w:val="28"/>
          <w:szCs w:val="28"/>
        </w:rPr>
        <w:t xml:space="preserve"> и</w:t>
      </w:r>
      <w:r w:rsidR="005062EA">
        <w:rPr>
          <w:color w:val="000000"/>
          <w:sz w:val="28"/>
          <w:szCs w:val="28"/>
        </w:rPr>
        <w:t> </w:t>
      </w:r>
      <w:r w:rsidR="005062EA" w:rsidRPr="00063EA5">
        <w:rPr>
          <w:color w:val="000000"/>
          <w:sz w:val="28"/>
          <w:szCs w:val="28"/>
        </w:rPr>
        <w:t>р</w:t>
      </w:r>
      <w:r w:rsidRPr="00063EA5">
        <w:rPr>
          <w:color w:val="000000"/>
          <w:sz w:val="28"/>
          <w:szCs w:val="28"/>
        </w:rPr>
        <w:t>олями, которые</w:t>
      </w:r>
      <w:r w:rsidR="005062EA" w:rsidRPr="00063EA5">
        <w:rPr>
          <w:color w:val="000000"/>
          <w:sz w:val="28"/>
          <w:szCs w:val="28"/>
        </w:rPr>
        <w:t xml:space="preserve"> он</w:t>
      </w:r>
      <w:r w:rsidR="005062EA">
        <w:rPr>
          <w:color w:val="000000"/>
          <w:sz w:val="28"/>
          <w:szCs w:val="28"/>
        </w:rPr>
        <w:t> </w:t>
      </w:r>
      <w:r w:rsidR="005062EA" w:rsidRPr="00063EA5">
        <w:rPr>
          <w:color w:val="000000"/>
          <w:sz w:val="28"/>
          <w:szCs w:val="28"/>
        </w:rPr>
        <w:t>и</w:t>
      </w:r>
      <w:r w:rsidRPr="00063EA5">
        <w:rPr>
          <w:color w:val="000000"/>
          <w:sz w:val="28"/>
          <w:szCs w:val="28"/>
        </w:rPr>
        <w:t>грает</w:t>
      </w:r>
      <w:r w:rsidR="005062EA" w:rsidRPr="00063EA5">
        <w:rPr>
          <w:color w:val="000000"/>
          <w:sz w:val="28"/>
          <w:szCs w:val="28"/>
        </w:rPr>
        <w:t xml:space="preserve"> в</w:t>
      </w:r>
      <w:r w:rsidR="005062EA">
        <w:rPr>
          <w:color w:val="000000"/>
          <w:sz w:val="28"/>
          <w:szCs w:val="28"/>
        </w:rPr>
        <w:t> </w:t>
      </w:r>
      <w:r w:rsidR="005062EA" w:rsidRPr="00063EA5">
        <w:rPr>
          <w:color w:val="000000"/>
          <w:sz w:val="28"/>
          <w:szCs w:val="28"/>
        </w:rPr>
        <w:t>ж</w:t>
      </w:r>
      <w:r w:rsidRPr="00063EA5">
        <w:rPr>
          <w:color w:val="000000"/>
          <w:sz w:val="28"/>
          <w:szCs w:val="28"/>
        </w:rPr>
        <w:t>изни. Такая идентичность основана</w:t>
      </w:r>
      <w:r w:rsidR="005062EA" w:rsidRPr="00063EA5">
        <w:rPr>
          <w:color w:val="000000"/>
          <w:sz w:val="28"/>
          <w:szCs w:val="28"/>
        </w:rPr>
        <w:t xml:space="preserve"> </w:t>
      </w:r>
      <w:r w:rsidR="005062EA" w:rsidRPr="00063EA5">
        <w:rPr>
          <w:color w:val="000000"/>
          <w:sz w:val="28"/>
          <w:szCs w:val="28"/>
        </w:rPr>
        <w:lastRenderedPageBreak/>
        <w:t>на</w:t>
      </w:r>
      <w:r w:rsidR="005062EA">
        <w:rPr>
          <w:color w:val="000000"/>
          <w:sz w:val="28"/>
          <w:szCs w:val="28"/>
        </w:rPr>
        <w:t> </w:t>
      </w:r>
      <w:r w:rsidR="005062EA" w:rsidRPr="00063EA5">
        <w:rPr>
          <w:color w:val="000000"/>
          <w:sz w:val="28"/>
          <w:szCs w:val="28"/>
        </w:rPr>
        <w:t>с</w:t>
      </w:r>
      <w:r w:rsidRPr="00063EA5">
        <w:rPr>
          <w:color w:val="000000"/>
          <w:sz w:val="28"/>
          <w:szCs w:val="28"/>
        </w:rPr>
        <w:t>амоопределении,</w:t>
      </w:r>
      <w:r w:rsidR="005062EA" w:rsidRPr="00063EA5">
        <w:rPr>
          <w:color w:val="000000"/>
          <w:sz w:val="28"/>
          <w:szCs w:val="28"/>
        </w:rPr>
        <w:t xml:space="preserve"> то</w:t>
      </w:r>
      <w:r w:rsidR="005062EA">
        <w:rPr>
          <w:color w:val="000000"/>
          <w:sz w:val="28"/>
          <w:szCs w:val="28"/>
        </w:rPr>
        <w:t> </w:t>
      </w:r>
      <w:r w:rsidR="005062EA" w:rsidRPr="00063EA5">
        <w:rPr>
          <w:color w:val="000000"/>
          <w:sz w:val="28"/>
          <w:szCs w:val="28"/>
        </w:rPr>
        <w:t>е</w:t>
      </w:r>
      <w:r w:rsidRPr="00063EA5">
        <w:rPr>
          <w:color w:val="000000"/>
          <w:sz w:val="28"/>
          <w:szCs w:val="28"/>
        </w:rPr>
        <w:t>сть</w:t>
      </w:r>
      <w:r w:rsidR="005062EA" w:rsidRPr="00063EA5">
        <w:rPr>
          <w:color w:val="000000"/>
          <w:sz w:val="28"/>
          <w:szCs w:val="28"/>
        </w:rPr>
        <w:t xml:space="preserve"> на</w:t>
      </w:r>
      <w:r w:rsidR="005062EA">
        <w:rPr>
          <w:color w:val="000000"/>
          <w:sz w:val="28"/>
          <w:szCs w:val="28"/>
        </w:rPr>
        <w:t> </w:t>
      </w:r>
      <w:r w:rsidR="005062EA" w:rsidRPr="00063EA5">
        <w:rPr>
          <w:color w:val="000000"/>
          <w:sz w:val="28"/>
          <w:szCs w:val="28"/>
        </w:rPr>
        <w:t>с</w:t>
      </w:r>
      <w:r w:rsidRPr="00063EA5">
        <w:rPr>
          <w:color w:val="000000"/>
          <w:sz w:val="28"/>
          <w:szCs w:val="28"/>
        </w:rPr>
        <w:t>пособности человека выбирать</w:t>
      </w:r>
      <w:r w:rsidR="005062EA" w:rsidRPr="00063EA5">
        <w:rPr>
          <w:color w:val="000000"/>
          <w:sz w:val="28"/>
          <w:szCs w:val="28"/>
        </w:rPr>
        <w:t xml:space="preserve"> и</w:t>
      </w:r>
      <w:r w:rsidR="005062EA">
        <w:rPr>
          <w:color w:val="000000"/>
          <w:sz w:val="28"/>
          <w:szCs w:val="28"/>
        </w:rPr>
        <w:t> </w:t>
      </w:r>
      <w:r w:rsidR="005062EA" w:rsidRPr="00063EA5">
        <w:rPr>
          <w:color w:val="000000"/>
          <w:sz w:val="28"/>
          <w:szCs w:val="28"/>
        </w:rPr>
        <w:t>с</w:t>
      </w:r>
      <w:r w:rsidRPr="00063EA5">
        <w:rPr>
          <w:color w:val="000000"/>
          <w:sz w:val="28"/>
          <w:szCs w:val="28"/>
        </w:rPr>
        <w:t>оздавать свою идентичность.</w:t>
      </w:r>
    </w:p>
    <w:p w:rsidR="00B33D6B" w:rsidRPr="00063EA5" w:rsidRDefault="00B33D6B" w:rsidP="00007515">
      <w:pPr>
        <w:pStyle w:val="a5"/>
        <w:spacing w:before="0" w:beforeAutospacing="0" w:after="0" w:afterAutospacing="0" w:line="360" w:lineRule="auto"/>
        <w:jc w:val="both"/>
        <w:rPr>
          <w:sz w:val="28"/>
          <w:szCs w:val="28"/>
        </w:rPr>
      </w:pPr>
      <w:r w:rsidRPr="00063EA5">
        <w:rPr>
          <w:color w:val="000000"/>
          <w:sz w:val="28"/>
          <w:szCs w:val="28"/>
        </w:rPr>
        <w:t>В начале XIX века немецкий философ И.Г. Фихте предложил к</w:t>
      </w:r>
      <w:r w:rsidR="000C2189">
        <w:rPr>
          <w:color w:val="000000"/>
          <w:sz w:val="28"/>
          <w:szCs w:val="28"/>
        </w:rPr>
        <w:t>онцепцию самосознания</w:t>
      </w:r>
      <w:r w:rsidR="000C2189">
        <w:rPr>
          <w:rStyle w:val="af0"/>
          <w:color w:val="000000"/>
          <w:sz w:val="28"/>
          <w:szCs w:val="28"/>
        </w:rPr>
        <w:footnoteReference w:id="63"/>
      </w:r>
      <w:r w:rsidR="000C2189">
        <w:rPr>
          <w:color w:val="000000"/>
          <w:sz w:val="28"/>
          <w:szCs w:val="28"/>
        </w:rPr>
        <w:t>,</w:t>
      </w:r>
      <w:r w:rsidRPr="00063EA5">
        <w:rPr>
          <w:color w:val="000000"/>
          <w:sz w:val="28"/>
          <w:szCs w:val="28"/>
        </w:rPr>
        <w:t xml:space="preserve"> которая легла</w:t>
      </w:r>
      <w:r w:rsidR="005062EA" w:rsidRPr="00063EA5">
        <w:rPr>
          <w:color w:val="000000"/>
          <w:sz w:val="28"/>
          <w:szCs w:val="28"/>
        </w:rPr>
        <w:t xml:space="preserve"> в</w:t>
      </w:r>
      <w:r w:rsidR="005062EA">
        <w:rPr>
          <w:color w:val="000000"/>
          <w:sz w:val="28"/>
          <w:szCs w:val="28"/>
        </w:rPr>
        <w:t> </w:t>
      </w:r>
      <w:r w:rsidR="005062EA" w:rsidRPr="00063EA5">
        <w:rPr>
          <w:color w:val="000000"/>
          <w:sz w:val="28"/>
          <w:szCs w:val="28"/>
        </w:rPr>
        <w:t>о</w:t>
      </w:r>
      <w:r w:rsidRPr="00063EA5">
        <w:rPr>
          <w:color w:val="000000"/>
          <w:sz w:val="28"/>
          <w:szCs w:val="28"/>
        </w:rPr>
        <w:t>снову современных представлений</w:t>
      </w:r>
      <w:r w:rsidR="005062EA" w:rsidRPr="00063EA5">
        <w:rPr>
          <w:color w:val="000000"/>
          <w:sz w:val="28"/>
          <w:szCs w:val="28"/>
        </w:rPr>
        <w:t xml:space="preserve"> об</w:t>
      </w:r>
      <w:r w:rsidR="005062EA">
        <w:rPr>
          <w:color w:val="000000"/>
          <w:sz w:val="28"/>
          <w:szCs w:val="28"/>
        </w:rPr>
        <w:t> </w:t>
      </w:r>
      <w:r w:rsidR="005062EA" w:rsidRPr="00063EA5">
        <w:rPr>
          <w:color w:val="000000"/>
          <w:sz w:val="28"/>
          <w:szCs w:val="28"/>
        </w:rPr>
        <w:t>и</w:t>
      </w:r>
      <w:r w:rsidRPr="00063EA5">
        <w:rPr>
          <w:color w:val="000000"/>
          <w:sz w:val="28"/>
          <w:szCs w:val="28"/>
        </w:rPr>
        <w:t>дентичности. И.Г. Фихте утверждал, что человек осознает себя как личность через противопоставление себя другим людям</w:t>
      </w:r>
      <w:r w:rsidR="005062EA" w:rsidRPr="00063EA5">
        <w:rPr>
          <w:color w:val="000000"/>
          <w:sz w:val="28"/>
          <w:szCs w:val="28"/>
        </w:rPr>
        <w:t xml:space="preserve"> и</w:t>
      </w:r>
      <w:r w:rsidR="005062EA">
        <w:rPr>
          <w:color w:val="000000"/>
          <w:sz w:val="28"/>
          <w:szCs w:val="28"/>
        </w:rPr>
        <w:t> </w:t>
      </w:r>
      <w:r w:rsidR="005062EA" w:rsidRPr="00063EA5">
        <w:rPr>
          <w:color w:val="000000"/>
          <w:sz w:val="28"/>
          <w:szCs w:val="28"/>
        </w:rPr>
        <w:t>о</w:t>
      </w:r>
      <w:r w:rsidRPr="00063EA5">
        <w:rPr>
          <w:color w:val="000000"/>
          <w:sz w:val="28"/>
          <w:szCs w:val="28"/>
        </w:rPr>
        <w:t>кружающему миру.</w:t>
      </w:r>
    </w:p>
    <w:p w:rsidR="00B33D6B" w:rsidRPr="00063EA5" w:rsidRDefault="00B33D6B" w:rsidP="00007515">
      <w:pPr>
        <w:pStyle w:val="a5"/>
        <w:spacing w:before="0" w:beforeAutospacing="0" w:after="0" w:afterAutospacing="0" w:line="360" w:lineRule="auto"/>
        <w:jc w:val="both"/>
        <w:rPr>
          <w:sz w:val="28"/>
          <w:szCs w:val="28"/>
        </w:rPr>
      </w:pPr>
      <w:r w:rsidRPr="00063EA5">
        <w:rPr>
          <w:color w:val="000000"/>
          <w:sz w:val="28"/>
          <w:szCs w:val="28"/>
        </w:rPr>
        <w:t>В конце XIX века американский психолог У. Джемс раз</w:t>
      </w:r>
      <w:r w:rsidR="000C2189">
        <w:rPr>
          <w:color w:val="000000"/>
          <w:sz w:val="28"/>
          <w:szCs w:val="28"/>
        </w:rPr>
        <w:t>работал концепцию идентичности</w:t>
      </w:r>
      <w:r w:rsidR="000C2189">
        <w:rPr>
          <w:rStyle w:val="af0"/>
          <w:color w:val="000000"/>
          <w:sz w:val="28"/>
          <w:szCs w:val="28"/>
        </w:rPr>
        <w:footnoteReference w:id="64"/>
      </w:r>
      <w:r w:rsidRPr="00063EA5">
        <w:rPr>
          <w:color w:val="000000"/>
          <w:sz w:val="28"/>
          <w:szCs w:val="28"/>
        </w:rPr>
        <w:t>, которая получила широкое распространение</w:t>
      </w:r>
      <w:r w:rsidR="005062EA" w:rsidRPr="00063EA5">
        <w:rPr>
          <w:color w:val="000000"/>
          <w:sz w:val="28"/>
          <w:szCs w:val="28"/>
        </w:rPr>
        <w:t xml:space="preserve"> в</w:t>
      </w:r>
      <w:r w:rsidR="005062EA">
        <w:rPr>
          <w:color w:val="000000"/>
          <w:sz w:val="28"/>
          <w:szCs w:val="28"/>
        </w:rPr>
        <w:t> </w:t>
      </w:r>
      <w:r w:rsidR="005062EA" w:rsidRPr="00063EA5">
        <w:rPr>
          <w:color w:val="000000"/>
          <w:sz w:val="28"/>
          <w:szCs w:val="28"/>
        </w:rPr>
        <w:t>п</w:t>
      </w:r>
      <w:r w:rsidRPr="00063EA5">
        <w:rPr>
          <w:color w:val="000000"/>
          <w:sz w:val="28"/>
          <w:szCs w:val="28"/>
        </w:rPr>
        <w:t xml:space="preserve">сихологии. </w:t>
      </w:r>
      <w:r w:rsidRPr="00063EA5">
        <w:rPr>
          <w:color w:val="000000"/>
          <w:sz w:val="28"/>
          <w:szCs w:val="28"/>
        </w:rPr>
        <w:br/>
        <w:t>У. Джемс рассматривал идентичность как последовательность, непротиворечивость личности, которая должна быть развита</w:t>
      </w:r>
      <w:r w:rsidR="005062EA" w:rsidRPr="00063EA5">
        <w:rPr>
          <w:color w:val="000000"/>
          <w:sz w:val="28"/>
          <w:szCs w:val="28"/>
        </w:rPr>
        <w:t xml:space="preserve"> в</w:t>
      </w:r>
      <w:r w:rsidR="005062EA">
        <w:rPr>
          <w:color w:val="000000"/>
          <w:sz w:val="28"/>
          <w:szCs w:val="28"/>
        </w:rPr>
        <w:t> </w:t>
      </w:r>
      <w:r w:rsidR="005062EA" w:rsidRPr="00063EA5">
        <w:rPr>
          <w:color w:val="000000"/>
          <w:sz w:val="28"/>
          <w:szCs w:val="28"/>
        </w:rPr>
        <w:t>п</w:t>
      </w:r>
      <w:r w:rsidRPr="00063EA5">
        <w:rPr>
          <w:color w:val="000000"/>
          <w:sz w:val="28"/>
          <w:szCs w:val="28"/>
        </w:rPr>
        <w:t>роцессе воспитания.</w:t>
      </w:r>
    </w:p>
    <w:p w:rsidR="00B33D6B" w:rsidRPr="00063EA5" w:rsidRDefault="00B33D6B" w:rsidP="00007515">
      <w:pPr>
        <w:pStyle w:val="a5"/>
        <w:spacing w:before="0" w:beforeAutospacing="0" w:after="0" w:afterAutospacing="0" w:line="360" w:lineRule="auto"/>
        <w:jc w:val="both"/>
        <w:rPr>
          <w:sz w:val="28"/>
          <w:szCs w:val="28"/>
        </w:rPr>
      </w:pPr>
      <w:r w:rsidRPr="00063EA5">
        <w:rPr>
          <w:color w:val="000000"/>
          <w:sz w:val="28"/>
          <w:szCs w:val="28"/>
        </w:rPr>
        <w:t>У. Джемс вы</w:t>
      </w:r>
      <w:r w:rsidR="000C2189">
        <w:rPr>
          <w:color w:val="000000"/>
          <w:sz w:val="28"/>
          <w:szCs w:val="28"/>
        </w:rPr>
        <w:t>делил два аспекта идентичности</w:t>
      </w:r>
      <w:r w:rsidR="000C2189">
        <w:rPr>
          <w:rStyle w:val="af0"/>
          <w:color w:val="000000"/>
          <w:sz w:val="28"/>
          <w:szCs w:val="28"/>
        </w:rPr>
        <w:footnoteReference w:id="65"/>
      </w:r>
      <w:r w:rsidRPr="00063EA5">
        <w:rPr>
          <w:color w:val="000000"/>
          <w:sz w:val="28"/>
          <w:szCs w:val="28"/>
        </w:rPr>
        <w:t>: личностный</w:t>
      </w:r>
      <w:r w:rsidR="005062EA" w:rsidRPr="00063EA5">
        <w:rPr>
          <w:color w:val="000000"/>
          <w:sz w:val="28"/>
          <w:szCs w:val="28"/>
        </w:rPr>
        <w:t xml:space="preserve"> и</w:t>
      </w:r>
      <w:r w:rsidR="005062EA">
        <w:rPr>
          <w:color w:val="000000"/>
          <w:sz w:val="28"/>
          <w:szCs w:val="28"/>
        </w:rPr>
        <w:t> </w:t>
      </w:r>
      <w:r w:rsidR="005062EA" w:rsidRPr="00063EA5">
        <w:rPr>
          <w:color w:val="000000"/>
          <w:sz w:val="28"/>
          <w:szCs w:val="28"/>
        </w:rPr>
        <w:t>с</w:t>
      </w:r>
      <w:r w:rsidRPr="00063EA5">
        <w:rPr>
          <w:color w:val="000000"/>
          <w:sz w:val="28"/>
          <w:szCs w:val="28"/>
        </w:rPr>
        <w:t>оциальный. Личностная идентичность определяется физическими, интеллектуальными</w:t>
      </w:r>
      <w:r w:rsidR="005062EA" w:rsidRPr="00063EA5">
        <w:rPr>
          <w:color w:val="000000"/>
          <w:sz w:val="28"/>
          <w:szCs w:val="28"/>
        </w:rPr>
        <w:t xml:space="preserve"> и</w:t>
      </w:r>
      <w:r w:rsidR="005062EA">
        <w:rPr>
          <w:color w:val="000000"/>
          <w:sz w:val="28"/>
          <w:szCs w:val="28"/>
        </w:rPr>
        <w:t> </w:t>
      </w:r>
      <w:r w:rsidR="005062EA" w:rsidRPr="00063EA5">
        <w:rPr>
          <w:color w:val="000000"/>
          <w:sz w:val="28"/>
          <w:szCs w:val="28"/>
        </w:rPr>
        <w:t>н</w:t>
      </w:r>
      <w:r w:rsidRPr="00063EA5">
        <w:rPr>
          <w:color w:val="000000"/>
          <w:sz w:val="28"/>
          <w:szCs w:val="28"/>
        </w:rPr>
        <w:t>равственными чертами индивида. Социальная идентичность определяется принадлежностью человека</w:t>
      </w:r>
      <w:r w:rsidR="005062EA" w:rsidRPr="00063EA5">
        <w:rPr>
          <w:color w:val="000000"/>
          <w:sz w:val="28"/>
          <w:szCs w:val="28"/>
        </w:rPr>
        <w:t xml:space="preserve"> к</w:t>
      </w:r>
      <w:r w:rsidR="005062EA">
        <w:rPr>
          <w:color w:val="000000"/>
          <w:sz w:val="28"/>
          <w:szCs w:val="28"/>
        </w:rPr>
        <w:t> </w:t>
      </w:r>
      <w:r w:rsidR="005062EA" w:rsidRPr="00063EA5">
        <w:rPr>
          <w:color w:val="000000"/>
          <w:sz w:val="28"/>
          <w:szCs w:val="28"/>
        </w:rPr>
        <w:t>р</w:t>
      </w:r>
      <w:r w:rsidRPr="00063EA5">
        <w:rPr>
          <w:color w:val="000000"/>
          <w:sz w:val="28"/>
          <w:szCs w:val="28"/>
        </w:rPr>
        <w:t>азличным социальным группам.</w:t>
      </w:r>
    </w:p>
    <w:p w:rsidR="00B33D6B" w:rsidRPr="00063EA5" w:rsidRDefault="00B33D6B" w:rsidP="00007515">
      <w:pPr>
        <w:pStyle w:val="a5"/>
        <w:spacing w:before="0" w:beforeAutospacing="0" w:after="0" w:afterAutospacing="0" w:line="360" w:lineRule="auto"/>
        <w:jc w:val="both"/>
        <w:rPr>
          <w:sz w:val="28"/>
          <w:szCs w:val="28"/>
        </w:rPr>
      </w:pPr>
      <w:r w:rsidRPr="00063EA5">
        <w:rPr>
          <w:color w:val="000000"/>
          <w:sz w:val="28"/>
          <w:szCs w:val="28"/>
        </w:rPr>
        <w:t>В</w:t>
      </w:r>
      <w:r w:rsidR="005062EA" w:rsidRPr="00063EA5">
        <w:rPr>
          <w:color w:val="000000"/>
          <w:sz w:val="28"/>
          <w:szCs w:val="28"/>
        </w:rPr>
        <w:t xml:space="preserve"> XX</w:t>
      </w:r>
      <w:r w:rsidR="005062EA">
        <w:rPr>
          <w:color w:val="000000"/>
          <w:sz w:val="28"/>
          <w:szCs w:val="28"/>
        </w:rPr>
        <w:t> </w:t>
      </w:r>
      <w:r w:rsidR="005062EA" w:rsidRPr="00063EA5">
        <w:rPr>
          <w:color w:val="000000"/>
          <w:sz w:val="28"/>
          <w:szCs w:val="28"/>
        </w:rPr>
        <w:t>в</w:t>
      </w:r>
      <w:r w:rsidRPr="00063EA5">
        <w:rPr>
          <w:color w:val="000000"/>
          <w:sz w:val="28"/>
          <w:szCs w:val="28"/>
        </w:rPr>
        <w:t>еке представления</w:t>
      </w:r>
      <w:r w:rsidR="005062EA" w:rsidRPr="00063EA5">
        <w:rPr>
          <w:color w:val="000000"/>
          <w:sz w:val="28"/>
          <w:szCs w:val="28"/>
        </w:rPr>
        <w:t xml:space="preserve"> об</w:t>
      </w:r>
      <w:r w:rsidR="005062EA">
        <w:rPr>
          <w:color w:val="000000"/>
          <w:sz w:val="28"/>
          <w:szCs w:val="28"/>
        </w:rPr>
        <w:t> </w:t>
      </w:r>
      <w:r w:rsidR="005062EA" w:rsidRPr="00063EA5">
        <w:rPr>
          <w:color w:val="000000"/>
          <w:sz w:val="28"/>
          <w:szCs w:val="28"/>
        </w:rPr>
        <w:t>и</w:t>
      </w:r>
      <w:r w:rsidRPr="00063EA5">
        <w:rPr>
          <w:color w:val="000000"/>
          <w:sz w:val="28"/>
          <w:szCs w:val="28"/>
        </w:rPr>
        <w:t>дентичности личности развивалис</w:t>
      </w:r>
      <w:r w:rsidR="000C2189">
        <w:rPr>
          <w:color w:val="000000"/>
          <w:sz w:val="28"/>
          <w:szCs w:val="28"/>
        </w:rPr>
        <w:t>ь</w:t>
      </w:r>
      <w:r w:rsidR="005062EA">
        <w:rPr>
          <w:color w:val="000000"/>
          <w:sz w:val="28"/>
          <w:szCs w:val="28"/>
        </w:rPr>
        <w:t xml:space="preserve"> в д</w:t>
      </w:r>
      <w:r w:rsidR="000C2189">
        <w:rPr>
          <w:color w:val="000000"/>
          <w:sz w:val="28"/>
          <w:szCs w:val="28"/>
        </w:rPr>
        <w:t>вух основных направлениях</w:t>
      </w:r>
      <w:r w:rsidR="000C2189">
        <w:rPr>
          <w:rStyle w:val="af0"/>
          <w:color w:val="000000"/>
          <w:sz w:val="28"/>
          <w:szCs w:val="28"/>
        </w:rPr>
        <w:footnoteReference w:id="66"/>
      </w:r>
      <w:r w:rsidRPr="00063EA5">
        <w:rPr>
          <w:color w:val="000000"/>
          <w:sz w:val="28"/>
          <w:szCs w:val="28"/>
        </w:rPr>
        <w:t>:</w:t>
      </w:r>
    </w:p>
    <w:p w:rsidR="00B33D6B" w:rsidRPr="00063EA5" w:rsidRDefault="00B33D6B" w:rsidP="00406B47">
      <w:pPr>
        <w:pStyle w:val="a5"/>
        <w:numPr>
          <w:ilvl w:val="0"/>
          <w:numId w:val="8"/>
        </w:numPr>
        <w:spacing w:before="0" w:beforeAutospacing="0" w:after="0" w:afterAutospacing="0" w:line="360" w:lineRule="auto"/>
        <w:ind w:left="0" w:firstLine="709"/>
        <w:jc w:val="both"/>
        <w:textAlignment w:val="baseline"/>
        <w:rPr>
          <w:color w:val="000000"/>
          <w:sz w:val="28"/>
          <w:szCs w:val="28"/>
        </w:rPr>
      </w:pPr>
      <w:r w:rsidRPr="00063EA5">
        <w:rPr>
          <w:b/>
          <w:bCs/>
          <w:color w:val="000000"/>
          <w:sz w:val="28"/>
          <w:szCs w:val="28"/>
        </w:rPr>
        <w:t>Индивидуалистское направление</w:t>
      </w:r>
      <w:r w:rsidRPr="00063EA5">
        <w:rPr>
          <w:color w:val="000000"/>
          <w:sz w:val="28"/>
          <w:szCs w:val="28"/>
        </w:rPr>
        <w:t xml:space="preserve"> рассматривает идентичность как продукт самопознания</w:t>
      </w:r>
      <w:r w:rsidR="005062EA" w:rsidRPr="00063EA5">
        <w:rPr>
          <w:color w:val="000000"/>
          <w:sz w:val="28"/>
          <w:szCs w:val="28"/>
        </w:rPr>
        <w:t xml:space="preserve"> и</w:t>
      </w:r>
      <w:r w:rsidR="005062EA">
        <w:rPr>
          <w:color w:val="000000"/>
          <w:sz w:val="28"/>
          <w:szCs w:val="28"/>
        </w:rPr>
        <w:t> </w:t>
      </w:r>
      <w:r w:rsidR="005062EA" w:rsidRPr="00063EA5">
        <w:rPr>
          <w:color w:val="000000"/>
          <w:sz w:val="28"/>
          <w:szCs w:val="28"/>
        </w:rPr>
        <w:t>с</w:t>
      </w:r>
      <w:r w:rsidRPr="00063EA5">
        <w:rPr>
          <w:color w:val="000000"/>
          <w:sz w:val="28"/>
          <w:szCs w:val="28"/>
        </w:rPr>
        <w:t>амоопределения личности.</w:t>
      </w:r>
    </w:p>
    <w:p w:rsidR="00B33D6B" w:rsidRPr="00063EA5" w:rsidRDefault="00B33D6B" w:rsidP="00406B47">
      <w:pPr>
        <w:pStyle w:val="a5"/>
        <w:numPr>
          <w:ilvl w:val="0"/>
          <w:numId w:val="8"/>
        </w:numPr>
        <w:spacing w:before="0" w:beforeAutospacing="0" w:after="0" w:afterAutospacing="0" w:line="360" w:lineRule="auto"/>
        <w:ind w:left="0" w:firstLine="709"/>
        <w:jc w:val="both"/>
        <w:textAlignment w:val="baseline"/>
        <w:rPr>
          <w:color w:val="000000"/>
          <w:sz w:val="28"/>
          <w:szCs w:val="28"/>
        </w:rPr>
      </w:pPr>
      <w:r w:rsidRPr="00063EA5">
        <w:rPr>
          <w:b/>
          <w:bCs/>
          <w:color w:val="000000"/>
          <w:sz w:val="28"/>
          <w:szCs w:val="28"/>
        </w:rPr>
        <w:t>Социокультурное направление</w:t>
      </w:r>
      <w:r w:rsidRPr="00063EA5">
        <w:rPr>
          <w:color w:val="000000"/>
          <w:sz w:val="28"/>
          <w:szCs w:val="28"/>
        </w:rPr>
        <w:t xml:space="preserve"> рассматривает идентичность как продукт взаимодействия личности</w:t>
      </w:r>
      <w:r w:rsidR="005062EA" w:rsidRPr="00063EA5">
        <w:rPr>
          <w:color w:val="000000"/>
          <w:sz w:val="28"/>
          <w:szCs w:val="28"/>
        </w:rPr>
        <w:t xml:space="preserve"> с</w:t>
      </w:r>
      <w:r w:rsidR="005062EA">
        <w:rPr>
          <w:color w:val="000000"/>
          <w:sz w:val="28"/>
          <w:szCs w:val="28"/>
        </w:rPr>
        <w:t> </w:t>
      </w:r>
      <w:r w:rsidR="005062EA" w:rsidRPr="00063EA5">
        <w:rPr>
          <w:color w:val="000000"/>
          <w:sz w:val="28"/>
          <w:szCs w:val="28"/>
        </w:rPr>
        <w:t>о</w:t>
      </w:r>
      <w:r w:rsidRPr="00063EA5">
        <w:rPr>
          <w:color w:val="000000"/>
          <w:sz w:val="28"/>
          <w:szCs w:val="28"/>
        </w:rPr>
        <w:t>бществом</w:t>
      </w:r>
      <w:r w:rsidR="005062EA" w:rsidRPr="00063EA5">
        <w:rPr>
          <w:color w:val="000000"/>
          <w:sz w:val="28"/>
          <w:szCs w:val="28"/>
        </w:rPr>
        <w:t xml:space="preserve"> и</w:t>
      </w:r>
      <w:r w:rsidR="005062EA">
        <w:rPr>
          <w:color w:val="000000"/>
          <w:sz w:val="28"/>
          <w:szCs w:val="28"/>
        </w:rPr>
        <w:t> </w:t>
      </w:r>
      <w:r w:rsidR="005062EA" w:rsidRPr="00063EA5">
        <w:rPr>
          <w:color w:val="000000"/>
          <w:sz w:val="28"/>
          <w:szCs w:val="28"/>
        </w:rPr>
        <w:t>к</w:t>
      </w:r>
      <w:r w:rsidRPr="00063EA5">
        <w:rPr>
          <w:color w:val="000000"/>
          <w:sz w:val="28"/>
          <w:szCs w:val="28"/>
        </w:rPr>
        <w:t>ультурой.</w:t>
      </w:r>
    </w:p>
    <w:p w:rsidR="00B33D6B" w:rsidRPr="00063EA5" w:rsidRDefault="00B33D6B" w:rsidP="00007515">
      <w:pPr>
        <w:pStyle w:val="a5"/>
        <w:spacing w:before="0" w:beforeAutospacing="0" w:after="0" w:afterAutospacing="0" w:line="360" w:lineRule="auto"/>
        <w:jc w:val="both"/>
        <w:rPr>
          <w:sz w:val="28"/>
          <w:szCs w:val="28"/>
        </w:rPr>
      </w:pPr>
      <w:r w:rsidRPr="00063EA5">
        <w:rPr>
          <w:color w:val="000000"/>
          <w:sz w:val="28"/>
          <w:szCs w:val="28"/>
        </w:rPr>
        <w:lastRenderedPageBreak/>
        <w:t>Индивидуалистское направление</w:t>
      </w:r>
      <w:r w:rsidR="005062EA" w:rsidRPr="00063EA5">
        <w:rPr>
          <w:color w:val="000000"/>
          <w:sz w:val="28"/>
          <w:szCs w:val="28"/>
        </w:rPr>
        <w:t xml:space="preserve"> в</w:t>
      </w:r>
      <w:r w:rsidR="005062EA">
        <w:rPr>
          <w:color w:val="000000"/>
          <w:sz w:val="28"/>
          <w:szCs w:val="28"/>
        </w:rPr>
        <w:t> </w:t>
      </w:r>
      <w:r w:rsidR="005062EA" w:rsidRPr="00063EA5">
        <w:rPr>
          <w:color w:val="000000"/>
          <w:sz w:val="28"/>
          <w:szCs w:val="28"/>
        </w:rPr>
        <w:t>п</w:t>
      </w:r>
      <w:r w:rsidRPr="00063EA5">
        <w:rPr>
          <w:color w:val="000000"/>
          <w:sz w:val="28"/>
          <w:szCs w:val="28"/>
        </w:rPr>
        <w:t>сихологии было пре</w:t>
      </w:r>
      <w:r w:rsidR="000C2189">
        <w:rPr>
          <w:color w:val="000000"/>
          <w:sz w:val="28"/>
          <w:szCs w:val="28"/>
        </w:rPr>
        <w:t>дставлено работами Э. Эриксона</w:t>
      </w:r>
      <w:r w:rsidR="000C2189">
        <w:rPr>
          <w:rStyle w:val="af0"/>
          <w:color w:val="000000"/>
          <w:sz w:val="28"/>
          <w:szCs w:val="28"/>
        </w:rPr>
        <w:footnoteReference w:id="67"/>
      </w:r>
      <w:r w:rsidRPr="00063EA5">
        <w:rPr>
          <w:color w:val="000000"/>
          <w:sz w:val="28"/>
          <w:szCs w:val="28"/>
        </w:rPr>
        <w:t>, К. Ле</w:t>
      </w:r>
      <w:r w:rsidR="000C2189">
        <w:rPr>
          <w:color w:val="000000"/>
          <w:sz w:val="28"/>
          <w:szCs w:val="28"/>
        </w:rPr>
        <w:t>вина</w:t>
      </w:r>
      <w:r w:rsidR="000C2189">
        <w:rPr>
          <w:rStyle w:val="af0"/>
          <w:color w:val="000000"/>
          <w:sz w:val="28"/>
          <w:szCs w:val="28"/>
        </w:rPr>
        <w:footnoteReference w:id="68"/>
      </w:r>
      <w:r w:rsidR="000C2189">
        <w:rPr>
          <w:color w:val="000000"/>
          <w:sz w:val="28"/>
          <w:szCs w:val="28"/>
        </w:rPr>
        <w:t>, К. Роджерса</w:t>
      </w:r>
      <w:r w:rsidR="000C2189">
        <w:rPr>
          <w:rStyle w:val="af0"/>
          <w:color w:val="000000"/>
          <w:sz w:val="28"/>
          <w:szCs w:val="28"/>
        </w:rPr>
        <w:footnoteReference w:id="69"/>
      </w:r>
      <w:r w:rsidR="005062EA" w:rsidRPr="00063EA5">
        <w:rPr>
          <w:color w:val="000000"/>
          <w:sz w:val="28"/>
          <w:szCs w:val="28"/>
        </w:rPr>
        <w:t xml:space="preserve"> и</w:t>
      </w:r>
      <w:r w:rsidR="005062EA">
        <w:rPr>
          <w:color w:val="000000"/>
          <w:sz w:val="28"/>
          <w:szCs w:val="28"/>
        </w:rPr>
        <w:t> </w:t>
      </w:r>
      <w:r w:rsidR="005062EA" w:rsidRPr="00063EA5">
        <w:rPr>
          <w:color w:val="000000"/>
          <w:sz w:val="28"/>
          <w:szCs w:val="28"/>
        </w:rPr>
        <w:t>д</w:t>
      </w:r>
      <w:r w:rsidRPr="00063EA5">
        <w:rPr>
          <w:color w:val="000000"/>
          <w:sz w:val="28"/>
          <w:szCs w:val="28"/>
        </w:rPr>
        <w:t>ругих исследователей. Эти психологи рассматривали идентичность как результат процесса самоопределения, который проходит</w:t>
      </w:r>
      <w:r w:rsidR="005062EA" w:rsidRPr="00063EA5">
        <w:rPr>
          <w:color w:val="000000"/>
          <w:sz w:val="28"/>
          <w:szCs w:val="28"/>
        </w:rPr>
        <w:t xml:space="preserve"> в</w:t>
      </w:r>
      <w:r w:rsidR="005062EA">
        <w:rPr>
          <w:color w:val="000000"/>
          <w:sz w:val="28"/>
          <w:szCs w:val="28"/>
        </w:rPr>
        <w:t> </w:t>
      </w:r>
      <w:r w:rsidR="005062EA" w:rsidRPr="00063EA5">
        <w:rPr>
          <w:color w:val="000000"/>
          <w:sz w:val="28"/>
          <w:szCs w:val="28"/>
        </w:rPr>
        <w:t>т</w:t>
      </w:r>
      <w:r w:rsidRPr="00063EA5">
        <w:rPr>
          <w:color w:val="000000"/>
          <w:sz w:val="28"/>
          <w:szCs w:val="28"/>
        </w:rPr>
        <w:t>ечение всей жизни человека.</w:t>
      </w:r>
    </w:p>
    <w:p w:rsidR="00B33D6B" w:rsidRPr="00063EA5" w:rsidRDefault="00B33D6B" w:rsidP="00007515">
      <w:pPr>
        <w:pStyle w:val="a5"/>
        <w:spacing w:before="0" w:beforeAutospacing="0" w:after="0" w:afterAutospacing="0" w:line="360" w:lineRule="auto"/>
        <w:jc w:val="both"/>
        <w:rPr>
          <w:sz w:val="28"/>
          <w:szCs w:val="28"/>
        </w:rPr>
      </w:pPr>
      <w:r w:rsidRPr="00063EA5">
        <w:rPr>
          <w:color w:val="000000"/>
          <w:sz w:val="28"/>
          <w:szCs w:val="28"/>
        </w:rPr>
        <w:t>Социокультурное направление</w:t>
      </w:r>
      <w:r w:rsidR="005062EA" w:rsidRPr="00063EA5">
        <w:rPr>
          <w:color w:val="000000"/>
          <w:sz w:val="28"/>
          <w:szCs w:val="28"/>
        </w:rPr>
        <w:t xml:space="preserve"> в</w:t>
      </w:r>
      <w:r w:rsidR="005062EA">
        <w:rPr>
          <w:color w:val="000000"/>
          <w:sz w:val="28"/>
          <w:szCs w:val="28"/>
        </w:rPr>
        <w:t> </w:t>
      </w:r>
      <w:r w:rsidR="005062EA" w:rsidRPr="00063EA5">
        <w:rPr>
          <w:color w:val="000000"/>
          <w:sz w:val="28"/>
          <w:szCs w:val="28"/>
        </w:rPr>
        <w:t>п</w:t>
      </w:r>
      <w:r w:rsidRPr="00063EA5">
        <w:rPr>
          <w:color w:val="000000"/>
          <w:sz w:val="28"/>
          <w:szCs w:val="28"/>
        </w:rPr>
        <w:t>сихологии было</w:t>
      </w:r>
      <w:r w:rsidR="000C2189">
        <w:rPr>
          <w:color w:val="000000"/>
          <w:sz w:val="28"/>
          <w:szCs w:val="28"/>
        </w:rPr>
        <w:t xml:space="preserve"> представлено работами Ч. Кули</w:t>
      </w:r>
      <w:r w:rsidR="000C2189">
        <w:rPr>
          <w:rStyle w:val="af0"/>
          <w:color w:val="000000"/>
          <w:sz w:val="28"/>
          <w:szCs w:val="28"/>
        </w:rPr>
        <w:footnoteReference w:id="70"/>
      </w:r>
      <w:r w:rsidR="000C2189">
        <w:rPr>
          <w:color w:val="000000"/>
          <w:sz w:val="28"/>
          <w:szCs w:val="28"/>
        </w:rPr>
        <w:t>, Дж. Мида</w:t>
      </w:r>
      <w:r w:rsidR="000C2189">
        <w:rPr>
          <w:rStyle w:val="af0"/>
          <w:color w:val="000000"/>
          <w:sz w:val="28"/>
          <w:szCs w:val="28"/>
        </w:rPr>
        <w:footnoteReference w:id="71"/>
      </w:r>
      <w:r w:rsidR="000C2189">
        <w:rPr>
          <w:color w:val="000000"/>
          <w:sz w:val="28"/>
          <w:szCs w:val="28"/>
        </w:rPr>
        <w:t>, Г. Тарда</w:t>
      </w:r>
      <w:r w:rsidR="000C2189">
        <w:rPr>
          <w:rStyle w:val="af0"/>
          <w:color w:val="000000"/>
          <w:sz w:val="28"/>
          <w:szCs w:val="28"/>
        </w:rPr>
        <w:footnoteReference w:id="72"/>
      </w:r>
      <w:r w:rsidR="005062EA" w:rsidRPr="00063EA5">
        <w:rPr>
          <w:color w:val="000000"/>
          <w:sz w:val="28"/>
          <w:szCs w:val="28"/>
        </w:rPr>
        <w:t xml:space="preserve"> и</w:t>
      </w:r>
      <w:r w:rsidR="005062EA">
        <w:rPr>
          <w:color w:val="000000"/>
          <w:sz w:val="28"/>
          <w:szCs w:val="28"/>
        </w:rPr>
        <w:t> </w:t>
      </w:r>
      <w:r w:rsidR="005062EA" w:rsidRPr="00063EA5">
        <w:rPr>
          <w:color w:val="000000"/>
          <w:sz w:val="28"/>
          <w:szCs w:val="28"/>
        </w:rPr>
        <w:t>д</w:t>
      </w:r>
      <w:r w:rsidRPr="00063EA5">
        <w:rPr>
          <w:color w:val="000000"/>
          <w:sz w:val="28"/>
          <w:szCs w:val="28"/>
        </w:rPr>
        <w:t>ругих исследователей. Эти психологи рассматривали идентичность как продукт взаимодействия личности</w:t>
      </w:r>
      <w:r w:rsidR="005062EA" w:rsidRPr="00063EA5">
        <w:rPr>
          <w:color w:val="000000"/>
          <w:sz w:val="28"/>
          <w:szCs w:val="28"/>
        </w:rPr>
        <w:t xml:space="preserve"> с</w:t>
      </w:r>
      <w:r w:rsidR="005062EA">
        <w:rPr>
          <w:color w:val="000000"/>
          <w:sz w:val="28"/>
          <w:szCs w:val="28"/>
        </w:rPr>
        <w:t> </w:t>
      </w:r>
      <w:r w:rsidR="005062EA" w:rsidRPr="00063EA5">
        <w:rPr>
          <w:color w:val="000000"/>
          <w:sz w:val="28"/>
          <w:szCs w:val="28"/>
        </w:rPr>
        <w:t>о</w:t>
      </w:r>
      <w:r w:rsidRPr="00063EA5">
        <w:rPr>
          <w:color w:val="000000"/>
          <w:sz w:val="28"/>
          <w:szCs w:val="28"/>
        </w:rPr>
        <w:t>бществом</w:t>
      </w:r>
      <w:r w:rsidR="005062EA" w:rsidRPr="00063EA5">
        <w:rPr>
          <w:color w:val="000000"/>
          <w:sz w:val="28"/>
          <w:szCs w:val="28"/>
        </w:rPr>
        <w:t xml:space="preserve"> и</w:t>
      </w:r>
      <w:r w:rsidR="005062EA">
        <w:rPr>
          <w:color w:val="000000"/>
          <w:sz w:val="28"/>
          <w:szCs w:val="28"/>
        </w:rPr>
        <w:t> </w:t>
      </w:r>
      <w:r w:rsidR="005062EA" w:rsidRPr="00063EA5">
        <w:rPr>
          <w:color w:val="000000"/>
          <w:sz w:val="28"/>
          <w:szCs w:val="28"/>
        </w:rPr>
        <w:t>к</w:t>
      </w:r>
      <w:r w:rsidRPr="00063EA5">
        <w:rPr>
          <w:color w:val="000000"/>
          <w:sz w:val="28"/>
          <w:szCs w:val="28"/>
        </w:rPr>
        <w:t>ультурой.</w:t>
      </w:r>
    </w:p>
    <w:p w:rsidR="00B33D6B" w:rsidRPr="00063EA5" w:rsidRDefault="00B33D6B" w:rsidP="00007515">
      <w:pPr>
        <w:pStyle w:val="a5"/>
        <w:spacing w:before="0" w:beforeAutospacing="0" w:after="0" w:afterAutospacing="0" w:line="360" w:lineRule="auto"/>
        <w:jc w:val="both"/>
        <w:rPr>
          <w:sz w:val="28"/>
          <w:szCs w:val="28"/>
        </w:rPr>
      </w:pPr>
      <w:r w:rsidRPr="00063EA5">
        <w:rPr>
          <w:color w:val="000000"/>
          <w:sz w:val="28"/>
          <w:szCs w:val="28"/>
        </w:rPr>
        <w:t xml:space="preserve">Ч. Кули </w:t>
      </w:r>
      <w:r w:rsidR="000C2189">
        <w:rPr>
          <w:color w:val="000000"/>
          <w:sz w:val="28"/>
          <w:szCs w:val="28"/>
        </w:rPr>
        <w:t>предложил теорию зеркального Я</w:t>
      </w:r>
      <w:r w:rsidR="000C2189">
        <w:rPr>
          <w:rStyle w:val="af0"/>
          <w:color w:val="000000"/>
          <w:sz w:val="28"/>
          <w:szCs w:val="28"/>
        </w:rPr>
        <w:footnoteReference w:id="73"/>
      </w:r>
      <w:r w:rsidRPr="00063EA5">
        <w:rPr>
          <w:color w:val="000000"/>
          <w:sz w:val="28"/>
          <w:szCs w:val="28"/>
        </w:rPr>
        <w:t>, согласно которой человек формирует представление</w:t>
      </w:r>
      <w:r w:rsidR="005062EA" w:rsidRPr="00063EA5">
        <w:rPr>
          <w:color w:val="000000"/>
          <w:sz w:val="28"/>
          <w:szCs w:val="28"/>
        </w:rPr>
        <w:t xml:space="preserve"> о</w:t>
      </w:r>
      <w:r w:rsidR="005062EA">
        <w:rPr>
          <w:color w:val="000000"/>
          <w:sz w:val="28"/>
          <w:szCs w:val="28"/>
        </w:rPr>
        <w:t> </w:t>
      </w:r>
      <w:r w:rsidR="005062EA" w:rsidRPr="00063EA5">
        <w:rPr>
          <w:color w:val="000000"/>
          <w:sz w:val="28"/>
          <w:szCs w:val="28"/>
        </w:rPr>
        <w:t>с</w:t>
      </w:r>
      <w:r w:rsidRPr="00063EA5">
        <w:rPr>
          <w:color w:val="000000"/>
          <w:sz w:val="28"/>
          <w:szCs w:val="28"/>
        </w:rPr>
        <w:t>ебе</w:t>
      </w:r>
      <w:r w:rsidR="005062EA" w:rsidRPr="00063EA5">
        <w:rPr>
          <w:color w:val="000000"/>
          <w:sz w:val="28"/>
          <w:szCs w:val="28"/>
        </w:rPr>
        <w:t xml:space="preserve"> на</w:t>
      </w:r>
      <w:r w:rsidR="005062EA">
        <w:rPr>
          <w:color w:val="000000"/>
          <w:sz w:val="28"/>
          <w:szCs w:val="28"/>
        </w:rPr>
        <w:t> </w:t>
      </w:r>
      <w:r w:rsidR="005062EA" w:rsidRPr="00063EA5">
        <w:rPr>
          <w:color w:val="000000"/>
          <w:sz w:val="28"/>
          <w:szCs w:val="28"/>
        </w:rPr>
        <w:t>о</w:t>
      </w:r>
      <w:r w:rsidRPr="00063EA5">
        <w:rPr>
          <w:color w:val="000000"/>
          <w:sz w:val="28"/>
          <w:szCs w:val="28"/>
        </w:rPr>
        <w:t>снове восприятия себя глазами других людей.</w:t>
      </w:r>
    </w:p>
    <w:p w:rsidR="00B33D6B" w:rsidRPr="00063EA5" w:rsidRDefault="00B33D6B" w:rsidP="00007515">
      <w:pPr>
        <w:pStyle w:val="a5"/>
        <w:spacing w:before="0" w:beforeAutospacing="0" w:after="0" w:afterAutospacing="0" w:line="360" w:lineRule="auto"/>
        <w:jc w:val="both"/>
        <w:rPr>
          <w:sz w:val="28"/>
          <w:szCs w:val="28"/>
        </w:rPr>
      </w:pPr>
      <w:r w:rsidRPr="00063EA5">
        <w:rPr>
          <w:color w:val="000000"/>
          <w:sz w:val="28"/>
          <w:szCs w:val="28"/>
        </w:rPr>
        <w:t>Дж. Мид рассматривал идентичность как результат процесса социализац</w:t>
      </w:r>
      <w:r w:rsidR="000C2189">
        <w:rPr>
          <w:color w:val="000000"/>
          <w:sz w:val="28"/>
          <w:szCs w:val="28"/>
        </w:rPr>
        <w:t>ии</w:t>
      </w:r>
      <w:r w:rsidR="000C2189">
        <w:rPr>
          <w:rStyle w:val="af0"/>
          <w:color w:val="000000"/>
          <w:sz w:val="28"/>
          <w:szCs w:val="28"/>
        </w:rPr>
        <w:footnoteReference w:id="74"/>
      </w:r>
      <w:r w:rsidRPr="00063EA5">
        <w:rPr>
          <w:color w:val="000000"/>
          <w:sz w:val="28"/>
          <w:szCs w:val="28"/>
        </w:rPr>
        <w:t>,</w:t>
      </w:r>
      <w:r w:rsidR="005062EA" w:rsidRPr="00063EA5">
        <w:rPr>
          <w:color w:val="000000"/>
          <w:sz w:val="28"/>
          <w:szCs w:val="28"/>
        </w:rPr>
        <w:t xml:space="preserve"> в</w:t>
      </w:r>
      <w:r w:rsidR="005062EA">
        <w:rPr>
          <w:color w:val="000000"/>
          <w:sz w:val="28"/>
          <w:szCs w:val="28"/>
        </w:rPr>
        <w:t> </w:t>
      </w:r>
      <w:r w:rsidR="005062EA" w:rsidRPr="00063EA5">
        <w:rPr>
          <w:color w:val="000000"/>
          <w:sz w:val="28"/>
          <w:szCs w:val="28"/>
        </w:rPr>
        <w:t>х</w:t>
      </w:r>
      <w:r w:rsidRPr="00063EA5">
        <w:rPr>
          <w:color w:val="000000"/>
          <w:sz w:val="28"/>
          <w:szCs w:val="28"/>
        </w:rPr>
        <w:t>оде которого человек усваивает ценности</w:t>
      </w:r>
      <w:r w:rsidR="005062EA" w:rsidRPr="00063EA5">
        <w:rPr>
          <w:color w:val="000000"/>
          <w:sz w:val="28"/>
          <w:szCs w:val="28"/>
        </w:rPr>
        <w:t xml:space="preserve"> и</w:t>
      </w:r>
      <w:r w:rsidR="005062EA">
        <w:rPr>
          <w:color w:val="000000"/>
          <w:sz w:val="28"/>
          <w:szCs w:val="28"/>
        </w:rPr>
        <w:t> </w:t>
      </w:r>
      <w:r w:rsidR="005062EA" w:rsidRPr="00063EA5">
        <w:rPr>
          <w:color w:val="000000"/>
          <w:sz w:val="28"/>
          <w:szCs w:val="28"/>
        </w:rPr>
        <w:t>н</w:t>
      </w:r>
      <w:r w:rsidRPr="00063EA5">
        <w:rPr>
          <w:color w:val="000000"/>
          <w:sz w:val="28"/>
          <w:szCs w:val="28"/>
        </w:rPr>
        <w:t>ормы общества.</w:t>
      </w:r>
    </w:p>
    <w:p w:rsidR="00B33D6B" w:rsidRPr="00063EA5" w:rsidRDefault="00B33D6B" w:rsidP="00007515">
      <w:pPr>
        <w:pStyle w:val="a5"/>
        <w:spacing w:before="0" w:beforeAutospacing="0" w:after="0" w:afterAutospacing="0" w:line="360" w:lineRule="auto"/>
        <w:jc w:val="both"/>
        <w:rPr>
          <w:sz w:val="28"/>
          <w:szCs w:val="28"/>
        </w:rPr>
      </w:pPr>
      <w:r w:rsidRPr="00063EA5">
        <w:rPr>
          <w:color w:val="000000"/>
          <w:sz w:val="28"/>
          <w:szCs w:val="28"/>
        </w:rPr>
        <w:lastRenderedPageBreak/>
        <w:t>В современной психологии принято рассматривать идентичность как сложное</w:t>
      </w:r>
      <w:r w:rsidR="005062EA" w:rsidRPr="00063EA5">
        <w:rPr>
          <w:color w:val="000000"/>
          <w:sz w:val="28"/>
          <w:szCs w:val="28"/>
        </w:rPr>
        <w:t xml:space="preserve"> и</w:t>
      </w:r>
      <w:r w:rsidR="005062EA">
        <w:rPr>
          <w:color w:val="000000"/>
          <w:sz w:val="28"/>
          <w:szCs w:val="28"/>
        </w:rPr>
        <w:t> </w:t>
      </w:r>
      <w:r w:rsidR="005062EA" w:rsidRPr="00063EA5">
        <w:rPr>
          <w:color w:val="000000"/>
          <w:sz w:val="28"/>
          <w:szCs w:val="28"/>
        </w:rPr>
        <w:t>м</w:t>
      </w:r>
      <w:r w:rsidRPr="00063EA5">
        <w:rPr>
          <w:color w:val="000000"/>
          <w:sz w:val="28"/>
          <w:szCs w:val="28"/>
        </w:rPr>
        <w:t>ногогранное явление, которое включает</w:t>
      </w:r>
      <w:r w:rsidR="005062EA" w:rsidRPr="00063EA5">
        <w:rPr>
          <w:color w:val="000000"/>
          <w:sz w:val="28"/>
          <w:szCs w:val="28"/>
        </w:rPr>
        <w:t xml:space="preserve"> в</w:t>
      </w:r>
      <w:r w:rsidR="005062EA">
        <w:rPr>
          <w:color w:val="000000"/>
          <w:sz w:val="28"/>
          <w:szCs w:val="28"/>
        </w:rPr>
        <w:t> </w:t>
      </w:r>
      <w:r w:rsidR="005062EA" w:rsidRPr="00063EA5">
        <w:rPr>
          <w:color w:val="000000"/>
          <w:sz w:val="28"/>
          <w:szCs w:val="28"/>
        </w:rPr>
        <w:t>с</w:t>
      </w:r>
      <w:r w:rsidRPr="00063EA5">
        <w:rPr>
          <w:color w:val="000000"/>
          <w:sz w:val="28"/>
          <w:szCs w:val="28"/>
        </w:rPr>
        <w:t>ебя личностный, с</w:t>
      </w:r>
      <w:r w:rsidR="000C2189">
        <w:rPr>
          <w:color w:val="000000"/>
          <w:sz w:val="28"/>
          <w:szCs w:val="28"/>
        </w:rPr>
        <w:t>оциальный</w:t>
      </w:r>
      <w:r w:rsidR="005062EA">
        <w:rPr>
          <w:color w:val="000000"/>
          <w:sz w:val="28"/>
          <w:szCs w:val="28"/>
        </w:rPr>
        <w:t xml:space="preserve"> и к</w:t>
      </w:r>
      <w:r w:rsidR="000C2189">
        <w:rPr>
          <w:color w:val="000000"/>
          <w:sz w:val="28"/>
          <w:szCs w:val="28"/>
        </w:rPr>
        <w:t>ультурный аспекты</w:t>
      </w:r>
      <w:r w:rsidR="000C2189">
        <w:rPr>
          <w:rStyle w:val="af0"/>
          <w:color w:val="000000"/>
          <w:sz w:val="28"/>
          <w:szCs w:val="28"/>
        </w:rPr>
        <w:footnoteReference w:id="75"/>
      </w:r>
      <w:r w:rsidRPr="00063EA5">
        <w:rPr>
          <w:color w:val="000000"/>
          <w:sz w:val="28"/>
          <w:szCs w:val="28"/>
        </w:rPr>
        <w:t>.</w:t>
      </w:r>
    </w:p>
    <w:p w:rsidR="00B33D6B" w:rsidRPr="00063EA5" w:rsidRDefault="00B33D6B" w:rsidP="00007515">
      <w:pPr>
        <w:pStyle w:val="a5"/>
        <w:spacing w:before="0" w:beforeAutospacing="0" w:after="0" w:afterAutospacing="0" w:line="360" w:lineRule="auto"/>
        <w:jc w:val="both"/>
        <w:rPr>
          <w:sz w:val="28"/>
          <w:szCs w:val="28"/>
        </w:rPr>
      </w:pPr>
      <w:r w:rsidRPr="00063EA5">
        <w:rPr>
          <w:color w:val="000000"/>
          <w:sz w:val="28"/>
          <w:szCs w:val="28"/>
        </w:rPr>
        <w:t>Личностный аспект идентичности определяет индивидуальность человека, его</w:t>
      </w:r>
      <w:r w:rsidR="000C2189">
        <w:rPr>
          <w:color w:val="000000"/>
          <w:sz w:val="28"/>
          <w:szCs w:val="28"/>
        </w:rPr>
        <w:t xml:space="preserve"> неповторимость</w:t>
      </w:r>
      <w:r w:rsidR="005062EA">
        <w:rPr>
          <w:color w:val="000000"/>
          <w:sz w:val="28"/>
          <w:szCs w:val="28"/>
        </w:rPr>
        <w:t xml:space="preserve"> и у</w:t>
      </w:r>
      <w:r w:rsidR="000C2189">
        <w:rPr>
          <w:color w:val="000000"/>
          <w:sz w:val="28"/>
          <w:szCs w:val="28"/>
        </w:rPr>
        <w:t>никальность</w:t>
      </w:r>
      <w:r w:rsidR="000C2189">
        <w:rPr>
          <w:rStyle w:val="af0"/>
          <w:color w:val="000000"/>
          <w:sz w:val="28"/>
          <w:szCs w:val="28"/>
        </w:rPr>
        <w:footnoteReference w:id="76"/>
      </w:r>
      <w:r w:rsidRPr="00063EA5">
        <w:rPr>
          <w:color w:val="000000"/>
          <w:sz w:val="28"/>
          <w:szCs w:val="28"/>
        </w:rPr>
        <w:t>.</w:t>
      </w:r>
    </w:p>
    <w:p w:rsidR="00B33D6B" w:rsidRPr="00063EA5" w:rsidRDefault="00B33D6B" w:rsidP="00007515">
      <w:pPr>
        <w:pStyle w:val="a5"/>
        <w:spacing w:before="0" w:beforeAutospacing="0" w:after="0" w:afterAutospacing="0" w:line="360" w:lineRule="auto"/>
        <w:jc w:val="both"/>
        <w:rPr>
          <w:sz w:val="28"/>
          <w:szCs w:val="28"/>
        </w:rPr>
      </w:pPr>
      <w:r w:rsidRPr="00063EA5">
        <w:rPr>
          <w:color w:val="000000"/>
          <w:sz w:val="28"/>
          <w:szCs w:val="28"/>
        </w:rPr>
        <w:t>Социальный аспект идентичности определяет принадлежность человека</w:t>
      </w:r>
      <w:r w:rsidR="005062EA" w:rsidRPr="00063EA5">
        <w:rPr>
          <w:color w:val="000000"/>
          <w:sz w:val="28"/>
          <w:szCs w:val="28"/>
        </w:rPr>
        <w:t xml:space="preserve"> к</w:t>
      </w:r>
      <w:r w:rsidR="005062EA">
        <w:rPr>
          <w:color w:val="000000"/>
          <w:sz w:val="28"/>
          <w:szCs w:val="28"/>
        </w:rPr>
        <w:t> </w:t>
      </w:r>
      <w:r w:rsidR="005062EA" w:rsidRPr="00063EA5">
        <w:rPr>
          <w:color w:val="000000"/>
          <w:sz w:val="28"/>
          <w:szCs w:val="28"/>
        </w:rPr>
        <w:t>р</w:t>
      </w:r>
      <w:r w:rsidRPr="00063EA5">
        <w:rPr>
          <w:color w:val="000000"/>
          <w:sz w:val="28"/>
          <w:szCs w:val="28"/>
        </w:rPr>
        <w:t>азличным социальным группам, которые оказывают влияние</w:t>
      </w:r>
      <w:r w:rsidR="005062EA" w:rsidRPr="00063EA5">
        <w:rPr>
          <w:color w:val="000000"/>
          <w:sz w:val="28"/>
          <w:szCs w:val="28"/>
        </w:rPr>
        <w:t xml:space="preserve"> на</w:t>
      </w:r>
      <w:r w:rsidR="005062EA">
        <w:rPr>
          <w:color w:val="000000"/>
          <w:sz w:val="28"/>
          <w:szCs w:val="28"/>
        </w:rPr>
        <w:t> е</w:t>
      </w:r>
      <w:r w:rsidR="000C2189">
        <w:rPr>
          <w:color w:val="000000"/>
          <w:sz w:val="28"/>
          <w:szCs w:val="28"/>
        </w:rPr>
        <w:t>го поведение</w:t>
      </w:r>
      <w:r w:rsidR="005062EA">
        <w:rPr>
          <w:color w:val="000000"/>
          <w:sz w:val="28"/>
          <w:szCs w:val="28"/>
        </w:rPr>
        <w:t xml:space="preserve"> и м</w:t>
      </w:r>
      <w:r w:rsidR="000C2189">
        <w:rPr>
          <w:color w:val="000000"/>
          <w:sz w:val="28"/>
          <w:szCs w:val="28"/>
        </w:rPr>
        <w:t>ировоззрение</w:t>
      </w:r>
      <w:r w:rsidR="000C2189">
        <w:rPr>
          <w:rStyle w:val="af0"/>
          <w:color w:val="000000"/>
          <w:sz w:val="28"/>
          <w:szCs w:val="28"/>
        </w:rPr>
        <w:footnoteReference w:id="77"/>
      </w:r>
      <w:r w:rsidRPr="00063EA5">
        <w:rPr>
          <w:color w:val="000000"/>
          <w:sz w:val="28"/>
          <w:szCs w:val="28"/>
        </w:rPr>
        <w:t>.</w:t>
      </w:r>
    </w:p>
    <w:p w:rsidR="00B33D6B" w:rsidRPr="00063EA5" w:rsidRDefault="00B33D6B" w:rsidP="00007515">
      <w:pPr>
        <w:pStyle w:val="a5"/>
        <w:spacing w:before="0" w:beforeAutospacing="0" w:after="0" w:afterAutospacing="0" w:line="360" w:lineRule="auto"/>
        <w:jc w:val="both"/>
        <w:rPr>
          <w:sz w:val="28"/>
          <w:szCs w:val="28"/>
        </w:rPr>
      </w:pPr>
      <w:r w:rsidRPr="00063EA5">
        <w:rPr>
          <w:color w:val="000000"/>
          <w:sz w:val="28"/>
          <w:szCs w:val="28"/>
        </w:rPr>
        <w:t>Культурный аспект идентичности определяет принадлежность человека</w:t>
      </w:r>
      <w:r w:rsidR="005062EA" w:rsidRPr="00063EA5">
        <w:rPr>
          <w:color w:val="000000"/>
          <w:sz w:val="28"/>
          <w:szCs w:val="28"/>
        </w:rPr>
        <w:t xml:space="preserve"> к</w:t>
      </w:r>
      <w:r w:rsidR="005062EA">
        <w:rPr>
          <w:color w:val="000000"/>
          <w:sz w:val="28"/>
          <w:szCs w:val="28"/>
        </w:rPr>
        <w:t> </w:t>
      </w:r>
      <w:r w:rsidR="005062EA" w:rsidRPr="00063EA5">
        <w:rPr>
          <w:color w:val="000000"/>
          <w:sz w:val="28"/>
          <w:szCs w:val="28"/>
        </w:rPr>
        <w:t>о</w:t>
      </w:r>
      <w:r w:rsidRPr="00063EA5">
        <w:rPr>
          <w:color w:val="000000"/>
          <w:sz w:val="28"/>
          <w:szCs w:val="28"/>
        </w:rPr>
        <w:t>пределенной культуре, которая определяет его</w:t>
      </w:r>
      <w:r w:rsidR="000C2189">
        <w:rPr>
          <w:color w:val="000000"/>
          <w:sz w:val="28"/>
          <w:szCs w:val="28"/>
        </w:rPr>
        <w:t xml:space="preserve"> ценности, нормы</w:t>
      </w:r>
      <w:r w:rsidR="005062EA">
        <w:rPr>
          <w:color w:val="000000"/>
          <w:sz w:val="28"/>
          <w:szCs w:val="28"/>
        </w:rPr>
        <w:t xml:space="preserve"> и о</w:t>
      </w:r>
      <w:r w:rsidR="000C2189">
        <w:rPr>
          <w:color w:val="000000"/>
          <w:sz w:val="28"/>
          <w:szCs w:val="28"/>
        </w:rPr>
        <w:t>браз жизни</w:t>
      </w:r>
      <w:r w:rsidR="000C2189">
        <w:rPr>
          <w:rStyle w:val="af0"/>
          <w:color w:val="000000"/>
          <w:sz w:val="28"/>
          <w:szCs w:val="28"/>
        </w:rPr>
        <w:footnoteReference w:id="78"/>
      </w:r>
      <w:r w:rsidRPr="00063EA5">
        <w:rPr>
          <w:color w:val="000000"/>
          <w:sz w:val="28"/>
          <w:szCs w:val="28"/>
        </w:rPr>
        <w:t>.</w:t>
      </w:r>
    </w:p>
    <w:p w:rsidR="00B33D6B" w:rsidRPr="00063EA5" w:rsidRDefault="00B33D6B" w:rsidP="00007515">
      <w:pPr>
        <w:pStyle w:val="a5"/>
        <w:spacing w:before="0" w:beforeAutospacing="0" w:after="0" w:afterAutospacing="0" w:line="360" w:lineRule="auto"/>
        <w:jc w:val="both"/>
        <w:rPr>
          <w:sz w:val="28"/>
          <w:szCs w:val="28"/>
        </w:rPr>
      </w:pPr>
      <w:r w:rsidRPr="00063EA5">
        <w:rPr>
          <w:color w:val="000000"/>
          <w:sz w:val="28"/>
          <w:szCs w:val="28"/>
        </w:rPr>
        <w:t>Проблема идентичности личности является одной</w:t>
      </w:r>
      <w:r w:rsidR="005062EA" w:rsidRPr="00063EA5">
        <w:rPr>
          <w:color w:val="000000"/>
          <w:sz w:val="28"/>
          <w:szCs w:val="28"/>
        </w:rPr>
        <w:t xml:space="preserve"> из</w:t>
      </w:r>
      <w:r w:rsidR="005062EA">
        <w:rPr>
          <w:color w:val="000000"/>
          <w:sz w:val="28"/>
          <w:szCs w:val="28"/>
        </w:rPr>
        <w:t> </w:t>
      </w:r>
      <w:r w:rsidR="005062EA" w:rsidRPr="00063EA5">
        <w:rPr>
          <w:color w:val="000000"/>
          <w:sz w:val="28"/>
          <w:szCs w:val="28"/>
        </w:rPr>
        <w:t>ц</w:t>
      </w:r>
      <w:r w:rsidRPr="00063EA5">
        <w:rPr>
          <w:color w:val="000000"/>
          <w:sz w:val="28"/>
          <w:szCs w:val="28"/>
        </w:rPr>
        <w:t>ентральных</w:t>
      </w:r>
      <w:r w:rsidR="005062EA" w:rsidRPr="00063EA5">
        <w:rPr>
          <w:color w:val="000000"/>
          <w:sz w:val="28"/>
          <w:szCs w:val="28"/>
        </w:rPr>
        <w:t xml:space="preserve"> в</w:t>
      </w:r>
      <w:r w:rsidR="005062EA">
        <w:rPr>
          <w:color w:val="000000"/>
          <w:sz w:val="28"/>
          <w:szCs w:val="28"/>
        </w:rPr>
        <w:t> </w:t>
      </w:r>
      <w:r w:rsidR="005062EA" w:rsidRPr="00063EA5">
        <w:rPr>
          <w:color w:val="000000"/>
          <w:sz w:val="28"/>
          <w:szCs w:val="28"/>
        </w:rPr>
        <w:t>п</w:t>
      </w:r>
      <w:r w:rsidRPr="00063EA5">
        <w:rPr>
          <w:color w:val="000000"/>
          <w:sz w:val="28"/>
          <w:szCs w:val="28"/>
        </w:rPr>
        <w:t>сихологии. Она связана</w:t>
      </w:r>
      <w:r w:rsidR="005062EA" w:rsidRPr="00063EA5">
        <w:rPr>
          <w:color w:val="000000"/>
          <w:sz w:val="28"/>
          <w:szCs w:val="28"/>
        </w:rPr>
        <w:t xml:space="preserve"> с</w:t>
      </w:r>
      <w:r w:rsidR="005062EA">
        <w:rPr>
          <w:color w:val="000000"/>
          <w:sz w:val="28"/>
          <w:szCs w:val="28"/>
        </w:rPr>
        <w:t> </w:t>
      </w:r>
      <w:r w:rsidR="005062EA" w:rsidRPr="00063EA5">
        <w:rPr>
          <w:color w:val="000000"/>
          <w:sz w:val="28"/>
          <w:szCs w:val="28"/>
        </w:rPr>
        <w:t>в</w:t>
      </w:r>
      <w:r w:rsidRPr="00063EA5">
        <w:rPr>
          <w:color w:val="000000"/>
          <w:sz w:val="28"/>
          <w:szCs w:val="28"/>
        </w:rPr>
        <w:t>опросом</w:t>
      </w:r>
      <w:r w:rsidR="005062EA" w:rsidRPr="00063EA5">
        <w:rPr>
          <w:color w:val="000000"/>
          <w:sz w:val="28"/>
          <w:szCs w:val="28"/>
        </w:rPr>
        <w:t xml:space="preserve"> о</w:t>
      </w:r>
      <w:r w:rsidR="005062EA">
        <w:rPr>
          <w:color w:val="000000"/>
          <w:sz w:val="28"/>
          <w:szCs w:val="28"/>
        </w:rPr>
        <w:t> </w:t>
      </w:r>
      <w:r w:rsidR="005062EA" w:rsidRPr="00063EA5">
        <w:rPr>
          <w:color w:val="000000"/>
          <w:sz w:val="28"/>
          <w:szCs w:val="28"/>
        </w:rPr>
        <w:t>т</w:t>
      </w:r>
      <w:r w:rsidRPr="00063EA5">
        <w:rPr>
          <w:color w:val="000000"/>
          <w:sz w:val="28"/>
          <w:szCs w:val="28"/>
        </w:rPr>
        <w:t>ом, как человек понимает себя</w:t>
      </w:r>
      <w:r w:rsidR="005062EA" w:rsidRPr="00063EA5">
        <w:rPr>
          <w:color w:val="000000"/>
          <w:sz w:val="28"/>
          <w:szCs w:val="28"/>
        </w:rPr>
        <w:t xml:space="preserve"> и</w:t>
      </w:r>
      <w:r w:rsidR="005062EA">
        <w:rPr>
          <w:color w:val="000000"/>
          <w:sz w:val="28"/>
          <w:szCs w:val="28"/>
        </w:rPr>
        <w:t> </w:t>
      </w:r>
      <w:r w:rsidR="005062EA" w:rsidRPr="00063EA5">
        <w:rPr>
          <w:color w:val="000000"/>
          <w:sz w:val="28"/>
          <w:szCs w:val="28"/>
        </w:rPr>
        <w:t>с</w:t>
      </w:r>
      <w:r w:rsidRPr="00063EA5">
        <w:rPr>
          <w:color w:val="000000"/>
          <w:sz w:val="28"/>
          <w:szCs w:val="28"/>
        </w:rPr>
        <w:t>вое место</w:t>
      </w:r>
      <w:r w:rsidR="005062EA" w:rsidRPr="00063EA5">
        <w:rPr>
          <w:color w:val="000000"/>
          <w:sz w:val="28"/>
          <w:szCs w:val="28"/>
        </w:rPr>
        <w:t xml:space="preserve"> в</w:t>
      </w:r>
      <w:r w:rsidR="005062EA">
        <w:rPr>
          <w:color w:val="000000"/>
          <w:sz w:val="28"/>
          <w:szCs w:val="28"/>
        </w:rPr>
        <w:t> </w:t>
      </w:r>
      <w:r w:rsidR="005062EA" w:rsidRPr="00063EA5">
        <w:rPr>
          <w:color w:val="000000"/>
          <w:sz w:val="28"/>
          <w:szCs w:val="28"/>
        </w:rPr>
        <w:t>м</w:t>
      </w:r>
      <w:r w:rsidRPr="00063EA5">
        <w:rPr>
          <w:color w:val="000000"/>
          <w:sz w:val="28"/>
          <w:szCs w:val="28"/>
        </w:rPr>
        <w:t>ире.</w:t>
      </w:r>
    </w:p>
    <w:p w:rsidR="00B33D6B" w:rsidRPr="00063EA5" w:rsidRDefault="00B33D6B" w:rsidP="00007515">
      <w:pPr>
        <w:pStyle w:val="a5"/>
        <w:spacing w:before="0" w:beforeAutospacing="0" w:after="0" w:afterAutospacing="0" w:line="360" w:lineRule="auto"/>
        <w:jc w:val="both"/>
        <w:rPr>
          <w:sz w:val="28"/>
          <w:szCs w:val="28"/>
        </w:rPr>
      </w:pPr>
      <w:r w:rsidRPr="00063EA5">
        <w:rPr>
          <w:color w:val="000000"/>
          <w:sz w:val="28"/>
          <w:szCs w:val="28"/>
        </w:rPr>
        <w:t>В современном мире проблема идентичности приобретает особую актуальность</w:t>
      </w:r>
      <w:r w:rsidR="005062EA" w:rsidRPr="00063EA5">
        <w:rPr>
          <w:color w:val="000000"/>
          <w:sz w:val="28"/>
          <w:szCs w:val="28"/>
        </w:rPr>
        <w:t xml:space="preserve"> в</w:t>
      </w:r>
      <w:r w:rsidR="005062EA">
        <w:rPr>
          <w:color w:val="000000"/>
          <w:sz w:val="28"/>
          <w:szCs w:val="28"/>
        </w:rPr>
        <w:t> </w:t>
      </w:r>
      <w:r w:rsidR="005062EA" w:rsidRPr="00063EA5">
        <w:rPr>
          <w:color w:val="000000"/>
          <w:sz w:val="28"/>
          <w:szCs w:val="28"/>
        </w:rPr>
        <w:t>с</w:t>
      </w:r>
      <w:r w:rsidRPr="00063EA5">
        <w:rPr>
          <w:color w:val="000000"/>
          <w:sz w:val="28"/>
          <w:szCs w:val="28"/>
        </w:rPr>
        <w:t>вязи</w:t>
      </w:r>
      <w:r w:rsidR="005062EA" w:rsidRPr="00063EA5">
        <w:rPr>
          <w:color w:val="000000"/>
          <w:sz w:val="28"/>
          <w:szCs w:val="28"/>
        </w:rPr>
        <w:t xml:space="preserve"> с</w:t>
      </w:r>
      <w:r w:rsidR="005062EA">
        <w:rPr>
          <w:color w:val="000000"/>
          <w:sz w:val="28"/>
          <w:szCs w:val="28"/>
        </w:rPr>
        <w:t> </w:t>
      </w:r>
      <w:r w:rsidR="005062EA" w:rsidRPr="00063EA5">
        <w:rPr>
          <w:color w:val="000000"/>
          <w:sz w:val="28"/>
          <w:szCs w:val="28"/>
        </w:rPr>
        <w:t>т</w:t>
      </w:r>
      <w:r w:rsidRPr="00063EA5">
        <w:rPr>
          <w:color w:val="000000"/>
          <w:sz w:val="28"/>
          <w:szCs w:val="28"/>
        </w:rPr>
        <w:t>акими глобальными процессами, как глобализация, миграция</w:t>
      </w:r>
      <w:r w:rsidR="005062EA" w:rsidRPr="00063EA5">
        <w:rPr>
          <w:color w:val="000000"/>
          <w:sz w:val="28"/>
          <w:szCs w:val="28"/>
        </w:rPr>
        <w:t xml:space="preserve"> и</w:t>
      </w:r>
      <w:r w:rsidR="005062EA">
        <w:rPr>
          <w:color w:val="000000"/>
          <w:sz w:val="28"/>
          <w:szCs w:val="28"/>
        </w:rPr>
        <w:t> </w:t>
      </w:r>
      <w:r w:rsidR="005062EA" w:rsidRPr="00063EA5">
        <w:rPr>
          <w:color w:val="000000"/>
          <w:sz w:val="28"/>
          <w:szCs w:val="28"/>
        </w:rPr>
        <w:t>к</w:t>
      </w:r>
      <w:r w:rsidRPr="00063EA5">
        <w:rPr>
          <w:color w:val="000000"/>
          <w:sz w:val="28"/>
          <w:szCs w:val="28"/>
        </w:rPr>
        <w:t>ультурная диверсификация.</w:t>
      </w:r>
    </w:p>
    <w:p w:rsidR="00B33D6B" w:rsidRPr="00063EA5" w:rsidRDefault="00B33D6B" w:rsidP="00007515">
      <w:pPr>
        <w:pStyle w:val="a5"/>
        <w:spacing w:before="0" w:beforeAutospacing="0" w:after="0" w:afterAutospacing="0" w:line="360" w:lineRule="auto"/>
        <w:jc w:val="both"/>
        <w:rPr>
          <w:sz w:val="28"/>
          <w:szCs w:val="28"/>
        </w:rPr>
      </w:pPr>
      <w:r w:rsidRPr="00063EA5">
        <w:rPr>
          <w:color w:val="000000"/>
          <w:sz w:val="28"/>
          <w:szCs w:val="28"/>
        </w:rPr>
        <w:t>Важно отметить, что идентичность личности</w:t>
      </w:r>
      <w:r w:rsidR="005062EA" w:rsidRPr="00063EA5">
        <w:rPr>
          <w:color w:val="000000"/>
          <w:sz w:val="28"/>
          <w:szCs w:val="28"/>
        </w:rPr>
        <w:t xml:space="preserve"> не</w:t>
      </w:r>
      <w:r w:rsidR="005062EA">
        <w:rPr>
          <w:color w:val="000000"/>
          <w:sz w:val="28"/>
          <w:szCs w:val="28"/>
        </w:rPr>
        <w:t> </w:t>
      </w:r>
      <w:r w:rsidR="005062EA" w:rsidRPr="00063EA5">
        <w:rPr>
          <w:color w:val="000000"/>
          <w:sz w:val="28"/>
          <w:szCs w:val="28"/>
        </w:rPr>
        <w:t>я</w:t>
      </w:r>
      <w:r w:rsidRPr="00063EA5">
        <w:rPr>
          <w:color w:val="000000"/>
          <w:sz w:val="28"/>
          <w:szCs w:val="28"/>
        </w:rPr>
        <w:t>вляется чем-то статичным. Она постоянно развивается</w:t>
      </w:r>
      <w:r w:rsidR="005062EA" w:rsidRPr="00063EA5">
        <w:rPr>
          <w:color w:val="000000"/>
          <w:sz w:val="28"/>
          <w:szCs w:val="28"/>
        </w:rPr>
        <w:t xml:space="preserve"> и</w:t>
      </w:r>
      <w:r w:rsidR="005062EA">
        <w:rPr>
          <w:color w:val="000000"/>
          <w:sz w:val="28"/>
          <w:szCs w:val="28"/>
        </w:rPr>
        <w:t> </w:t>
      </w:r>
      <w:r w:rsidR="005062EA" w:rsidRPr="00063EA5">
        <w:rPr>
          <w:color w:val="000000"/>
          <w:sz w:val="28"/>
          <w:szCs w:val="28"/>
        </w:rPr>
        <w:t>м</w:t>
      </w:r>
      <w:r w:rsidRPr="00063EA5">
        <w:rPr>
          <w:color w:val="000000"/>
          <w:sz w:val="28"/>
          <w:szCs w:val="28"/>
        </w:rPr>
        <w:t>еняется</w:t>
      </w:r>
      <w:r w:rsidR="005062EA" w:rsidRPr="00063EA5">
        <w:rPr>
          <w:color w:val="000000"/>
          <w:sz w:val="28"/>
          <w:szCs w:val="28"/>
        </w:rPr>
        <w:t xml:space="preserve"> в</w:t>
      </w:r>
      <w:r w:rsidR="005062EA">
        <w:rPr>
          <w:color w:val="000000"/>
          <w:sz w:val="28"/>
          <w:szCs w:val="28"/>
        </w:rPr>
        <w:t> </w:t>
      </w:r>
      <w:r w:rsidR="005062EA" w:rsidRPr="00063EA5">
        <w:rPr>
          <w:color w:val="000000"/>
          <w:sz w:val="28"/>
          <w:szCs w:val="28"/>
        </w:rPr>
        <w:t>т</w:t>
      </w:r>
      <w:r w:rsidRPr="00063EA5">
        <w:rPr>
          <w:color w:val="000000"/>
          <w:sz w:val="28"/>
          <w:szCs w:val="28"/>
        </w:rPr>
        <w:t>ечение всей жизни человека.</w:t>
      </w:r>
    </w:p>
    <w:p w:rsidR="00B33D6B" w:rsidRPr="00063EA5" w:rsidRDefault="003F1551" w:rsidP="00007515">
      <w:pPr>
        <w:pStyle w:val="a5"/>
        <w:spacing w:before="0" w:beforeAutospacing="0" w:after="0" w:afterAutospacing="0" w:line="360" w:lineRule="auto"/>
        <w:jc w:val="both"/>
        <w:rPr>
          <w:sz w:val="28"/>
          <w:szCs w:val="28"/>
        </w:rPr>
      </w:pPr>
      <w:r w:rsidRPr="00063EA5">
        <w:rPr>
          <w:color w:val="000000"/>
          <w:sz w:val="28"/>
          <w:szCs w:val="28"/>
        </w:rPr>
        <w:t>Э. Эриксон</w:t>
      </w:r>
      <w:r w:rsidR="00B33D6B" w:rsidRPr="00063EA5">
        <w:rPr>
          <w:color w:val="000000"/>
          <w:sz w:val="28"/>
          <w:szCs w:val="28"/>
        </w:rPr>
        <w:t xml:space="preserve"> внес значительный вклад</w:t>
      </w:r>
      <w:r w:rsidR="005062EA" w:rsidRPr="00063EA5">
        <w:rPr>
          <w:color w:val="000000"/>
          <w:sz w:val="28"/>
          <w:szCs w:val="28"/>
        </w:rPr>
        <w:t xml:space="preserve"> в</w:t>
      </w:r>
      <w:r w:rsidR="005062EA">
        <w:rPr>
          <w:color w:val="000000"/>
          <w:sz w:val="28"/>
          <w:szCs w:val="28"/>
        </w:rPr>
        <w:t> </w:t>
      </w:r>
      <w:r w:rsidR="005062EA" w:rsidRPr="00063EA5">
        <w:rPr>
          <w:color w:val="000000"/>
          <w:sz w:val="28"/>
          <w:szCs w:val="28"/>
        </w:rPr>
        <w:t>р</w:t>
      </w:r>
      <w:r w:rsidR="00B33D6B" w:rsidRPr="00063EA5">
        <w:rPr>
          <w:color w:val="000000"/>
          <w:sz w:val="28"/>
          <w:szCs w:val="28"/>
        </w:rPr>
        <w:t>азвитие концепции идентичности.</w:t>
      </w:r>
      <w:r w:rsidR="005062EA" w:rsidRPr="00063EA5">
        <w:rPr>
          <w:color w:val="000000"/>
          <w:sz w:val="28"/>
          <w:szCs w:val="28"/>
        </w:rPr>
        <w:t xml:space="preserve"> В</w:t>
      </w:r>
      <w:r w:rsidR="005062EA">
        <w:rPr>
          <w:color w:val="000000"/>
          <w:sz w:val="28"/>
          <w:szCs w:val="28"/>
        </w:rPr>
        <w:t> </w:t>
      </w:r>
      <w:r w:rsidR="005062EA" w:rsidRPr="00063EA5">
        <w:rPr>
          <w:color w:val="000000"/>
          <w:sz w:val="28"/>
          <w:szCs w:val="28"/>
        </w:rPr>
        <w:t>с</w:t>
      </w:r>
      <w:r w:rsidR="00B33D6B" w:rsidRPr="00063EA5">
        <w:rPr>
          <w:color w:val="000000"/>
          <w:sz w:val="28"/>
          <w:szCs w:val="28"/>
        </w:rPr>
        <w:t>воей теории идентичности</w:t>
      </w:r>
      <w:r w:rsidR="005062EA" w:rsidRPr="00063EA5">
        <w:rPr>
          <w:color w:val="000000"/>
          <w:sz w:val="28"/>
          <w:szCs w:val="28"/>
        </w:rPr>
        <w:t xml:space="preserve"> он</w:t>
      </w:r>
      <w:r w:rsidR="005062EA">
        <w:rPr>
          <w:color w:val="000000"/>
          <w:sz w:val="28"/>
          <w:szCs w:val="28"/>
        </w:rPr>
        <w:t> </w:t>
      </w:r>
      <w:r w:rsidR="005062EA" w:rsidRPr="00063EA5">
        <w:rPr>
          <w:color w:val="000000"/>
          <w:sz w:val="28"/>
          <w:szCs w:val="28"/>
        </w:rPr>
        <w:t>р</w:t>
      </w:r>
      <w:r w:rsidR="00B33D6B" w:rsidRPr="00063EA5">
        <w:rPr>
          <w:color w:val="000000"/>
          <w:sz w:val="28"/>
          <w:szCs w:val="28"/>
        </w:rPr>
        <w:t>ассматривает</w:t>
      </w:r>
      <w:r w:rsidR="005062EA" w:rsidRPr="00063EA5">
        <w:rPr>
          <w:color w:val="000000"/>
          <w:sz w:val="28"/>
          <w:szCs w:val="28"/>
        </w:rPr>
        <w:t xml:space="preserve"> ее</w:t>
      </w:r>
      <w:r w:rsidR="005062EA">
        <w:rPr>
          <w:color w:val="000000"/>
          <w:sz w:val="28"/>
          <w:szCs w:val="28"/>
        </w:rPr>
        <w:t> </w:t>
      </w:r>
      <w:r w:rsidR="005062EA" w:rsidRPr="00063EA5">
        <w:rPr>
          <w:color w:val="000000"/>
          <w:sz w:val="28"/>
          <w:szCs w:val="28"/>
        </w:rPr>
        <w:t>к</w:t>
      </w:r>
      <w:r w:rsidR="00B33D6B" w:rsidRPr="00063EA5">
        <w:rPr>
          <w:color w:val="000000"/>
          <w:sz w:val="28"/>
          <w:szCs w:val="28"/>
        </w:rPr>
        <w:t>ак сложную личностное образование, имеющее многоуровневую структуру.</w:t>
      </w:r>
    </w:p>
    <w:p w:rsidR="00B33D6B" w:rsidRPr="00063EA5" w:rsidRDefault="00B33D6B" w:rsidP="00007515">
      <w:pPr>
        <w:pStyle w:val="a5"/>
        <w:spacing w:before="0" w:beforeAutospacing="0" w:after="0" w:afterAutospacing="0" w:line="360" w:lineRule="auto"/>
        <w:jc w:val="both"/>
        <w:rPr>
          <w:color w:val="000000"/>
          <w:sz w:val="28"/>
          <w:szCs w:val="28"/>
        </w:rPr>
      </w:pPr>
      <w:r w:rsidRPr="00063EA5">
        <w:rPr>
          <w:color w:val="000000"/>
          <w:sz w:val="28"/>
          <w:szCs w:val="28"/>
        </w:rPr>
        <w:t>Э. Эриксон считал, что идентичность выполняет две основные функ</w:t>
      </w:r>
      <w:r w:rsidR="000C2189">
        <w:rPr>
          <w:color w:val="000000"/>
          <w:sz w:val="28"/>
          <w:szCs w:val="28"/>
        </w:rPr>
        <w:t>ции: адаптивную</w:t>
      </w:r>
      <w:r w:rsidR="005062EA">
        <w:rPr>
          <w:color w:val="000000"/>
          <w:sz w:val="28"/>
          <w:szCs w:val="28"/>
        </w:rPr>
        <w:t xml:space="preserve"> и о</w:t>
      </w:r>
      <w:r w:rsidR="000C2189">
        <w:rPr>
          <w:color w:val="000000"/>
          <w:sz w:val="28"/>
          <w:szCs w:val="28"/>
        </w:rPr>
        <w:t>рганизующую</w:t>
      </w:r>
      <w:r w:rsidR="000C2189">
        <w:rPr>
          <w:rStyle w:val="af0"/>
          <w:color w:val="000000"/>
          <w:sz w:val="28"/>
          <w:szCs w:val="28"/>
        </w:rPr>
        <w:footnoteReference w:id="79"/>
      </w:r>
      <w:r w:rsidR="000C2189">
        <w:rPr>
          <w:color w:val="000000"/>
          <w:sz w:val="28"/>
          <w:szCs w:val="28"/>
        </w:rPr>
        <w:t>.</w:t>
      </w:r>
      <w:r w:rsidRPr="00063EA5">
        <w:rPr>
          <w:color w:val="000000"/>
          <w:sz w:val="28"/>
          <w:szCs w:val="28"/>
        </w:rPr>
        <w:t xml:space="preserve"> </w:t>
      </w:r>
    </w:p>
    <w:p w:rsidR="00B33D6B" w:rsidRPr="00063EA5" w:rsidRDefault="00B33D6B" w:rsidP="00007515">
      <w:pPr>
        <w:pStyle w:val="a5"/>
        <w:spacing w:before="0" w:beforeAutospacing="0" w:after="0" w:afterAutospacing="0" w:line="360" w:lineRule="auto"/>
        <w:jc w:val="both"/>
        <w:rPr>
          <w:sz w:val="28"/>
          <w:szCs w:val="28"/>
        </w:rPr>
      </w:pPr>
      <w:r w:rsidRPr="00063EA5">
        <w:rPr>
          <w:color w:val="000000"/>
          <w:sz w:val="28"/>
          <w:szCs w:val="28"/>
        </w:rPr>
        <w:lastRenderedPageBreak/>
        <w:t>Адаптивная функция заключается</w:t>
      </w:r>
      <w:r w:rsidR="005062EA" w:rsidRPr="00063EA5">
        <w:rPr>
          <w:color w:val="000000"/>
          <w:sz w:val="28"/>
          <w:szCs w:val="28"/>
        </w:rPr>
        <w:t xml:space="preserve"> в</w:t>
      </w:r>
      <w:r w:rsidR="005062EA">
        <w:rPr>
          <w:color w:val="000000"/>
          <w:sz w:val="28"/>
          <w:szCs w:val="28"/>
        </w:rPr>
        <w:t> </w:t>
      </w:r>
      <w:r w:rsidR="005062EA" w:rsidRPr="00063EA5">
        <w:rPr>
          <w:color w:val="000000"/>
          <w:sz w:val="28"/>
          <w:szCs w:val="28"/>
        </w:rPr>
        <w:t>т</w:t>
      </w:r>
      <w:r w:rsidRPr="00063EA5">
        <w:rPr>
          <w:color w:val="000000"/>
          <w:sz w:val="28"/>
          <w:szCs w:val="28"/>
        </w:rPr>
        <w:t>ом, что идентичность помогает человеку адаптироваться</w:t>
      </w:r>
      <w:r w:rsidR="005062EA" w:rsidRPr="00063EA5">
        <w:rPr>
          <w:color w:val="000000"/>
          <w:sz w:val="28"/>
          <w:szCs w:val="28"/>
        </w:rPr>
        <w:t xml:space="preserve"> к</w:t>
      </w:r>
      <w:r w:rsidR="005062EA">
        <w:rPr>
          <w:color w:val="000000"/>
          <w:sz w:val="28"/>
          <w:szCs w:val="28"/>
        </w:rPr>
        <w:t> </w:t>
      </w:r>
      <w:r w:rsidR="005062EA" w:rsidRPr="00063EA5">
        <w:rPr>
          <w:color w:val="000000"/>
          <w:sz w:val="28"/>
          <w:szCs w:val="28"/>
        </w:rPr>
        <w:t>о</w:t>
      </w:r>
      <w:r w:rsidRPr="00063EA5">
        <w:rPr>
          <w:color w:val="000000"/>
          <w:sz w:val="28"/>
          <w:szCs w:val="28"/>
        </w:rPr>
        <w:t>кружающей среде</w:t>
      </w:r>
      <w:r w:rsidR="005062EA" w:rsidRPr="00063EA5">
        <w:rPr>
          <w:color w:val="000000"/>
          <w:sz w:val="28"/>
          <w:szCs w:val="28"/>
        </w:rPr>
        <w:t xml:space="preserve"> и</w:t>
      </w:r>
      <w:r w:rsidR="005062EA">
        <w:rPr>
          <w:color w:val="000000"/>
          <w:sz w:val="28"/>
          <w:szCs w:val="28"/>
        </w:rPr>
        <w:t> </w:t>
      </w:r>
      <w:r w:rsidR="005062EA" w:rsidRPr="00063EA5">
        <w:rPr>
          <w:color w:val="000000"/>
          <w:sz w:val="28"/>
          <w:szCs w:val="28"/>
        </w:rPr>
        <w:t>у</w:t>
      </w:r>
      <w:r w:rsidRPr="00063EA5">
        <w:rPr>
          <w:color w:val="000000"/>
          <w:sz w:val="28"/>
          <w:szCs w:val="28"/>
        </w:rPr>
        <w:t>спешно справляться</w:t>
      </w:r>
      <w:r w:rsidR="005062EA" w:rsidRPr="00063EA5">
        <w:rPr>
          <w:color w:val="000000"/>
          <w:sz w:val="28"/>
          <w:szCs w:val="28"/>
        </w:rPr>
        <w:t xml:space="preserve"> с</w:t>
      </w:r>
      <w:r w:rsidR="005062EA">
        <w:rPr>
          <w:color w:val="000000"/>
          <w:sz w:val="28"/>
          <w:szCs w:val="28"/>
        </w:rPr>
        <w:t> </w:t>
      </w:r>
      <w:r w:rsidR="005062EA" w:rsidRPr="00063EA5">
        <w:rPr>
          <w:color w:val="000000"/>
          <w:sz w:val="28"/>
          <w:szCs w:val="28"/>
        </w:rPr>
        <w:t>в</w:t>
      </w:r>
      <w:r w:rsidRPr="00063EA5">
        <w:rPr>
          <w:color w:val="000000"/>
          <w:sz w:val="28"/>
          <w:szCs w:val="28"/>
        </w:rPr>
        <w:t>озникающими жизненными задачами. Она обеспечивает единство</w:t>
      </w:r>
      <w:r w:rsidR="005062EA" w:rsidRPr="00063EA5">
        <w:rPr>
          <w:color w:val="000000"/>
          <w:sz w:val="28"/>
          <w:szCs w:val="28"/>
        </w:rPr>
        <w:t xml:space="preserve"> и</w:t>
      </w:r>
      <w:r w:rsidR="005062EA">
        <w:rPr>
          <w:color w:val="000000"/>
          <w:sz w:val="28"/>
          <w:szCs w:val="28"/>
        </w:rPr>
        <w:t> </w:t>
      </w:r>
      <w:r w:rsidR="005062EA" w:rsidRPr="00063EA5">
        <w:rPr>
          <w:color w:val="000000"/>
          <w:sz w:val="28"/>
          <w:szCs w:val="28"/>
        </w:rPr>
        <w:t>ц</w:t>
      </w:r>
      <w:r w:rsidRPr="00063EA5">
        <w:rPr>
          <w:color w:val="000000"/>
          <w:sz w:val="28"/>
          <w:szCs w:val="28"/>
        </w:rPr>
        <w:t>елостность личности,</w:t>
      </w:r>
      <w:r w:rsidR="005062EA" w:rsidRPr="00063EA5">
        <w:rPr>
          <w:color w:val="000000"/>
          <w:sz w:val="28"/>
          <w:szCs w:val="28"/>
        </w:rPr>
        <w:t xml:space="preserve"> а</w:t>
      </w:r>
      <w:r w:rsidR="005062EA">
        <w:rPr>
          <w:color w:val="000000"/>
          <w:sz w:val="28"/>
          <w:szCs w:val="28"/>
        </w:rPr>
        <w:t> </w:t>
      </w:r>
      <w:r w:rsidR="005062EA" w:rsidRPr="00063EA5">
        <w:rPr>
          <w:color w:val="000000"/>
          <w:sz w:val="28"/>
          <w:szCs w:val="28"/>
        </w:rPr>
        <w:t>т</w:t>
      </w:r>
      <w:r w:rsidRPr="00063EA5">
        <w:rPr>
          <w:color w:val="000000"/>
          <w:sz w:val="28"/>
          <w:szCs w:val="28"/>
        </w:rPr>
        <w:t>акже помогает человеку осознавать себя как уникальную</w:t>
      </w:r>
      <w:r w:rsidR="005062EA" w:rsidRPr="00063EA5">
        <w:rPr>
          <w:color w:val="000000"/>
          <w:sz w:val="28"/>
          <w:szCs w:val="28"/>
        </w:rPr>
        <w:t xml:space="preserve"> и</w:t>
      </w:r>
      <w:r w:rsidR="005062EA">
        <w:rPr>
          <w:color w:val="000000"/>
          <w:sz w:val="28"/>
          <w:szCs w:val="28"/>
        </w:rPr>
        <w:t> </w:t>
      </w:r>
      <w:r w:rsidR="005062EA" w:rsidRPr="00063EA5">
        <w:rPr>
          <w:color w:val="000000"/>
          <w:sz w:val="28"/>
          <w:szCs w:val="28"/>
        </w:rPr>
        <w:t>н</w:t>
      </w:r>
      <w:r w:rsidRPr="00063EA5">
        <w:rPr>
          <w:color w:val="000000"/>
          <w:sz w:val="28"/>
          <w:szCs w:val="28"/>
        </w:rPr>
        <w:t>еповторимую личность.</w:t>
      </w:r>
    </w:p>
    <w:p w:rsidR="00B33D6B" w:rsidRPr="00063EA5" w:rsidRDefault="00B33D6B" w:rsidP="00007515">
      <w:pPr>
        <w:pStyle w:val="a5"/>
        <w:spacing w:before="0" w:beforeAutospacing="0" w:after="0" w:afterAutospacing="0" w:line="360" w:lineRule="auto"/>
        <w:jc w:val="both"/>
        <w:rPr>
          <w:sz w:val="28"/>
          <w:szCs w:val="28"/>
        </w:rPr>
      </w:pPr>
      <w:r w:rsidRPr="00063EA5">
        <w:rPr>
          <w:color w:val="000000"/>
          <w:sz w:val="28"/>
          <w:szCs w:val="28"/>
        </w:rPr>
        <w:t>Организующая функция идентичности заключается</w:t>
      </w:r>
      <w:r w:rsidR="005062EA" w:rsidRPr="00063EA5">
        <w:rPr>
          <w:color w:val="000000"/>
          <w:sz w:val="28"/>
          <w:szCs w:val="28"/>
        </w:rPr>
        <w:t xml:space="preserve"> в</w:t>
      </w:r>
      <w:r w:rsidR="005062EA">
        <w:rPr>
          <w:color w:val="000000"/>
          <w:sz w:val="28"/>
          <w:szCs w:val="28"/>
        </w:rPr>
        <w:t> </w:t>
      </w:r>
      <w:r w:rsidR="005062EA" w:rsidRPr="00063EA5">
        <w:rPr>
          <w:color w:val="000000"/>
          <w:sz w:val="28"/>
          <w:szCs w:val="28"/>
        </w:rPr>
        <w:t>т</w:t>
      </w:r>
      <w:r w:rsidRPr="00063EA5">
        <w:rPr>
          <w:color w:val="000000"/>
          <w:sz w:val="28"/>
          <w:szCs w:val="28"/>
        </w:rPr>
        <w:t>ом, что она помогает человеку структурировать</w:t>
      </w:r>
      <w:r w:rsidR="005062EA" w:rsidRPr="00063EA5">
        <w:rPr>
          <w:color w:val="000000"/>
          <w:sz w:val="28"/>
          <w:szCs w:val="28"/>
        </w:rPr>
        <w:t xml:space="preserve"> и</w:t>
      </w:r>
      <w:r w:rsidR="005062EA">
        <w:rPr>
          <w:color w:val="000000"/>
          <w:sz w:val="28"/>
          <w:szCs w:val="28"/>
        </w:rPr>
        <w:t> </w:t>
      </w:r>
      <w:r w:rsidR="005062EA" w:rsidRPr="00063EA5">
        <w:rPr>
          <w:color w:val="000000"/>
          <w:sz w:val="28"/>
          <w:szCs w:val="28"/>
        </w:rPr>
        <w:t>у</w:t>
      </w:r>
      <w:r w:rsidRPr="00063EA5">
        <w:rPr>
          <w:color w:val="000000"/>
          <w:sz w:val="28"/>
          <w:szCs w:val="28"/>
        </w:rPr>
        <w:t>порядочивать свой жизненный опыт. Идентичность позволяет человеку понять свое место</w:t>
      </w:r>
      <w:r w:rsidR="005062EA" w:rsidRPr="00063EA5">
        <w:rPr>
          <w:color w:val="000000"/>
          <w:sz w:val="28"/>
          <w:szCs w:val="28"/>
        </w:rPr>
        <w:t xml:space="preserve"> в</w:t>
      </w:r>
      <w:r w:rsidR="005062EA">
        <w:rPr>
          <w:color w:val="000000"/>
          <w:sz w:val="28"/>
          <w:szCs w:val="28"/>
        </w:rPr>
        <w:t> </w:t>
      </w:r>
      <w:r w:rsidR="005062EA" w:rsidRPr="00063EA5">
        <w:rPr>
          <w:color w:val="000000"/>
          <w:sz w:val="28"/>
          <w:szCs w:val="28"/>
        </w:rPr>
        <w:t>м</w:t>
      </w:r>
      <w:r w:rsidRPr="00063EA5">
        <w:rPr>
          <w:color w:val="000000"/>
          <w:sz w:val="28"/>
          <w:szCs w:val="28"/>
        </w:rPr>
        <w:t>ире, найти свое предназначение</w:t>
      </w:r>
      <w:r w:rsidR="005062EA" w:rsidRPr="00063EA5">
        <w:rPr>
          <w:color w:val="000000"/>
          <w:sz w:val="28"/>
          <w:szCs w:val="28"/>
        </w:rPr>
        <w:t xml:space="preserve"> и</w:t>
      </w:r>
      <w:r w:rsidR="005062EA">
        <w:rPr>
          <w:color w:val="000000"/>
          <w:sz w:val="28"/>
          <w:szCs w:val="28"/>
        </w:rPr>
        <w:t> </w:t>
      </w:r>
      <w:r w:rsidR="005062EA" w:rsidRPr="00063EA5">
        <w:rPr>
          <w:color w:val="000000"/>
          <w:sz w:val="28"/>
          <w:szCs w:val="28"/>
        </w:rPr>
        <w:t>с</w:t>
      </w:r>
      <w:r w:rsidRPr="00063EA5">
        <w:rPr>
          <w:color w:val="000000"/>
          <w:sz w:val="28"/>
          <w:szCs w:val="28"/>
        </w:rPr>
        <w:t>мысл жизни.</w:t>
      </w:r>
    </w:p>
    <w:p w:rsidR="00B33D6B" w:rsidRPr="00063EA5" w:rsidRDefault="000C2189" w:rsidP="00007515">
      <w:pPr>
        <w:pStyle w:val="a5"/>
        <w:spacing w:before="0" w:beforeAutospacing="0" w:after="0" w:afterAutospacing="0" w:line="360" w:lineRule="auto"/>
        <w:jc w:val="both"/>
        <w:rPr>
          <w:sz w:val="28"/>
          <w:szCs w:val="28"/>
        </w:rPr>
      </w:pPr>
      <w:r>
        <w:rPr>
          <w:color w:val="000000"/>
          <w:sz w:val="28"/>
          <w:szCs w:val="28"/>
        </w:rPr>
        <w:t>Э. Эриксон</w:t>
      </w:r>
      <w:r w:rsidRPr="008C3A58">
        <w:rPr>
          <w:rStyle w:val="af0"/>
          <w:color w:val="000000"/>
          <w:sz w:val="28"/>
          <w:szCs w:val="28"/>
          <w:highlight w:val="yellow"/>
        </w:rPr>
        <w:footnoteReference w:id="80"/>
      </w:r>
      <w:r w:rsidR="00B33D6B" w:rsidRPr="00063EA5">
        <w:rPr>
          <w:color w:val="000000"/>
          <w:sz w:val="28"/>
          <w:szCs w:val="28"/>
        </w:rPr>
        <w:t xml:space="preserve"> рассматривает </w:t>
      </w:r>
      <w:r w:rsidR="003F1551" w:rsidRPr="00063EA5">
        <w:rPr>
          <w:color w:val="000000"/>
          <w:sz w:val="28"/>
          <w:szCs w:val="28"/>
        </w:rPr>
        <w:t>идентичность как сложное</w:t>
      </w:r>
      <w:r w:rsidR="00B33D6B" w:rsidRPr="00063EA5">
        <w:rPr>
          <w:color w:val="000000"/>
          <w:sz w:val="28"/>
          <w:szCs w:val="28"/>
        </w:rPr>
        <w:t xml:space="preserve"> личностное образование, имеющее две основные составляющие: персональную</w:t>
      </w:r>
      <w:r w:rsidR="005062EA" w:rsidRPr="00063EA5">
        <w:rPr>
          <w:color w:val="000000"/>
          <w:sz w:val="28"/>
          <w:szCs w:val="28"/>
        </w:rPr>
        <w:t xml:space="preserve"> и</w:t>
      </w:r>
      <w:r w:rsidR="005062EA">
        <w:rPr>
          <w:color w:val="000000"/>
          <w:sz w:val="28"/>
          <w:szCs w:val="28"/>
        </w:rPr>
        <w:t> </w:t>
      </w:r>
      <w:r w:rsidR="005062EA" w:rsidRPr="00063EA5">
        <w:rPr>
          <w:color w:val="000000"/>
          <w:sz w:val="28"/>
          <w:szCs w:val="28"/>
        </w:rPr>
        <w:t>с</w:t>
      </w:r>
      <w:r w:rsidR="00B33D6B" w:rsidRPr="00063EA5">
        <w:rPr>
          <w:color w:val="000000"/>
          <w:sz w:val="28"/>
          <w:szCs w:val="28"/>
        </w:rPr>
        <w:t>оциальную.</w:t>
      </w:r>
    </w:p>
    <w:p w:rsidR="00B33D6B" w:rsidRPr="00063EA5" w:rsidRDefault="00B33D6B" w:rsidP="00007515">
      <w:pPr>
        <w:pStyle w:val="a5"/>
        <w:spacing w:before="0" w:beforeAutospacing="0" w:after="0" w:afterAutospacing="0" w:line="360" w:lineRule="auto"/>
        <w:jc w:val="both"/>
        <w:rPr>
          <w:sz w:val="28"/>
          <w:szCs w:val="28"/>
        </w:rPr>
      </w:pPr>
      <w:r w:rsidRPr="00063EA5">
        <w:rPr>
          <w:color w:val="000000"/>
          <w:sz w:val="28"/>
          <w:szCs w:val="28"/>
        </w:rPr>
        <w:t>Персональная идентичность - это ощущение человеком собственной неповторимости, уникальности своего жизненного опыта, обусловливающее некоторую тождестве</w:t>
      </w:r>
      <w:r w:rsidR="000C2189">
        <w:rPr>
          <w:color w:val="000000"/>
          <w:sz w:val="28"/>
          <w:szCs w:val="28"/>
        </w:rPr>
        <w:t>нность самому себе. Э. Эриксон</w:t>
      </w:r>
      <w:r w:rsidR="000C2189" w:rsidRPr="008C3A58">
        <w:rPr>
          <w:rStyle w:val="af0"/>
          <w:color w:val="000000"/>
          <w:sz w:val="28"/>
          <w:szCs w:val="28"/>
          <w:highlight w:val="yellow"/>
        </w:rPr>
        <w:footnoteReference w:id="81"/>
      </w:r>
      <w:r w:rsidRPr="00063EA5">
        <w:rPr>
          <w:color w:val="000000"/>
          <w:sz w:val="28"/>
          <w:szCs w:val="28"/>
        </w:rPr>
        <w:t xml:space="preserve"> определяет персональную идентичность как результат скрытой работы Эго-синтеза</w:t>
      </w:r>
      <w:r w:rsidR="005062EA" w:rsidRPr="00063EA5">
        <w:rPr>
          <w:color w:val="000000"/>
          <w:sz w:val="28"/>
          <w:szCs w:val="28"/>
        </w:rPr>
        <w:t xml:space="preserve"> и</w:t>
      </w:r>
      <w:r w:rsidR="005062EA">
        <w:rPr>
          <w:color w:val="000000"/>
          <w:sz w:val="28"/>
          <w:szCs w:val="28"/>
        </w:rPr>
        <w:t> </w:t>
      </w:r>
      <w:r w:rsidR="005062EA" w:rsidRPr="00063EA5">
        <w:rPr>
          <w:color w:val="000000"/>
          <w:sz w:val="28"/>
          <w:szCs w:val="28"/>
        </w:rPr>
        <w:t>р</w:t>
      </w:r>
      <w:r w:rsidRPr="00063EA5">
        <w:rPr>
          <w:color w:val="000000"/>
          <w:sz w:val="28"/>
          <w:szCs w:val="28"/>
        </w:rPr>
        <w:t>есинтеза</w:t>
      </w:r>
      <w:r w:rsidR="005062EA" w:rsidRPr="00063EA5">
        <w:rPr>
          <w:color w:val="000000"/>
          <w:sz w:val="28"/>
          <w:szCs w:val="28"/>
        </w:rPr>
        <w:t xml:space="preserve"> в</w:t>
      </w:r>
      <w:r w:rsidR="005062EA">
        <w:rPr>
          <w:color w:val="000000"/>
          <w:sz w:val="28"/>
          <w:szCs w:val="28"/>
        </w:rPr>
        <w:t> </w:t>
      </w:r>
      <w:r w:rsidR="005062EA" w:rsidRPr="00063EA5">
        <w:rPr>
          <w:color w:val="000000"/>
          <w:sz w:val="28"/>
          <w:szCs w:val="28"/>
        </w:rPr>
        <w:t>т</w:t>
      </w:r>
      <w:r w:rsidRPr="00063EA5">
        <w:rPr>
          <w:color w:val="000000"/>
          <w:sz w:val="28"/>
          <w:szCs w:val="28"/>
        </w:rPr>
        <w:t xml:space="preserve">ечение детства, как форму интеграции </w:t>
      </w:r>
      <w:r w:rsidR="00195A6F">
        <w:rPr>
          <w:color w:val="000000"/>
          <w:sz w:val="28"/>
          <w:szCs w:val="28"/>
        </w:rPr>
        <w:t>«</w:t>
      </w:r>
      <w:r w:rsidRPr="00063EA5">
        <w:rPr>
          <w:color w:val="000000"/>
          <w:sz w:val="28"/>
          <w:szCs w:val="28"/>
        </w:rPr>
        <w:t>Я</w:t>
      </w:r>
      <w:r w:rsidR="00195A6F">
        <w:rPr>
          <w:color w:val="000000"/>
          <w:sz w:val="28"/>
          <w:szCs w:val="28"/>
        </w:rPr>
        <w:t>»</w:t>
      </w:r>
      <w:r w:rsidRPr="00063EA5">
        <w:rPr>
          <w:color w:val="000000"/>
          <w:sz w:val="28"/>
          <w:szCs w:val="28"/>
        </w:rPr>
        <w:t>.</w:t>
      </w:r>
    </w:p>
    <w:p w:rsidR="00B33D6B" w:rsidRPr="00063EA5" w:rsidRDefault="00B33D6B" w:rsidP="00007515">
      <w:pPr>
        <w:pStyle w:val="a5"/>
        <w:spacing w:before="0" w:beforeAutospacing="0" w:after="0" w:afterAutospacing="0" w:line="360" w:lineRule="auto"/>
        <w:jc w:val="both"/>
        <w:rPr>
          <w:sz w:val="28"/>
          <w:szCs w:val="28"/>
        </w:rPr>
      </w:pPr>
      <w:r w:rsidRPr="00063EA5">
        <w:rPr>
          <w:color w:val="000000"/>
          <w:sz w:val="28"/>
          <w:szCs w:val="28"/>
        </w:rPr>
        <w:t>Социальная идентичность - это личностный конструкт, который отражает внутреннюю солидарность человека</w:t>
      </w:r>
      <w:r w:rsidR="005062EA" w:rsidRPr="00063EA5">
        <w:rPr>
          <w:color w:val="000000"/>
          <w:sz w:val="28"/>
          <w:szCs w:val="28"/>
        </w:rPr>
        <w:t xml:space="preserve"> с</w:t>
      </w:r>
      <w:r w:rsidR="005062EA">
        <w:rPr>
          <w:color w:val="000000"/>
          <w:sz w:val="28"/>
          <w:szCs w:val="28"/>
        </w:rPr>
        <w:t> </w:t>
      </w:r>
      <w:r w:rsidR="005062EA" w:rsidRPr="00063EA5">
        <w:rPr>
          <w:color w:val="000000"/>
          <w:sz w:val="28"/>
          <w:szCs w:val="28"/>
        </w:rPr>
        <w:t>с</w:t>
      </w:r>
      <w:r w:rsidRPr="00063EA5">
        <w:rPr>
          <w:color w:val="000000"/>
          <w:sz w:val="28"/>
          <w:szCs w:val="28"/>
        </w:rPr>
        <w:t>оциальными, групповыми идеалами</w:t>
      </w:r>
      <w:r w:rsidR="005062EA" w:rsidRPr="00063EA5">
        <w:rPr>
          <w:color w:val="000000"/>
          <w:sz w:val="28"/>
          <w:szCs w:val="28"/>
        </w:rPr>
        <w:t xml:space="preserve"> и</w:t>
      </w:r>
      <w:r w:rsidR="005062EA">
        <w:rPr>
          <w:color w:val="000000"/>
          <w:sz w:val="28"/>
          <w:szCs w:val="28"/>
        </w:rPr>
        <w:t> </w:t>
      </w:r>
      <w:r w:rsidR="005062EA" w:rsidRPr="00063EA5">
        <w:rPr>
          <w:color w:val="000000"/>
          <w:sz w:val="28"/>
          <w:szCs w:val="28"/>
        </w:rPr>
        <w:t>с</w:t>
      </w:r>
      <w:r w:rsidRPr="00063EA5">
        <w:rPr>
          <w:color w:val="000000"/>
          <w:sz w:val="28"/>
          <w:szCs w:val="28"/>
        </w:rPr>
        <w:t>тандартами. Социальная идентичность формируется</w:t>
      </w:r>
      <w:r w:rsidR="005062EA" w:rsidRPr="00063EA5">
        <w:rPr>
          <w:color w:val="000000"/>
          <w:sz w:val="28"/>
          <w:szCs w:val="28"/>
        </w:rPr>
        <w:t xml:space="preserve"> в</w:t>
      </w:r>
      <w:r w:rsidR="005062EA">
        <w:rPr>
          <w:color w:val="000000"/>
          <w:sz w:val="28"/>
          <w:szCs w:val="28"/>
        </w:rPr>
        <w:t> </w:t>
      </w:r>
      <w:r w:rsidR="005062EA" w:rsidRPr="00063EA5">
        <w:rPr>
          <w:color w:val="000000"/>
          <w:sz w:val="28"/>
          <w:szCs w:val="28"/>
        </w:rPr>
        <w:t>п</w:t>
      </w:r>
      <w:r w:rsidRPr="00063EA5">
        <w:rPr>
          <w:color w:val="000000"/>
          <w:sz w:val="28"/>
          <w:szCs w:val="28"/>
        </w:rPr>
        <w:t>роцессе взаимодействия человека</w:t>
      </w:r>
      <w:r w:rsidR="005062EA" w:rsidRPr="00063EA5">
        <w:rPr>
          <w:color w:val="000000"/>
          <w:sz w:val="28"/>
          <w:szCs w:val="28"/>
        </w:rPr>
        <w:t xml:space="preserve"> с</w:t>
      </w:r>
      <w:r w:rsidR="005062EA">
        <w:rPr>
          <w:color w:val="000000"/>
          <w:sz w:val="28"/>
          <w:szCs w:val="28"/>
        </w:rPr>
        <w:t> </w:t>
      </w:r>
      <w:r w:rsidR="005062EA" w:rsidRPr="00063EA5">
        <w:rPr>
          <w:color w:val="000000"/>
          <w:sz w:val="28"/>
          <w:szCs w:val="28"/>
        </w:rPr>
        <w:t>д</w:t>
      </w:r>
      <w:r w:rsidRPr="00063EA5">
        <w:rPr>
          <w:color w:val="000000"/>
          <w:sz w:val="28"/>
          <w:szCs w:val="28"/>
        </w:rPr>
        <w:t>ругими людьми</w:t>
      </w:r>
      <w:r w:rsidR="005062EA" w:rsidRPr="00063EA5">
        <w:rPr>
          <w:color w:val="000000"/>
          <w:sz w:val="28"/>
          <w:szCs w:val="28"/>
        </w:rPr>
        <w:t xml:space="preserve"> и</w:t>
      </w:r>
      <w:r w:rsidR="005062EA">
        <w:rPr>
          <w:color w:val="000000"/>
          <w:sz w:val="28"/>
          <w:szCs w:val="28"/>
        </w:rPr>
        <w:t> </w:t>
      </w:r>
      <w:r w:rsidR="005062EA" w:rsidRPr="00063EA5">
        <w:rPr>
          <w:color w:val="000000"/>
          <w:sz w:val="28"/>
          <w:szCs w:val="28"/>
        </w:rPr>
        <w:t>о</w:t>
      </w:r>
      <w:r w:rsidRPr="00063EA5">
        <w:rPr>
          <w:color w:val="000000"/>
          <w:sz w:val="28"/>
          <w:szCs w:val="28"/>
        </w:rPr>
        <w:t>бществом</w:t>
      </w:r>
      <w:r w:rsidR="005062EA" w:rsidRPr="00063EA5">
        <w:rPr>
          <w:color w:val="000000"/>
          <w:sz w:val="28"/>
          <w:szCs w:val="28"/>
        </w:rPr>
        <w:t xml:space="preserve"> в</w:t>
      </w:r>
      <w:r w:rsidR="005062EA">
        <w:rPr>
          <w:color w:val="000000"/>
          <w:sz w:val="28"/>
          <w:szCs w:val="28"/>
        </w:rPr>
        <w:t> </w:t>
      </w:r>
      <w:r w:rsidR="005062EA" w:rsidRPr="00063EA5">
        <w:rPr>
          <w:color w:val="000000"/>
          <w:sz w:val="28"/>
          <w:szCs w:val="28"/>
        </w:rPr>
        <w:t>ц</w:t>
      </w:r>
      <w:r w:rsidRPr="00063EA5">
        <w:rPr>
          <w:color w:val="000000"/>
          <w:sz w:val="28"/>
          <w:szCs w:val="28"/>
        </w:rPr>
        <w:t>елом.</w:t>
      </w:r>
    </w:p>
    <w:p w:rsidR="00B33D6B" w:rsidRPr="00063EA5" w:rsidRDefault="00B33D6B" w:rsidP="00007515">
      <w:pPr>
        <w:pStyle w:val="a5"/>
        <w:spacing w:before="0" w:beforeAutospacing="0" w:after="0" w:afterAutospacing="0" w:line="360" w:lineRule="auto"/>
        <w:jc w:val="both"/>
        <w:rPr>
          <w:sz w:val="28"/>
          <w:szCs w:val="28"/>
        </w:rPr>
      </w:pPr>
      <w:r w:rsidRPr="00063EA5">
        <w:rPr>
          <w:bCs/>
          <w:color w:val="000000"/>
          <w:sz w:val="28"/>
          <w:szCs w:val="28"/>
        </w:rPr>
        <w:t>Э. Эриксон выделил три формы</w:t>
      </w:r>
      <w:r w:rsidR="000C2189">
        <w:rPr>
          <w:bCs/>
          <w:color w:val="000000"/>
          <w:sz w:val="28"/>
          <w:szCs w:val="28"/>
        </w:rPr>
        <w:t xml:space="preserve"> идентичности</w:t>
      </w:r>
      <w:r w:rsidR="005062EA">
        <w:rPr>
          <w:bCs/>
          <w:color w:val="000000"/>
          <w:sz w:val="28"/>
          <w:szCs w:val="28"/>
        </w:rPr>
        <w:t xml:space="preserve"> по п</w:t>
      </w:r>
      <w:r w:rsidR="000C2189">
        <w:rPr>
          <w:bCs/>
          <w:color w:val="000000"/>
          <w:sz w:val="28"/>
          <w:szCs w:val="28"/>
        </w:rPr>
        <w:t>роисхождению</w:t>
      </w:r>
      <w:r w:rsidR="000C2189">
        <w:rPr>
          <w:rStyle w:val="af0"/>
          <w:bCs/>
          <w:color w:val="000000"/>
          <w:sz w:val="28"/>
          <w:szCs w:val="28"/>
        </w:rPr>
        <w:footnoteReference w:id="82"/>
      </w:r>
      <w:r w:rsidRPr="00063EA5">
        <w:rPr>
          <w:bCs/>
          <w:color w:val="000000"/>
          <w:sz w:val="28"/>
          <w:szCs w:val="28"/>
        </w:rPr>
        <w:t>:</w:t>
      </w:r>
    </w:p>
    <w:p w:rsidR="00B33D6B" w:rsidRPr="00063EA5" w:rsidRDefault="00B33D6B" w:rsidP="00406B47">
      <w:pPr>
        <w:pStyle w:val="a5"/>
        <w:numPr>
          <w:ilvl w:val="0"/>
          <w:numId w:val="9"/>
        </w:numPr>
        <w:spacing w:before="0" w:beforeAutospacing="0" w:after="0" w:afterAutospacing="0" w:line="360" w:lineRule="auto"/>
        <w:ind w:left="0" w:firstLine="709"/>
        <w:jc w:val="both"/>
        <w:textAlignment w:val="baseline"/>
        <w:rPr>
          <w:color w:val="000000"/>
          <w:sz w:val="28"/>
          <w:szCs w:val="28"/>
        </w:rPr>
      </w:pPr>
      <w:r w:rsidRPr="00063EA5">
        <w:rPr>
          <w:b/>
          <w:bCs/>
          <w:color w:val="000000"/>
          <w:sz w:val="28"/>
          <w:szCs w:val="28"/>
        </w:rPr>
        <w:t>внешне обусловленная идентичность</w:t>
      </w:r>
      <w:r w:rsidRPr="00063EA5">
        <w:rPr>
          <w:color w:val="000000"/>
          <w:sz w:val="28"/>
          <w:szCs w:val="28"/>
        </w:rPr>
        <w:t xml:space="preserve"> — это идентичность, которая определяется внешними факторами,</w:t>
      </w:r>
      <w:r w:rsidR="005062EA" w:rsidRPr="00063EA5">
        <w:rPr>
          <w:color w:val="000000"/>
          <w:sz w:val="28"/>
          <w:szCs w:val="28"/>
        </w:rPr>
        <w:t xml:space="preserve"> не</w:t>
      </w:r>
      <w:r w:rsidR="005062EA">
        <w:rPr>
          <w:color w:val="000000"/>
          <w:sz w:val="28"/>
          <w:szCs w:val="28"/>
        </w:rPr>
        <w:t> </w:t>
      </w:r>
      <w:r w:rsidR="005062EA" w:rsidRPr="00063EA5">
        <w:rPr>
          <w:color w:val="000000"/>
          <w:sz w:val="28"/>
          <w:szCs w:val="28"/>
        </w:rPr>
        <w:t>з</w:t>
      </w:r>
      <w:r w:rsidRPr="00063EA5">
        <w:rPr>
          <w:color w:val="000000"/>
          <w:sz w:val="28"/>
          <w:szCs w:val="28"/>
        </w:rPr>
        <w:t>ависящими</w:t>
      </w:r>
      <w:r w:rsidR="005062EA" w:rsidRPr="00063EA5">
        <w:rPr>
          <w:color w:val="000000"/>
          <w:sz w:val="28"/>
          <w:szCs w:val="28"/>
        </w:rPr>
        <w:t xml:space="preserve"> от</w:t>
      </w:r>
      <w:r w:rsidR="005062EA">
        <w:rPr>
          <w:color w:val="000000"/>
          <w:sz w:val="28"/>
          <w:szCs w:val="28"/>
        </w:rPr>
        <w:t> </w:t>
      </w:r>
      <w:r w:rsidR="005062EA" w:rsidRPr="00063EA5">
        <w:rPr>
          <w:color w:val="000000"/>
          <w:sz w:val="28"/>
          <w:szCs w:val="28"/>
        </w:rPr>
        <w:t>в</w:t>
      </w:r>
      <w:r w:rsidRPr="00063EA5">
        <w:rPr>
          <w:color w:val="000000"/>
          <w:sz w:val="28"/>
          <w:szCs w:val="28"/>
        </w:rPr>
        <w:t>оли человека. Например, пол, раса, национальность, гражданство;</w:t>
      </w:r>
    </w:p>
    <w:p w:rsidR="00B33D6B" w:rsidRPr="00063EA5" w:rsidRDefault="00B33D6B" w:rsidP="00406B47">
      <w:pPr>
        <w:pStyle w:val="a5"/>
        <w:numPr>
          <w:ilvl w:val="0"/>
          <w:numId w:val="9"/>
        </w:numPr>
        <w:spacing w:before="0" w:beforeAutospacing="0" w:after="0" w:afterAutospacing="0" w:line="360" w:lineRule="auto"/>
        <w:ind w:left="0" w:firstLine="709"/>
        <w:jc w:val="both"/>
        <w:textAlignment w:val="baseline"/>
        <w:rPr>
          <w:color w:val="000000"/>
          <w:sz w:val="28"/>
          <w:szCs w:val="28"/>
        </w:rPr>
      </w:pPr>
      <w:r w:rsidRPr="00063EA5">
        <w:rPr>
          <w:b/>
          <w:bCs/>
          <w:color w:val="000000"/>
          <w:sz w:val="28"/>
          <w:szCs w:val="28"/>
        </w:rPr>
        <w:lastRenderedPageBreak/>
        <w:t>приобретённая идентичность</w:t>
      </w:r>
      <w:r w:rsidRPr="00063EA5">
        <w:rPr>
          <w:color w:val="000000"/>
          <w:sz w:val="28"/>
          <w:szCs w:val="28"/>
        </w:rPr>
        <w:t xml:space="preserve"> — это идентичность, которая формируется под влиянием внутренних факторов, таких как воля, способности, убеждения. Например, профессиональный статус, свободно выбираемые связи, привязанности</w:t>
      </w:r>
      <w:r w:rsidR="005062EA" w:rsidRPr="00063EA5">
        <w:rPr>
          <w:color w:val="000000"/>
          <w:sz w:val="28"/>
          <w:szCs w:val="28"/>
        </w:rPr>
        <w:t xml:space="preserve"> и</w:t>
      </w:r>
      <w:r w:rsidR="005062EA">
        <w:rPr>
          <w:color w:val="000000"/>
          <w:sz w:val="28"/>
          <w:szCs w:val="28"/>
        </w:rPr>
        <w:t> </w:t>
      </w:r>
      <w:r w:rsidR="005062EA" w:rsidRPr="00063EA5">
        <w:rPr>
          <w:color w:val="000000"/>
          <w:sz w:val="28"/>
          <w:szCs w:val="28"/>
        </w:rPr>
        <w:t>о</w:t>
      </w:r>
      <w:r w:rsidRPr="00063EA5">
        <w:rPr>
          <w:color w:val="000000"/>
          <w:sz w:val="28"/>
          <w:szCs w:val="28"/>
        </w:rPr>
        <w:t>риентации;</w:t>
      </w:r>
    </w:p>
    <w:p w:rsidR="00B33D6B" w:rsidRPr="00063EA5" w:rsidRDefault="00B33D6B" w:rsidP="00406B47">
      <w:pPr>
        <w:pStyle w:val="a5"/>
        <w:numPr>
          <w:ilvl w:val="0"/>
          <w:numId w:val="9"/>
        </w:numPr>
        <w:spacing w:before="0" w:beforeAutospacing="0" w:after="0" w:afterAutospacing="0" w:line="360" w:lineRule="auto"/>
        <w:ind w:left="0" w:firstLine="709"/>
        <w:jc w:val="both"/>
        <w:textAlignment w:val="baseline"/>
        <w:rPr>
          <w:color w:val="000000"/>
          <w:sz w:val="28"/>
          <w:szCs w:val="28"/>
        </w:rPr>
      </w:pPr>
      <w:r w:rsidRPr="00063EA5">
        <w:rPr>
          <w:b/>
          <w:bCs/>
          <w:color w:val="000000"/>
          <w:sz w:val="28"/>
          <w:szCs w:val="28"/>
        </w:rPr>
        <w:t>заимствованная идентичность</w:t>
      </w:r>
      <w:r w:rsidRPr="00063EA5">
        <w:rPr>
          <w:color w:val="000000"/>
          <w:sz w:val="28"/>
          <w:szCs w:val="28"/>
        </w:rPr>
        <w:t xml:space="preserve"> — это идентичность, которая принимается под влиянием внешних образцов или ожиданий окружающих. Например, усвоенные роли, заданные каким-то внешним образцом.</w:t>
      </w:r>
    </w:p>
    <w:p w:rsidR="00B33D6B" w:rsidRPr="00063EA5" w:rsidRDefault="000C2189" w:rsidP="00007515">
      <w:pPr>
        <w:pStyle w:val="a5"/>
        <w:spacing w:before="0" w:beforeAutospacing="0" w:after="0" w:afterAutospacing="0" w:line="360" w:lineRule="auto"/>
        <w:jc w:val="both"/>
        <w:rPr>
          <w:sz w:val="28"/>
          <w:szCs w:val="28"/>
        </w:rPr>
      </w:pPr>
      <w:r>
        <w:rPr>
          <w:bCs/>
          <w:color w:val="000000"/>
          <w:sz w:val="28"/>
          <w:szCs w:val="28"/>
        </w:rPr>
        <w:t>Дж. Марсиа</w:t>
      </w:r>
      <w:r w:rsidRPr="008C3A58">
        <w:rPr>
          <w:rStyle w:val="af0"/>
          <w:bCs/>
          <w:color w:val="000000"/>
          <w:sz w:val="28"/>
          <w:szCs w:val="28"/>
          <w:highlight w:val="yellow"/>
        </w:rPr>
        <w:footnoteReference w:id="83"/>
      </w:r>
      <w:r w:rsidR="00B33D6B" w:rsidRPr="00063EA5">
        <w:rPr>
          <w:bCs/>
          <w:color w:val="000000"/>
          <w:sz w:val="28"/>
          <w:szCs w:val="28"/>
        </w:rPr>
        <w:t xml:space="preserve"> предложил статусный подход</w:t>
      </w:r>
      <w:r w:rsidR="005062EA" w:rsidRPr="00063EA5">
        <w:rPr>
          <w:bCs/>
          <w:color w:val="000000"/>
          <w:sz w:val="28"/>
          <w:szCs w:val="28"/>
        </w:rPr>
        <w:t xml:space="preserve"> к</w:t>
      </w:r>
      <w:r w:rsidR="005062EA">
        <w:rPr>
          <w:bCs/>
          <w:color w:val="000000"/>
          <w:sz w:val="28"/>
          <w:szCs w:val="28"/>
        </w:rPr>
        <w:t> </w:t>
      </w:r>
      <w:r w:rsidR="005062EA" w:rsidRPr="00063EA5">
        <w:rPr>
          <w:bCs/>
          <w:color w:val="000000"/>
          <w:sz w:val="28"/>
          <w:szCs w:val="28"/>
        </w:rPr>
        <w:t>и</w:t>
      </w:r>
      <w:r w:rsidR="00B33D6B" w:rsidRPr="00063EA5">
        <w:rPr>
          <w:bCs/>
          <w:color w:val="000000"/>
          <w:sz w:val="28"/>
          <w:szCs w:val="28"/>
        </w:rPr>
        <w:t>зучению идентичности.</w:t>
      </w:r>
    </w:p>
    <w:p w:rsidR="00B33D6B" w:rsidRPr="00063EA5" w:rsidRDefault="00B33D6B" w:rsidP="00007515">
      <w:pPr>
        <w:pStyle w:val="a5"/>
        <w:spacing w:before="0" w:beforeAutospacing="0" w:after="0" w:afterAutospacing="0" w:line="360" w:lineRule="auto"/>
        <w:jc w:val="both"/>
        <w:rPr>
          <w:sz w:val="28"/>
          <w:szCs w:val="28"/>
        </w:rPr>
      </w:pPr>
      <w:r w:rsidRPr="00063EA5">
        <w:rPr>
          <w:bCs/>
          <w:color w:val="000000"/>
          <w:sz w:val="28"/>
          <w:szCs w:val="28"/>
        </w:rPr>
        <w:t>По Дж. Марсиа, идентичность — это структура Эго, которая включает</w:t>
      </w:r>
      <w:r w:rsidR="005062EA" w:rsidRPr="00063EA5">
        <w:rPr>
          <w:bCs/>
          <w:color w:val="000000"/>
          <w:sz w:val="28"/>
          <w:szCs w:val="28"/>
        </w:rPr>
        <w:t xml:space="preserve"> в</w:t>
      </w:r>
      <w:r w:rsidR="005062EA">
        <w:rPr>
          <w:bCs/>
          <w:color w:val="000000"/>
          <w:sz w:val="28"/>
          <w:szCs w:val="28"/>
        </w:rPr>
        <w:t> </w:t>
      </w:r>
      <w:r w:rsidR="005062EA" w:rsidRPr="00063EA5">
        <w:rPr>
          <w:bCs/>
          <w:color w:val="000000"/>
          <w:sz w:val="28"/>
          <w:szCs w:val="28"/>
        </w:rPr>
        <w:t>с</w:t>
      </w:r>
      <w:r w:rsidRPr="00063EA5">
        <w:rPr>
          <w:bCs/>
          <w:color w:val="000000"/>
          <w:sz w:val="28"/>
          <w:szCs w:val="28"/>
        </w:rPr>
        <w:t>ебя потребности, способности, убеждения</w:t>
      </w:r>
      <w:r w:rsidR="005062EA" w:rsidRPr="00063EA5">
        <w:rPr>
          <w:bCs/>
          <w:color w:val="000000"/>
          <w:sz w:val="28"/>
          <w:szCs w:val="28"/>
        </w:rPr>
        <w:t xml:space="preserve"> и</w:t>
      </w:r>
      <w:r w:rsidR="005062EA">
        <w:rPr>
          <w:bCs/>
          <w:color w:val="000000"/>
          <w:sz w:val="28"/>
          <w:szCs w:val="28"/>
        </w:rPr>
        <w:t> </w:t>
      </w:r>
      <w:r w:rsidR="005062EA" w:rsidRPr="00063EA5">
        <w:rPr>
          <w:bCs/>
          <w:color w:val="000000"/>
          <w:sz w:val="28"/>
          <w:szCs w:val="28"/>
        </w:rPr>
        <w:t>и</w:t>
      </w:r>
      <w:r w:rsidRPr="00063EA5">
        <w:rPr>
          <w:bCs/>
          <w:color w:val="000000"/>
          <w:sz w:val="28"/>
          <w:szCs w:val="28"/>
        </w:rPr>
        <w:t>ндивидуальную историю.</w:t>
      </w:r>
    </w:p>
    <w:p w:rsidR="00B33D6B" w:rsidRPr="00063EA5" w:rsidRDefault="00B33D6B" w:rsidP="00007515">
      <w:pPr>
        <w:pStyle w:val="a5"/>
        <w:spacing w:before="0" w:beforeAutospacing="0" w:after="0" w:afterAutospacing="0" w:line="360" w:lineRule="auto"/>
        <w:jc w:val="both"/>
        <w:rPr>
          <w:sz w:val="28"/>
          <w:szCs w:val="28"/>
        </w:rPr>
      </w:pPr>
      <w:r w:rsidRPr="00063EA5">
        <w:rPr>
          <w:bCs/>
          <w:color w:val="000000"/>
          <w:sz w:val="28"/>
          <w:szCs w:val="28"/>
        </w:rPr>
        <w:t>Для операционализации понятия идентичности Дж. Марсиа выдвинул предположение, что эта структура проявляется</w:t>
      </w:r>
      <w:r w:rsidR="005062EA" w:rsidRPr="00063EA5">
        <w:rPr>
          <w:bCs/>
          <w:color w:val="000000"/>
          <w:sz w:val="28"/>
          <w:szCs w:val="28"/>
        </w:rPr>
        <w:t xml:space="preserve"> в</w:t>
      </w:r>
      <w:r w:rsidR="005062EA">
        <w:rPr>
          <w:bCs/>
          <w:color w:val="000000"/>
          <w:sz w:val="28"/>
          <w:szCs w:val="28"/>
        </w:rPr>
        <w:t> </w:t>
      </w:r>
      <w:r w:rsidR="005062EA" w:rsidRPr="00063EA5">
        <w:rPr>
          <w:bCs/>
          <w:color w:val="000000"/>
          <w:sz w:val="28"/>
          <w:szCs w:val="28"/>
        </w:rPr>
        <w:t>н</w:t>
      </w:r>
      <w:r w:rsidRPr="00063EA5">
        <w:rPr>
          <w:bCs/>
          <w:color w:val="000000"/>
          <w:sz w:val="28"/>
          <w:szCs w:val="28"/>
        </w:rPr>
        <w:t>аблюдаемых паттернах решения жизненных проблем.</w:t>
      </w:r>
    </w:p>
    <w:p w:rsidR="00B33D6B" w:rsidRPr="00063EA5" w:rsidRDefault="00B33D6B" w:rsidP="00007515">
      <w:pPr>
        <w:pStyle w:val="a5"/>
        <w:spacing w:before="0" w:beforeAutospacing="0" w:after="0" w:afterAutospacing="0" w:line="360" w:lineRule="auto"/>
        <w:jc w:val="both"/>
        <w:rPr>
          <w:sz w:val="28"/>
          <w:szCs w:val="28"/>
        </w:rPr>
      </w:pPr>
      <w:r w:rsidRPr="00063EA5">
        <w:rPr>
          <w:bCs/>
          <w:color w:val="000000"/>
          <w:sz w:val="28"/>
          <w:szCs w:val="28"/>
        </w:rPr>
        <w:t>В статусной модели Дж. Марсиа выделены четыре состояния (статуса) идентичности:</w:t>
      </w:r>
    </w:p>
    <w:p w:rsidR="00B33D6B" w:rsidRPr="00063EA5" w:rsidRDefault="00B33D6B" w:rsidP="00406B47">
      <w:pPr>
        <w:pStyle w:val="a5"/>
        <w:numPr>
          <w:ilvl w:val="0"/>
          <w:numId w:val="10"/>
        </w:numPr>
        <w:spacing w:before="0" w:beforeAutospacing="0" w:after="0" w:afterAutospacing="0" w:line="360" w:lineRule="auto"/>
        <w:ind w:left="0" w:firstLine="709"/>
        <w:jc w:val="both"/>
        <w:textAlignment w:val="baseline"/>
        <w:rPr>
          <w:color w:val="000000"/>
          <w:sz w:val="28"/>
          <w:szCs w:val="28"/>
        </w:rPr>
      </w:pPr>
      <w:r w:rsidRPr="00063EA5">
        <w:rPr>
          <w:b/>
          <w:bCs/>
          <w:color w:val="000000"/>
          <w:sz w:val="28"/>
          <w:szCs w:val="28"/>
        </w:rPr>
        <w:t>статус неопределенности идентичности</w:t>
      </w:r>
      <w:r w:rsidRPr="00063EA5">
        <w:rPr>
          <w:color w:val="000000"/>
          <w:sz w:val="28"/>
          <w:szCs w:val="28"/>
        </w:rPr>
        <w:t xml:space="preserve"> — это состояние,</w:t>
      </w:r>
      <w:r w:rsidR="005062EA" w:rsidRPr="00063EA5">
        <w:rPr>
          <w:color w:val="000000"/>
          <w:sz w:val="28"/>
          <w:szCs w:val="28"/>
        </w:rPr>
        <w:t xml:space="preserve"> в</w:t>
      </w:r>
      <w:r w:rsidR="005062EA">
        <w:rPr>
          <w:color w:val="000000"/>
          <w:sz w:val="28"/>
          <w:szCs w:val="28"/>
        </w:rPr>
        <w:t> </w:t>
      </w:r>
      <w:r w:rsidR="005062EA" w:rsidRPr="00063EA5">
        <w:rPr>
          <w:color w:val="000000"/>
          <w:sz w:val="28"/>
          <w:szCs w:val="28"/>
        </w:rPr>
        <w:t>к</w:t>
      </w:r>
      <w:r w:rsidRPr="00063EA5">
        <w:rPr>
          <w:color w:val="000000"/>
          <w:sz w:val="28"/>
          <w:szCs w:val="28"/>
        </w:rPr>
        <w:t>отором человек ещё</w:t>
      </w:r>
      <w:r w:rsidR="005062EA" w:rsidRPr="00063EA5">
        <w:rPr>
          <w:color w:val="000000"/>
          <w:sz w:val="28"/>
          <w:szCs w:val="28"/>
        </w:rPr>
        <w:t xml:space="preserve"> не</w:t>
      </w:r>
      <w:r w:rsidR="005062EA">
        <w:rPr>
          <w:color w:val="000000"/>
          <w:sz w:val="28"/>
          <w:szCs w:val="28"/>
        </w:rPr>
        <w:t> </w:t>
      </w:r>
      <w:r w:rsidR="005062EA" w:rsidRPr="00063EA5">
        <w:rPr>
          <w:color w:val="000000"/>
          <w:sz w:val="28"/>
          <w:szCs w:val="28"/>
        </w:rPr>
        <w:t>с</w:t>
      </w:r>
      <w:r w:rsidRPr="00063EA5">
        <w:rPr>
          <w:color w:val="000000"/>
          <w:sz w:val="28"/>
          <w:szCs w:val="28"/>
        </w:rPr>
        <w:t>формировал свою идентичность;</w:t>
      </w:r>
    </w:p>
    <w:p w:rsidR="00B33D6B" w:rsidRPr="00063EA5" w:rsidRDefault="00B33D6B" w:rsidP="00406B47">
      <w:pPr>
        <w:pStyle w:val="a5"/>
        <w:numPr>
          <w:ilvl w:val="0"/>
          <w:numId w:val="10"/>
        </w:numPr>
        <w:spacing w:before="0" w:beforeAutospacing="0" w:after="0" w:afterAutospacing="0" w:line="360" w:lineRule="auto"/>
        <w:ind w:left="0" w:firstLine="709"/>
        <w:jc w:val="both"/>
        <w:textAlignment w:val="baseline"/>
        <w:rPr>
          <w:color w:val="000000"/>
          <w:sz w:val="28"/>
          <w:szCs w:val="28"/>
        </w:rPr>
      </w:pPr>
      <w:r w:rsidRPr="00063EA5">
        <w:rPr>
          <w:b/>
          <w:bCs/>
          <w:color w:val="000000"/>
          <w:sz w:val="28"/>
          <w:szCs w:val="28"/>
        </w:rPr>
        <w:t>статус форсированной идентичности</w:t>
      </w:r>
      <w:r w:rsidRPr="00063EA5">
        <w:rPr>
          <w:color w:val="000000"/>
          <w:sz w:val="28"/>
          <w:szCs w:val="28"/>
        </w:rPr>
        <w:t xml:space="preserve"> — это состояние,</w:t>
      </w:r>
      <w:r w:rsidR="005062EA" w:rsidRPr="00063EA5">
        <w:rPr>
          <w:color w:val="000000"/>
          <w:sz w:val="28"/>
          <w:szCs w:val="28"/>
        </w:rPr>
        <w:t xml:space="preserve"> в</w:t>
      </w:r>
      <w:r w:rsidR="005062EA">
        <w:rPr>
          <w:color w:val="000000"/>
          <w:sz w:val="28"/>
          <w:szCs w:val="28"/>
        </w:rPr>
        <w:t> </w:t>
      </w:r>
      <w:r w:rsidR="005062EA" w:rsidRPr="00063EA5">
        <w:rPr>
          <w:color w:val="000000"/>
          <w:sz w:val="28"/>
          <w:szCs w:val="28"/>
        </w:rPr>
        <w:t>к</w:t>
      </w:r>
      <w:r w:rsidRPr="00063EA5">
        <w:rPr>
          <w:color w:val="000000"/>
          <w:sz w:val="28"/>
          <w:szCs w:val="28"/>
        </w:rPr>
        <w:t>отором человек принял идентичность, навязанную ему внешними факторами;</w:t>
      </w:r>
    </w:p>
    <w:p w:rsidR="00B33D6B" w:rsidRPr="00063EA5" w:rsidRDefault="00B33D6B" w:rsidP="00406B47">
      <w:pPr>
        <w:pStyle w:val="a5"/>
        <w:numPr>
          <w:ilvl w:val="0"/>
          <w:numId w:val="10"/>
        </w:numPr>
        <w:spacing w:before="0" w:beforeAutospacing="0" w:after="0" w:afterAutospacing="0" w:line="360" w:lineRule="auto"/>
        <w:ind w:left="0" w:firstLine="709"/>
        <w:jc w:val="both"/>
        <w:textAlignment w:val="baseline"/>
        <w:rPr>
          <w:color w:val="000000"/>
          <w:sz w:val="28"/>
          <w:szCs w:val="28"/>
        </w:rPr>
      </w:pPr>
      <w:r w:rsidRPr="00063EA5">
        <w:rPr>
          <w:b/>
          <w:bCs/>
          <w:color w:val="000000"/>
          <w:sz w:val="28"/>
          <w:szCs w:val="28"/>
        </w:rPr>
        <w:t>статус диффузной идентичности</w:t>
      </w:r>
      <w:r w:rsidRPr="00063EA5">
        <w:rPr>
          <w:color w:val="000000"/>
          <w:sz w:val="28"/>
          <w:szCs w:val="28"/>
        </w:rPr>
        <w:t xml:space="preserve"> — это состояние,</w:t>
      </w:r>
      <w:r w:rsidR="005062EA" w:rsidRPr="00063EA5">
        <w:rPr>
          <w:color w:val="000000"/>
          <w:sz w:val="28"/>
          <w:szCs w:val="28"/>
        </w:rPr>
        <w:t xml:space="preserve"> в</w:t>
      </w:r>
      <w:r w:rsidR="005062EA">
        <w:rPr>
          <w:color w:val="000000"/>
          <w:sz w:val="28"/>
          <w:szCs w:val="28"/>
        </w:rPr>
        <w:t> </w:t>
      </w:r>
      <w:r w:rsidR="005062EA" w:rsidRPr="00063EA5">
        <w:rPr>
          <w:color w:val="000000"/>
          <w:sz w:val="28"/>
          <w:szCs w:val="28"/>
        </w:rPr>
        <w:t>к</w:t>
      </w:r>
      <w:r w:rsidRPr="00063EA5">
        <w:rPr>
          <w:color w:val="000000"/>
          <w:sz w:val="28"/>
          <w:szCs w:val="28"/>
        </w:rPr>
        <w:t>отором человек находится</w:t>
      </w:r>
      <w:r w:rsidR="005062EA" w:rsidRPr="00063EA5">
        <w:rPr>
          <w:color w:val="000000"/>
          <w:sz w:val="28"/>
          <w:szCs w:val="28"/>
        </w:rPr>
        <w:t xml:space="preserve"> в</w:t>
      </w:r>
      <w:r w:rsidR="005062EA">
        <w:rPr>
          <w:color w:val="000000"/>
          <w:sz w:val="28"/>
          <w:szCs w:val="28"/>
        </w:rPr>
        <w:t> </w:t>
      </w:r>
      <w:r w:rsidR="005062EA" w:rsidRPr="00063EA5">
        <w:rPr>
          <w:color w:val="000000"/>
          <w:sz w:val="28"/>
          <w:szCs w:val="28"/>
        </w:rPr>
        <w:t>п</w:t>
      </w:r>
      <w:r w:rsidRPr="00063EA5">
        <w:rPr>
          <w:color w:val="000000"/>
          <w:sz w:val="28"/>
          <w:szCs w:val="28"/>
        </w:rPr>
        <w:t>оиске своей идентичности;</w:t>
      </w:r>
    </w:p>
    <w:p w:rsidR="00B33D6B" w:rsidRPr="00063EA5" w:rsidRDefault="00B33D6B" w:rsidP="00406B47">
      <w:pPr>
        <w:pStyle w:val="a5"/>
        <w:numPr>
          <w:ilvl w:val="0"/>
          <w:numId w:val="10"/>
        </w:numPr>
        <w:spacing w:before="0" w:beforeAutospacing="0" w:after="0" w:afterAutospacing="0" w:line="360" w:lineRule="auto"/>
        <w:ind w:left="0" w:firstLine="709"/>
        <w:jc w:val="both"/>
        <w:textAlignment w:val="baseline"/>
        <w:rPr>
          <w:color w:val="000000"/>
          <w:sz w:val="28"/>
          <w:szCs w:val="28"/>
        </w:rPr>
      </w:pPr>
      <w:r w:rsidRPr="00063EA5">
        <w:rPr>
          <w:b/>
          <w:bCs/>
          <w:color w:val="000000"/>
          <w:sz w:val="28"/>
          <w:szCs w:val="28"/>
        </w:rPr>
        <w:t>статус достигнутой идентичности</w:t>
      </w:r>
      <w:r w:rsidRPr="00063EA5">
        <w:rPr>
          <w:color w:val="000000"/>
          <w:sz w:val="28"/>
          <w:szCs w:val="28"/>
        </w:rPr>
        <w:t xml:space="preserve"> — это состояние,</w:t>
      </w:r>
      <w:r w:rsidR="005062EA" w:rsidRPr="00063EA5">
        <w:rPr>
          <w:color w:val="000000"/>
          <w:sz w:val="28"/>
          <w:szCs w:val="28"/>
        </w:rPr>
        <w:t xml:space="preserve"> в</w:t>
      </w:r>
      <w:r w:rsidR="005062EA">
        <w:rPr>
          <w:color w:val="000000"/>
          <w:sz w:val="28"/>
          <w:szCs w:val="28"/>
        </w:rPr>
        <w:t> </w:t>
      </w:r>
      <w:r w:rsidR="005062EA" w:rsidRPr="00063EA5">
        <w:rPr>
          <w:color w:val="000000"/>
          <w:sz w:val="28"/>
          <w:szCs w:val="28"/>
        </w:rPr>
        <w:t>к</w:t>
      </w:r>
      <w:r w:rsidRPr="00063EA5">
        <w:rPr>
          <w:color w:val="000000"/>
          <w:sz w:val="28"/>
          <w:szCs w:val="28"/>
        </w:rPr>
        <w:t>отором человек сформировал свою идентичность</w:t>
      </w:r>
      <w:r w:rsidR="005062EA" w:rsidRPr="00063EA5">
        <w:rPr>
          <w:color w:val="000000"/>
          <w:sz w:val="28"/>
          <w:szCs w:val="28"/>
        </w:rPr>
        <w:t xml:space="preserve"> на</w:t>
      </w:r>
      <w:r w:rsidR="005062EA">
        <w:rPr>
          <w:color w:val="000000"/>
          <w:sz w:val="28"/>
          <w:szCs w:val="28"/>
        </w:rPr>
        <w:t> </w:t>
      </w:r>
      <w:r w:rsidR="005062EA" w:rsidRPr="00063EA5">
        <w:rPr>
          <w:color w:val="000000"/>
          <w:sz w:val="28"/>
          <w:szCs w:val="28"/>
        </w:rPr>
        <w:t>о</w:t>
      </w:r>
      <w:r w:rsidRPr="00063EA5">
        <w:rPr>
          <w:color w:val="000000"/>
          <w:sz w:val="28"/>
          <w:szCs w:val="28"/>
        </w:rPr>
        <w:t>снове собственного выбора</w:t>
      </w:r>
      <w:r w:rsidR="005062EA" w:rsidRPr="00063EA5">
        <w:rPr>
          <w:color w:val="000000"/>
          <w:sz w:val="28"/>
          <w:szCs w:val="28"/>
        </w:rPr>
        <w:t xml:space="preserve"> и</w:t>
      </w:r>
      <w:r w:rsidR="005062EA">
        <w:rPr>
          <w:color w:val="000000"/>
          <w:sz w:val="28"/>
          <w:szCs w:val="28"/>
        </w:rPr>
        <w:t> </w:t>
      </w:r>
      <w:r w:rsidR="005062EA" w:rsidRPr="00063EA5">
        <w:rPr>
          <w:color w:val="000000"/>
          <w:sz w:val="28"/>
          <w:szCs w:val="28"/>
        </w:rPr>
        <w:t>п</w:t>
      </w:r>
      <w:r w:rsidRPr="00063EA5">
        <w:rPr>
          <w:color w:val="000000"/>
          <w:sz w:val="28"/>
          <w:szCs w:val="28"/>
        </w:rPr>
        <w:t>ринятия ответственности.</w:t>
      </w:r>
    </w:p>
    <w:p w:rsidR="001A47A3" w:rsidRPr="00063EA5" w:rsidRDefault="00B33D6B" w:rsidP="001A47A3">
      <w:pPr>
        <w:pStyle w:val="a5"/>
        <w:spacing w:before="0" w:beforeAutospacing="0" w:after="0" w:afterAutospacing="0" w:line="360" w:lineRule="auto"/>
        <w:jc w:val="both"/>
        <w:rPr>
          <w:bCs/>
          <w:color w:val="000000"/>
          <w:sz w:val="28"/>
          <w:szCs w:val="28"/>
        </w:rPr>
      </w:pPr>
      <w:r w:rsidRPr="00063EA5">
        <w:rPr>
          <w:bCs/>
          <w:color w:val="000000"/>
          <w:sz w:val="28"/>
          <w:szCs w:val="28"/>
        </w:rPr>
        <w:t>В таблице 1 представлены четыре состоян</w:t>
      </w:r>
      <w:r w:rsidR="000C2189">
        <w:rPr>
          <w:bCs/>
          <w:color w:val="000000"/>
          <w:sz w:val="28"/>
          <w:szCs w:val="28"/>
        </w:rPr>
        <w:t>ия идентичности</w:t>
      </w:r>
      <w:r w:rsidR="005062EA">
        <w:rPr>
          <w:bCs/>
          <w:color w:val="000000"/>
          <w:sz w:val="28"/>
          <w:szCs w:val="28"/>
        </w:rPr>
        <w:t xml:space="preserve"> по Д</w:t>
      </w:r>
      <w:r w:rsidR="000C2189">
        <w:rPr>
          <w:bCs/>
          <w:color w:val="000000"/>
          <w:sz w:val="28"/>
          <w:szCs w:val="28"/>
        </w:rPr>
        <w:t>ж. Марсиа</w:t>
      </w:r>
      <w:r w:rsidR="000C2189">
        <w:rPr>
          <w:rStyle w:val="af0"/>
          <w:bCs/>
          <w:color w:val="000000"/>
          <w:sz w:val="28"/>
          <w:szCs w:val="28"/>
        </w:rPr>
        <w:footnoteReference w:id="84"/>
      </w:r>
      <w:r w:rsidRPr="00063EA5">
        <w:rPr>
          <w:bCs/>
          <w:color w:val="000000"/>
          <w:sz w:val="28"/>
          <w:szCs w:val="28"/>
        </w:rPr>
        <w:t>.</w:t>
      </w:r>
    </w:p>
    <w:p w:rsidR="001A47A3" w:rsidRPr="001A47A3" w:rsidRDefault="00B33D6B" w:rsidP="001A47A3">
      <w:pPr>
        <w:pStyle w:val="a5"/>
        <w:spacing w:before="120" w:beforeAutospacing="0" w:after="0" w:afterAutospacing="0" w:line="360" w:lineRule="auto"/>
        <w:ind w:firstLine="0"/>
        <w:jc w:val="center"/>
        <w:rPr>
          <w:bCs/>
          <w:color w:val="000000"/>
          <w:sz w:val="28"/>
          <w:szCs w:val="28"/>
        </w:rPr>
      </w:pPr>
      <w:r w:rsidRPr="001A47A3">
        <w:rPr>
          <w:bCs/>
          <w:color w:val="000000"/>
          <w:sz w:val="28"/>
          <w:szCs w:val="28"/>
          <w:highlight w:val="green"/>
        </w:rPr>
        <w:lastRenderedPageBreak/>
        <w:t>Таблица 1</w:t>
      </w:r>
      <w:r w:rsidR="001A47A3" w:rsidRPr="001A47A3">
        <w:rPr>
          <w:bCs/>
          <w:color w:val="000000"/>
          <w:sz w:val="28"/>
          <w:szCs w:val="28"/>
          <w:highlight w:val="green"/>
        </w:rPr>
        <w:t>.Состояния идентичности по Дж. Марсиа.</w:t>
      </w:r>
    </w:p>
    <w:tbl>
      <w:tblPr>
        <w:tblW w:w="0" w:type="auto"/>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3119"/>
        <w:gridCol w:w="2033"/>
        <w:gridCol w:w="1727"/>
        <w:gridCol w:w="2481"/>
      </w:tblGrid>
      <w:tr w:rsidR="00B33D6B" w:rsidRPr="00063EA5" w:rsidTr="00B33D6B">
        <w:trPr>
          <w:jc w:val="center"/>
        </w:trPr>
        <w:tc>
          <w:tcPr>
            <w:tcW w:w="3119" w:type="dxa"/>
            <w:vAlign w:val="center"/>
          </w:tcPr>
          <w:p w:rsidR="00B33D6B" w:rsidRPr="00063EA5" w:rsidRDefault="00B33D6B" w:rsidP="001A47A3">
            <w:pPr>
              <w:widowControl w:val="0"/>
              <w:ind w:firstLine="0"/>
              <w:jc w:val="center"/>
              <w:rPr>
                <w:rFonts w:eastAsia="Times New Roman" w:cs="Times New Roman"/>
                <w:b/>
                <w:szCs w:val="28"/>
                <w:lang w:eastAsia="ru-RU"/>
              </w:rPr>
            </w:pPr>
            <w:r w:rsidRPr="00063EA5">
              <w:rPr>
                <w:rFonts w:eastAsia="Times New Roman" w:cs="Times New Roman"/>
                <w:b/>
                <w:szCs w:val="28"/>
                <w:lang w:eastAsia="ru-RU"/>
              </w:rPr>
              <w:t>Единицы идентичности</w:t>
            </w:r>
          </w:p>
        </w:tc>
        <w:tc>
          <w:tcPr>
            <w:tcW w:w="2033" w:type="dxa"/>
            <w:vAlign w:val="center"/>
          </w:tcPr>
          <w:p w:rsidR="00B33D6B" w:rsidRPr="00063EA5" w:rsidRDefault="00B33D6B" w:rsidP="001A47A3">
            <w:pPr>
              <w:widowControl w:val="0"/>
              <w:ind w:firstLine="0"/>
              <w:jc w:val="center"/>
              <w:rPr>
                <w:rFonts w:eastAsia="Times New Roman" w:cs="Times New Roman"/>
                <w:b/>
                <w:szCs w:val="28"/>
                <w:lang w:eastAsia="ru-RU"/>
              </w:rPr>
            </w:pPr>
            <w:r w:rsidRPr="00063EA5">
              <w:rPr>
                <w:rFonts w:eastAsia="Times New Roman" w:cs="Times New Roman"/>
                <w:b/>
                <w:szCs w:val="28"/>
                <w:lang w:eastAsia="ru-RU"/>
              </w:rPr>
              <w:t>До кризиса</w:t>
            </w:r>
          </w:p>
        </w:tc>
        <w:tc>
          <w:tcPr>
            <w:tcW w:w="1727" w:type="dxa"/>
            <w:vAlign w:val="center"/>
          </w:tcPr>
          <w:p w:rsidR="00B33D6B" w:rsidRPr="00063EA5" w:rsidRDefault="00B33D6B" w:rsidP="001A47A3">
            <w:pPr>
              <w:widowControl w:val="0"/>
              <w:ind w:firstLine="0"/>
              <w:jc w:val="center"/>
              <w:rPr>
                <w:rFonts w:eastAsia="Times New Roman" w:cs="Times New Roman"/>
                <w:b/>
                <w:szCs w:val="28"/>
                <w:lang w:eastAsia="ru-RU"/>
              </w:rPr>
            </w:pPr>
            <w:r w:rsidRPr="00063EA5">
              <w:rPr>
                <w:rFonts w:eastAsia="Times New Roman" w:cs="Times New Roman"/>
                <w:b/>
                <w:szCs w:val="28"/>
                <w:lang w:eastAsia="ru-RU"/>
              </w:rPr>
              <w:t>Кризис</w:t>
            </w:r>
          </w:p>
        </w:tc>
        <w:tc>
          <w:tcPr>
            <w:tcW w:w="2481" w:type="dxa"/>
            <w:vAlign w:val="center"/>
          </w:tcPr>
          <w:p w:rsidR="00B33D6B" w:rsidRPr="00063EA5" w:rsidRDefault="00B33D6B" w:rsidP="001A47A3">
            <w:pPr>
              <w:widowControl w:val="0"/>
              <w:ind w:firstLine="0"/>
              <w:jc w:val="center"/>
              <w:rPr>
                <w:rFonts w:eastAsia="Times New Roman" w:cs="Times New Roman"/>
                <w:b/>
                <w:szCs w:val="28"/>
                <w:lang w:eastAsia="ru-RU"/>
              </w:rPr>
            </w:pPr>
            <w:r w:rsidRPr="00063EA5">
              <w:rPr>
                <w:rFonts w:eastAsia="Times New Roman" w:cs="Times New Roman"/>
                <w:b/>
                <w:szCs w:val="28"/>
                <w:lang w:eastAsia="ru-RU"/>
              </w:rPr>
              <w:t>После кризиса</w:t>
            </w:r>
          </w:p>
        </w:tc>
      </w:tr>
      <w:tr w:rsidR="00B33D6B" w:rsidRPr="00063EA5" w:rsidTr="00B33D6B">
        <w:trPr>
          <w:jc w:val="center"/>
        </w:trPr>
        <w:tc>
          <w:tcPr>
            <w:tcW w:w="3119" w:type="dxa"/>
            <w:vAlign w:val="center"/>
          </w:tcPr>
          <w:p w:rsidR="00B33D6B" w:rsidRPr="00063EA5" w:rsidRDefault="00B33D6B" w:rsidP="001A47A3">
            <w:pPr>
              <w:widowControl w:val="0"/>
              <w:tabs>
                <w:tab w:val="center" w:pos="1451"/>
                <w:tab w:val="right" w:pos="2903"/>
              </w:tabs>
              <w:ind w:firstLine="0"/>
              <w:jc w:val="center"/>
              <w:rPr>
                <w:rFonts w:eastAsia="Times New Roman" w:cs="Times New Roman"/>
                <w:szCs w:val="28"/>
                <w:lang w:eastAsia="ru-RU"/>
              </w:rPr>
            </w:pPr>
            <w:r w:rsidRPr="00063EA5">
              <w:rPr>
                <w:rFonts w:eastAsia="Times New Roman" w:cs="Times New Roman"/>
                <w:szCs w:val="28"/>
                <w:lang w:eastAsia="ru-RU"/>
              </w:rPr>
              <w:t>Сформировались</w:t>
            </w:r>
          </w:p>
        </w:tc>
        <w:tc>
          <w:tcPr>
            <w:tcW w:w="2033" w:type="dxa"/>
            <w:vAlign w:val="center"/>
          </w:tcPr>
          <w:p w:rsidR="00B33D6B" w:rsidRPr="00063EA5" w:rsidRDefault="00B33D6B" w:rsidP="001A47A3">
            <w:pPr>
              <w:widowControl w:val="0"/>
              <w:ind w:firstLine="0"/>
              <w:jc w:val="center"/>
              <w:rPr>
                <w:rFonts w:eastAsia="Times New Roman" w:cs="Times New Roman"/>
                <w:szCs w:val="28"/>
                <w:lang w:eastAsia="ru-RU"/>
              </w:rPr>
            </w:pPr>
            <w:r w:rsidRPr="00063EA5">
              <w:rPr>
                <w:rFonts w:eastAsia="Times New Roman" w:cs="Times New Roman"/>
                <w:szCs w:val="28"/>
                <w:lang w:eastAsia="ru-RU"/>
              </w:rPr>
              <w:t>Преждевременная</w:t>
            </w:r>
          </w:p>
        </w:tc>
        <w:tc>
          <w:tcPr>
            <w:tcW w:w="1727" w:type="dxa"/>
            <w:vAlign w:val="center"/>
          </w:tcPr>
          <w:p w:rsidR="00B33D6B" w:rsidRPr="00063EA5" w:rsidRDefault="00B33D6B" w:rsidP="001A47A3">
            <w:pPr>
              <w:widowControl w:val="0"/>
              <w:ind w:firstLine="0"/>
              <w:jc w:val="center"/>
              <w:rPr>
                <w:rFonts w:eastAsia="Times New Roman" w:cs="Times New Roman"/>
                <w:szCs w:val="28"/>
                <w:lang w:eastAsia="ru-RU"/>
              </w:rPr>
            </w:pPr>
            <w:r w:rsidRPr="00063EA5">
              <w:rPr>
                <w:rFonts w:eastAsia="Times New Roman" w:cs="Times New Roman"/>
                <w:szCs w:val="28"/>
                <w:lang w:eastAsia="ru-RU"/>
              </w:rPr>
              <w:t>-------------</w:t>
            </w:r>
          </w:p>
        </w:tc>
        <w:tc>
          <w:tcPr>
            <w:tcW w:w="2481" w:type="dxa"/>
            <w:vAlign w:val="center"/>
          </w:tcPr>
          <w:p w:rsidR="00B33D6B" w:rsidRPr="00063EA5" w:rsidRDefault="00B33D6B" w:rsidP="001A47A3">
            <w:pPr>
              <w:widowControl w:val="0"/>
              <w:ind w:firstLine="0"/>
              <w:jc w:val="center"/>
              <w:rPr>
                <w:rFonts w:eastAsia="Times New Roman" w:cs="Times New Roman"/>
                <w:szCs w:val="28"/>
                <w:lang w:eastAsia="ru-RU"/>
              </w:rPr>
            </w:pPr>
            <w:r w:rsidRPr="00063EA5">
              <w:rPr>
                <w:rFonts w:eastAsia="Times New Roman" w:cs="Times New Roman"/>
                <w:szCs w:val="28"/>
                <w:lang w:eastAsia="ru-RU"/>
              </w:rPr>
              <w:t>Достигнутая</w:t>
            </w:r>
          </w:p>
        </w:tc>
      </w:tr>
      <w:tr w:rsidR="00B33D6B" w:rsidRPr="00063EA5" w:rsidTr="00B33D6B">
        <w:trPr>
          <w:jc w:val="center"/>
        </w:trPr>
        <w:tc>
          <w:tcPr>
            <w:tcW w:w="3119" w:type="dxa"/>
            <w:vAlign w:val="center"/>
          </w:tcPr>
          <w:p w:rsidR="00B33D6B" w:rsidRPr="00063EA5" w:rsidRDefault="00B33D6B" w:rsidP="001A47A3">
            <w:pPr>
              <w:widowControl w:val="0"/>
              <w:ind w:firstLine="0"/>
              <w:jc w:val="center"/>
              <w:rPr>
                <w:rFonts w:eastAsia="Times New Roman" w:cs="Times New Roman"/>
                <w:szCs w:val="28"/>
                <w:lang w:eastAsia="ru-RU"/>
              </w:rPr>
            </w:pPr>
            <w:r w:rsidRPr="00063EA5">
              <w:rPr>
                <w:rFonts w:eastAsia="Times New Roman" w:cs="Times New Roman"/>
                <w:szCs w:val="28"/>
                <w:lang w:eastAsia="ru-RU"/>
              </w:rPr>
              <w:t>Не сформировались</w:t>
            </w:r>
          </w:p>
        </w:tc>
        <w:tc>
          <w:tcPr>
            <w:tcW w:w="2033" w:type="dxa"/>
            <w:vAlign w:val="center"/>
          </w:tcPr>
          <w:p w:rsidR="00B33D6B" w:rsidRPr="00063EA5" w:rsidRDefault="00B33D6B" w:rsidP="001A47A3">
            <w:pPr>
              <w:widowControl w:val="0"/>
              <w:ind w:firstLine="0"/>
              <w:jc w:val="center"/>
              <w:rPr>
                <w:rFonts w:eastAsia="Times New Roman" w:cs="Times New Roman"/>
                <w:szCs w:val="28"/>
                <w:lang w:eastAsia="ru-RU"/>
              </w:rPr>
            </w:pPr>
            <w:r w:rsidRPr="00063EA5">
              <w:rPr>
                <w:rFonts w:eastAsia="Times New Roman" w:cs="Times New Roman"/>
                <w:szCs w:val="28"/>
                <w:lang w:eastAsia="ru-RU"/>
              </w:rPr>
              <w:t>Диффузная</w:t>
            </w:r>
          </w:p>
        </w:tc>
        <w:tc>
          <w:tcPr>
            <w:tcW w:w="1727" w:type="dxa"/>
            <w:vAlign w:val="center"/>
          </w:tcPr>
          <w:p w:rsidR="00B33D6B" w:rsidRPr="00063EA5" w:rsidRDefault="00B33D6B" w:rsidP="001A47A3">
            <w:pPr>
              <w:widowControl w:val="0"/>
              <w:ind w:firstLine="0"/>
              <w:jc w:val="center"/>
              <w:rPr>
                <w:rFonts w:eastAsia="Times New Roman" w:cs="Times New Roman"/>
                <w:szCs w:val="28"/>
                <w:lang w:eastAsia="ru-RU"/>
              </w:rPr>
            </w:pPr>
            <w:r w:rsidRPr="00063EA5">
              <w:rPr>
                <w:rFonts w:eastAsia="Times New Roman" w:cs="Times New Roman"/>
                <w:szCs w:val="28"/>
                <w:lang w:eastAsia="ru-RU"/>
              </w:rPr>
              <w:t>Мораторий</w:t>
            </w:r>
          </w:p>
        </w:tc>
        <w:tc>
          <w:tcPr>
            <w:tcW w:w="2481" w:type="dxa"/>
            <w:vAlign w:val="center"/>
          </w:tcPr>
          <w:p w:rsidR="00B33D6B" w:rsidRPr="00063EA5" w:rsidRDefault="00B33D6B" w:rsidP="001A47A3">
            <w:pPr>
              <w:widowControl w:val="0"/>
              <w:ind w:firstLine="0"/>
              <w:jc w:val="center"/>
              <w:rPr>
                <w:rFonts w:eastAsia="Times New Roman" w:cs="Times New Roman"/>
                <w:szCs w:val="28"/>
                <w:lang w:eastAsia="ru-RU"/>
              </w:rPr>
            </w:pPr>
            <w:r w:rsidRPr="00063EA5">
              <w:rPr>
                <w:rFonts w:eastAsia="Times New Roman" w:cs="Times New Roman"/>
                <w:szCs w:val="28"/>
                <w:lang w:eastAsia="ru-RU"/>
              </w:rPr>
              <w:t>Диффузная</w:t>
            </w:r>
          </w:p>
        </w:tc>
      </w:tr>
    </w:tbl>
    <w:p w:rsidR="00B33D6B" w:rsidRPr="00063EA5" w:rsidRDefault="00B33D6B" w:rsidP="008C3A58">
      <w:pPr>
        <w:pStyle w:val="a5"/>
        <w:spacing w:before="0" w:beforeAutospacing="0" w:after="0" w:afterAutospacing="0" w:line="360" w:lineRule="auto"/>
        <w:ind w:firstLine="0"/>
        <w:jc w:val="both"/>
        <w:rPr>
          <w:sz w:val="28"/>
          <w:szCs w:val="28"/>
        </w:rPr>
      </w:pPr>
    </w:p>
    <w:p w:rsidR="00B33D6B" w:rsidRPr="00063EA5" w:rsidRDefault="000C2189" w:rsidP="00007515">
      <w:pPr>
        <w:pStyle w:val="a5"/>
        <w:spacing w:before="0" w:beforeAutospacing="0" w:after="0" w:afterAutospacing="0" w:line="360" w:lineRule="auto"/>
        <w:jc w:val="both"/>
        <w:rPr>
          <w:sz w:val="28"/>
          <w:szCs w:val="28"/>
        </w:rPr>
      </w:pPr>
      <w:r>
        <w:rPr>
          <w:color w:val="000000"/>
          <w:sz w:val="28"/>
          <w:szCs w:val="28"/>
        </w:rPr>
        <w:t>А. Ватерман</w:t>
      </w:r>
      <w:r w:rsidRPr="008C3A58">
        <w:rPr>
          <w:rStyle w:val="af0"/>
          <w:color w:val="000000"/>
          <w:sz w:val="28"/>
          <w:szCs w:val="28"/>
          <w:highlight w:val="yellow"/>
        </w:rPr>
        <w:footnoteReference w:id="85"/>
      </w:r>
      <w:r w:rsidR="00B33D6B" w:rsidRPr="00063EA5">
        <w:rPr>
          <w:color w:val="000000"/>
          <w:sz w:val="28"/>
          <w:szCs w:val="28"/>
        </w:rPr>
        <w:t xml:space="preserve"> акцентирует внимание</w:t>
      </w:r>
      <w:r w:rsidR="005062EA" w:rsidRPr="00063EA5">
        <w:rPr>
          <w:color w:val="000000"/>
          <w:sz w:val="28"/>
          <w:szCs w:val="28"/>
        </w:rPr>
        <w:t xml:space="preserve"> на</w:t>
      </w:r>
      <w:r w:rsidR="005062EA">
        <w:rPr>
          <w:color w:val="000000"/>
          <w:sz w:val="28"/>
          <w:szCs w:val="28"/>
        </w:rPr>
        <w:t> </w:t>
      </w:r>
      <w:r w:rsidR="005062EA" w:rsidRPr="00063EA5">
        <w:rPr>
          <w:color w:val="000000"/>
          <w:sz w:val="28"/>
          <w:szCs w:val="28"/>
        </w:rPr>
        <w:t>ц</w:t>
      </w:r>
      <w:r w:rsidR="00B33D6B" w:rsidRPr="00063EA5">
        <w:rPr>
          <w:color w:val="000000"/>
          <w:sz w:val="28"/>
          <w:szCs w:val="28"/>
        </w:rPr>
        <w:t>енностно-волевом аспекте развития идентичности.</w:t>
      </w:r>
      <w:r w:rsidR="005062EA" w:rsidRPr="00063EA5">
        <w:rPr>
          <w:color w:val="000000"/>
          <w:sz w:val="28"/>
          <w:szCs w:val="28"/>
        </w:rPr>
        <w:t xml:space="preserve"> Он</w:t>
      </w:r>
      <w:r w:rsidR="005062EA">
        <w:rPr>
          <w:color w:val="000000"/>
          <w:sz w:val="28"/>
          <w:szCs w:val="28"/>
        </w:rPr>
        <w:t> </w:t>
      </w:r>
      <w:r w:rsidR="005062EA" w:rsidRPr="00063EA5">
        <w:rPr>
          <w:color w:val="000000"/>
          <w:sz w:val="28"/>
          <w:szCs w:val="28"/>
        </w:rPr>
        <w:t>с</w:t>
      </w:r>
      <w:r w:rsidR="00B33D6B" w:rsidRPr="00063EA5">
        <w:rPr>
          <w:color w:val="000000"/>
          <w:sz w:val="28"/>
          <w:szCs w:val="28"/>
        </w:rPr>
        <w:t>читает, что идентичность связана</w:t>
      </w:r>
      <w:r w:rsidR="005062EA" w:rsidRPr="00063EA5">
        <w:rPr>
          <w:color w:val="000000"/>
          <w:sz w:val="28"/>
          <w:szCs w:val="28"/>
        </w:rPr>
        <w:t xml:space="preserve"> с</w:t>
      </w:r>
      <w:r w:rsidR="005062EA">
        <w:rPr>
          <w:color w:val="000000"/>
          <w:sz w:val="28"/>
          <w:szCs w:val="28"/>
        </w:rPr>
        <w:t> </w:t>
      </w:r>
      <w:r w:rsidR="005062EA" w:rsidRPr="00063EA5">
        <w:rPr>
          <w:color w:val="000000"/>
          <w:sz w:val="28"/>
          <w:szCs w:val="28"/>
        </w:rPr>
        <w:t>н</w:t>
      </w:r>
      <w:r w:rsidR="00B33D6B" w:rsidRPr="00063EA5">
        <w:rPr>
          <w:color w:val="000000"/>
          <w:sz w:val="28"/>
          <w:szCs w:val="28"/>
        </w:rPr>
        <w:t>аличием</w:t>
      </w:r>
      <w:r w:rsidR="005062EA" w:rsidRPr="00063EA5">
        <w:rPr>
          <w:color w:val="000000"/>
          <w:sz w:val="28"/>
          <w:szCs w:val="28"/>
        </w:rPr>
        <w:t xml:space="preserve"> у</w:t>
      </w:r>
      <w:r w:rsidR="005062EA">
        <w:rPr>
          <w:color w:val="000000"/>
          <w:sz w:val="28"/>
          <w:szCs w:val="28"/>
        </w:rPr>
        <w:t> </w:t>
      </w:r>
      <w:r w:rsidR="005062EA" w:rsidRPr="00063EA5">
        <w:rPr>
          <w:color w:val="000000"/>
          <w:sz w:val="28"/>
          <w:szCs w:val="28"/>
        </w:rPr>
        <w:t>ч</w:t>
      </w:r>
      <w:r w:rsidR="00B33D6B" w:rsidRPr="00063EA5">
        <w:rPr>
          <w:color w:val="000000"/>
          <w:sz w:val="28"/>
          <w:szCs w:val="28"/>
        </w:rPr>
        <w:t>еловека чёткого самоопределения, включающего выбор целей, ценностей</w:t>
      </w:r>
      <w:r w:rsidR="005062EA" w:rsidRPr="00063EA5">
        <w:rPr>
          <w:color w:val="000000"/>
          <w:sz w:val="28"/>
          <w:szCs w:val="28"/>
        </w:rPr>
        <w:t xml:space="preserve"> и</w:t>
      </w:r>
      <w:r w:rsidR="005062EA">
        <w:rPr>
          <w:color w:val="000000"/>
          <w:sz w:val="28"/>
          <w:szCs w:val="28"/>
        </w:rPr>
        <w:t> </w:t>
      </w:r>
      <w:r w:rsidR="005062EA" w:rsidRPr="00063EA5">
        <w:rPr>
          <w:color w:val="000000"/>
          <w:sz w:val="28"/>
          <w:szCs w:val="28"/>
        </w:rPr>
        <w:t>у</w:t>
      </w:r>
      <w:r w:rsidR="00B33D6B" w:rsidRPr="00063EA5">
        <w:rPr>
          <w:color w:val="000000"/>
          <w:sz w:val="28"/>
          <w:szCs w:val="28"/>
        </w:rPr>
        <w:t>беждений, которым человек следует</w:t>
      </w:r>
      <w:r w:rsidR="005062EA" w:rsidRPr="00063EA5">
        <w:rPr>
          <w:color w:val="000000"/>
          <w:sz w:val="28"/>
          <w:szCs w:val="28"/>
        </w:rPr>
        <w:t xml:space="preserve"> в</w:t>
      </w:r>
      <w:r w:rsidR="005062EA">
        <w:rPr>
          <w:color w:val="000000"/>
          <w:sz w:val="28"/>
          <w:szCs w:val="28"/>
        </w:rPr>
        <w:t> </w:t>
      </w:r>
      <w:r w:rsidR="005062EA" w:rsidRPr="00063EA5">
        <w:rPr>
          <w:color w:val="000000"/>
          <w:sz w:val="28"/>
          <w:szCs w:val="28"/>
        </w:rPr>
        <w:t>ж</w:t>
      </w:r>
      <w:r w:rsidR="00B33D6B" w:rsidRPr="00063EA5">
        <w:rPr>
          <w:color w:val="000000"/>
          <w:sz w:val="28"/>
          <w:szCs w:val="28"/>
        </w:rPr>
        <w:t>изни.</w:t>
      </w:r>
    </w:p>
    <w:p w:rsidR="00B33D6B" w:rsidRPr="00063EA5" w:rsidRDefault="00B33D6B" w:rsidP="00007515">
      <w:pPr>
        <w:pStyle w:val="a5"/>
        <w:spacing w:before="0" w:beforeAutospacing="0" w:after="0" w:afterAutospacing="0" w:line="360" w:lineRule="auto"/>
        <w:jc w:val="both"/>
        <w:rPr>
          <w:sz w:val="28"/>
          <w:szCs w:val="28"/>
        </w:rPr>
      </w:pPr>
      <w:r w:rsidRPr="00063EA5">
        <w:rPr>
          <w:color w:val="000000"/>
          <w:sz w:val="28"/>
          <w:szCs w:val="28"/>
        </w:rPr>
        <w:t>Элементы идентичности,</w:t>
      </w:r>
      <w:r w:rsidR="005062EA" w:rsidRPr="00063EA5">
        <w:rPr>
          <w:color w:val="000000"/>
          <w:sz w:val="28"/>
          <w:szCs w:val="28"/>
        </w:rPr>
        <w:t xml:space="preserve"> по</w:t>
      </w:r>
      <w:r w:rsidR="005062EA">
        <w:rPr>
          <w:color w:val="000000"/>
          <w:sz w:val="28"/>
          <w:szCs w:val="28"/>
        </w:rPr>
        <w:t> </w:t>
      </w:r>
      <w:r w:rsidR="005062EA" w:rsidRPr="00063EA5">
        <w:rPr>
          <w:color w:val="000000"/>
          <w:sz w:val="28"/>
          <w:szCs w:val="28"/>
        </w:rPr>
        <w:t>м</w:t>
      </w:r>
      <w:r w:rsidRPr="00063EA5">
        <w:rPr>
          <w:color w:val="000000"/>
          <w:sz w:val="28"/>
          <w:szCs w:val="28"/>
        </w:rPr>
        <w:t>нению А. Ватерма</w:t>
      </w:r>
      <w:r w:rsidR="008C3A58">
        <w:rPr>
          <w:color w:val="000000"/>
          <w:sz w:val="28"/>
          <w:szCs w:val="28"/>
        </w:rPr>
        <w:t>н</w:t>
      </w:r>
      <w:r w:rsidRPr="00063EA5">
        <w:rPr>
          <w:color w:val="000000"/>
          <w:sz w:val="28"/>
          <w:szCs w:val="28"/>
        </w:rPr>
        <w:t>а, формируются</w:t>
      </w:r>
      <w:r w:rsidR="005062EA" w:rsidRPr="00063EA5">
        <w:rPr>
          <w:color w:val="000000"/>
          <w:sz w:val="28"/>
          <w:szCs w:val="28"/>
        </w:rPr>
        <w:t xml:space="preserve"> в</w:t>
      </w:r>
      <w:r w:rsidR="005062EA">
        <w:rPr>
          <w:color w:val="000000"/>
          <w:sz w:val="28"/>
          <w:szCs w:val="28"/>
        </w:rPr>
        <w:t> </w:t>
      </w:r>
      <w:r w:rsidR="005062EA" w:rsidRPr="00063EA5">
        <w:rPr>
          <w:color w:val="000000"/>
          <w:sz w:val="28"/>
          <w:szCs w:val="28"/>
        </w:rPr>
        <w:t>р</w:t>
      </w:r>
      <w:r w:rsidRPr="00063EA5">
        <w:rPr>
          <w:color w:val="000000"/>
          <w:sz w:val="28"/>
          <w:szCs w:val="28"/>
        </w:rPr>
        <w:t>езультате выбора среди различных альтернативных вариантов</w:t>
      </w:r>
      <w:r w:rsidR="005062EA" w:rsidRPr="00063EA5">
        <w:rPr>
          <w:color w:val="000000"/>
          <w:sz w:val="28"/>
          <w:szCs w:val="28"/>
        </w:rPr>
        <w:t xml:space="preserve"> в</w:t>
      </w:r>
      <w:r w:rsidR="005062EA">
        <w:rPr>
          <w:color w:val="000000"/>
          <w:sz w:val="28"/>
          <w:szCs w:val="28"/>
        </w:rPr>
        <w:t> </w:t>
      </w:r>
      <w:r w:rsidR="005062EA" w:rsidRPr="00063EA5">
        <w:rPr>
          <w:color w:val="000000"/>
          <w:sz w:val="28"/>
          <w:szCs w:val="28"/>
        </w:rPr>
        <w:t>п</w:t>
      </w:r>
      <w:r w:rsidRPr="00063EA5">
        <w:rPr>
          <w:color w:val="000000"/>
          <w:sz w:val="28"/>
          <w:szCs w:val="28"/>
        </w:rPr>
        <w:t>ериод кризиса идентичности. Они являются основанием для определения жизненного направления, смысла жизни.</w:t>
      </w:r>
    </w:p>
    <w:p w:rsidR="00B33D6B" w:rsidRPr="00063EA5" w:rsidRDefault="000C2189" w:rsidP="00007515">
      <w:pPr>
        <w:pStyle w:val="a5"/>
        <w:spacing w:before="0" w:beforeAutospacing="0" w:after="0" w:afterAutospacing="0" w:line="360" w:lineRule="auto"/>
        <w:jc w:val="both"/>
        <w:rPr>
          <w:sz w:val="28"/>
          <w:szCs w:val="28"/>
        </w:rPr>
      </w:pPr>
      <w:r>
        <w:rPr>
          <w:color w:val="000000"/>
          <w:sz w:val="28"/>
          <w:szCs w:val="28"/>
        </w:rPr>
        <w:t>Дж. Мид</w:t>
      </w:r>
      <w:r w:rsidRPr="008C3A58">
        <w:rPr>
          <w:rStyle w:val="af0"/>
          <w:color w:val="000000"/>
          <w:sz w:val="28"/>
          <w:szCs w:val="28"/>
          <w:highlight w:val="yellow"/>
        </w:rPr>
        <w:footnoteReference w:id="86"/>
      </w:r>
      <w:r w:rsidR="00B33D6B" w:rsidRPr="00063EA5">
        <w:rPr>
          <w:color w:val="000000"/>
          <w:sz w:val="28"/>
          <w:szCs w:val="28"/>
        </w:rPr>
        <w:t xml:space="preserve"> рассматривал идентичность как баланс между социальной детерминацией</w:t>
      </w:r>
      <w:r w:rsidR="005062EA" w:rsidRPr="00063EA5">
        <w:rPr>
          <w:color w:val="000000"/>
          <w:sz w:val="28"/>
          <w:szCs w:val="28"/>
        </w:rPr>
        <w:t xml:space="preserve"> и</w:t>
      </w:r>
      <w:r w:rsidR="005062EA">
        <w:rPr>
          <w:color w:val="000000"/>
          <w:sz w:val="28"/>
          <w:szCs w:val="28"/>
        </w:rPr>
        <w:t> </w:t>
      </w:r>
      <w:r w:rsidR="005062EA" w:rsidRPr="00063EA5">
        <w:rPr>
          <w:color w:val="000000"/>
          <w:sz w:val="28"/>
          <w:szCs w:val="28"/>
        </w:rPr>
        <w:t>с</w:t>
      </w:r>
      <w:r w:rsidR="00B33D6B" w:rsidRPr="00063EA5">
        <w:rPr>
          <w:color w:val="000000"/>
          <w:sz w:val="28"/>
          <w:szCs w:val="28"/>
        </w:rPr>
        <w:t>амодетерминацией личности.</w:t>
      </w:r>
      <w:r w:rsidR="005062EA" w:rsidRPr="00063EA5">
        <w:rPr>
          <w:color w:val="000000"/>
          <w:sz w:val="28"/>
          <w:szCs w:val="28"/>
        </w:rPr>
        <w:t xml:space="preserve"> Он</w:t>
      </w:r>
      <w:r w:rsidR="005062EA">
        <w:rPr>
          <w:color w:val="000000"/>
          <w:sz w:val="28"/>
          <w:szCs w:val="28"/>
        </w:rPr>
        <w:t> </w:t>
      </w:r>
      <w:r w:rsidR="005062EA" w:rsidRPr="00063EA5">
        <w:rPr>
          <w:color w:val="000000"/>
          <w:sz w:val="28"/>
          <w:szCs w:val="28"/>
        </w:rPr>
        <w:t>в</w:t>
      </w:r>
      <w:r w:rsidR="00B33D6B" w:rsidRPr="00063EA5">
        <w:rPr>
          <w:color w:val="000000"/>
          <w:sz w:val="28"/>
          <w:szCs w:val="28"/>
        </w:rPr>
        <w:t xml:space="preserve">ыделил два аспекта идентичности: </w:t>
      </w:r>
      <w:r w:rsidR="00195A6F">
        <w:rPr>
          <w:color w:val="000000"/>
          <w:sz w:val="28"/>
          <w:szCs w:val="28"/>
        </w:rPr>
        <w:t>«</w:t>
      </w:r>
      <w:r w:rsidR="00B33D6B" w:rsidRPr="00063EA5">
        <w:rPr>
          <w:color w:val="000000"/>
          <w:sz w:val="28"/>
          <w:szCs w:val="28"/>
        </w:rPr>
        <w:t>Я</w:t>
      </w:r>
      <w:r w:rsidR="00195A6F">
        <w:rPr>
          <w:color w:val="000000"/>
          <w:sz w:val="28"/>
          <w:szCs w:val="28"/>
        </w:rPr>
        <w:t>»</w:t>
      </w:r>
      <w:r w:rsidR="00B33D6B" w:rsidRPr="00063EA5">
        <w:rPr>
          <w:color w:val="000000"/>
          <w:sz w:val="28"/>
          <w:szCs w:val="28"/>
        </w:rPr>
        <w:t xml:space="preserve"> и </w:t>
      </w:r>
      <w:r w:rsidR="00195A6F">
        <w:rPr>
          <w:color w:val="000000"/>
          <w:sz w:val="28"/>
          <w:szCs w:val="28"/>
        </w:rPr>
        <w:t>«</w:t>
      </w:r>
      <w:r w:rsidR="00B33D6B" w:rsidRPr="00063EA5">
        <w:rPr>
          <w:color w:val="000000"/>
          <w:sz w:val="28"/>
          <w:szCs w:val="28"/>
        </w:rPr>
        <w:t>Мы</w:t>
      </w:r>
      <w:r w:rsidR="00195A6F">
        <w:rPr>
          <w:color w:val="000000"/>
          <w:sz w:val="28"/>
          <w:szCs w:val="28"/>
        </w:rPr>
        <w:t>»</w:t>
      </w:r>
      <w:r w:rsidR="00B33D6B" w:rsidRPr="00063EA5">
        <w:rPr>
          <w:color w:val="000000"/>
          <w:sz w:val="28"/>
          <w:szCs w:val="28"/>
        </w:rPr>
        <w:t>.</w:t>
      </w:r>
    </w:p>
    <w:p w:rsidR="00B33D6B" w:rsidRPr="00063EA5" w:rsidRDefault="00B33D6B" w:rsidP="00007515">
      <w:pPr>
        <w:pStyle w:val="a5"/>
        <w:spacing w:before="0" w:beforeAutospacing="0" w:after="0" w:afterAutospacing="0" w:line="360" w:lineRule="auto"/>
        <w:jc w:val="both"/>
        <w:rPr>
          <w:sz w:val="28"/>
          <w:szCs w:val="28"/>
        </w:rPr>
      </w:pPr>
      <w:r w:rsidRPr="00063EA5">
        <w:rPr>
          <w:b/>
          <w:bCs/>
          <w:color w:val="000000"/>
          <w:sz w:val="28"/>
          <w:szCs w:val="28"/>
        </w:rPr>
        <w:t xml:space="preserve">Аспект </w:t>
      </w:r>
      <w:r w:rsidR="00195A6F">
        <w:rPr>
          <w:b/>
          <w:bCs/>
          <w:color w:val="000000"/>
          <w:sz w:val="28"/>
          <w:szCs w:val="28"/>
        </w:rPr>
        <w:t>«</w:t>
      </w:r>
      <w:r w:rsidRPr="00063EA5">
        <w:rPr>
          <w:b/>
          <w:bCs/>
          <w:color w:val="000000"/>
          <w:sz w:val="28"/>
          <w:szCs w:val="28"/>
        </w:rPr>
        <w:t>Мы</w:t>
      </w:r>
      <w:r w:rsidR="00195A6F">
        <w:rPr>
          <w:b/>
          <w:bCs/>
          <w:color w:val="000000"/>
          <w:sz w:val="28"/>
          <w:szCs w:val="28"/>
        </w:rPr>
        <w:t>»</w:t>
      </w:r>
      <w:r w:rsidRPr="00063EA5">
        <w:rPr>
          <w:color w:val="000000"/>
          <w:sz w:val="28"/>
          <w:szCs w:val="28"/>
        </w:rPr>
        <w:t xml:space="preserve"> отражает социальную детерминацию личности.</w:t>
      </w:r>
      <w:r w:rsidR="005062EA" w:rsidRPr="00063EA5">
        <w:rPr>
          <w:color w:val="000000"/>
          <w:sz w:val="28"/>
          <w:szCs w:val="28"/>
        </w:rPr>
        <w:t xml:space="preserve"> Он</w:t>
      </w:r>
      <w:r w:rsidR="005062EA">
        <w:rPr>
          <w:color w:val="000000"/>
          <w:sz w:val="28"/>
          <w:szCs w:val="28"/>
        </w:rPr>
        <w:t> </w:t>
      </w:r>
      <w:r w:rsidR="005062EA" w:rsidRPr="00063EA5">
        <w:rPr>
          <w:color w:val="000000"/>
          <w:sz w:val="28"/>
          <w:szCs w:val="28"/>
        </w:rPr>
        <w:t>п</w:t>
      </w:r>
      <w:r w:rsidRPr="00063EA5">
        <w:rPr>
          <w:color w:val="000000"/>
          <w:sz w:val="28"/>
          <w:szCs w:val="28"/>
        </w:rPr>
        <w:t>редставляет собой набор социальных норм</w:t>
      </w:r>
      <w:r w:rsidR="005062EA" w:rsidRPr="00063EA5">
        <w:rPr>
          <w:color w:val="000000"/>
          <w:sz w:val="28"/>
          <w:szCs w:val="28"/>
        </w:rPr>
        <w:t xml:space="preserve"> и</w:t>
      </w:r>
      <w:r w:rsidR="005062EA">
        <w:rPr>
          <w:color w:val="000000"/>
          <w:sz w:val="28"/>
          <w:szCs w:val="28"/>
        </w:rPr>
        <w:t> </w:t>
      </w:r>
      <w:r w:rsidR="005062EA" w:rsidRPr="00063EA5">
        <w:rPr>
          <w:color w:val="000000"/>
          <w:sz w:val="28"/>
          <w:szCs w:val="28"/>
        </w:rPr>
        <w:t>о</w:t>
      </w:r>
      <w:r w:rsidRPr="00063EA5">
        <w:rPr>
          <w:color w:val="000000"/>
          <w:sz w:val="28"/>
          <w:szCs w:val="28"/>
        </w:rPr>
        <w:t>жиданий, которые человек принимает извне. Этот аспект идентичности является основой повседневной жизни человека</w:t>
      </w:r>
      <w:r w:rsidR="005062EA" w:rsidRPr="00063EA5">
        <w:rPr>
          <w:color w:val="000000"/>
          <w:sz w:val="28"/>
          <w:szCs w:val="28"/>
        </w:rPr>
        <w:t xml:space="preserve"> и</w:t>
      </w:r>
      <w:r w:rsidR="005062EA">
        <w:rPr>
          <w:color w:val="000000"/>
          <w:sz w:val="28"/>
          <w:szCs w:val="28"/>
        </w:rPr>
        <w:t> </w:t>
      </w:r>
      <w:r w:rsidR="005062EA" w:rsidRPr="00063EA5">
        <w:rPr>
          <w:color w:val="000000"/>
          <w:sz w:val="28"/>
          <w:szCs w:val="28"/>
        </w:rPr>
        <w:t>п</w:t>
      </w:r>
      <w:r w:rsidRPr="00063EA5">
        <w:rPr>
          <w:color w:val="000000"/>
          <w:sz w:val="28"/>
          <w:szCs w:val="28"/>
        </w:rPr>
        <w:t>озволяет ему действовать</w:t>
      </w:r>
      <w:r w:rsidR="005062EA" w:rsidRPr="00063EA5">
        <w:rPr>
          <w:color w:val="000000"/>
          <w:sz w:val="28"/>
          <w:szCs w:val="28"/>
        </w:rPr>
        <w:t xml:space="preserve"> в</w:t>
      </w:r>
      <w:r w:rsidR="005062EA">
        <w:rPr>
          <w:color w:val="000000"/>
          <w:sz w:val="28"/>
          <w:szCs w:val="28"/>
        </w:rPr>
        <w:t> </w:t>
      </w:r>
      <w:r w:rsidR="005062EA" w:rsidRPr="00063EA5">
        <w:rPr>
          <w:color w:val="000000"/>
          <w:sz w:val="28"/>
          <w:szCs w:val="28"/>
        </w:rPr>
        <w:t>п</w:t>
      </w:r>
      <w:r w:rsidRPr="00063EA5">
        <w:rPr>
          <w:color w:val="000000"/>
          <w:sz w:val="28"/>
          <w:szCs w:val="28"/>
        </w:rPr>
        <w:t>ривычной обстановке без необходимости задумываться</w:t>
      </w:r>
      <w:r w:rsidR="005062EA" w:rsidRPr="00063EA5">
        <w:rPr>
          <w:color w:val="000000"/>
          <w:sz w:val="28"/>
          <w:szCs w:val="28"/>
        </w:rPr>
        <w:t xml:space="preserve"> о</w:t>
      </w:r>
      <w:r w:rsidR="005062EA">
        <w:rPr>
          <w:color w:val="000000"/>
          <w:sz w:val="28"/>
          <w:szCs w:val="28"/>
        </w:rPr>
        <w:t> </w:t>
      </w:r>
      <w:r w:rsidR="005062EA" w:rsidRPr="00063EA5">
        <w:rPr>
          <w:color w:val="000000"/>
          <w:sz w:val="28"/>
          <w:szCs w:val="28"/>
        </w:rPr>
        <w:t>с</w:t>
      </w:r>
      <w:r w:rsidRPr="00063EA5">
        <w:rPr>
          <w:color w:val="000000"/>
          <w:sz w:val="28"/>
          <w:szCs w:val="28"/>
        </w:rPr>
        <w:t>воих действиях.</w:t>
      </w:r>
    </w:p>
    <w:p w:rsidR="00B33D6B" w:rsidRPr="00063EA5" w:rsidRDefault="00B33D6B" w:rsidP="00007515">
      <w:pPr>
        <w:pStyle w:val="a5"/>
        <w:spacing w:before="0" w:beforeAutospacing="0" w:after="0" w:afterAutospacing="0" w:line="360" w:lineRule="auto"/>
        <w:jc w:val="both"/>
        <w:rPr>
          <w:sz w:val="28"/>
          <w:szCs w:val="28"/>
        </w:rPr>
      </w:pPr>
      <w:r w:rsidRPr="00063EA5">
        <w:rPr>
          <w:b/>
          <w:bCs/>
          <w:color w:val="000000"/>
          <w:sz w:val="28"/>
          <w:szCs w:val="28"/>
        </w:rPr>
        <w:t xml:space="preserve">Аспект </w:t>
      </w:r>
      <w:r w:rsidR="00195A6F">
        <w:rPr>
          <w:b/>
          <w:bCs/>
          <w:color w:val="000000"/>
          <w:sz w:val="28"/>
          <w:szCs w:val="28"/>
        </w:rPr>
        <w:t>«</w:t>
      </w:r>
      <w:r w:rsidRPr="00063EA5">
        <w:rPr>
          <w:b/>
          <w:bCs/>
          <w:color w:val="000000"/>
          <w:sz w:val="28"/>
          <w:szCs w:val="28"/>
        </w:rPr>
        <w:t>Я</w:t>
      </w:r>
      <w:r w:rsidR="00195A6F">
        <w:rPr>
          <w:b/>
          <w:bCs/>
          <w:color w:val="000000"/>
          <w:sz w:val="28"/>
          <w:szCs w:val="28"/>
        </w:rPr>
        <w:t>»</w:t>
      </w:r>
      <w:r w:rsidRPr="00063EA5">
        <w:rPr>
          <w:color w:val="000000"/>
          <w:sz w:val="28"/>
          <w:szCs w:val="28"/>
        </w:rPr>
        <w:t xml:space="preserve"> отражает самодетерминацию личности.</w:t>
      </w:r>
      <w:r w:rsidR="005062EA" w:rsidRPr="00063EA5">
        <w:rPr>
          <w:color w:val="000000"/>
          <w:sz w:val="28"/>
          <w:szCs w:val="28"/>
        </w:rPr>
        <w:t xml:space="preserve"> Он</w:t>
      </w:r>
      <w:r w:rsidR="005062EA">
        <w:rPr>
          <w:color w:val="000000"/>
          <w:sz w:val="28"/>
          <w:szCs w:val="28"/>
        </w:rPr>
        <w:t> </w:t>
      </w:r>
      <w:r w:rsidR="005062EA" w:rsidRPr="00063EA5">
        <w:rPr>
          <w:color w:val="000000"/>
          <w:sz w:val="28"/>
          <w:szCs w:val="28"/>
        </w:rPr>
        <w:t>п</w:t>
      </w:r>
      <w:r w:rsidRPr="00063EA5">
        <w:rPr>
          <w:color w:val="000000"/>
          <w:sz w:val="28"/>
          <w:szCs w:val="28"/>
        </w:rPr>
        <w:t>редставляет собой способность человека реагировать</w:t>
      </w:r>
      <w:r w:rsidR="005062EA" w:rsidRPr="00063EA5">
        <w:rPr>
          <w:color w:val="000000"/>
          <w:sz w:val="28"/>
          <w:szCs w:val="28"/>
        </w:rPr>
        <w:t xml:space="preserve"> на</w:t>
      </w:r>
      <w:r w:rsidR="005062EA">
        <w:rPr>
          <w:color w:val="000000"/>
          <w:sz w:val="28"/>
          <w:szCs w:val="28"/>
        </w:rPr>
        <w:t> </w:t>
      </w:r>
      <w:r w:rsidR="005062EA" w:rsidRPr="00063EA5">
        <w:rPr>
          <w:color w:val="000000"/>
          <w:sz w:val="28"/>
          <w:szCs w:val="28"/>
        </w:rPr>
        <w:t>с</w:t>
      </w:r>
      <w:r w:rsidRPr="00063EA5">
        <w:rPr>
          <w:color w:val="000000"/>
          <w:sz w:val="28"/>
          <w:szCs w:val="28"/>
        </w:rPr>
        <w:t xml:space="preserve">оциальную ситуацию своим </w:t>
      </w:r>
      <w:r w:rsidRPr="00063EA5">
        <w:rPr>
          <w:color w:val="000000"/>
          <w:sz w:val="28"/>
          <w:szCs w:val="28"/>
        </w:rPr>
        <w:lastRenderedPageBreak/>
        <w:t>индивидуальным, неповторимым образом. Этот аспект идентичности позволяет человеку осознать свою роль</w:t>
      </w:r>
      <w:r w:rsidR="005062EA" w:rsidRPr="00063EA5">
        <w:rPr>
          <w:color w:val="000000"/>
          <w:sz w:val="28"/>
          <w:szCs w:val="28"/>
        </w:rPr>
        <w:t xml:space="preserve"> в</w:t>
      </w:r>
      <w:r w:rsidR="005062EA">
        <w:rPr>
          <w:color w:val="000000"/>
          <w:sz w:val="28"/>
          <w:szCs w:val="28"/>
        </w:rPr>
        <w:t> </w:t>
      </w:r>
      <w:r w:rsidR="005062EA" w:rsidRPr="00063EA5">
        <w:rPr>
          <w:color w:val="000000"/>
          <w:sz w:val="28"/>
          <w:szCs w:val="28"/>
        </w:rPr>
        <w:t>о</w:t>
      </w:r>
      <w:r w:rsidRPr="00063EA5">
        <w:rPr>
          <w:color w:val="000000"/>
          <w:sz w:val="28"/>
          <w:szCs w:val="28"/>
        </w:rPr>
        <w:t>бществе</w:t>
      </w:r>
      <w:r w:rsidR="005062EA" w:rsidRPr="00063EA5">
        <w:rPr>
          <w:color w:val="000000"/>
          <w:sz w:val="28"/>
          <w:szCs w:val="28"/>
        </w:rPr>
        <w:t xml:space="preserve"> и</w:t>
      </w:r>
      <w:r w:rsidR="005062EA">
        <w:rPr>
          <w:color w:val="000000"/>
          <w:sz w:val="28"/>
          <w:szCs w:val="28"/>
        </w:rPr>
        <w:t> </w:t>
      </w:r>
      <w:r w:rsidR="005062EA" w:rsidRPr="00063EA5">
        <w:rPr>
          <w:color w:val="000000"/>
          <w:sz w:val="28"/>
          <w:szCs w:val="28"/>
        </w:rPr>
        <w:t>п</w:t>
      </w:r>
      <w:r w:rsidRPr="00063EA5">
        <w:rPr>
          <w:color w:val="000000"/>
          <w:sz w:val="28"/>
          <w:szCs w:val="28"/>
        </w:rPr>
        <w:t>остроить свой жизненный план.</w:t>
      </w:r>
    </w:p>
    <w:p w:rsidR="00B33D6B" w:rsidRPr="00063EA5" w:rsidRDefault="00A86530" w:rsidP="00007515">
      <w:pPr>
        <w:pStyle w:val="a5"/>
        <w:spacing w:before="0" w:beforeAutospacing="0" w:after="0" w:afterAutospacing="0" w:line="360" w:lineRule="auto"/>
        <w:jc w:val="both"/>
        <w:rPr>
          <w:sz w:val="28"/>
          <w:szCs w:val="28"/>
        </w:rPr>
      </w:pPr>
      <w:r>
        <w:rPr>
          <w:color w:val="000000"/>
          <w:sz w:val="28"/>
          <w:szCs w:val="28"/>
        </w:rPr>
        <w:t>Э. Гоффман</w:t>
      </w:r>
      <w:r w:rsidRPr="008C3A58">
        <w:rPr>
          <w:rStyle w:val="af0"/>
          <w:color w:val="000000"/>
          <w:sz w:val="28"/>
          <w:szCs w:val="28"/>
          <w:highlight w:val="yellow"/>
        </w:rPr>
        <w:footnoteReference w:id="87"/>
      </w:r>
      <w:r w:rsidR="00B33D6B" w:rsidRPr="00063EA5">
        <w:rPr>
          <w:color w:val="000000"/>
          <w:sz w:val="28"/>
          <w:szCs w:val="28"/>
        </w:rPr>
        <w:t xml:space="preserve"> развил идеи Дж. Мида, рассматривая поведение человека как осознаваемую</w:t>
      </w:r>
      <w:r w:rsidR="005062EA" w:rsidRPr="00063EA5">
        <w:rPr>
          <w:color w:val="000000"/>
          <w:sz w:val="28"/>
          <w:szCs w:val="28"/>
        </w:rPr>
        <w:t xml:space="preserve"> и</w:t>
      </w:r>
      <w:r w:rsidR="005062EA">
        <w:rPr>
          <w:color w:val="000000"/>
          <w:sz w:val="28"/>
          <w:szCs w:val="28"/>
        </w:rPr>
        <w:t> </w:t>
      </w:r>
      <w:r w:rsidR="005062EA" w:rsidRPr="00063EA5">
        <w:rPr>
          <w:color w:val="000000"/>
          <w:sz w:val="28"/>
          <w:szCs w:val="28"/>
        </w:rPr>
        <w:t>н</w:t>
      </w:r>
      <w:r w:rsidR="00B33D6B" w:rsidRPr="00063EA5">
        <w:rPr>
          <w:color w:val="000000"/>
          <w:sz w:val="28"/>
          <w:szCs w:val="28"/>
        </w:rPr>
        <w:t>еосознаваемую стратегию решения</w:t>
      </w:r>
      <w:r w:rsidR="005062EA" w:rsidRPr="00063EA5">
        <w:rPr>
          <w:color w:val="000000"/>
          <w:sz w:val="28"/>
          <w:szCs w:val="28"/>
        </w:rPr>
        <w:t xml:space="preserve"> им</w:t>
      </w:r>
      <w:r w:rsidR="005062EA">
        <w:rPr>
          <w:color w:val="000000"/>
          <w:sz w:val="28"/>
          <w:szCs w:val="28"/>
        </w:rPr>
        <w:t> </w:t>
      </w:r>
      <w:r w:rsidR="005062EA" w:rsidRPr="00063EA5">
        <w:rPr>
          <w:color w:val="000000"/>
          <w:sz w:val="28"/>
          <w:szCs w:val="28"/>
        </w:rPr>
        <w:t>с</w:t>
      </w:r>
      <w:r w:rsidR="00B33D6B" w:rsidRPr="00063EA5">
        <w:rPr>
          <w:color w:val="000000"/>
          <w:sz w:val="28"/>
          <w:szCs w:val="28"/>
        </w:rPr>
        <w:t>воих проблем, связанных</w:t>
      </w:r>
      <w:r w:rsidR="005062EA" w:rsidRPr="00063EA5">
        <w:rPr>
          <w:color w:val="000000"/>
          <w:sz w:val="28"/>
          <w:szCs w:val="28"/>
        </w:rPr>
        <w:t xml:space="preserve"> с</w:t>
      </w:r>
      <w:r w:rsidR="005062EA">
        <w:rPr>
          <w:color w:val="000000"/>
          <w:sz w:val="28"/>
          <w:szCs w:val="28"/>
        </w:rPr>
        <w:t> </w:t>
      </w:r>
      <w:r w:rsidR="005062EA" w:rsidRPr="00063EA5">
        <w:rPr>
          <w:color w:val="000000"/>
          <w:sz w:val="28"/>
          <w:szCs w:val="28"/>
        </w:rPr>
        <w:t>и</w:t>
      </w:r>
      <w:r w:rsidR="00B33D6B" w:rsidRPr="00063EA5">
        <w:rPr>
          <w:color w:val="000000"/>
          <w:sz w:val="28"/>
          <w:szCs w:val="28"/>
        </w:rPr>
        <w:t>дентичностью.</w:t>
      </w:r>
      <w:r w:rsidR="005062EA" w:rsidRPr="00063EA5">
        <w:rPr>
          <w:color w:val="000000"/>
          <w:sz w:val="28"/>
          <w:szCs w:val="28"/>
        </w:rPr>
        <w:t xml:space="preserve"> Он</w:t>
      </w:r>
      <w:r w:rsidR="005062EA">
        <w:rPr>
          <w:color w:val="000000"/>
          <w:sz w:val="28"/>
          <w:szCs w:val="28"/>
        </w:rPr>
        <w:t> </w:t>
      </w:r>
      <w:r w:rsidR="005062EA" w:rsidRPr="00063EA5">
        <w:rPr>
          <w:color w:val="000000"/>
          <w:sz w:val="28"/>
          <w:szCs w:val="28"/>
        </w:rPr>
        <w:t>в</w:t>
      </w:r>
      <w:r w:rsidR="00B33D6B" w:rsidRPr="00063EA5">
        <w:rPr>
          <w:color w:val="000000"/>
          <w:sz w:val="28"/>
          <w:szCs w:val="28"/>
        </w:rPr>
        <w:t>ыделил три вида идентичности:</w:t>
      </w:r>
    </w:p>
    <w:p w:rsidR="00B33D6B" w:rsidRPr="00063EA5" w:rsidRDefault="00B33D6B" w:rsidP="00406B47">
      <w:pPr>
        <w:pStyle w:val="a5"/>
        <w:numPr>
          <w:ilvl w:val="0"/>
          <w:numId w:val="11"/>
        </w:numPr>
        <w:spacing w:before="0" w:beforeAutospacing="0" w:after="0" w:afterAutospacing="0" w:line="360" w:lineRule="auto"/>
        <w:ind w:left="0" w:firstLine="709"/>
        <w:jc w:val="both"/>
        <w:textAlignment w:val="baseline"/>
        <w:rPr>
          <w:color w:val="000000"/>
          <w:sz w:val="28"/>
          <w:szCs w:val="28"/>
        </w:rPr>
      </w:pPr>
      <w:r w:rsidRPr="00063EA5">
        <w:rPr>
          <w:b/>
          <w:bCs/>
          <w:color w:val="000000"/>
          <w:sz w:val="28"/>
          <w:szCs w:val="28"/>
        </w:rPr>
        <w:t>Социальная идентичность</w:t>
      </w:r>
      <w:r w:rsidRPr="00063EA5">
        <w:rPr>
          <w:color w:val="000000"/>
          <w:sz w:val="28"/>
          <w:szCs w:val="28"/>
        </w:rPr>
        <w:t xml:space="preserve"> - это типизация личности другими людьми</w:t>
      </w:r>
      <w:r w:rsidR="005062EA" w:rsidRPr="00063EA5">
        <w:rPr>
          <w:color w:val="000000"/>
          <w:sz w:val="28"/>
          <w:szCs w:val="28"/>
        </w:rPr>
        <w:t xml:space="preserve"> на</w:t>
      </w:r>
      <w:r w:rsidR="005062EA">
        <w:rPr>
          <w:color w:val="000000"/>
          <w:sz w:val="28"/>
          <w:szCs w:val="28"/>
        </w:rPr>
        <w:t> </w:t>
      </w:r>
      <w:r w:rsidR="005062EA" w:rsidRPr="00063EA5">
        <w:rPr>
          <w:color w:val="000000"/>
          <w:sz w:val="28"/>
          <w:szCs w:val="28"/>
        </w:rPr>
        <w:t>о</w:t>
      </w:r>
      <w:r w:rsidRPr="00063EA5">
        <w:rPr>
          <w:color w:val="000000"/>
          <w:sz w:val="28"/>
          <w:szCs w:val="28"/>
        </w:rPr>
        <w:t>снове атрибутов социальной группы,</w:t>
      </w:r>
      <w:r w:rsidR="005062EA" w:rsidRPr="00063EA5">
        <w:rPr>
          <w:color w:val="000000"/>
          <w:sz w:val="28"/>
          <w:szCs w:val="28"/>
        </w:rPr>
        <w:t xml:space="preserve"> к</w:t>
      </w:r>
      <w:r w:rsidR="005062EA">
        <w:rPr>
          <w:color w:val="000000"/>
          <w:sz w:val="28"/>
          <w:szCs w:val="28"/>
        </w:rPr>
        <w:t> </w:t>
      </w:r>
      <w:r w:rsidR="005062EA" w:rsidRPr="00063EA5">
        <w:rPr>
          <w:color w:val="000000"/>
          <w:sz w:val="28"/>
          <w:szCs w:val="28"/>
        </w:rPr>
        <w:t>к</w:t>
      </w:r>
      <w:r w:rsidRPr="00063EA5">
        <w:rPr>
          <w:color w:val="000000"/>
          <w:sz w:val="28"/>
          <w:szCs w:val="28"/>
        </w:rPr>
        <w:t>оторой</w:t>
      </w:r>
      <w:r w:rsidR="005062EA" w:rsidRPr="00063EA5">
        <w:rPr>
          <w:color w:val="000000"/>
          <w:sz w:val="28"/>
          <w:szCs w:val="28"/>
        </w:rPr>
        <w:t xml:space="preserve"> он</w:t>
      </w:r>
      <w:r w:rsidR="005062EA">
        <w:rPr>
          <w:color w:val="000000"/>
          <w:sz w:val="28"/>
          <w:szCs w:val="28"/>
        </w:rPr>
        <w:t> </w:t>
      </w:r>
      <w:r w:rsidR="005062EA" w:rsidRPr="00063EA5">
        <w:rPr>
          <w:color w:val="000000"/>
          <w:sz w:val="28"/>
          <w:szCs w:val="28"/>
        </w:rPr>
        <w:t>п</w:t>
      </w:r>
      <w:r w:rsidRPr="00063EA5">
        <w:rPr>
          <w:color w:val="000000"/>
          <w:sz w:val="28"/>
          <w:szCs w:val="28"/>
        </w:rPr>
        <w:t>ринадлежит. Она отражает социальную детерминацию идентичности.</w:t>
      </w:r>
    </w:p>
    <w:p w:rsidR="00B33D6B" w:rsidRPr="00063EA5" w:rsidRDefault="00B33D6B" w:rsidP="00406B47">
      <w:pPr>
        <w:pStyle w:val="a5"/>
        <w:numPr>
          <w:ilvl w:val="0"/>
          <w:numId w:val="11"/>
        </w:numPr>
        <w:spacing w:before="0" w:beforeAutospacing="0" w:after="0" w:afterAutospacing="0" w:line="360" w:lineRule="auto"/>
        <w:ind w:left="0" w:firstLine="709"/>
        <w:jc w:val="both"/>
        <w:textAlignment w:val="baseline"/>
        <w:rPr>
          <w:color w:val="000000"/>
          <w:sz w:val="28"/>
          <w:szCs w:val="28"/>
        </w:rPr>
      </w:pPr>
      <w:r w:rsidRPr="00063EA5">
        <w:rPr>
          <w:b/>
          <w:bCs/>
          <w:color w:val="000000"/>
          <w:sz w:val="28"/>
          <w:szCs w:val="28"/>
        </w:rPr>
        <w:t>Личная идентичность</w:t>
      </w:r>
      <w:r w:rsidRPr="00063EA5">
        <w:rPr>
          <w:color w:val="000000"/>
          <w:sz w:val="28"/>
          <w:szCs w:val="28"/>
        </w:rPr>
        <w:t xml:space="preserve"> - это совокупность индивидуальных признаков человека. Она отражает самодетерминацию идентичности.</w:t>
      </w:r>
    </w:p>
    <w:p w:rsidR="00B33D6B" w:rsidRPr="00063EA5" w:rsidRDefault="00B33D6B" w:rsidP="00406B47">
      <w:pPr>
        <w:pStyle w:val="a5"/>
        <w:numPr>
          <w:ilvl w:val="0"/>
          <w:numId w:val="11"/>
        </w:numPr>
        <w:spacing w:before="0" w:beforeAutospacing="0" w:after="0" w:afterAutospacing="0" w:line="360" w:lineRule="auto"/>
        <w:ind w:left="0" w:firstLine="709"/>
        <w:jc w:val="both"/>
        <w:textAlignment w:val="baseline"/>
        <w:rPr>
          <w:color w:val="000000"/>
          <w:sz w:val="28"/>
          <w:szCs w:val="28"/>
        </w:rPr>
      </w:pPr>
      <w:r w:rsidRPr="00063EA5">
        <w:rPr>
          <w:b/>
          <w:bCs/>
          <w:color w:val="000000"/>
          <w:sz w:val="28"/>
          <w:szCs w:val="28"/>
        </w:rPr>
        <w:t>Я-идентичность</w:t>
      </w:r>
      <w:r w:rsidRPr="00063EA5">
        <w:rPr>
          <w:color w:val="000000"/>
          <w:sz w:val="28"/>
          <w:szCs w:val="28"/>
        </w:rPr>
        <w:t xml:space="preserve"> - это субъективное ощущение индивидом своей жизненной ситуации, своей непрерывности</w:t>
      </w:r>
      <w:r w:rsidR="005062EA" w:rsidRPr="00063EA5">
        <w:rPr>
          <w:color w:val="000000"/>
          <w:sz w:val="28"/>
          <w:szCs w:val="28"/>
        </w:rPr>
        <w:t xml:space="preserve"> и</w:t>
      </w:r>
      <w:r w:rsidR="005062EA">
        <w:rPr>
          <w:color w:val="000000"/>
          <w:sz w:val="28"/>
          <w:szCs w:val="28"/>
        </w:rPr>
        <w:t> </w:t>
      </w:r>
      <w:r w:rsidR="005062EA" w:rsidRPr="00063EA5">
        <w:rPr>
          <w:color w:val="000000"/>
          <w:sz w:val="28"/>
          <w:szCs w:val="28"/>
        </w:rPr>
        <w:t>с</w:t>
      </w:r>
      <w:r w:rsidRPr="00063EA5">
        <w:rPr>
          <w:color w:val="000000"/>
          <w:sz w:val="28"/>
          <w:szCs w:val="28"/>
        </w:rPr>
        <w:t>воеобразия. Она является синтезом социальной</w:t>
      </w:r>
      <w:r w:rsidR="005062EA" w:rsidRPr="00063EA5">
        <w:rPr>
          <w:color w:val="000000"/>
          <w:sz w:val="28"/>
          <w:szCs w:val="28"/>
        </w:rPr>
        <w:t xml:space="preserve"> и</w:t>
      </w:r>
      <w:r w:rsidR="005062EA">
        <w:rPr>
          <w:color w:val="000000"/>
          <w:sz w:val="28"/>
          <w:szCs w:val="28"/>
        </w:rPr>
        <w:t> </w:t>
      </w:r>
      <w:r w:rsidR="005062EA" w:rsidRPr="00063EA5">
        <w:rPr>
          <w:color w:val="000000"/>
          <w:sz w:val="28"/>
          <w:szCs w:val="28"/>
        </w:rPr>
        <w:t>л</w:t>
      </w:r>
      <w:r w:rsidRPr="00063EA5">
        <w:rPr>
          <w:color w:val="000000"/>
          <w:sz w:val="28"/>
          <w:szCs w:val="28"/>
        </w:rPr>
        <w:t>ичной идентичности.</w:t>
      </w:r>
    </w:p>
    <w:p w:rsidR="00B33D6B" w:rsidRPr="00063EA5" w:rsidRDefault="00B33D6B" w:rsidP="00007515">
      <w:pPr>
        <w:pStyle w:val="a5"/>
        <w:spacing w:before="0" w:beforeAutospacing="0" w:after="0" w:afterAutospacing="0" w:line="360" w:lineRule="auto"/>
        <w:jc w:val="both"/>
        <w:rPr>
          <w:sz w:val="28"/>
          <w:szCs w:val="28"/>
        </w:rPr>
      </w:pPr>
      <w:r w:rsidRPr="00063EA5">
        <w:rPr>
          <w:color w:val="000000"/>
          <w:sz w:val="28"/>
          <w:szCs w:val="28"/>
        </w:rPr>
        <w:t>Таким образом, идентичность является сложным социальным феноменом, который отражает баланс между социальной детерминацией</w:t>
      </w:r>
      <w:r w:rsidR="005062EA" w:rsidRPr="00063EA5">
        <w:rPr>
          <w:color w:val="000000"/>
          <w:sz w:val="28"/>
          <w:szCs w:val="28"/>
        </w:rPr>
        <w:t xml:space="preserve"> и</w:t>
      </w:r>
      <w:r w:rsidR="005062EA">
        <w:rPr>
          <w:color w:val="000000"/>
          <w:sz w:val="28"/>
          <w:szCs w:val="28"/>
        </w:rPr>
        <w:t> </w:t>
      </w:r>
      <w:r w:rsidR="005062EA" w:rsidRPr="00063EA5">
        <w:rPr>
          <w:color w:val="000000"/>
          <w:sz w:val="28"/>
          <w:szCs w:val="28"/>
        </w:rPr>
        <w:t>с</w:t>
      </w:r>
      <w:r w:rsidRPr="00063EA5">
        <w:rPr>
          <w:color w:val="000000"/>
          <w:sz w:val="28"/>
          <w:szCs w:val="28"/>
        </w:rPr>
        <w:t>амодетерминацией личности. Человек стремится поддерживать согласованность между своей социальной</w:t>
      </w:r>
      <w:r w:rsidR="005062EA" w:rsidRPr="00063EA5">
        <w:rPr>
          <w:color w:val="000000"/>
          <w:sz w:val="28"/>
          <w:szCs w:val="28"/>
        </w:rPr>
        <w:t xml:space="preserve"> и</w:t>
      </w:r>
      <w:r w:rsidR="005062EA">
        <w:rPr>
          <w:color w:val="000000"/>
          <w:sz w:val="28"/>
          <w:szCs w:val="28"/>
        </w:rPr>
        <w:t> </w:t>
      </w:r>
      <w:r w:rsidR="005062EA" w:rsidRPr="00063EA5">
        <w:rPr>
          <w:color w:val="000000"/>
          <w:sz w:val="28"/>
          <w:szCs w:val="28"/>
        </w:rPr>
        <w:t>л</w:t>
      </w:r>
      <w:r w:rsidRPr="00063EA5">
        <w:rPr>
          <w:color w:val="000000"/>
          <w:sz w:val="28"/>
          <w:szCs w:val="28"/>
        </w:rPr>
        <w:t xml:space="preserve">ичной идентичностью, используя различные техники </w:t>
      </w:r>
      <w:r w:rsidR="00195A6F">
        <w:rPr>
          <w:color w:val="000000"/>
          <w:sz w:val="28"/>
          <w:szCs w:val="28"/>
        </w:rPr>
        <w:t>«</w:t>
      </w:r>
      <w:r w:rsidRPr="00063EA5">
        <w:rPr>
          <w:color w:val="000000"/>
          <w:sz w:val="28"/>
          <w:szCs w:val="28"/>
        </w:rPr>
        <w:t>политики идентичности</w:t>
      </w:r>
      <w:r w:rsidR="00195A6F">
        <w:rPr>
          <w:color w:val="000000"/>
          <w:sz w:val="28"/>
          <w:szCs w:val="28"/>
        </w:rPr>
        <w:t>»</w:t>
      </w:r>
      <w:r w:rsidRPr="00063EA5">
        <w:rPr>
          <w:color w:val="000000"/>
          <w:sz w:val="28"/>
          <w:szCs w:val="28"/>
        </w:rPr>
        <w:t>.</w:t>
      </w:r>
    </w:p>
    <w:p w:rsidR="00B33D6B" w:rsidRPr="00063EA5" w:rsidRDefault="00A86530" w:rsidP="00007515">
      <w:pPr>
        <w:pStyle w:val="a5"/>
        <w:spacing w:before="0" w:beforeAutospacing="0" w:after="0" w:afterAutospacing="0" w:line="360" w:lineRule="auto"/>
        <w:jc w:val="both"/>
        <w:rPr>
          <w:sz w:val="28"/>
          <w:szCs w:val="28"/>
        </w:rPr>
      </w:pPr>
      <w:r>
        <w:rPr>
          <w:color w:val="000000"/>
          <w:sz w:val="28"/>
          <w:szCs w:val="28"/>
        </w:rPr>
        <w:t>Р. Фогельсон</w:t>
      </w:r>
      <w:r w:rsidRPr="008C3A58">
        <w:rPr>
          <w:rStyle w:val="af0"/>
          <w:color w:val="000000"/>
          <w:sz w:val="28"/>
          <w:szCs w:val="28"/>
          <w:highlight w:val="yellow"/>
        </w:rPr>
        <w:footnoteReference w:id="88"/>
      </w:r>
      <w:r w:rsidR="00B33D6B" w:rsidRPr="008C3A58">
        <w:rPr>
          <w:color w:val="000000"/>
          <w:sz w:val="28"/>
          <w:szCs w:val="28"/>
          <w:highlight w:val="yellow"/>
        </w:rPr>
        <w:t>,</w:t>
      </w:r>
      <w:r w:rsidR="00B33D6B" w:rsidRPr="00063EA5">
        <w:rPr>
          <w:color w:val="000000"/>
          <w:sz w:val="28"/>
          <w:szCs w:val="28"/>
        </w:rPr>
        <w:t xml:space="preserve"> развивая идеи Э. Гоффмана, предложил модель </w:t>
      </w:r>
      <w:r w:rsidR="00195A6F">
        <w:rPr>
          <w:color w:val="000000"/>
          <w:sz w:val="28"/>
          <w:szCs w:val="28"/>
        </w:rPr>
        <w:t>«</w:t>
      </w:r>
      <w:r w:rsidR="00B33D6B" w:rsidRPr="00063EA5">
        <w:rPr>
          <w:color w:val="000000"/>
          <w:sz w:val="28"/>
          <w:szCs w:val="28"/>
        </w:rPr>
        <w:t>борьбы идентичностей</w:t>
      </w:r>
      <w:r w:rsidR="00195A6F">
        <w:rPr>
          <w:color w:val="000000"/>
          <w:sz w:val="28"/>
          <w:szCs w:val="28"/>
        </w:rPr>
        <w:t>»</w:t>
      </w:r>
      <w:r w:rsidR="00B33D6B" w:rsidRPr="00063EA5">
        <w:rPr>
          <w:color w:val="000000"/>
          <w:sz w:val="28"/>
          <w:szCs w:val="28"/>
        </w:rPr>
        <w:t>.</w:t>
      </w:r>
      <w:r w:rsidR="005062EA" w:rsidRPr="00063EA5">
        <w:rPr>
          <w:color w:val="000000"/>
          <w:sz w:val="28"/>
          <w:szCs w:val="28"/>
        </w:rPr>
        <w:t xml:space="preserve"> В</w:t>
      </w:r>
      <w:r w:rsidR="005062EA">
        <w:rPr>
          <w:color w:val="000000"/>
          <w:sz w:val="28"/>
          <w:szCs w:val="28"/>
        </w:rPr>
        <w:t> </w:t>
      </w:r>
      <w:r w:rsidR="005062EA" w:rsidRPr="00063EA5">
        <w:rPr>
          <w:color w:val="000000"/>
          <w:sz w:val="28"/>
          <w:szCs w:val="28"/>
        </w:rPr>
        <w:t>э</w:t>
      </w:r>
      <w:r w:rsidR="00B33D6B" w:rsidRPr="00063EA5">
        <w:rPr>
          <w:color w:val="000000"/>
          <w:sz w:val="28"/>
          <w:szCs w:val="28"/>
        </w:rPr>
        <w:t>той модели выделяются четыре вида идентичности:</w:t>
      </w:r>
    </w:p>
    <w:p w:rsidR="00B33D6B" w:rsidRPr="00063EA5" w:rsidRDefault="00B33D6B" w:rsidP="00406B47">
      <w:pPr>
        <w:pStyle w:val="a5"/>
        <w:numPr>
          <w:ilvl w:val="0"/>
          <w:numId w:val="12"/>
        </w:numPr>
        <w:spacing w:before="0" w:beforeAutospacing="0" w:after="0" w:afterAutospacing="0" w:line="360" w:lineRule="auto"/>
        <w:ind w:left="0" w:firstLine="709"/>
        <w:jc w:val="both"/>
        <w:textAlignment w:val="baseline"/>
        <w:rPr>
          <w:color w:val="000000"/>
          <w:sz w:val="28"/>
          <w:szCs w:val="28"/>
        </w:rPr>
      </w:pPr>
      <w:r w:rsidRPr="00063EA5">
        <w:rPr>
          <w:b/>
          <w:bCs/>
          <w:color w:val="000000"/>
          <w:sz w:val="28"/>
          <w:szCs w:val="28"/>
        </w:rPr>
        <w:t>реальная идентичность</w:t>
      </w:r>
      <w:r w:rsidRPr="00063EA5">
        <w:rPr>
          <w:color w:val="000000"/>
          <w:sz w:val="28"/>
          <w:szCs w:val="28"/>
        </w:rPr>
        <w:t xml:space="preserve"> - это то, как человек воспринимает себя сам;</w:t>
      </w:r>
    </w:p>
    <w:p w:rsidR="00B33D6B" w:rsidRPr="00063EA5" w:rsidRDefault="00B33D6B" w:rsidP="00406B47">
      <w:pPr>
        <w:pStyle w:val="a5"/>
        <w:numPr>
          <w:ilvl w:val="0"/>
          <w:numId w:val="12"/>
        </w:numPr>
        <w:spacing w:before="0" w:beforeAutospacing="0" w:after="0" w:afterAutospacing="0" w:line="360" w:lineRule="auto"/>
        <w:ind w:left="0" w:firstLine="709"/>
        <w:jc w:val="both"/>
        <w:textAlignment w:val="baseline"/>
        <w:rPr>
          <w:color w:val="000000"/>
          <w:sz w:val="28"/>
          <w:szCs w:val="28"/>
        </w:rPr>
      </w:pPr>
      <w:r w:rsidRPr="00063EA5">
        <w:rPr>
          <w:b/>
          <w:bCs/>
          <w:color w:val="000000"/>
          <w:sz w:val="28"/>
          <w:szCs w:val="28"/>
        </w:rPr>
        <w:t>идеальная идентичность</w:t>
      </w:r>
      <w:r w:rsidRPr="00063EA5">
        <w:rPr>
          <w:color w:val="000000"/>
          <w:sz w:val="28"/>
          <w:szCs w:val="28"/>
        </w:rPr>
        <w:t xml:space="preserve"> - это то, каким человек хочет себя видеть;</w:t>
      </w:r>
    </w:p>
    <w:p w:rsidR="00B33D6B" w:rsidRPr="00063EA5" w:rsidRDefault="00B33D6B" w:rsidP="00406B47">
      <w:pPr>
        <w:pStyle w:val="a5"/>
        <w:numPr>
          <w:ilvl w:val="0"/>
          <w:numId w:val="12"/>
        </w:numPr>
        <w:spacing w:before="0" w:beforeAutospacing="0" w:after="0" w:afterAutospacing="0" w:line="360" w:lineRule="auto"/>
        <w:ind w:left="0" w:firstLine="709"/>
        <w:jc w:val="both"/>
        <w:textAlignment w:val="baseline"/>
        <w:rPr>
          <w:color w:val="000000"/>
          <w:sz w:val="28"/>
          <w:szCs w:val="28"/>
        </w:rPr>
      </w:pPr>
      <w:r w:rsidRPr="00063EA5">
        <w:rPr>
          <w:b/>
          <w:bCs/>
          <w:color w:val="000000"/>
          <w:sz w:val="28"/>
          <w:szCs w:val="28"/>
        </w:rPr>
        <w:t>негативная идентичность</w:t>
      </w:r>
      <w:r w:rsidRPr="00063EA5">
        <w:rPr>
          <w:color w:val="000000"/>
          <w:sz w:val="28"/>
          <w:szCs w:val="28"/>
        </w:rPr>
        <w:t xml:space="preserve"> - это то, каким человек</w:t>
      </w:r>
      <w:r w:rsidR="005062EA" w:rsidRPr="00063EA5">
        <w:rPr>
          <w:color w:val="000000"/>
          <w:sz w:val="28"/>
          <w:szCs w:val="28"/>
        </w:rPr>
        <w:t xml:space="preserve"> не</w:t>
      </w:r>
      <w:r w:rsidR="005062EA">
        <w:rPr>
          <w:color w:val="000000"/>
          <w:sz w:val="28"/>
          <w:szCs w:val="28"/>
        </w:rPr>
        <w:t> </w:t>
      </w:r>
      <w:r w:rsidR="005062EA" w:rsidRPr="00063EA5">
        <w:rPr>
          <w:color w:val="000000"/>
          <w:sz w:val="28"/>
          <w:szCs w:val="28"/>
        </w:rPr>
        <w:t>х</w:t>
      </w:r>
      <w:r w:rsidRPr="00063EA5">
        <w:rPr>
          <w:color w:val="000000"/>
          <w:sz w:val="28"/>
          <w:szCs w:val="28"/>
        </w:rPr>
        <w:t>очет себя видеть;</w:t>
      </w:r>
    </w:p>
    <w:p w:rsidR="00B33D6B" w:rsidRPr="00063EA5" w:rsidRDefault="00B33D6B" w:rsidP="00406B47">
      <w:pPr>
        <w:pStyle w:val="a5"/>
        <w:numPr>
          <w:ilvl w:val="0"/>
          <w:numId w:val="12"/>
        </w:numPr>
        <w:spacing w:before="0" w:beforeAutospacing="0" w:after="0" w:afterAutospacing="0" w:line="360" w:lineRule="auto"/>
        <w:ind w:left="0" w:firstLine="709"/>
        <w:jc w:val="both"/>
        <w:textAlignment w:val="baseline"/>
        <w:rPr>
          <w:color w:val="000000"/>
          <w:sz w:val="28"/>
          <w:szCs w:val="28"/>
        </w:rPr>
      </w:pPr>
      <w:r w:rsidRPr="00063EA5">
        <w:rPr>
          <w:b/>
          <w:bCs/>
          <w:color w:val="000000"/>
          <w:sz w:val="28"/>
          <w:szCs w:val="28"/>
        </w:rPr>
        <w:lastRenderedPageBreak/>
        <w:t>предъявляемая идентичность</w:t>
      </w:r>
      <w:r w:rsidRPr="00063EA5">
        <w:rPr>
          <w:color w:val="000000"/>
          <w:sz w:val="28"/>
          <w:szCs w:val="28"/>
        </w:rPr>
        <w:t xml:space="preserve"> - это то, как человек хочет, чтобы его видели другие.</w:t>
      </w:r>
    </w:p>
    <w:p w:rsidR="00B33D6B" w:rsidRPr="00063EA5" w:rsidRDefault="00B33D6B" w:rsidP="00007515">
      <w:pPr>
        <w:pStyle w:val="a5"/>
        <w:spacing w:before="0" w:beforeAutospacing="0" w:after="0" w:afterAutospacing="0" w:line="360" w:lineRule="auto"/>
        <w:jc w:val="both"/>
        <w:rPr>
          <w:sz w:val="28"/>
          <w:szCs w:val="28"/>
        </w:rPr>
      </w:pPr>
      <w:r w:rsidRPr="00063EA5">
        <w:rPr>
          <w:color w:val="000000"/>
          <w:sz w:val="28"/>
          <w:szCs w:val="28"/>
        </w:rPr>
        <w:t>Человек стремится приблизить свою реальную идентичность</w:t>
      </w:r>
      <w:r w:rsidR="005062EA" w:rsidRPr="00063EA5">
        <w:rPr>
          <w:color w:val="000000"/>
          <w:sz w:val="28"/>
          <w:szCs w:val="28"/>
        </w:rPr>
        <w:t xml:space="preserve"> к</w:t>
      </w:r>
      <w:r w:rsidR="005062EA">
        <w:rPr>
          <w:color w:val="000000"/>
          <w:sz w:val="28"/>
          <w:szCs w:val="28"/>
        </w:rPr>
        <w:t> </w:t>
      </w:r>
      <w:r w:rsidR="005062EA" w:rsidRPr="00063EA5">
        <w:rPr>
          <w:color w:val="000000"/>
          <w:sz w:val="28"/>
          <w:szCs w:val="28"/>
        </w:rPr>
        <w:t>и</w:t>
      </w:r>
      <w:r w:rsidRPr="00063EA5">
        <w:rPr>
          <w:color w:val="000000"/>
          <w:sz w:val="28"/>
          <w:szCs w:val="28"/>
        </w:rPr>
        <w:t>деальной</w:t>
      </w:r>
      <w:r w:rsidR="005062EA" w:rsidRPr="00063EA5">
        <w:rPr>
          <w:color w:val="000000"/>
          <w:sz w:val="28"/>
          <w:szCs w:val="28"/>
        </w:rPr>
        <w:t xml:space="preserve"> и</w:t>
      </w:r>
      <w:r w:rsidR="005062EA">
        <w:rPr>
          <w:color w:val="000000"/>
          <w:sz w:val="28"/>
          <w:szCs w:val="28"/>
        </w:rPr>
        <w:t> </w:t>
      </w:r>
      <w:r w:rsidR="005062EA" w:rsidRPr="00063EA5">
        <w:rPr>
          <w:color w:val="000000"/>
          <w:sz w:val="28"/>
          <w:szCs w:val="28"/>
        </w:rPr>
        <w:t>о</w:t>
      </w:r>
      <w:r w:rsidRPr="00063EA5">
        <w:rPr>
          <w:color w:val="000000"/>
          <w:sz w:val="28"/>
          <w:szCs w:val="28"/>
        </w:rPr>
        <w:t>тдалить</w:t>
      </w:r>
      <w:r w:rsidR="005062EA" w:rsidRPr="00063EA5">
        <w:rPr>
          <w:color w:val="000000"/>
          <w:sz w:val="28"/>
          <w:szCs w:val="28"/>
        </w:rPr>
        <w:t xml:space="preserve"> от</w:t>
      </w:r>
      <w:r w:rsidR="005062EA">
        <w:rPr>
          <w:color w:val="000000"/>
          <w:sz w:val="28"/>
          <w:szCs w:val="28"/>
        </w:rPr>
        <w:t> </w:t>
      </w:r>
      <w:r w:rsidR="005062EA" w:rsidRPr="00063EA5">
        <w:rPr>
          <w:color w:val="000000"/>
          <w:sz w:val="28"/>
          <w:szCs w:val="28"/>
        </w:rPr>
        <w:t>н</w:t>
      </w:r>
      <w:r w:rsidRPr="00063EA5">
        <w:rPr>
          <w:color w:val="000000"/>
          <w:sz w:val="28"/>
          <w:szCs w:val="28"/>
        </w:rPr>
        <w:t>егативной. Для этого</w:t>
      </w:r>
      <w:r w:rsidR="005062EA" w:rsidRPr="00063EA5">
        <w:rPr>
          <w:color w:val="000000"/>
          <w:sz w:val="28"/>
          <w:szCs w:val="28"/>
        </w:rPr>
        <w:t xml:space="preserve"> он</w:t>
      </w:r>
      <w:r w:rsidR="005062EA">
        <w:rPr>
          <w:color w:val="000000"/>
          <w:sz w:val="28"/>
          <w:szCs w:val="28"/>
        </w:rPr>
        <w:t> </w:t>
      </w:r>
      <w:r w:rsidR="005062EA" w:rsidRPr="00063EA5">
        <w:rPr>
          <w:color w:val="000000"/>
          <w:sz w:val="28"/>
          <w:szCs w:val="28"/>
        </w:rPr>
        <w:t>и</w:t>
      </w:r>
      <w:r w:rsidRPr="00063EA5">
        <w:rPr>
          <w:color w:val="000000"/>
          <w:sz w:val="28"/>
          <w:szCs w:val="28"/>
        </w:rPr>
        <w:t xml:space="preserve">спользует различные техники </w:t>
      </w:r>
      <w:r w:rsidR="00195A6F">
        <w:rPr>
          <w:color w:val="000000"/>
          <w:sz w:val="28"/>
          <w:szCs w:val="28"/>
        </w:rPr>
        <w:t>«</w:t>
      </w:r>
      <w:r w:rsidRPr="00063EA5">
        <w:rPr>
          <w:color w:val="000000"/>
          <w:sz w:val="28"/>
          <w:szCs w:val="28"/>
        </w:rPr>
        <w:t>работы идентичности</w:t>
      </w:r>
      <w:r w:rsidR="00195A6F">
        <w:rPr>
          <w:color w:val="000000"/>
          <w:sz w:val="28"/>
          <w:szCs w:val="28"/>
        </w:rPr>
        <w:t>»</w:t>
      </w:r>
      <w:r w:rsidRPr="00063EA5">
        <w:rPr>
          <w:color w:val="000000"/>
          <w:sz w:val="28"/>
          <w:szCs w:val="28"/>
        </w:rPr>
        <w:t xml:space="preserve">, которые аналогичны техникам </w:t>
      </w:r>
      <w:r w:rsidR="00195A6F">
        <w:rPr>
          <w:color w:val="000000"/>
          <w:sz w:val="28"/>
          <w:szCs w:val="28"/>
        </w:rPr>
        <w:t>«</w:t>
      </w:r>
      <w:r w:rsidRPr="00063EA5">
        <w:rPr>
          <w:color w:val="000000"/>
          <w:sz w:val="28"/>
          <w:szCs w:val="28"/>
        </w:rPr>
        <w:t>поли</w:t>
      </w:r>
      <w:r w:rsidR="00A86530">
        <w:rPr>
          <w:color w:val="000000"/>
          <w:sz w:val="28"/>
          <w:szCs w:val="28"/>
        </w:rPr>
        <w:t>тики идентичности</w:t>
      </w:r>
      <w:r w:rsidR="00195A6F">
        <w:rPr>
          <w:color w:val="000000"/>
          <w:sz w:val="28"/>
          <w:szCs w:val="28"/>
        </w:rPr>
        <w:t>»</w:t>
      </w:r>
      <w:r w:rsidR="00A86530">
        <w:rPr>
          <w:color w:val="000000"/>
          <w:sz w:val="28"/>
          <w:szCs w:val="28"/>
        </w:rPr>
        <w:t xml:space="preserve"> Э. Гоффмана</w:t>
      </w:r>
      <w:r w:rsidR="00A86530">
        <w:rPr>
          <w:rStyle w:val="af0"/>
          <w:color w:val="000000"/>
          <w:sz w:val="28"/>
          <w:szCs w:val="28"/>
        </w:rPr>
        <w:footnoteReference w:id="89"/>
      </w:r>
      <w:r w:rsidRPr="00063EA5">
        <w:rPr>
          <w:color w:val="000000"/>
          <w:sz w:val="28"/>
          <w:szCs w:val="28"/>
        </w:rPr>
        <w:t>.</w:t>
      </w:r>
    </w:p>
    <w:p w:rsidR="00B33D6B" w:rsidRPr="00063EA5" w:rsidRDefault="00A86530" w:rsidP="00007515">
      <w:pPr>
        <w:pStyle w:val="a5"/>
        <w:spacing w:before="0" w:beforeAutospacing="0" w:after="0" w:afterAutospacing="0" w:line="360" w:lineRule="auto"/>
        <w:jc w:val="both"/>
        <w:rPr>
          <w:sz w:val="28"/>
          <w:szCs w:val="28"/>
        </w:rPr>
      </w:pPr>
      <w:r>
        <w:rPr>
          <w:color w:val="000000"/>
          <w:sz w:val="28"/>
          <w:szCs w:val="28"/>
        </w:rPr>
        <w:t>По Ю. Хабермасу</w:t>
      </w:r>
      <w:r w:rsidRPr="008C3A58">
        <w:rPr>
          <w:rStyle w:val="af0"/>
          <w:color w:val="000000"/>
          <w:sz w:val="28"/>
          <w:szCs w:val="28"/>
          <w:highlight w:val="yellow"/>
        </w:rPr>
        <w:footnoteReference w:id="90"/>
      </w:r>
      <w:r w:rsidR="00B33D6B" w:rsidRPr="00063EA5">
        <w:rPr>
          <w:color w:val="000000"/>
          <w:sz w:val="28"/>
          <w:szCs w:val="28"/>
        </w:rPr>
        <w:t xml:space="preserve"> </w:t>
      </w:r>
      <w:r w:rsidR="00195A6F">
        <w:rPr>
          <w:color w:val="000000"/>
          <w:sz w:val="28"/>
          <w:szCs w:val="28"/>
        </w:rPr>
        <w:t>«</w:t>
      </w:r>
      <w:r w:rsidR="00B33D6B" w:rsidRPr="00063EA5">
        <w:rPr>
          <w:color w:val="000000"/>
          <w:sz w:val="28"/>
          <w:szCs w:val="28"/>
        </w:rPr>
        <w:t>Я-идентичность</w:t>
      </w:r>
      <w:r w:rsidR="00195A6F">
        <w:rPr>
          <w:color w:val="000000"/>
          <w:sz w:val="28"/>
          <w:szCs w:val="28"/>
        </w:rPr>
        <w:t>»</w:t>
      </w:r>
      <w:r w:rsidR="00B33D6B" w:rsidRPr="00063EA5">
        <w:rPr>
          <w:color w:val="000000"/>
          <w:sz w:val="28"/>
          <w:szCs w:val="28"/>
        </w:rPr>
        <w:t xml:space="preserve"> — это сложное явление, которое складывается</w:t>
      </w:r>
      <w:r w:rsidR="005062EA" w:rsidRPr="00063EA5">
        <w:rPr>
          <w:color w:val="000000"/>
          <w:sz w:val="28"/>
          <w:szCs w:val="28"/>
        </w:rPr>
        <w:t xml:space="preserve"> из</w:t>
      </w:r>
      <w:r w:rsidR="005062EA">
        <w:rPr>
          <w:color w:val="000000"/>
          <w:sz w:val="28"/>
          <w:szCs w:val="28"/>
        </w:rPr>
        <w:t> </w:t>
      </w:r>
      <w:r w:rsidR="005062EA" w:rsidRPr="00063EA5">
        <w:rPr>
          <w:color w:val="000000"/>
          <w:sz w:val="28"/>
          <w:szCs w:val="28"/>
        </w:rPr>
        <w:t>д</w:t>
      </w:r>
      <w:r w:rsidR="00B33D6B" w:rsidRPr="00063EA5">
        <w:rPr>
          <w:color w:val="000000"/>
          <w:sz w:val="28"/>
          <w:szCs w:val="28"/>
        </w:rPr>
        <w:t>вух взаимосвязанных компонентов: личностной</w:t>
      </w:r>
      <w:r w:rsidR="005062EA" w:rsidRPr="00063EA5">
        <w:rPr>
          <w:color w:val="000000"/>
          <w:sz w:val="28"/>
          <w:szCs w:val="28"/>
        </w:rPr>
        <w:t xml:space="preserve"> и</w:t>
      </w:r>
      <w:r w:rsidR="005062EA">
        <w:rPr>
          <w:color w:val="000000"/>
          <w:sz w:val="28"/>
          <w:szCs w:val="28"/>
        </w:rPr>
        <w:t> </w:t>
      </w:r>
      <w:r w:rsidR="005062EA" w:rsidRPr="00063EA5">
        <w:rPr>
          <w:color w:val="000000"/>
          <w:sz w:val="28"/>
          <w:szCs w:val="28"/>
        </w:rPr>
        <w:t>с</w:t>
      </w:r>
      <w:r w:rsidR="00B33D6B" w:rsidRPr="00063EA5">
        <w:rPr>
          <w:color w:val="000000"/>
          <w:sz w:val="28"/>
          <w:szCs w:val="28"/>
        </w:rPr>
        <w:t>оциальной идентичности.</w:t>
      </w:r>
    </w:p>
    <w:p w:rsidR="00B33D6B" w:rsidRPr="00063EA5" w:rsidRDefault="00B33D6B" w:rsidP="00007515">
      <w:pPr>
        <w:pStyle w:val="a5"/>
        <w:spacing w:before="0" w:beforeAutospacing="0" w:after="0" w:afterAutospacing="0" w:line="360" w:lineRule="auto"/>
        <w:jc w:val="both"/>
        <w:rPr>
          <w:sz w:val="28"/>
          <w:szCs w:val="28"/>
        </w:rPr>
      </w:pPr>
      <w:r w:rsidRPr="00063EA5">
        <w:rPr>
          <w:color w:val="000000"/>
          <w:sz w:val="28"/>
          <w:szCs w:val="28"/>
        </w:rPr>
        <w:t>Г. Тэджфел</w:t>
      </w:r>
      <w:r w:rsidR="005062EA" w:rsidRPr="00063EA5">
        <w:rPr>
          <w:color w:val="000000"/>
          <w:sz w:val="28"/>
          <w:szCs w:val="28"/>
        </w:rPr>
        <w:t xml:space="preserve"> и</w:t>
      </w:r>
      <w:r w:rsidR="005062EA">
        <w:rPr>
          <w:color w:val="000000"/>
          <w:sz w:val="28"/>
          <w:szCs w:val="28"/>
        </w:rPr>
        <w:t> Д</w:t>
      </w:r>
      <w:r w:rsidR="00A86530">
        <w:rPr>
          <w:color w:val="000000"/>
          <w:sz w:val="28"/>
          <w:szCs w:val="28"/>
        </w:rPr>
        <w:t>ж. Тёрнер</w:t>
      </w:r>
      <w:r w:rsidR="00A86530" w:rsidRPr="008C3A58">
        <w:rPr>
          <w:rStyle w:val="af0"/>
          <w:color w:val="000000"/>
          <w:sz w:val="28"/>
          <w:szCs w:val="28"/>
          <w:highlight w:val="yellow"/>
        </w:rPr>
        <w:footnoteReference w:id="91"/>
      </w:r>
      <w:r w:rsidRPr="00063EA5">
        <w:rPr>
          <w:color w:val="000000"/>
          <w:sz w:val="28"/>
          <w:szCs w:val="28"/>
        </w:rPr>
        <w:t>, рассматривают идентичность как когнитивную систему, которая регулирует поведение человека</w:t>
      </w:r>
      <w:r w:rsidR="005062EA" w:rsidRPr="00063EA5">
        <w:rPr>
          <w:color w:val="000000"/>
          <w:sz w:val="28"/>
          <w:szCs w:val="28"/>
        </w:rPr>
        <w:t xml:space="preserve"> в</w:t>
      </w:r>
      <w:r w:rsidR="005062EA">
        <w:rPr>
          <w:color w:val="000000"/>
          <w:sz w:val="28"/>
          <w:szCs w:val="28"/>
        </w:rPr>
        <w:t> </w:t>
      </w:r>
      <w:r w:rsidR="005062EA" w:rsidRPr="00063EA5">
        <w:rPr>
          <w:color w:val="000000"/>
          <w:sz w:val="28"/>
          <w:szCs w:val="28"/>
        </w:rPr>
        <w:t>р</w:t>
      </w:r>
      <w:r w:rsidRPr="00063EA5">
        <w:rPr>
          <w:color w:val="000000"/>
          <w:sz w:val="28"/>
          <w:szCs w:val="28"/>
        </w:rPr>
        <w:t>азличных социальных ситуациях.</w:t>
      </w:r>
    </w:p>
    <w:p w:rsidR="00B33D6B" w:rsidRPr="00063EA5" w:rsidRDefault="00B33D6B" w:rsidP="00007515">
      <w:pPr>
        <w:pStyle w:val="a5"/>
        <w:spacing w:before="0" w:beforeAutospacing="0" w:after="0" w:afterAutospacing="0" w:line="360" w:lineRule="auto"/>
        <w:jc w:val="both"/>
        <w:rPr>
          <w:sz w:val="28"/>
          <w:szCs w:val="28"/>
        </w:rPr>
      </w:pPr>
      <w:r w:rsidRPr="00063EA5">
        <w:rPr>
          <w:color w:val="000000"/>
          <w:sz w:val="28"/>
          <w:szCs w:val="28"/>
        </w:rPr>
        <w:t>Теория социальной идентичности, разработанн</w:t>
      </w:r>
      <w:r w:rsidR="00A86530">
        <w:rPr>
          <w:color w:val="000000"/>
          <w:sz w:val="28"/>
          <w:szCs w:val="28"/>
        </w:rPr>
        <w:t>ая Г. Тэджфелом</w:t>
      </w:r>
      <w:r w:rsidR="005062EA">
        <w:rPr>
          <w:color w:val="000000"/>
          <w:sz w:val="28"/>
          <w:szCs w:val="28"/>
        </w:rPr>
        <w:t xml:space="preserve"> и Д</w:t>
      </w:r>
      <w:r w:rsidR="00A86530">
        <w:rPr>
          <w:color w:val="000000"/>
          <w:sz w:val="28"/>
          <w:szCs w:val="28"/>
        </w:rPr>
        <w:t>ж. Тёрнером</w:t>
      </w:r>
      <w:r w:rsidR="00A86530" w:rsidRPr="008C3A58">
        <w:rPr>
          <w:rStyle w:val="af0"/>
          <w:color w:val="000000"/>
          <w:sz w:val="28"/>
          <w:szCs w:val="28"/>
          <w:highlight w:val="yellow"/>
        </w:rPr>
        <w:footnoteReference w:id="92"/>
      </w:r>
      <w:r w:rsidRPr="008C3A58">
        <w:rPr>
          <w:color w:val="000000"/>
          <w:sz w:val="28"/>
          <w:szCs w:val="28"/>
          <w:highlight w:val="yellow"/>
        </w:rPr>
        <w:t>,</w:t>
      </w:r>
      <w:r w:rsidRPr="00063EA5">
        <w:rPr>
          <w:color w:val="000000"/>
          <w:sz w:val="28"/>
          <w:szCs w:val="28"/>
        </w:rPr>
        <w:t xml:space="preserve"> рассматривает личность как продукт социальной категоризации. Человек, идентифицируя себя</w:t>
      </w:r>
      <w:r w:rsidR="005062EA" w:rsidRPr="00063EA5">
        <w:rPr>
          <w:color w:val="000000"/>
          <w:sz w:val="28"/>
          <w:szCs w:val="28"/>
        </w:rPr>
        <w:t xml:space="preserve"> с</w:t>
      </w:r>
      <w:r w:rsidR="005062EA">
        <w:rPr>
          <w:color w:val="000000"/>
          <w:sz w:val="28"/>
          <w:szCs w:val="28"/>
        </w:rPr>
        <w:t> </w:t>
      </w:r>
      <w:r w:rsidR="005062EA" w:rsidRPr="00063EA5">
        <w:rPr>
          <w:color w:val="000000"/>
          <w:sz w:val="28"/>
          <w:szCs w:val="28"/>
        </w:rPr>
        <w:t>к</w:t>
      </w:r>
      <w:r w:rsidRPr="00063EA5">
        <w:rPr>
          <w:color w:val="000000"/>
          <w:sz w:val="28"/>
          <w:szCs w:val="28"/>
        </w:rPr>
        <w:t>акой-либо социальной группой, принимает</w:t>
      </w:r>
      <w:r w:rsidR="005062EA" w:rsidRPr="00063EA5">
        <w:rPr>
          <w:color w:val="000000"/>
          <w:sz w:val="28"/>
          <w:szCs w:val="28"/>
        </w:rPr>
        <w:t xml:space="preserve"> на</w:t>
      </w:r>
      <w:r w:rsidR="005062EA">
        <w:rPr>
          <w:color w:val="000000"/>
          <w:sz w:val="28"/>
          <w:szCs w:val="28"/>
        </w:rPr>
        <w:t> </w:t>
      </w:r>
      <w:r w:rsidR="005062EA" w:rsidRPr="00063EA5">
        <w:rPr>
          <w:color w:val="000000"/>
          <w:sz w:val="28"/>
          <w:szCs w:val="28"/>
        </w:rPr>
        <w:t>с</w:t>
      </w:r>
      <w:r w:rsidRPr="00063EA5">
        <w:rPr>
          <w:color w:val="000000"/>
          <w:sz w:val="28"/>
          <w:szCs w:val="28"/>
        </w:rPr>
        <w:t>ебя её ценности, нормы</w:t>
      </w:r>
      <w:r w:rsidR="005062EA" w:rsidRPr="00063EA5">
        <w:rPr>
          <w:color w:val="000000"/>
          <w:sz w:val="28"/>
          <w:szCs w:val="28"/>
        </w:rPr>
        <w:t xml:space="preserve"> и</w:t>
      </w:r>
      <w:r w:rsidR="005062EA">
        <w:rPr>
          <w:color w:val="000000"/>
          <w:sz w:val="28"/>
          <w:szCs w:val="28"/>
        </w:rPr>
        <w:t> </w:t>
      </w:r>
      <w:r w:rsidR="005062EA" w:rsidRPr="00063EA5">
        <w:rPr>
          <w:color w:val="000000"/>
          <w:sz w:val="28"/>
          <w:szCs w:val="28"/>
        </w:rPr>
        <w:t>р</w:t>
      </w:r>
      <w:r w:rsidRPr="00063EA5">
        <w:rPr>
          <w:color w:val="000000"/>
          <w:sz w:val="28"/>
          <w:szCs w:val="28"/>
        </w:rPr>
        <w:t>олевые ожидания. Социальная идентичность, таким образом, понимается как более высокий уровень</w:t>
      </w:r>
      <w:r w:rsidR="005062EA" w:rsidRPr="00063EA5">
        <w:rPr>
          <w:color w:val="000000"/>
          <w:sz w:val="28"/>
          <w:szCs w:val="28"/>
        </w:rPr>
        <w:t xml:space="preserve"> по</w:t>
      </w:r>
      <w:r w:rsidR="005062EA">
        <w:rPr>
          <w:color w:val="000000"/>
          <w:sz w:val="28"/>
          <w:szCs w:val="28"/>
        </w:rPr>
        <w:t> </w:t>
      </w:r>
      <w:r w:rsidR="005062EA" w:rsidRPr="00063EA5">
        <w:rPr>
          <w:color w:val="000000"/>
          <w:sz w:val="28"/>
          <w:szCs w:val="28"/>
        </w:rPr>
        <w:t>с</w:t>
      </w:r>
      <w:r w:rsidRPr="00063EA5">
        <w:rPr>
          <w:color w:val="000000"/>
          <w:sz w:val="28"/>
          <w:szCs w:val="28"/>
        </w:rPr>
        <w:t>равнению</w:t>
      </w:r>
      <w:r w:rsidR="005062EA" w:rsidRPr="00063EA5">
        <w:rPr>
          <w:color w:val="000000"/>
          <w:sz w:val="28"/>
          <w:szCs w:val="28"/>
        </w:rPr>
        <w:t xml:space="preserve"> с</w:t>
      </w:r>
      <w:r w:rsidR="005062EA">
        <w:rPr>
          <w:color w:val="000000"/>
          <w:sz w:val="28"/>
          <w:szCs w:val="28"/>
        </w:rPr>
        <w:t> </w:t>
      </w:r>
      <w:r w:rsidR="005062EA" w:rsidRPr="00063EA5">
        <w:rPr>
          <w:color w:val="000000"/>
          <w:sz w:val="28"/>
          <w:szCs w:val="28"/>
        </w:rPr>
        <w:t>л</w:t>
      </w:r>
      <w:r w:rsidRPr="00063EA5">
        <w:rPr>
          <w:color w:val="000000"/>
          <w:sz w:val="28"/>
          <w:szCs w:val="28"/>
        </w:rPr>
        <w:t>ичностной идентичностью, которая включает</w:t>
      </w:r>
      <w:r w:rsidR="005062EA" w:rsidRPr="00063EA5">
        <w:rPr>
          <w:color w:val="000000"/>
          <w:sz w:val="28"/>
          <w:szCs w:val="28"/>
        </w:rPr>
        <w:t xml:space="preserve"> в</w:t>
      </w:r>
      <w:r w:rsidR="005062EA">
        <w:rPr>
          <w:color w:val="000000"/>
          <w:sz w:val="28"/>
          <w:szCs w:val="28"/>
        </w:rPr>
        <w:t> </w:t>
      </w:r>
      <w:r w:rsidR="005062EA" w:rsidRPr="00063EA5">
        <w:rPr>
          <w:color w:val="000000"/>
          <w:sz w:val="28"/>
          <w:szCs w:val="28"/>
        </w:rPr>
        <w:t>с</w:t>
      </w:r>
      <w:r w:rsidRPr="00063EA5">
        <w:rPr>
          <w:color w:val="000000"/>
          <w:sz w:val="28"/>
          <w:szCs w:val="28"/>
        </w:rPr>
        <w:t>ебя индивидуальные особенности человека,</w:t>
      </w:r>
      <w:r w:rsidR="005062EA" w:rsidRPr="00063EA5">
        <w:rPr>
          <w:color w:val="000000"/>
          <w:sz w:val="28"/>
          <w:szCs w:val="28"/>
        </w:rPr>
        <w:t xml:space="preserve"> не</w:t>
      </w:r>
      <w:r w:rsidR="005062EA">
        <w:rPr>
          <w:color w:val="000000"/>
          <w:sz w:val="28"/>
          <w:szCs w:val="28"/>
        </w:rPr>
        <w:t> </w:t>
      </w:r>
      <w:r w:rsidR="005062EA" w:rsidRPr="00063EA5">
        <w:rPr>
          <w:color w:val="000000"/>
          <w:sz w:val="28"/>
          <w:szCs w:val="28"/>
        </w:rPr>
        <w:t>с</w:t>
      </w:r>
      <w:r w:rsidRPr="00063EA5">
        <w:rPr>
          <w:color w:val="000000"/>
          <w:sz w:val="28"/>
          <w:szCs w:val="28"/>
        </w:rPr>
        <w:t>вязанные</w:t>
      </w:r>
      <w:r w:rsidR="005062EA" w:rsidRPr="00063EA5">
        <w:rPr>
          <w:color w:val="000000"/>
          <w:sz w:val="28"/>
          <w:szCs w:val="28"/>
        </w:rPr>
        <w:t xml:space="preserve"> с</w:t>
      </w:r>
      <w:r w:rsidR="005062EA">
        <w:rPr>
          <w:color w:val="000000"/>
          <w:sz w:val="28"/>
          <w:szCs w:val="28"/>
        </w:rPr>
        <w:t> </w:t>
      </w:r>
      <w:r w:rsidR="005062EA" w:rsidRPr="00063EA5">
        <w:rPr>
          <w:color w:val="000000"/>
          <w:sz w:val="28"/>
          <w:szCs w:val="28"/>
        </w:rPr>
        <w:t>е</w:t>
      </w:r>
      <w:r w:rsidRPr="00063EA5">
        <w:rPr>
          <w:color w:val="000000"/>
          <w:sz w:val="28"/>
          <w:szCs w:val="28"/>
        </w:rPr>
        <w:t>го принадлежностью</w:t>
      </w:r>
      <w:r w:rsidR="005062EA" w:rsidRPr="00063EA5">
        <w:rPr>
          <w:color w:val="000000"/>
          <w:sz w:val="28"/>
          <w:szCs w:val="28"/>
        </w:rPr>
        <w:t xml:space="preserve"> к</w:t>
      </w:r>
      <w:r w:rsidR="005062EA">
        <w:rPr>
          <w:color w:val="000000"/>
          <w:sz w:val="28"/>
          <w:szCs w:val="28"/>
        </w:rPr>
        <w:t> </w:t>
      </w:r>
      <w:r w:rsidR="005062EA" w:rsidRPr="00063EA5">
        <w:rPr>
          <w:color w:val="000000"/>
          <w:sz w:val="28"/>
          <w:szCs w:val="28"/>
        </w:rPr>
        <w:t>с</w:t>
      </w:r>
      <w:r w:rsidRPr="00063EA5">
        <w:rPr>
          <w:color w:val="000000"/>
          <w:sz w:val="28"/>
          <w:szCs w:val="28"/>
        </w:rPr>
        <w:t>оциальным группам.</w:t>
      </w:r>
    </w:p>
    <w:p w:rsidR="00B33D6B" w:rsidRPr="00063EA5" w:rsidRDefault="00A86530" w:rsidP="00007515">
      <w:pPr>
        <w:pStyle w:val="a5"/>
        <w:spacing w:before="0" w:beforeAutospacing="0" w:after="0" w:afterAutospacing="0" w:line="360" w:lineRule="auto"/>
        <w:jc w:val="both"/>
        <w:rPr>
          <w:sz w:val="28"/>
          <w:szCs w:val="28"/>
        </w:rPr>
      </w:pPr>
      <w:r>
        <w:rPr>
          <w:color w:val="000000"/>
          <w:sz w:val="28"/>
          <w:szCs w:val="28"/>
        </w:rPr>
        <w:lastRenderedPageBreak/>
        <w:t>Г. Брейкуэлл</w:t>
      </w:r>
      <w:r w:rsidRPr="008C3A58">
        <w:rPr>
          <w:rStyle w:val="af0"/>
          <w:color w:val="000000"/>
          <w:sz w:val="28"/>
          <w:szCs w:val="28"/>
          <w:highlight w:val="yellow"/>
        </w:rPr>
        <w:footnoteReference w:id="93"/>
      </w:r>
      <w:r w:rsidR="00B33D6B" w:rsidRPr="00063EA5">
        <w:rPr>
          <w:color w:val="000000"/>
          <w:sz w:val="28"/>
          <w:szCs w:val="28"/>
        </w:rPr>
        <w:t xml:space="preserve"> предлагает иной подход</w:t>
      </w:r>
      <w:r w:rsidR="005062EA" w:rsidRPr="00063EA5">
        <w:rPr>
          <w:color w:val="000000"/>
          <w:sz w:val="28"/>
          <w:szCs w:val="28"/>
        </w:rPr>
        <w:t xml:space="preserve"> к</w:t>
      </w:r>
      <w:r w:rsidR="005062EA">
        <w:rPr>
          <w:color w:val="000000"/>
          <w:sz w:val="28"/>
          <w:szCs w:val="28"/>
        </w:rPr>
        <w:t> </w:t>
      </w:r>
      <w:r w:rsidR="005062EA" w:rsidRPr="00063EA5">
        <w:rPr>
          <w:color w:val="000000"/>
          <w:sz w:val="28"/>
          <w:szCs w:val="28"/>
        </w:rPr>
        <w:t>п</w:t>
      </w:r>
      <w:r w:rsidR="00B33D6B" w:rsidRPr="00063EA5">
        <w:rPr>
          <w:color w:val="000000"/>
          <w:sz w:val="28"/>
          <w:szCs w:val="28"/>
        </w:rPr>
        <w:t>роблеме соотношения личностной</w:t>
      </w:r>
      <w:r w:rsidR="005062EA" w:rsidRPr="00063EA5">
        <w:rPr>
          <w:color w:val="000000"/>
          <w:sz w:val="28"/>
          <w:szCs w:val="28"/>
        </w:rPr>
        <w:t xml:space="preserve"> и</w:t>
      </w:r>
      <w:r w:rsidR="005062EA">
        <w:rPr>
          <w:color w:val="000000"/>
          <w:sz w:val="28"/>
          <w:szCs w:val="28"/>
        </w:rPr>
        <w:t> </w:t>
      </w:r>
      <w:r w:rsidR="005062EA" w:rsidRPr="00063EA5">
        <w:rPr>
          <w:color w:val="000000"/>
          <w:sz w:val="28"/>
          <w:szCs w:val="28"/>
        </w:rPr>
        <w:t>с</w:t>
      </w:r>
      <w:r w:rsidR="00B33D6B" w:rsidRPr="00063EA5">
        <w:rPr>
          <w:color w:val="000000"/>
          <w:sz w:val="28"/>
          <w:szCs w:val="28"/>
        </w:rPr>
        <w:t>оциальной идентичности. Она подчёркивает</w:t>
      </w:r>
      <w:r w:rsidR="005062EA" w:rsidRPr="00063EA5">
        <w:rPr>
          <w:color w:val="000000"/>
          <w:sz w:val="28"/>
          <w:szCs w:val="28"/>
        </w:rPr>
        <w:t xml:space="preserve"> их</w:t>
      </w:r>
      <w:r w:rsidR="005062EA">
        <w:rPr>
          <w:color w:val="000000"/>
          <w:sz w:val="28"/>
          <w:szCs w:val="28"/>
        </w:rPr>
        <w:t> </w:t>
      </w:r>
      <w:r w:rsidR="005062EA" w:rsidRPr="00063EA5">
        <w:rPr>
          <w:color w:val="000000"/>
          <w:sz w:val="28"/>
          <w:szCs w:val="28"/>
        </w:rPr>
        <w:t>в</w:t>
      </w:r>
      <w:r w:rsidR="00B33D6B" w:rsidRPr="00063EA5">
        <w:rPr>
          <w:color w:val="000000"/>
          <w:sz w:val="28"/>
          <w:szCs w:val="28"/>
        </w:rPr>
        <w:t>заимопроникновение</w:t>
      </w:r>
      <w:r w:rsidR="005062EA" w:rsidRPr="00063EA5">
        <w:rPr>
          <w:color w:val="000000"/>
          <w:sz w:val="28"/>
          <w:szCs w:val="28"/>
        </w:rPr>
        <w:t xml:space="preserve"> и</w:t>
      </w:r>
      <w:r w:rsidR="005062EA">
        <w:rPr>
          <w:color w:val="000000"/>
          <w:sz w:val="28"/>
          <w:szCs w:val="28"/>
        </w:rPr>
        <w:t> </w:t>
      </w:r>
      <w:r w:rsidR="005062EA" w:rsidRPr="00063EA5">
        <w:rPr>
          <w:color w:val="000000"/>
          <w:sz w:val="28"/>
          <w:szCs w:val="28"/>
        </w:rPr>
        <w:t>в</w:t>
      </w:r>
      <w:r w:rsidR="00B33D6B" w:rsidRPr="00063EA5">
        <w:rPr>
          <w:color w:val="000000"/>
          <w:sz w:val="28"/>
          <w:szCs w:val="28"/>
        </w:rPr>
        <w:t>заимовлияние.</w:t>
      </w:r>
      <w:r w:rsidR="005062EA" w:rsidRPr="00063EA5">
        <w:rPr>
          <w:color w:val="000000"/>
          <w:sz w:val="28"/>
          <w:szCs w:val="28"/>
        </w:rPr>
        <w:t xml:space="preserve"> С</w:t>
      </w:r>
      <w:r w:rsidR="005062EA">
        <w:rPr>
          <w:color w:val="000000"/>
          <w:sz w:val="28"/>
          <w:szCs w:val="28"/>
        </w:rPr>
        <w:t> </w:t>
      </w:r>
      <w:r w:rsidR="005062EA" w:rsidRPr="00063EA5">
        <w:rPr>
          <w:color w:val="000000"/>
          <w:sz w:val="28"/>
          <w:szCs w:val="28"/>
        </w:rPr>
        <w:t>т</w:t>
      </w:r>
      <w:r w:rsidR="00B33D6B" w:rsidRPr="00063EA5">
        <w:rPr>
          <w:color w:val="000000"/>
          <w:sz w:val="28"/>
          <w:szCs w:val="28"/>
        </w:rPr>
        <w:t>очки зрения Г. Брейкуэлл, личностная</w:t>
      </w:r>
      <w:r w:rsidR="005062EA" w:rsidRPr="00063EA5">
        <w:rPr>
          <w:color w:val="000000"/>
          <w:sz w:val="28"/>
          <w:szCs w:val="28"/>
        </w:rPr>
        <w:t xml:space="preserve"> и</w:t>
      </w:r>
      <w:r w:rsidR="005062EA">
        <w:rPr>
          <w:color w:val="000000"/>
          <w:sz w:val="28"/>
          <w:szCs w:val="28"/>
        </w:rPr>
        <w:t> </w:t>
      </w:r>
      <w:r w:rsidR="005062EA" w:rsidRPr="00063EA5">
        <w:rPr>
          <w:color w:val="000000"/>
          <w:sz w:val="28"/>
          <w:szCs w:val="28"/>
        </w:rPr>
        <w:t>с</w:t>
      </w:r>
      <w:r w:rsidR="00B33D6B" w:rsidRPr="00063EA5">
        <w:rPr>
          <w:color w:val="000000"/>
          <w:sz w:val="28"/>
          <w:szCs w:val="28"/>
        </w:rPr>
        <w:t>оциальная идентичности - это</w:t>
      </w:r>
      <w:r w:rsidR="005062EA" w:rsidRPr="00063EA5">
        <w:rPr>
          <w:color w:val="000000"/>
          <w:sz w:val="28"/>
          <w:szCs w:val="28"/>
        </w:rPr>
        <w:t xml:space="preserve"> не</w:t>
      </w:r>
      <w:r w:rsidR="005062EA">
        <w:rPr>
          <w:color w:val="000000"/>
          <w:sz w:val="28"/>
          <w:szCs w:val="28"/>
        </w:rPr>
        <w:t> </w:t>
      </w:r>
      <w:r w:rsidR="005062EA" w:rsidRPr="00063EA5">
        <w:rPr>
          <w:color w:val="000000"/>
          <w:sz w:val="28"/>
          <w:szCs w:val="28"/>
        </w:rPr>
        <w:t>р</w:t>
      </w:r>
      <w:r w:rsidR="00B33D6B" w:rsidRPr="00063EA5">
        <w:rPr>
          <w:color w:val="000000"/>
          <w:sz w:val="28"/>
          <w:szCs w:val="28"/>
        </w:rPr>
        <w:t>азные части или аспекты единой идентичности,</w:t>
      </w:r>
      <w:r w:rsidR="005062EA" w:rsidRPr="00063EA5">
        <w:rPr>
          <w:color w:val="000000"/>
          <w:sz w:val="28"/>
          <w:szCs w:val="28"/>
        </w:rPr>
        <w:t xml:space="preserve"> а</w:t>
      </w:r>
      <w:r w:rsidR="005062EA">
        <w:rPr>
          <w:color w:val="000000"/>
          <w:sz w:val="28"/>
          <w:szCs w:val="28"/>
        </w:rPr>
        <w:t> </w:t>
      </w:r>
      <w:r w:rsidR="005062EA" w:rsidRPr="00063EA5">
        <w:rPr>
          <w:color w:val="000000"/>
          <w:sz w:val="28"/>
          <w:szCs w:val="28"/>
        </w:rPr>
        <w:t>р</w:t>
      </w:r>
      <w:r w:rsidR="00B33D6B" w:rsidRPr="00063EA5">
        <w:rPr>
          <w:color w:val="000000"/>
          <w:sz w:val="28"/>
          <w:szCs w:val="28"/>
        </w:rPr>
        <w:t>азные точки</w:t>
      </w:r>
      <w:r w:rsidR="005062EA" w:rsidRPr="00063EA5">
        <w:rPr>
          <w:color w:val="000000"/>
          <w:sz w:val="28"/>
          <w:szCs w:val="28"/>
        </w:rPr>
        <w:t xml:space="preserve"> в</w:t>
      </w:r>
      <w:r w:rsidR="005062EA">
        <w:rPr>
          <w:color w:val="000000"/>
          <w:sz w:val="28"/>
          <w:szCs w:val="28"/>
        </w:rPr>
        <w:t> </w:t>
      </w:r>
      <w:r w:rsidR="005062EA" w:rsidRPr="00063EA5">
        <w:rPr>
          <w:color w:val="000000"/>
          <w:sz w:val="28"/>
          <w:szCs w:val="28"/>
        </w:rPr>
        <w:t>п</w:t>
      </w:r>
      <w:r w:rsidR="00B33D6B" w:rsidRPr="00063EA5">
        <w:rPr>
          <w:color w:val="000000"/>
          <w:sz w:val="28"/>
          <w:szCs w:val="28"/>
        </w:rPr>
        <w:t>роцессе её развития.</w:t>
      </w:r>
    </w:p>
    <w:p w:rsidR="00B33D6B" w:rsidRPr="00063EA5" w:rsidRDefault="00B33D6B" w:rsidP="00007515">
      <w:pPr>
        <w:pStyle w:val="a5"/>
        <w:spacing w:before="0" w:beforeAutospacing="0" w:after="0" w:afterAutospacing="0" w:line="360" w:lineRule="auto"/>
        <w:jc w:val="both"/>
        <w:rPr>
          <w:sz w:val="28"/>
          <w:szCs w:val="28"/>
        </w:rPr>
      </w:pPr>
      <w:r w:rsidRPr="00063EA5">
        <w:rPr>
          <w:color w:val="000000"/>
          <w:sz w:val="28"/>
          <w:szCs w:val="28"/>
        </w:rPr>
        <w:t>Таким образом, личностная</w:t>
      </w:r>
      <w:r w:rsidR="005062EA" w:rsidRPr="00063EA5">
        <w:rPr>
          <w:color w:val="000000"/>
          <w:sz w:val="28"/>
          <w:szCs w:val="28"/>
        </w:rPr>
        <w:t xml:space="preserve"> и</w:t>
      </w:r>
      <w:r w:rsidR="005062EA">
        <w:rPr>
          <w:color w:val="000000"/>
          <w:sz w:val="28"/>
          <w:szCs w:val="28"/>
        </w:rPr>
        <w:t> </w:t>
      </w:r>
      <w:r w:rsidR="005062EA" w:rsidRPr="00063EA5">
        <w:rPr>
          <w:color w:val="000000"/>
          <w:sz w:val="28"/>
          <w:szCs w:val="28"/>
        </w:rPr>
        <w:t>с</w:t>
      </w:r>
      <w:r w:rsidRPr="00063EA5">
        <w:rPr>
          <w:color w:val="000000"/>
          <w:sz w:val="28"/>
          <w:szCs w:val="28"/>
        </w:rPr>
        <w:t>оциальная идентичности являются взаимосвязанными</w:t>
      </w:r>
      <w:r w:rsidR="005062EA" w:rsidRPr="00063EA5">
        <w:rPr>
          <w:color w:val="000000"/>
          <w:sz w:val="28"/>
          <w:szCs w:val="28"/>
        </w:rPr>
        <w:t xml:space="preserve"> и</w:t>
      </w:r>
      <w:r w:rsidR="005062EA">
        <w:rPr>
          <w:color w:val="000000"/>
          <w:sz w:val="28"/>
          <w:szCs w:val="28"/>
        </w:rPr>
        <w:t> </w:t>
      </w:r>
      <w:r w:rsidR="005062EA" w:rsidRPr="00063EA5">
        <w:rPr>
          <w:color w:val="000000"/>
          <w:sz w:val="28"/>
          <w:szCs w:val="28"/>
        </w:rPr>
        <w:t>в</w:t>
      </w:r>
      <w:r w:rsidRPr="00063EA5">
        <w:rPr>
          <w:color w:val="000000"/>
          <w:sz w:val="28"/>
          <w:szCs w:val="28"/>
        </w:rPr>
        <w:t>заимовлияющими аспектами единой идентичности человека. Они развиваются</w:t>
      </w:r>
      <w:r w:rsidR="005062EA" w:rsidRPr="00063EA5">
        <w:rPr>
          <w:color w:val="000000"/>
          <w:sz w:val="28"/>
          <w:szCs w:val="28"/>
        </w:rPr>
        <w:t xml:space="preserve"> в</w:t>
      </w:r>
      <w:r w:rsidR="005062EA">
        <w:rPr>
          <w:color w:val="000000"/>
          <w:sz w:val="28"/>
          <w:szCs w:val="28"/>
        </w:rPr>
        <w:t> </w:t>
      </w:r>
      <w:r w:rsidR="005062EA" w:rsidRPr="00063EA5">
        <w:rPr>
          <w:color w:val="000000"/>
          <w:sz w:val="28"/>
          <w:szCs w:val="28"/>
        </w:rPr>
        <w:t>т</w:t>
      </w:r>
      <w:r w:rsidRPr="00063EA5">
        <w:rPr>
          <w:color w:val="000000"/>
          <w:sz w:val="28"/>
          <w:szCs w:val="28"/>
        </w:rPr>
        <w:t>ечение всей жизни человека, под влиянием его биологического организма, социальных отношений</w:t>
      </w:r>
      <w:r w:rsidR="005062EA" w:rsidRPr="00063EA5">
        <w:rPr>
          <w:color w:val="000000"/>
          <w:sz w:val="28"/>
          <w:szCs w:val="28"/>
        </w:rPr>
        <w:t xml:space="preserve"> и</w:t>
      </w:r>
      <w:r w:rsidR="005062EA">
        <w:rPr>
          <w:color w:val="000000"/>
          <w:sz w:val="28"/>
          <w:szCs w:val="28"/>
        </w:rPr>
        <w:t> </w:t>
      </w:r>
      <w:r w:rsidR="005062EA" w:rsidRPr="00063EA5">
        <w:rPr>
          <w:color w:val="000000"/>
          <w:sz w:val="28"/>
          <w:szCs w:val="28"/>
        </w:rPr>
        <w:t>с</w:t>
      </w:r>
      <w:r w:rsidRPr="00063EA5">
        <w:rPr>
          <w:color w:val="000000"/>
          <w:sz w:val="28"/>
          <w:szCs w:val="28"/>
        </w:rPr>
        <w:t>убъективного опыта.</w:t>
      </w:r>
    </w:p>
    <w:p w:rsidR="00B33D6B" w:rsidRPr="00063EA5" w:rsidRDefault="00A86530" w:rsidP="00007515">
      <w:pPr>
        <w:pStyle w:val="a5"/>
        <w:spacing w:before="0" w:beforeAutospacing="0" w:after="0" w:afterAutospacing="0" w:line="360" w:lineRule="auto"/>
        <w:jc w:val="both"/>
        <w:rPr>
          <w:sz w:val="28"/>
          <w:szCs w:val="28"/>
        </w:rPr>
      </w:pPr>
      <w:r>
        <w:rPr>
          <w:color w:val="000000"/>
          <w:sz w:val="28"/>
          <w:szCs w:val="28"/>
        </w:rPr>
        <w:t>В.С. Агеев</w:t>
      </w:r>
      <w:r>
        <w:rPr>
          <w:rStyle w:val="af0"/>
          <w:color w:val="000000"/>
          <w:sz w:val="28"/>
          <w:szCs w:val="28"/>
        </w:rPr>
        <w:footnoteReference w:id="94"/>
      </w:r>
      <w:r w:rsidR="00B33D6B" w:rsidRPr="00063EA5">
        <w:rPr>
          <w:color w:val="000000"/>
          <w:sz w:val="28"/>
          <w:szCs w:val="28"/>
        </w:rPr>
        <w:t xml:space="preserve"> предлагает рассматривать идентичность как продукт межгрупповой деятельности.</w:t>
      </w:r>
      <w:r w:rsidR="005062EA" w:rsidRPr="00063EA5">
        <w:rPr>
          <w:color w:val="000000"/>
          <w:sz w:val="28"/>
          <w:szCs w:val="28"/>
        </w:rPr>
        <w:t xml:space="preserve"> Он</w:t>
      </w:r>
      <w:r w:rsidR="005062EA">
        <w:rPr>
          <w:color w:val="000000"/>
          <w:sz w:val="28"/>
          <w:szCs w:val="28"/>
        </w:rPr>
        <w:t> </w:t>
      </w:r>
      <w:r w:rsidR="005062EA" w:rsidRPr="00063EA5">
        <w:rPr>
          <w:color w:val="000000"/>
          <w:sz w:val="28"/>
          <w:szCs w:val="28"/>
        </w:rPr>
        <w:t>с</w:t>
      </w:r>
      <w:r w:rsidR="00B33D6B" w:rsidRPr="00063EA5">
        <w:rPr>
          <w:color w:val="000000"/>
          <w:sz w:val="28"/>
          <w:szCs w:val="28"/>
        </w:rPr>
        <w:t>читает, что процесс идентификации индивида</w:t>
      </w:r>
      <w:r w:rsidR="005062EA" w:rsidRPr="00063EA5">
        <w:rPr>
          <w:color w:val="000000"/>
          <w:sz w:val="28"/>
          <w:szCs w:val="28"/>
        </w:rPr>
        <w:t xml:space="preserve"> с</w:t>
      </w:r>
      <w:r w:rsidR="005062EA">
        <w:rPr>
          <w:color w:val="000000"/>
          <w:sz w:val="28"/>
          <w:szCs w:val="28"/>
        </w:rPr>
        <w:t> </w:t>
      </w:r>
      <w:r w:rsidR="005062EA" w:rsidRPr="00063EA5">
        <w:rPr>
          <w:color w:val="000000"/>
          <w:sz w:val="28"/>
          <w:szCs w:val="28"/>
        </w:rPr>
        <w:t>г</w:t>
      </w:r>
      <w:r w:rsidR="00B33D6B" w:rsidRPr="00063EA5">
        <w:rPr>
          <w:color w:val="000000"/>
          <w:sz w:val="28"/>
          <w:szCs w:val="28"/>
        </w:rPr>
        <w:t>руппой</w:t>
      </w:r>
      <w:r w:rsidR="005062EA" w:rsidRPr="00063EA5">
        <w:rPr>
          <w:color w:val="000000"/>
          <w:sz w:val="28"/>
          <w:szCs w:val="28"/>
        </w:rPr>
        <w:t xml:space="preserve"> не</w:t>
      </w:r>
      <w:r w:rsidR="005062EA">
        <w:rPr>
          <w:color w:val="000000"/>
          <w:sz w:val="28"/>
          <w:szCs w:val="28"/>
        </w:rPr>
        <w:t> </w:t>
      </w:r>
      <w:r w:rsidR="005062EA" w:rsidRPr="00063EA5">
        <w:rPr>
          <w:color w:val="000000"/>
          <w:sz w:val="28"/>
          <w:szCs w:val="28"/>
        </w:rPr>
        <w:t>я</w:t>
      </w:r>
      <w:r w:rsidR="00B33D6B" w:rsidRPr="00063EA5">
        <w:rPr>
          <w:color w:val="000000"/>
          <w:sz w:val="28"/>
          <w:szCs w:val="28"/>
        </w:rPr>
        <w:t>вляется спонтанным,</w:t>
      </w:r>
      <w:r w:rsidR="005062EA" w:rsidRPr="00063EA5">
        <w:rPr>
          <w:color w:val="000000"/>
          <w:sz w:val="28"/>
          <w:szCs w:val="28"/>
        </w:rPr>
        <w:t xml:space="preserve"> а</w:t>
      </w:r>
      <w:r w:rsidR="005062EA">
        <w:rPr>
          <w:color w:val="000000"/>
          <w:sz w:val="28"/>
          <w:szCs w:val="28"/>
        </w:rPr>
        <w:t> </w:t>
      </w:r>
      <w:r w:rsidR="005062EA" w:rsidRPr="00063EA5">
        <w:rPr>
          <w:color w:val="000000"/>
          <w:sz w:val="28"/>
          <w:szCs w:val="28"/>
        </w:rPr>
        <w:t>о</w:t>
      </w:r>
      <w:r w:rsidR="00B33D6B" w:rsidRPr="00063EA5">
        <w:rPr>
          <w:color w:val="000000"/>
          <w:sz w:val="28"/>
          <w:szCs w:val="28"/>
        </w:rPr>
        <w:t>пределяется структурой межгрупповой деятельности.</w:t>
      </w:r>
    </w:p>
    <w:p w:rsidR="00B33D6B" w:rsidRPr="00063EA5" w:rsidRDefault="00A86530" w:rsidP="00007515">
      <w:pPr>
        <w:pStyle w:val="a5"/>
        <w:spacing w:before="0" w:beforeAutospacing="0" w:after="0" w:afterAutospacing="0" w:line="360" w:lineRule="auto"/>
        <w:jc w:val="both"/>
        <w:rPr>
          <w:sz w:val="28"/>
          <w:szCs w:val="28"/>
        </w:rPr>
      </w:pPr>
      <w:r>
        <w:rPr>
          <w:color w:val="000000"/>
          <w:sz w:val="28"/>
          <w:szCs w:val="28"/>
        </w:rPr>
        <w:t>В.С. Агеев</w:t>
      </w:r>
      <w:r>
        <w:rPr>
          <w:rStyle w:val="af0"/>
          <w:color w:val="000000"/>
          <w:sz w:val="28"/>
          <w:szCs w:val="28"/>
        </w:rPr>
        <w:footnoteReference w:id="95"/>
      </w:r>
      <w:r w:rsidR="00B33D6B" w:rsidRPr="00063EA5">
        <w:rPr>
          <w:color w:val="000000"/>
          <w:sz w:val="28"/>
          <w:szCs w:val="28"/>
        </w:rPr>
        <w:t xml:space="preserve"> выделяет следующие факторы, влияющие</w:t>
      </w:r>
      <w:r w:rsidR="005062EA" w:rsidRPr="00063EA5">
        <w:rPr>
          <w:color w:val="000000"/>
          <w:sz w:val="28"/>
          <w:szCs w:val="28"/>
        </w:rPr>
        <w:t xml:space="preserve"> на</w:t>
      </w:r>
      <w:r w:rsidR="005062EA">
        <w:rPr>
          <w:color w:val="000000"/>
          <w:sz w:val="28"/>
          <w:szCs w:val="28"/>
        </w:rPr>
        <w:t> </w:t>
      </w:r>
      <w:r w:rsidR="005062EA" w:rsidRPr="00063EA5">
        <w:rPr>
          <w:color w:val="000000"/>
          <w:sz w:val="28"/>
          <w:szCs w:val="28"/>
        </w:rPr>
        <w:t>и</w:t>
      </w:r>
      <w:r w:rsidR="00B33D6B" w:rsidRPr="00063EA5">
        <w:rPr>
          <w:color w:val="000000"/>
          <w:sz w:val="28"/>
          <w:szCs w:val="28"/>
        </w:rPr>
        <w:t>дентификацию индивида</w:t>
      </w:r>
      <w:r w:rsidR="005062EA" w:rsidRPr="00063EA5">
        <w:rPr>
          <w:color w:val="000000"/>
          <w:sz w:val="28"/>
          <w:szCs w:val="28"/>
        </w:rPr>
        <w:t xml:space="preserve"> с</w:t>
      </w:r>
      <w:r w:rsidR="005062EA">
        <w:rPr>
          <w:color w:val="000000"/>
          <w:sz w:val="28"/>
          <w:szCs w:val="28"/>
        </w:rPr>
        <w:t> </w:t>
      </w:r>
      <w:r w:rsidR="005062EA" w:rsidRPr="00063EA5">
        <w:rPr>
          <w:color w:val="000000"/>
          <w:sz w:val="28"/>
          <w:szCs w:val="28"/>
        </w:rPr>
        <w:t>г</w:t>
      </w:r>
      <w:r w:rsidR="00B33D6B" w:rsidRPr="00063EA5">
        <w:rPr>
          <w:color w:val="000000"/>
          <w:sz w:val="28"/>
          <w:szCs w:val="28"/>
        </w:rPr>
        <w:t>руппой:</w:t>
      </w:r>
    </w:p>
    <w:p w:rsidR="00B33D6B" w:rsidRPr="00063EA5" w:rsidRDefault="00B33D6B" w:rsidP="00406B47">
      <w:pPr>
        <w:pStyle w:val="a5"/>
        <w:numPr>
          <w:ilvl w:val="0"/>
          <w:numId w:val="13"/>
        </w:numPr>
        <w:spacing w:before="0" w:beforeAutospacing="0" w:after="0" w:afterAutospacing="0" w:line="360" w:lineRule="auto"/>
        <w:ind w:left="0" w:firstLine="709"/>
        <w:jc w:val="both"/>
        <w:textAlignment w:val="baseline"/>
        <w:rPr>
          <w:color w:val="000000"/>
          <w:sz w:val="28"/>
          <w:szCs w:val="28"/>
        </w:rPr>
      </w:pPr>
      <w:r w:rsidRPr="00063EA5">
        <w:rPr>
          <w:b/>
          <w:bCs/>
          <w:color w:val="000000"/>
          <w:sz w:val="28"/>
          <w:szCs w:val="28"/>
        </w:rPr>
        <w:t>степень значимости группы для индивида</w:t>
      </w:r>
      <w:r w:rsidRPr="00063EA5">
        <w:rPr>
          <w:color w:val="000000"/>
          <w:sz w:val="28"/>
          <w:szCs w:val="28"/>
        </w:rPr>
        <w:t>. Чем более значима для индивида группа, тем выше вероятность его идентификации</w:t>
      </w:r>
      <w:r w:rsidR="005062EA" w:rsidRPr="00063EA5">
        <w:rPr>
          <w:color w:val="000000"/>
          <w:sz w:val="28"/>
          <w:szCs w:val="28"/>
        </w:rPr>
        <w:t xml:space="preserve"> с</w:t>
      </w:r>
      <w:r w:rsidR="005062EA">
        <w:rPr>
          <w:color w:val="000000"/>
          <w:sz w:val="28"/>
          <w:szCs w:val="28"/>
        </w:rPr>
        <w:t> </w:t>
      </w:r>
      <w:r w:rsidR="005062EA" w:rsidRPr="00063EA5">
        <w:rPr>
          <w:color w:val="000000"/>
          <w:sz w:val="28"/>
          <w:szCs w:val="28"/>
        </w:rPr>
        <w:t>н</w:t>
      </w:r>
      <w:r w:rsidRPr="00063EA5">
        <w:rPr>
          <w:color w:val="000000"/>
          <w:sz w:val="28"/>
          <w:szCs w:val="28"/>
        </w:rPr>
        <w:t>ей;</w:t>
      </w:r>
    </w:p>
    <w:p w:rsidR="00B33D6B" w:rsidRPr="00063EA5" w:rsidRDefault="00B33D6B" w:rsidP="00406B47">
      <w:pPr>
        <w:pStyle w:val="a5"/>
        <w:numPr>
          <w:ilvl w:val="0"/>
          <w:numId w:val="13"/>
        </w:numPr>
        <w:spacing w:before="0" w:beforeAutospacing="0" w:after="0" w:afterAutospacing="0" w:line="360" w:lineRule="auto"/>
        <w:ind w:left="0" w:firstLine="709"/>
        <w:jc w:val="both"/>
        <w:textAlignment w:val="baseline"/>
        <w:rPr>
          <w:color w:val="000000"/>
          <w:sz w:val="28"/>
          <w:szCs w:val="28"/>
        </w:rPr>
      </w:pPr>
      <w:r w:rsidRPr="00063EA5">
        <w:rPr>
          <w:b/>
          <w:bCs/>
          <w:color w:val="000000"/>
          <w:sz w:val="28"/>
          <w:szCs w:val="28"/>
        </w:rPr>
        <w:t>степень совместимости интересов</w:t>
      </w:r>
      <w:r w:rsidR="005062EA" w:rsidRPr="00063EA5">
        <w:rPr>
          <w:b/>
          <w:bCs/>
          <w:color w:val="000000"/>
          <w:sz w:val="28"/>
          <w:szCs w:val="28"/>
        </w:rPr>
        <w:t xml:space="preserve"> и</w:t>
      </w:r>
      <w:r w:rsidR="005062EA">
        <w:rPr>
          <w:b/>
          <w:bCs/>
          <w:color w:val="000000"/>
          <w:sz w:val="28"/>
          <w:szCs w:val="28"/>
        </w:rPr>
        <w:t> </w:t>
      </w:r>
      <w:r w:rsidR="005062EA" w:rsidRPr="00063EA5">
        <w:rPr>
          <w:b/>
          <w:bCs/>
          <w:color w:val="000000"/>
          <w:sz w:val="28"/>
          <w:szCs w:val="28"/>
        </w:rPr>
        <w:t>ц</w:t>
      </w:r>
      <w:r w:rsidRPr="00063EA5">
        <w:rPr>
          <w:b/>
          <w:bCs/>
          <w:color w:val="000000"/>
          <w:sz w:val="28"/>
          <w:szCs w:val="28"/>
        </w:rPr>
        <w:t>енностей индивида</w:t>
      </w:r>
      <w:r w:rsidR="005062EA" w:rsidRPr="00063EA5">
        <w:rPr>
          <w:b/>
          <w:bCs/>
          <w:color w:val="000000"/>
          <w:sz w:val="28"/>
          <w:szCs w:val="28"/>
        </w:rPr>
        <w:t xml:space="preserve"> с</w:t>
      </w:r>
      <w:r w:rsidR="005062EA">
        <w:rPr>
          <w:b/>
          <w:bCs/>
          <w:color w:val="000000"/>
          <w:sz w:val="28"/>
          <w:szCs w:val="28"/>
        </w:rPr>
        <w:t> </w:t>
      </w:r>
      <w:r w:rsidR="005062EA" w:rsidRPr="00063EA5">
        <w:rPr>
          <w:b/>
          <w:bCs/>
          <w:color w:val="000000"/>
          <w:sz w:val="28"/>
          <w:szCs w:val="28"/>
        </w:rPr>
        <w:t>и</w:t>
      </w:r>
      <w:r w:rsidRPr="00063EA5">
        <w:rPr>
          <w:b/>
          <w:bCs/>
          <w:color w:val="000000"/>
          <w:sz w:val="28"/>
          <w:szCs w:val="28"/>
        </w:rPr>
        <w:t>нтересами</w:t>
      </w:r>
      <w:r w:rsidR="005062EA" w:rsidRPr="00063EA5">
        <w:rPr>
          <w:b/>
          <w:bCs/>
          <w:color w:val="000000"/>
          <w:sz w:val="28"/>
          <w:szCs w:val="28"/>
        </w:rPr>
        <w:t xml:space="preserve"> и</w:t>
      </w:r>
      <w:r w:rsidR="005062EA">
        <w:rPr>
          <w:b/>
          <w:bCs/>
          <w:color w:val="000000"/>
          <w:sz w:val="28"/>
          <w:szCs w:val="28"/>
        </w:rPr>
        <w:t> </w:t>
      </w:r>
      <w:r w:rsidR="005062EA" w:rsidRPr="00063EA5">
        <w:rPr>
          <w:b/>
          <w:bCs/>
          <w:color w:val="000000"/>
          <w:sz w:val="28"/>
          <w:szCs w:val="28"/>
        </w:rPr>
        <w:t>ц</w:t>
      </w:r>
      <w:r w:rsidRPr="00063EA5">
        <w:rPr>
          <w:b/>
          <w:bCs/>
          <w:color w:val="000000"/>
          <w:sz w:val="28"/>
          <w:szCs w:val="28"/>
        </w:rPr>
        <w:t>енностями группы</w:t>
      </w:r>
      <w:r w:rsidRPr="00063EA5">
        <w:rPr>
          <w:color w:val="000000"/>
          <w:sz w:val="28"/>
          <w:szCs w:val="28"/>
        </w:rPr>
        <w:t>. Чем выше степень совместимости, тем выше вероятность идентификации;</w:t>
      </w:r>
    </w:p>
    <w:p w:rsidR="00B33D6B" w:rsidRPr="00063EA5" w:rsidRDefault="00B33D6B" w:rsidP="00406B47">
      <w:pPr>
        <w:pStyle w:val="a5"/>
        <w:numPr>
          <w:ilvl w:val="0"/>
          <w:numId w:val="13"/>
        </w:numPr>
        <w:spacing w:before="0" w:beforeAutospacing="0" w:after="0" w:afterAutospacing="0" w:line="360" w:lineRule="auto"/>
        <w:ind w:left="0" w:firstLine="709"/>
        <w:jc w:val="both"/>
        <w:textAlignment w:val="baseline"/>
        <w:rPr>
          <w:color w:val="000000"/>
          <w:sz w:val="28"/>
          <w:szCs w:val="28"/>
        </w:rPr>
      </w:pPr>
      <w:r w:rsidRPr="00063EA5">
        <w:rPr>
          <w:b/>
          <w:bCs/>
          <w:color w:val="000000"/>
          <w:sz w:val="28"/>
          <w:szCs w:val="28"/>
        </w:rPr>
        <w:t>степень сложности</w:t>
      </w:r>
      <w:r w:rsidR="005062EA" w:rsidRPr="00063EA5">
        <w:rPr>
          <w:b/>
          <w:bCs/>
          <w:color w:val="000000"/>
          <w:sz w:val="28"/>
          <w:szCs w:val="28"/>
        </w:rPr>
        <w:t xml:space="preserve"> и</w:t>
      </w:r>
      <w:r w:rsidR="005062EA">
        <w:rPr>
          <w:b/>
          <w:bCs/>
          <w:color w:val="000000"/>
          <w:sz w:val="28"/>
          <w:szCs w:val="28"/>
        </w:rPr>
        <w:t> </w:t>
      </w:r>
      <w:r w:rsidR="005062EA" w:rsidRPr="00063EA5">
        <w:rPr>
          <w:b/>
          <w:bCs/>
          <w:color w:val="000000"/>
          <w:sz w:val="28"/>
          <w:szCs w:val="28"/>
        </w:rPr>
        <w:t>н</w:t>
      </w:r>
      <w:r w:rsidRPr="00063EA5">
        <w:rPr>
          <w:b/>
          <w:bCs/>
          <w:color w:val="000000"/>
          <w:sz w:val="28"/>
          <w:szCs w:val="28"/>
        </w:rPr>
        <w:t>апряженности межгрупповых отношений</w:t>
      </w:r>
      <w:r w:rsidRPr="00063EA5">
        <w:rPr>
          <w:color w:val="000000"/>
          <w:sz w:val="28"/>
          <w:szCs w:val="28"/>
        </w:rPr>
        <w:t>.</w:t>
      </w:r>
      <w:r w:rsidR="005062EA" w:rsidRPr="00063EA5">
        <w:rPr>
          <w:color w:val="000000"/>
          <w:sz w:val="28"/>
          <w:szCs w:val="28"/>
        </w:rPr>
        <w:t xml:space="preserve"> В</w:t>
      </w:r>
      <w:r w:rsidR="005062EA">
        <w:rPr>
          <w:color w:val="000000"/>
          <w:sz w:val="28"/>
          <w:szCs w:val="28"/>
        </w:rPr>
        <w:t> </w:t>
      </w:r>
      <w:r w:rsidR="005062EA" w:rsidRPr="00063EA5">
        <w:rPr>
          <w:color w:val="000000"/>
          <w:sz w:val="28"/>
          <w:szCs w:val="28"/>
        </w:rPr>
        <w:t>у</w:t>
      </w:r>
      <w:r w:rsidRPr="00063EA5">
        <w:rPr>
          <w:color w:val="000000"/>
          <w:sz w:val="28"/>
          <w:szCs w:val="28"/>
        </w:rPr>
        <w:t>словиях напряженных межгрупповых отношений идентификация индивида</w:t>
      </w:r>
      <w:r w:rsidR="005062EA" w:rsidRPr="00063EA5">
        <w:rPr>
          <w:color w:val="000000"/>
          <w:sz w:val="28"/>
          <w:szCs w:val="28"/>
        </w:rPr>
        <w:t xml:space="preserve"> с</w:t>
      </w:r>
      <w:r w:rsidR="005062EA">
        <w:rPr>
          <w:color w:val="000000"/>
          <w:sz w:val="28"/>
          <w:szCs w:val="28"/>
        </w:rPr>
        <w:t> </w:t>
      </w:r>
      <w:r w:rsidR="005062EA" w:rsidRPr="00063EA5">
        <w:rPr>
          <w:color w:val="000000"/>
          <w:sz w:val="28"/>
          <w:szCs w:val="28"/>
        </w:rPr>
        <w:t>г</w:t>
      </w:r>
      <w:r w:rsidRPr="00063EA5">
        <w:rPr>
          <w:color w:val="000000"/>
          <w:sz w:val="28"/>
          <w:szCs w:val="28"/>
        </w:rPr>
        <w:t>руппой усиливается.</w:t>
      </w:r>
    </w:p>
    <w:p w:rsidR="00B33D6B" w:rsidRPr="00063EA5" w:rsidRDefault="00A86530" w:rsidP="00007515">
      <w:pPr>
        <w:pStyle w:val="a5"/>
        <w:spacing w:before="0" w:beforeAutospacing="0" w:after="0" w:afterAutospacing="0" w:line="360" w:lineRule="auto"/>
        <w:jc w:val="both"/>
        <w:rPr>
          <w:sz w:val="28"/>
          <w:szCs w:val="28"/>
        </w:rPr>
      </w:pPr>
      <w:r>
        <w:rPr>
          <w:color w:val="000000"/>
          <w:sz w:val="28"/>
          <w:szCs w:val="28"/>
        </w:rPr>
        <w:lastRenderedPageBreak/>
        <w:t>В.С. Агеев</w:t>
      </w:r>
      <w:r>
        <w:rPr>
          <w:rStyle w:val="af0"/>
          <w:color w:val="000000"/>
          <w:sz w:val="28"/>
          <w:szCs w:val="28"/>
        </w:rPr>
        <w:footnoteReference w:id="96"/>
      </w:r>
      <w:r w:rsidR="00B33D6B" w:rsidRPr="00063EA5">
        <w:rPr>
          <w:color w:val="000000"/>
          <w:sz w:val="28"/>
          <w:szCs w:val="28"/>
        </w:rPr>
        <w:t xml:space="preserve"> считает, что идентичность является относительно стабильным образованием,</w:t>
      </w:r>
      <w:r w:rsidR="005062EA" w:rsidRPr="00063EA5">
        <w:rPr>
          <w:color w:val="000000"/>
          <w:sz w:val="28"/>
          <w:szCs w:val="28"/>
        </w:rPr>
        <w:t xml:space="preserve"> но</w:t>
      </w:r>
      <w:r w:rsidR="005062EA">
        <w:rPr>
          <w:color w:val="000000"/>
          <w:sz w:val="28"/>
          <w:szCs w:val="28"/>
        </w:rPr>
        <w:t> </w:t>
      </w:r>
      <w:r w:rsidR="005062EA" w:rsidRPr="00063EA5">
        <w:rPr>
          <w:color w:val="000000"/>
          <w:sz w:val="28"/>
          <w:szCs w:val="28"/>
        </w:rPr>
        <w:t>о</w:t>
      </w:r>
      <w:r w:rsidR="00B33D6B" w:rsidRPr="00063EA5">
        <w:rPr>
          <w:color w:val="000000"/>
          <w:sz w:val="28"/>
          <w:szCs w:val="28"/>
        </w:rPr>
        <w:t>на может изменяться</w:t>
      </w:r>
      <w:r w:rsidR="005062EA" w:rsidRPr="00063EA5">
        <w:rPr>
          <w:color w:val="000000"/>
          <w:sz w:val="28"/>
          <w:szCs w:val="28"/>
        </w:rPr>
        <w:t xml:space="preserve"> в</w:t>
      </w:r>
      <w:r w:rsidR="005062EA">
        <w:rPr>
          <w:color w:val="000000"/>
          <w:sz w:val="28"/>
          <w:szCs w:val="28"/>
        </w:rPr>
        <w:t> </w:t>
      </w:r>
      <w:r w:rsidR="005062EA" w:rsidRPr="00063EA5">
        <w:rPr>
          <w:color w:val="000000"/>
          <w:sz w:val="28"/>
          <w:szCs w:val="28"/>
        </w:rPr>
        <w:t>з</w:t>
      </w:r>
      <w:r w:rsidR="00B33D6B" w:rsidRPr="00063EA5">
        <w:rPr>
          <w:color w:val="000000"/>
          <w:sz w:val="28"/>
          <w:szCs w:val="28"/>
        </w:rPr>
        <w:t>ависимости</w:t>
      </w:r>
      <w:r w:rsidR="005062EA" w:rsidRPr="00063EA5">
        <w:rPr>
          <w:color w:val="000000"/>
          <w:sz w:val="28"/>
          <w:szCs w:val="28"/>
        </w:rPr>
        <w:t xml:space="preserve"> от</w:t>
      </w:r>
      <w:r w:rsidR="005062EA">
        <w:rPr>
          <w:color w:val="000000"/>
          <w:sz w:val="28"/>
          <w:szCs w:val="28"/>
        </w:rPr>
        <w:t> </w:t>
      </w:r>
      <w:r w:rsidR="005062EA" w:rsidRPr="00063EA5">
        <w:rPr>
          <w:color w:val="000000"/>
          <w:sz w:val="28"/>
          <w:szCs w:val="28"/>
        </w:rPr>
        <w:t>и</w:t>
      </w:r>
      <w:r w:rsidR="00B33D6B" w:rsidRPr="00063EA5">
        <w:rPr>
          <w:color w:val="000000"/>
          <w:sz w:val="28"/>
          <w:szCs w:val="28"/>
        </w:rPr>
        <w:t>зменения структуры межгрупповой деятельности.</w:t>
      </w:r>
    </w:p>
    <w:p w:rsidR="00B33D6B" w:rsidRPr="00063EA5" w:rsidRDefault="00A86530" w:rsidP="00007515">
      <w:pPr>
        <w:pStyle w:val="a5"/>
        <w:spacing w:before="0" w:beforeAutospacing="0" w:after="0" w:afterAutospacing="0" w:line="360" w:lineRule="auto"/>
        <w:jc w:val="both"/>
        <w:rPr>
          <w:sz w:val="28"/>
          <w:szCs w:val="28"/>
        </w:rPr>
      </w:pPr>
      <w:r>
        <w:rPr>
          <w:color w:val="000000"/>
          <w:sz w:val="28"/>
          <w:szCs w:val="28"/>
        </w:rPr>
        <w:t>Л.Б. Шнейдер</w:t>
      </w:r>
      <w:r w:rsidRPr="008C3A58">
        <w:rPr>
          <w:rStyle w:val="af0"/>
          <w:color w:val="000000"/>
          <w:sz w:val="28"/>
          <w:szCs w:val="28"/>
          <w:highlight w:val="yellow"/>
        </w:rPr>
        <w:footnoteReference w:id="97"/>
      </w:r>
      <w:r w:rsidR="00B33D6B" w:rsidRPr="00063EA5">
        <w:rPr>
          <w:color w:val="000000"/>
          <w:sz w:val="28"/>
          <w:szCs w:val="28"/>
        </w:rPr>
        <w:t xml:space="preserve"> рассматривает идентичность как синтез всех характеристик человека</w:t>
      </w:r>
      <w:r w:rsidR="005062EA" w:rsidRPr="00063EA5">
        <w:rPr>
          <w:color w:val="000000"/>
          <w:sz w:val="28"/>
          <w:szCs w:val="28"/>
        </w:rPr>
        <w:t xml:space="preserve"> в</w:t>
      </w:r>
      <w:r w:rsidR="005062EA">
        <w:rPr>
          <w:color w:val="000000"/>
          <w:sz w:val="28"/>
          <w:szCs w:val="28"/>
        </w:rPr>
        <w:t> </w:t>
      </w:r>
      <w:r w:rsidR="005062EA" w:rsidRPr="00063EA5">
        <w:rPr>
          <w:color w:val="000000"/>
          <w:sz w:val="28"/>
          <w:szCs w:val="28"/>
        </w:rPr>
        <w:t>у</w:t>
      </w:r>
      <w:r w:rsidR="00B33D6B" w:rsidRPr="00063EA5">
        <w:rPr>
          <w:color w:val="000000"/>
          <w:sz w:val="28"/>
          <w:szCs w:val="28"/>
        </w:rPr>
        <w:t>никальную структуру. Она определяется</w:t>
      </w:r>
      <w:r w:rsidR="005062EA" w:rsidRPr="00063EA5">
        <w:rPr>
          <w:color w:val="000000"/>
          <w:sz w:val="28"/>
          <w:szCs w:val="28"/>
        </w:rPr>
        <w:t xml:space="preserve"> и</w:t>
      </w:r>
      <w:r w:rsidR="005062EA">
        <w:rPr>
          <w:color w:val="000000"/>
          <w:sz w:val="28"/>
          <w:szCs w:val="28"/>
        </w:rPr>
        <w:t> </w:t>
      </w:r>
      <w:r w:rsidR="005062EA" w:rsidRPr="00063EA5">
        <w:rPr>
          <w:color w:val="000000"/>
          <w:sz w:val="28"/>
          <w:szCs w:val="28"/>
        </w:rPr>
        <w:t>и</w:t>
      </w:r>
      <w:r w:rsidR="00B33D6B" w:rsidRPr="00063EA5">
        <w:rPr>
          <w:color w:val="000000"/>
          <w:sz w:val="28"/>
          <w:szCs w:val="28"/>
        </w:rPr>
        <w:t>зменяется</w:t>
      </w:r>
      <w:r w:rsidR="005062EA" w:rsidRPr="00063EA5">
        <w:rPr>
          <w:color w:val="000000"/>
          <w:sz w:val="28"/>
          <w:szCs w:val="28"/>
        </w:rPr>
        <w:t xml:space="preserve"> в</w:t>
      </w:r>
      <w:r w:rsidR="005062EA">
        <w:rPr>
          <w:color w:val="000000"/>
          <w:sz w:val="28"/>
          <w:szCs w:val="28"/>
        </w:rPr>
        <w:t> </w:t>
      </w:r>
      <w:r w:rsidR="005062EA" w:rsidRPr="00063EA5">
        <w:rPr>
          <w:color w:val="000000"/>
          <w:sz w:val="28"/>
          <w:szCs w:val="28"/>
        </w:rPr>
        <w:t>р</w:t>
      </w:r>
      <w:r w:rsidR="00B33D6B" w:rsidRPr="00063EA5">
        <w:rPr>
          <w:color w:val="000000"/>
          <w:sz w:val="28"/>
          <w:szCs w:val="28"/>
        </w:rPr>
        <w:t>езультате субъективной прагматической ориентации человека</w:t>
      </w:r>
      <w:r w:rsidR="005062EA" w:rsidRPr="00063EA5">
        <w:rPr>
          <w:color w:val="000000"/>
          <w:sz w:val="28"/>
          <w:szCs w:val="28"/>
        </w:rPr>
        <w:t xml:space="preserve"> в</w:t>
      </w:r>
      <w:r w:rsidR="005062EA">
        <w:rPr>
          <w:color w:val="000000"/>
          <w:sz w:val="28"/>
          <w:szCs w:val="28"/>
        </w:rPr>
        <w:t> </w:t>
      </w:r>
      <w:r w:rsidR="005062EA" w:rsidRPr="00063EA5">
        <w:rPr>
          <w:color w:val="000000"/>
          <w:sz w:val="28"/>
          <w:szCs w:val="28"/>
        </w:rPr>
        <w:t>п</w:t>
      </w:r>
      <w:r w:rsidR="00B33D6B" w:rsidRPr="00063EA5">
        <w:rPr>
          <w:color w:val="000000"/>
          <w:sz w:val="28"/>
          <w:szCs w:val="28"/>
        </w:rPr>
        <w:t>остоянно меняющейся среде.</w:t>
      </w:r>
    </w:p>
    <w:p w:rsidR="00B33D6B" w:rsidRPr="00063EA5" w:rsidRDefault="00B33D6B" w:rsidP="00007515">
      <w:pPr>
        <w:pStyle w:val="a5"/>
        <w:spacing w:before="0" w:beforeAutospacing="0" w:after="0" w:afterAutospacing="0" w:line="360" w:lineRule="auto"/>
        <w:jc w:val="both"/>
        <w:rPr>
          <w:sz w:val="28"/>
          <w:szCs w:val="28"/>
        </w:rPr>
      </w:pPr>
      <w:r w:rsidRPr="00063EA5">
        <w:rPr>
          <w:color w:val="000000"/>
          <w:sz w:val="28"/>
          <w:szCs w:val="28"/>
        </w:rPr>
        <w:t>Идентичность включает</w:t>
      </w:r>
      <w:r w:rsidR="005062EA" w:rsidRPr="00063EA5">
        <w:rPr>
          <w:color w:val="000000"/>
          <w:sz w:val="28"/>
          <w:szCs w:val="28"/>
        </w:rPr>
        <w:t xml:space="preserve"> в</w:t>
      </w:r>
      <w:r w:rsidR="005062EA">
        <w:rPr>
          <w:color w:val="000000"/>
          <w:sz w:val="28"/>
          <w:szCs w:val="28"/>
        </w:rPr>
        <w:t> </w:t>
      </w:r>
      <w:r w:rsidR="005062EA" w:rsidRPr="00063EA5">
        <w:rPr>
          <w:color w:val="000000"/>
          <w:sz w:val="28"/>
          <w:szCs w:val="28"/>
        </w:rPr>
        <w:t>с</w:t>
      </w:r>
      <w:r w:rsidRPr="00063EA5">
        <w:rPr>
          <w:color w:val="000000"/>
          <w:sz w:val="28"/>
          <w:szCs w:val="28"/>
        </w:rPr>
        <w:t>ебя следующие компоненты:</w:t>
      </w:r>
    </w:p>
    <w:p w:rsidR="00B33D6B" w:rsidRPr="00063EA5" w:rsidRDefault="00B33D6B" w:rsidP="00406B47">
      <w:pPr>
        <w:pStyle w:val="a5"/>
        <w:numPr>
          <w:ilvl w:val="0"/>
          <w:numId w:val="14"/>
        </w:numPr>
        <w:spacing w:before="0" w:beforeAutospacing="0" w:after="0" w:afterAutospacing="0" w:line="360" w:lineRule="auto"/>
        <w:ind w:left="0" w:firstLine="709"/>
        <w:jc w:val="both"/>
        <w:textAlignment w:val="baseline"/>
        <w:rPr>
          <w:color w:val="000000"/>
          <w:sz w:val="28"/>
          <w:szCs w:val="28"/>
        </w:rPr>
      </w:pPr>
      <w:r w:rsidRPr="00063EA5">
        <w:rPr>
          <w:b/>
          <w:bCs/>
          <w:color w:val="000000"/>
          <w:sz w:val="28"/>
          <w:szCs w:val="28"/>
        </w:rPr>
        <w:t>биологические характеристики</w:t>
      </w:r>
      <w:r w:rsidRPr="00063EA5">
        <w:rPr>
          <w:color w:val="000000"/>
          <w:sz w:val="28"/>
          <w:szCs w:val="28"/>
        </w:rPr>
        <w:t xml:space="preserve"> - пол, возраст, физические особенности;</w:t>
      </w:r>
    </w:p>
    <w:p w:rsidR="00B33D6B" w:rsidRPr="00063EA5" w:rsidRDefault="00B33D6B" w:rsidP="00406B47">
      <w:pPr>
        <w:pStyle w:val="a5"/>
        <w:numPr>
          <w:ilvl w:val="0"/>
          <w:numId w:val="14"/>
        </w:numPr>
        <w:spacing w:before="0" w:beforeAutospacing="0" w:after="0" w:afterAutospacing="0" w:line="360" w:lineRule="auto"/>
        <w:ind w:left="0" w:firstLine="709"/>
        <w:jc w:val="both"/>
        <w:textAlignment w:val="baseline"/>
        <w:rPr>
          <w:color w:val="000000"/>
          <w:sz w:val="28"/>
          <w:szCs w:val="28"/>
        </w:rPr>
      </w:pPr>
      <w:r w:rsidRPr="00063EA5">
        <w:rPr>
          <w:b/>
          <w:bCs/>
          <w:color w:val="000000"/>
          <w:sz w:val="28"/>
          <w:szCs w:val="28"/>
        </w:rPr>
        <w:t>психологические характеристики</w:t>
      </w:r>
      <w:r w:rsidRPr="00063EA5">
        <w:rPr>
          <w:color w:val="000000"/>
          <w:sz w:val="28"/>
          <w:szCs w:val="28"/>
        </w:rPr>
        <w:t xml:space="preserve"> - темперамент, характер, способности, интересы;</w:t>
      </w:r>
    </w:p>
    <w:p w:rsidR="00B33D6B" w:rsidRPr="00063EA5" w:rsidRDefault="00B33D6B" w:rsidP="00406B47">
      <w:pPr>
        <w:pStyle w:val="a5"/>
        <w:numPr>
          <w:ilvl w:val="0"/>
          <w:numId w:val="14"/>
        </w:numPr>
        <w:spacing w:before="0" w:beforeAutospacing="0" w:after="0" w:afterAutospacing="0" w:line="360" w:lineRule="auto"/>
        <w:ind w:left="0" w:firstLine="709"/>
        <w:jc w:val="both"/>
        <w:textAlignment w:val="baseline"/>
        <w:rPr>
          <w:color w:val="000000"/>
          <w:sz w:val="28"/>
          <w:szCs w:val="28"/>
        </w:rPr>
      </w:pPr>
      <w:r w:rsidRPr="00063EA5">
        <w:rPr>
          <w:b/>
          <w:bCs/>
          <w:color w:val="000000"/>
          <w:sz w:val="28"/>
          <w:szCs w:val="28"/>
        </w:rPr>
        <w:t>социальные характеристики</w:t>
      </w:r>
      <w:r w:rsidRPr="00063EA5">
        <w:rPr>
          <w:color w:val="000000"/>
          <w:sz w:val="28"/>
          <w:szCs w:val="28"/>
        </w:rPr>
        <w:t xml:space="preserve"> - принадлежность</w:t>
      </w:r>
      <w:r w:rsidR="005062EA" w:rsidRPr="00063EA5">
        <w:rPr>
          <w:color w:val="000000"/>
          <w:sz w:val="28"/>
          <w:szCs w:val="28"/>
        </w:rPr>
        <w:t xml:space="preserve"> к</w:t>
      </w:r>
      <w:r w:rsidR="005062EA">
        <w:rPr>
          <w:color w:val="000000"/>
          <w:sz w:val="28"/>
          <w:szCs w:val="28"/>
        </w:rPr>
        <w:t> </w:t>
      </w:r>
      <w:r w:rsidR="005062EA" w:rsidRPr="00063EA5">
        <w:rPr>
          <w:color w:val="000000"/>
          <w:sz w:val="28"/>
          <w:szCs w:val="28"/>
        </w:rPr>
        <w:t>р</w:t>
      </w:r>
      <w:r w:rsidRPr="00063EA5">
        <w:rPr>
          <w:color w:val="000000"/>
          <w:sz w:val="28"/>
          <w:szCs w:val="28"/>
        </w:rPr>
        <w:t>азличным социальным группам, роли</w:t>
      </w:r>
      <w:r w:rsidR="005062EA" w:rsidRPr="00063EA5">
        <w:rPr>
          <w:color w:val="000000"/>
          <w:sz w:val="28"/>
          <w:szCs w:val="28"/>
        </w:rPr>
        <w:t xml:space="preserve"> и</w:t>
      </w:r>
      <w:r w:rsidR="005062EA">
        <w:rPr>
          <w:color w:val="000000"/>
          <w:sz w:val="28"/>
          <w:szCs w:val="28"/>
        </w:rPr>
        <w:t> </w:t>
      </w:r>
      <w:r w:rsidR="005062EA" w:rsidRPr="00063EA5">
        <w:rPr>
          <w:color w:val="000000"/>
          <w:sz w:val="28"/>
          <w:szCs w:val="28"/>
        </w:rPr>
        <w:t>с</w:t>
      </w:r>
      <w:r w:rsidRPr="00063EA5">
        <w:rPr>
          <w:color w:val="000000"/>
          <w:sz w:val="28"/>
          <w:szCs w:val="28"/>
        </w:rPr>
        <w:t>татусы;</w:t>
      </w:r>
    </w:p>
    <w:p w:rsidR="00B33D6B" w:rsidRPr="00063EA5" w:rsidRDefault="00B33D6B" w:rsidP="00406B47">
      <w:pPr>
        <w:pStyle w:val="a5"/>
        <w:numPr>
          <w:ilvl w:val="0"/>
          <w:numId w:val="14"/>
        </w:numPr>
        <w:spacing w:before="0" w:beforeAutospacing="0" w:after="0" w:afterAutospacing="0" w:line="360" w:lineRule="auto"/>
        <w:ind w:left="0" w:firstLine="709"/>
        <w:jc w:val="both"/>
        <w:textAlignment w:val="baseline"/>
        <w:rPr>
          <w:color w:val="000000"/>
          <w:sz w:val="28"/>
          <w:szCs w:val="28"/>
        </w:rPr>
      </w:pPr>
      <w:r w:rsidRPr="00063EA5">
        <w:rPr>
          <w:b/>
          <w:bCs/>
          <w:color w:val="000000"/>
          <w:sz w:val="28"/>
          <w:szCs w:val="28"/>
        </w:rPr>
        <w:t>ценности</w:t>
      </w:r>
      <w:r w:rsidR="005062EA" w:rsidRPr="00063EA5">
        <w:rPr>
          <w:b/>
          <w:bCs/>
          <w:color w:val="000000"/>
          <w:sz w:val="28"/>
          <w:szCs w:val="28"/>
        </w:rPr>
        <w:t xml:space="preserve"> и</w:t>
      </w:r>
      <w:r w:rsidR="005062EA">
        <w:rPr>
          <w:b/>
          <w:bCs/>
          <w:color w:val="000000"/>
          <w:sz w:val="28"/>
          <w:szCs w:val="28"/>
        </w:rPr>
        <w:t> </w:t>
      </w:r>
      <w:r w:rsidR="005062EA" w:rsidRPr="00063EA5">
        <w:rPr>
          <w:b/>
          <w:bCs/>
          <w:color w:val="000000"/>
          <w:sz w:val="28"/>
          <w:szCs w:val="28"/>
        </w:rPr>
        <w:t>с</w:t>
      </w:r>
      <w:r w:rsidRPr="00063EA5">
        <w:rPr>
          <w:b/>
          <w:bCs/>
          <w:color w:val="000000"/>
          <w:sz w:val="28"/>
          <w:szCs w:val="28"/>
        </w:rPr>
        <w:t>мыслы</w:t>
      </w:r>
      <w:r w:rsidRPr="00063EA5">
        <w:rPr>
          <w:color w:val="000000"/>
          <w:sz w:val="28"/>
          <w:szCs w:val="28"/>
        </w:rPr>
        <w:t xml:space="preserve"> - то, что для человека важно</w:t>
      </w:r>
      <w:r w:rsidR="005062EA" w:rsidRPr="00063EA5">
        <w:rPr>
          <w:color w:val="000000"/>
          <w:sz w:val="28"/>
          <w:szCs w:val="28"/>
        </w:rPr>
        <w:t xml:space="preserve"> и</w:t>
      </w:r>
      <w:r w:rsidR="005062EA">
        <w:rPr>
          <w:color w:val="000000"/>
          <w:sz w:val="28"/>
          <w:szCs w:val="28"/>
        </w:rPr>
        <w:t> </w:t>
      </w:r>
      <w:r w:rsidR="005062EA" w:rsidRPr="00063EA5">
        <w:rPr>
          <w:color w:val="000000"/>
          <w:sz w:val="28"/>
          <w:szCs w:val="28"/>
        </w:rPr>
        <w:t>з</w:t>
      </w:r>
      <w:r w:rsidRPr="00063EA5">
        <w:rPr>
          <w:color w:val="000000"/>
          <w:sz w:val="28"/>
          <w:szCs w:val="28"/>
        </w:rPr>
        <w:t>начимо.</w:t>
      </w:r>
    </w:p>
    <w:p w:rsidR="00B33D6B" w:rsidRPr="00063EA5" w:rsidRDefault="00B33D6B" w:rsidP="00007515">
      <w:pPr>
        <w:pStyle w:val="a5"/>
        <w:spacing w:before="0" w:beforeAutospacing="0" w:after="0" w:afterAutospacing="0" w:line="360" w:lineRule="auto"/>
        <w:jc w:val="both"/>
        <w:rPr>
          <w:sz w:val="28"/>
          <w:szCs w:val="28"/>
        </w:rPr>
      </w:pPr>
      <w:r w:rsidRPr="00063EA5">
        <w:rPr>
          <w:color w:val="000000"/>
          <w:sz w:val="28"/>
          <w:szCs w:val="28"/>
        </w:rPr>
        <w:t>Идентичность является динамической системой, которая постоянно развивается</w:t>
      </w:r>
      <w:r w:rsidR="005062EA" w:rsidRPr="00063EA5">
        <w:rPr>
          <w:color w:val="000000"/>
          <w:sz w:val="28"/>
          <w:szCs w:val="28"/>
        </w:rPr>
        <w:t xml:space="preserve"> и</w:t>
      </w:r>
      <w:r w:rsidR="005062EA">
        <w:rPr>
          <w:color w:val="000000"/>
          <w:sz w:val="28"/>
          <w:szCs w:val="28"/>
        </w:rPr>
        <w:t> </w:t>
      </w:r>
      <w:r w:rsidR="005062EA" w:rsidRPr="00063EA5">
        <w:rPr>
          <w:color w:val="000000"/>
          <w:sz w:val="28"/>
          <w:szCs w:val="28"/>
        </w:rPr>
        <w:t>м</w:t>
      </w:r>
      <w:r w:rsidRPr="00063EA5">
        <w:rPr>
          <w:color w:val="000000"/>
          <w:sz w:val="28"/>
          <w:szCs w:val="28"/>
        </w:rPr>
        <w:t>еняется. Она формируется</w:t>
      </w:r>
      <w:r w:rsidR="005062EA" w:rsidRPr="00063EA5">
        <w:rPr>
          <w:color w:val="000000"/>
          <w:sz w:val="28"/>
          <w:szCs w:val="28"/>
        </w:rPr>
        <w:t xml:space="preserve"> в</w:t>
      </w:r>
      <w:r w:rsidR="005062EA">
        <w:rPr>
          <w:color w:val="000000"/>
          <w:sz w:val="28"/>
          <w:szCs w:val="28"/>
        </w:rPr>
        <w:t> </w:t>
      </w:r>
      <w:r w:rsidR="005062EA" w:rsidRPr="00063EA5">
        <w:rPr>
          <w:color w:val="000000"/>
          <w:sz w:val="28"/>
          <w:szCs w:val="28"/>
        </w:rPr>
        <w:t>п</w:t>
      </w:r>
      <w:r w:rsidRPr="00063EA5">
        <w:rPr>
          <w:color w:val="000000"/>
          <w:sz w:val="28"/>
          <w:szCs w:val="28"/>
        </w:rPr>
        <w:t>роцессе социализации,</w:t>
      </w:r>
      <w:r w:rsidR="005062EA" w:rsidRPr="00063EA5">
        <w:rPr>
          <w:color w:val="000000"/>
          <w:sz w:val="28"/>
          <w:szCs w:val="28"/>
        </w:rPr>
        <w:t xml:space="preserve"> то</w:t>
      </w:r>
      <w:r w:rsidR="005062EA">
        <w:rPr>
          <w:color w:val="000000"/>
          <w:sz w:val="28"/>
          <w:szCs w:val="28"/>
        </w:rPr>
        <w:t> </w:t>
      </w:r>
      <w:r w:rsidR="005062EA" w:rsidRPr="00063EA5">
        <w:rPr>
          <w:color w:val="000000"/>
          <w:sz w:val="28"/>
          <w:szCs w:val="28"/>
        </w:rPr>
        <w:t>е</w:t>
      </w:r>
      <w:r w:rsidRPr="00063EA5">
        <w:rPr>
          <w:color w:val="000000"/>
          <w:sz w:val="28"/>
          <w:szCs w:val="28"/>
        </w:rPr>
        <w:t>сть усвоения человеком социальных норм, ценностей</w:t>
      </w:r>
      <w:r w:rsidR="005062EA" w:rsidRPr="00063EA5">
        <w:rPr>
          <w:color w:val="000000"/>
          <w:sz w:val="28"/>
          <w:szCs w:val="28"/>
        </w:rPr>
        <w:t xml:space="preserve"> и</w:t>
      </w:r>
      <w:r w:rsidR="005062EA">
        <w:rPr>
          <w:color w:val="000000"/>
          <w:sz w:val="28"/>
          <w:szCs w:val="28"/>
        </w:rPr>
        <w:t> </w:t>
      </w:r>
      <w:r w:rsidR="005062EA" w:rsidRPr="00063EA5">
        <w:rPr>
          <w:color w:val="000000"/>
          <w:sz w:val="28"/>
          <w:szCs w:val="28"/>
        </w:rPr>
        <w:t>р</w:t>
      </w:r>
      <w:r w:rsidRPr="00063EA5">
        <w:rPr>
          <w:color w:val="000000"/>
          <w:sz w:val="28"/>
          <w:szCs w:val="28"/>
        </w:rPr>
        <w:t>олей.</w:t>
      </w:r>
    </w:p>
    <w:p w:rsidR="00B33D6B" w:rsidRPr="00063EA5" w:rsidRDefault="00A86530" w:rsidP="00007515">
      <w:pPr>
        <w:pStyle w:val="a5"/>
        <w:spacing w:before="0" w:beforeAutospacing="0" w:after="0" w:afterAutospacing="0" w:line="360" w:lineRule="auto"/>
        <w:jc w:val="both"/>
        <w:rPr>
          <w:sz w:val="28"/>
          <w:szCs w:val="28"/>
        </w:rPr>
      </w:pPr>
      <w:r>
        <w:rPr>
          <w:color w:val="000000"/>
          <w:sz w:val="28"/>
          <w:szCs w:val="28"/>
        </w:rPr>
        <w:t>В.А. Ядов</w:t>
      </w:r>
      <w:r>
        <w:rPr>
          <w:rStyle w:val="af0"/>
          <w:color w:val="000000"/>
          <w:sz w:val="28"/>
          <w:szCs w:val="28"/>
        </w:rPr>
        <w:footnoteReference w:id="98"/>
      </w:r>
      <w:r w:rsidR="00B33D6B" w:rsidRPr="00063EA5">
        <w:rPr>
          <w:color w:val="000000"/>
          <w:sz w:val="28"/>
          <w:szCs w:val="28"/>
        </w:rPr>
        <w:t xml:space="preserve"> рассматривает социальную идентичность как иерархическую систему.</w:t>
      </w:r>
      <w:r w:rsidR="005062EA" w:rsidRPr="00063EA5">
        <w:rPr>
          <w:color w:val="000000"/>
          <w:sz w:val="28"/>
          <w:szCs w:val="28"/>
        </w:rPr>
        <w:t xml:space="preserve"> В</w:t>
      </w:r>
      <w:r w:rsidR="005062EA">
        <w:rPr>
          <w:color w:val="000000"/>
          <w:sz w:val="28"/>
          <w:szCs w:val="28"/>
        </w:rPr>
        <w:t> </w:t>
      </w:r>
      <w:r w:rsidR="005062EA" w:rsidRPr="00063EA5">
        <w:rPr>
          <w:color w:val="000000"/>
          <w:sz w:val="28"/>
          <w:szCs w:val="28"/>
        </w:rPr>
        <w:t>н</w:t>
      </w:r>
      <w:r w:rsidR="00B33D6B" w:rsidRPr="00063EA5">
        <w:rPr>
          <w:color w:val="000000"/>
          <w:sz w:val="28"/>
          <w:szCs w:val="28"/>
        </w:rPr>
        <w:t>ее входят следующие уровни:</w:t>
      </w:r>
    </w:p>
    <w:p w:rsidR="00B33D6B" w:rsidRPr="00063EA5" w:rsidRDefault="00B33D6B" w:rsidP="00406B47">
      <w:pPr>
        <w:pStyle w:val="a5"/>
        <w:numPr>
          <w:ilvl w:val="0"/>
          <w:numId w:val="15"/>
        </w:numPr>
        <w:spacing w:before="0" w:beforeAutospacing="0" w:after="0" w:afterAutospacing="0" w:line="360" w:lineRule="auto"/>
        <w:ind w:left="0" w:firstLine="709"/>
        <w:jc w:val="both"/>
        <w:textAlignment w:val="baseline"/>
        <w:rPr>
          <w:color w:val="000000"/>
          <w:sz w:val="28"/>
          <w:szCs w:val="28"/>
        </w:rPr>
      </w:pPr>
      <w:r w:rsidRPr="00063EA5">
        <w:rPr>
          <w:b/>
          <w:bCs/>
          <w:color w:val="000000"/>
          <w:sz w:val="28"/>
          <w:szCs w:val="28"/>
        </w:rPr>
        <w:t>локальная идентичность</w:t>
      </w:r>
      <w:r w:rsidRPr="00063EA5">
        <w:rPr>
          <w:color w:val="000000"/>
          <w:sz w:val="28"/>
          <w:szCs w:val="28"/>
        </w:rPr>
        <w:t xml:space="preserve"> - чувство принадлежности</w:t>
      </w:r>
      <w:r w:rsidR="005062EA" w:rsidRPr="00063EA5">
        <w:rPr>
          <w:color w:val="000000"/>
          <w:sz w:val="28"/>
          <w:szCs w:val="28"/>
        </w:rPr>
        <w:t xml:space="preserve"> к</w:t>
      </w:r>
      <w:r w:rsidR="005062EA">
        <w:rPr>
          <w:color w:val="000000"/>
          <w:sz w:val="28"/>
          <w:szCs w:val="28"/>
        </w:rPr>
        <w:t> </w:t>
      </w:r>
      <w:r w:rsidR="005062EA" w:rsidRPr="00063EA5">
        <w:rPr>
          <w:color w:val="000000"/>
          <w:sz w:val="28"/>
          <w:szCs w:val="28"/>
        </w:rPr>
        <w:t>к</w:t>
      </w:r>
      <w:r w:rsidRPr="00063EA5">
        <w:rPr>
          <w:color w:val="000000"/>
          <w:sz w:val="28"/>
          <w:szCs w:val="28"/>
        </w:rPr>
        <w:t>онкретной группе или общности, например,</w:t>
      </w:r>
      <w:r w:rsidR="005062EA" w:rsidRPr="00063EA5">
        <w:rPr>
          <w:color w:val="000000"/>
          <w:sz w:val="28"/>
          <w:szCs w:val="28"/>
        </w:rPr>
        <w:t xml:space="preserve"> к</w:t>
      </w:r>
      <w:r w:rsidR="005062EA">
        <w:rPr>
          <w:color w:val="000000"/>
          <w:sz w:val="28"/>
          <w:szCs w:val="28"/>
        </w:rPr>
        <w:t> </w:t>
      </w:r>
      <w:r w:rsidR="005062EA" w:rsidRPr="00063EA5">
        <w:rPr>
          <w:color w:val="000000"/>
          <w:sz w:val="28"/>
          <w:szCs w:val="28"/>
        </w:rPr>
        <w:t>с</w:t>
      </w:r>
      <w:r w:rsidRPr="00063EA5">
        <w:rPr>
          <w:color w:val="000000"/>
          <w:sz w:val="28"/>
          <w:szCs w:val="28"/>
        </w:rPr>
        <w:t>емье, рабочему коллективу, спортивному клубу;</w:t>
      </w:r>
    </w:p>
    <w:p w:rsidR="00B33D6B" w:rsidRPr="00063EA5" w:rsidRDefault="00B33D6B" w:rsidP="00406B47">
      <w:pPr>
        <w:pStyle w:val="a5"/>
        <w:numPr>
          <w:ilvl w:val="0"/>
          <w:numId w:val="15"/>
        </w:numPr>
        <w:spacing w:before="0" w:beforeAutospacing="0" w:after="0" w:afterAutospacing="0" w:line="360" w:lineRule="auto"/>
        <w:ind w:left="0" w:firstLine="709"/>
        <w:jc w:val="both"/>
        <w:textAlignment w:val="baseline"/>
        <w:rPr>
          <w:color w:val="000000"/>
          <w:sz w:val="28"/>
          <w:szCs w:val="28"/>
        </w:rPr>
      </w:pPr>
      <w:r w:rsidRPr="00063EA5">
        <w:rPr>
          <w:b/>
          <w:bCs/>
          <w:color w:val="000000"/>
          <w:sz w:val="28"/>
          <w:szCs w:val="28"/>
        </w:rPr>
        <w:t>региональная идентичность</w:t>
      </w:r>
      <w:r w:rsidRPr="00063EA5">
        <w:rPr>
          <w:color w:val="000000"/>
          <w:sz w:val="28"/>
          <w:szCs w:val="28"/>
        </w:rPr>
        <w:t xml:space="preserve"> - чувство принадлежности</w:t>
      </w:r>
      <w:r w:rsidR="005062EA" w:rsidRPr="00063EA5">
        <w:rPr>
          <w:color w:val="000000"/>
          <w:sz w:val="28"/>
          <w:szCs w:val="28"/>
        </w:rPr>
        <w:t xml:space="preserve"> к</w:t>
      </w:r>
      <w:r w:rsidR="005062EA">
        <w:rPr>
          <w:color w:val="000000"/>
          <w:sz w:val="28"/>
          <w:szCs w:val="28"/>
        </w:rPr>
        <w:t> </w:t>
      </w:r>
      <w:r w:rsidR="005062EA" w:rsidRPr="00063EA5">
        <w:rPr>
          <w:color w:val="000000"/>
          <w:sz w:val="28"/>
          <w:szCs w:val="28"/>
        </w:rPr>
        <w:t>р</w:t>
      </w:r>
      <w:r w:rsidRPr="00063EA5">
        <w:rPr>
          <w:color w:val="000000"/>
          <w:sz w:val="28"/>
          <w:szCs w:val="28"/>
        </w:rPr>
        <w:t>егиону, стране, нации;</w:t>
      </w:r>
    </w:p>
    <w:p w:rsidR="00B33D6B" w:rsidRPr="00063EA5" w:rsidRDefault="00B33D6B" w:rsidP="00406B47">
      <w:pPr>
        <w:pStyle w:val="a5"/>
        <w:numPr>
          <w:ilvl w:val="0"/>
          <w:numId w:val="15"/>
        </w:numPr>
        <w:spacing w:before="0" w:beforeAutospacing="0" w:after="0" w:afterAutospacing="0" w:line="360" w:lineRule="auto"/>
        <w:ind w:left="0" w:firstLine="709"/>
        <w:jc w:val="both"/>
        <w:textAlignment w:val="baseline"/>
        <w:rPr>
          <w:color w:val="000000"/>
          <w:sz w:val="28"/>
          <w:szCs w:val="28"/>
        </w:rPr>
      </w:pPr>
      <w:r w:rsidRPr="00063EA5">
        <w:rPr>
          <w:b/>
          <w:bCs/>
          <w:color w:val="000000"/>
          <w:sz w:val="28"/>
          <w:szCs w:val="28"/>
        </w:rPr>
        <w:lastRenderedPageBreak/>
        <w:t>глобальная идентичность</w:t>
      </w:r>
      <w:r w:rsidRPr="00063EA5">
        <w:rPr>
          <w:color w:val="000000"/>
          <w:sz w:val="28"/>
          <w:szCs w:val="28"/>
        </w:rPr>
        <w:t xml:space="preserve"> - чувство принадлежности</w:t>
      </w:r>
      <w:r w:rsidR="005062EA" w:rsidRPr="00063EA5">
        <w:rPr>
          <w:color w:val="000000"/>
          <w:sz w:val="28"/>
          <w:szCs w:val="28"/>
        </w:rPr>
        <w:t xml:space="preserve"> к</w:t>
      </w:r>
      <w:r w:rsidR="005062EA">
        <w:rPr>
          <w:color w:val="000000"/>
          <w:sz w:val="28"/>
          <w:szCs w:val="28"/>
        </w:rPr>
        <w:t> </w:t>
      </w:r>
      <w:r w:rsidR="005062EA" w:rsidRPr="00063EA5">
        <w:rPr>
          <w:color w:val="000000"/>
          <w:sz w:val="28"/>
          <w:szCs w:val="28"/>
        </w:rPr>
        <w:t>ч</w:t>
      </w:r>
      <w:r w:rsidRPr="00063EA5">
        <w:rPr>
          <w:color w:val="000000"/>
          <w:sz w:val="28"/>
          <w:szCs w:val="28"/>
        </w:rPr>
        <w:t>еловечеству.</w:t>
      </w:r>
    </w:p>
    <w:p w:rsidR="00CF0A1E" w:rsidRPr="00063EA5" w:rsidRDefault="00B33D6B" w:rsidP="00007515">
      <w:pPr>
        <w:pStyle w:val="a5"/>
        <w:spacing w:before="0" w:beforeAutospacing="0" w:after="0" w:afterAutospacing="0" w:line="360" w:lineRule="auto"/>
        <w:jc w:val="both"/>
        <w:rPr>
          <w:color w:val="000000"/>
          <w:sz w:val="28"/>
          <w:szCs w:val="28"/>
        </w:rPr>
      </w:pPr>
      <w:r w:rsidRPr="00063EA5">
        <w:rPr>
          <w:color w:val="000000"/>
          <w:sz w:val="28"/>
          <w:szCs w:val="28"/>
        </w:rPr>
        <w:t>Между различными уровнями социальной идентичности существуют сложные взаимосвязи. Они могут взаимодействовать друг</w:t>
      </w:r>
      <w:r w:rsidR="005062EA" w:rsidRPr="00063EA5">
        <w:rPr>
          <w:color w:val="000000"/>
          <w:sz w:val="28"/>
          <w:szCs w:val="28"/>
        </w:rPr>
        <w:t xml:space="preserve"> с</w:t>
      </w:r>
      <w:r w:rsidR="005062EA">
        <w:rPr>
          <w:color w:val="000000"/>
          <w:sz w:val="28"/>
          <w:szCs w:val="28"/>
        </w:rPr>
        <w:t> </w:t>
      </w:r>
      <w:r w:rsidR="005062EA" w:rsidRPr="00063EA5">
        <w:rPr>
          <w:color w:val="000000"/>
          <w:sz w:val="28"/>
          <w:szCs w:val="28"/>
        </w:rPr>
        <w:t>д</w:t>
      </w:r>
      <w:r w:rsidRPr="00063EA5">
        <w:rPr>
          <w:color w:val="000000"/>
          <w:sz w:val="28"/>
          <w:szCs w:val="28"/>
        </w:rPr>
        <w:t>ругом, усиливая или ослабляя друг друга.</w:t>
      </w:r>
    </w:p>
    <w:p w:rsidR="00CF0A1E" w:rsidRPr="00063EA5" w:rsidRDefault="00CF0A1E" w:rsidP="00007515">
      <w:pPr>
        <w:pStyle w:val="a5"/>
        <w:spacing w:before="0" w:beforeAutospacing="0" w:after="0" w:afterAutospacing="0" w:line="360" w:lineRule="auto"/>
        <w:jc w:val="both"/>
        <w:rPr>
          <w:color w:val="000000"/>
          <w:sz w:val="28"/>
          <w:szCs w:val="28"/>
        </w:rPr>
      </w:pPr>
      <w:r w:rsidRPr="00CF0A1E">
        <w:rPr>
          <w:color w:val="000000"/>
          <w:sz w:val="28"/>
          <w:szCs w:val="28"/>
        </w:rPr>
        <w:t>В современных обществах идентичность может быть более индивидуализированной. Человек может идентифицировать себя</w:t>
      </w:r>
      <w:r w:rsidR="005062EA" w:rsidRPr="00CF0A1E">
        <w:rPr>
          <w:color w:val="000000"/>
          <w:sz w:val="28"/>
          <w:szCs w:val="28"/>
        </w:rPr>
        <w:t xml:space="preserve"> с</w:t>
      </w:r>
      <w:r w:rsidR="005062EA">
        <w:rPr>
          <w:color w:val="000000"/>
          <w:sz w:val="28"/>
          <w:szCs w:val="28"/>
        </w:rPr>
        <w:t> </w:t>
      </w:r>
      <w:r w:rsidR="005062EA" w:rsidRPr="00CF0A1E">
        <w:rPr>
          <w:color w:val="000000"/>
          <w:sz w:val="28"/>
          <w:szCs w:val="28"/>
        </w:rPr>
        <w:t>р</w:t>
      </w:r>
      <w:r w:rsidRPr="00CF0A1E">
        <w:rPr>
          <w:color w:val="000000"/>
          <w:sz w:val="28"/>
          <w:szCs w:val="28"/>
        </w:rPr>
        <w:t>азличными группами</w:t>
      </w:r>
      <w:r w:rsidR="005062EA" w:rsidRPr="00CF0A1E">
        <w:rPr>
          <w:color w:val="000000"/>
          <w:sz w:val="28"/>
          <w:szCs w:val="28"/>
        </w:rPr>
        <w:t xml:space="preserve"> и</w:t>
      </w:r>
      <w:r w:rsidR="005062EA">
        <w:rPr>
          <w:color w:val="000000"/>
          <w:sz w:val="28"/>
          <w:szCs w:val="28"/>
        </w:rPr>
        <w:t> </w:t>
      </w:r>
      <w:r w:rsidR="005062EA" w:rsidRPr="00CF0A1E">
        <w:rPr>
          <w:color w:val="000000"/>
          <w:sz w:val="28"/>
          <w:szCs w:val="28"/>
        </w:rPr>
        <w:t>р</w:t>
      </w:r>
      <w:r w:rsidRPr="00CF0A1E">
        <w:rPr>
          <w:color w:val="000000"/>
          <w:sz w:val="28"/>
          <w:szCs w:val="28"/>
        </w:rPr>
        <w:t>олями, которые</w:t>
      </w:r>
      <w:r w:rsidR="005062EA" w:rsidRPr="00CF0A1E">
        <w:rPr>
          <w:color w:val="000000"/>
          <w:sz w:val="28"/>
          <w:szCs w:val="28"/>
        </w:rPr>
        <w:t xml:space="preserve"> он</w:t>
      </w:r>
      <w:r w:rsidR="005062EA">
        <w:rPr>
          <w:color w:val="000000"/>
          <w:sz w:val="28"/>
          <w:szCs w:val="28"/>
        </w:rPr>
        <w:t> </w:t>
      </w:r>
      <w:r w:rsidR="005062EA" w:rsidRPr="00CF0A1E">
        <w:rPr>
          <w:color w:val="000000"/>
          <w:sz w:val="28"/>
          <w:szCs w:val="28"/>
        </w:rPr>
        <w:t>и</w:t>
      </w:r>
      <w:r w:rsidRPr="00CF0A1E">
        <w:rPr>
          <w:color w:val="000000"/>
          <w:sz w:val="28"/>
          <w:szCs w:val="28"/>
        </w:rPr>
        <w:t>грает</w:t>
      </w:r>
      <w:r w:rsidR="005062EA" w:rsidRPr="00CF0A1E">
        <w:rPr>
          <w:color w:val="000000"/>
          <w:sz w:val="28"/>
          <w:szCs w:val="28"/>
        </w:rPr>
        <w:t xml:space="preserve"> в</w:t>
      </w:r>
      <w:r w:rsidR="005062EA">
        <w:rPr>
          <w:color w:val="000000"/>
          <w:sz w:val="28"/>
          <w:szCs w:val="28"/>
        </w:rPr>
        <w:t> </w:t>
      </w:r>
      <w:r w:rsidR="005062EA" w:rsidRPr="00CF0A1E">
        <w:rPr>
          <w:color w:val="000000"/>
          <w:sz w:val="28"/>
          <w:szCs w:val="28"/>
        </w:rPr>
        <w:t>ж</w:t>
      </w:r>
      <w:r w:rsidRPr="00CF0A1E">
        <w:rPr>
          <w:color w:val="000000"/>
          <w:sz w:val="28"/>
          <w:szCs w:val="28"/>
        </w:rPr>
        <w:t>изни. Такая идентичность основана</w:t>
      </w:r>
      <w:r w:rsidR="005062EA" w:rsidRPr="00CF0A1E">
        <w:rPr>
          <w:color w:val="000000"/>
          <w:sz w:val="28"/>
          <w:szCs w:val="28"/>
        </w:rPr>
        <w:t xml:space="preserve"> на</w:t>
      </w:r>
      <w:r w:rsidR="005062EA">
        <w:rPr>
          <w:color w:val="000000"/>
          <w:sz w:val="28"/>
          <w:szCs w:val="28"/>
        </w:rPr>
        <w:t> </w:t>
      </w:r>
      <w:r w:rsidR="005062EA" w:rsidRPr="00CF0A1E">
        <w:rPr>
          <w:color w:val="000000"/>
          <w:sz w:val="28"/>
          <w:szCs w:val="28"/>
        </w:rPr>
        <w:t>с</w:t>
      </w:r>
      <w:r w:rsidRPr="00CF0A1E">
        <w:rPr>
          <w:color w:val="000000"/>
          <w:sz w:val="28"/>
          <w:szCs w:val="28"/>
        </w:rPr>
        <w:t>амоопределении,</w:t>
      </w:r>
      <w:r w:rsidR="005062EA" w:rsidRPr="00CF0A1E">
        <w:rPr>
          <w:color w:val="000000"/>
          <w:sz w:val="28"/>
          <w:szCs w:val="28"/>
        </w:rPr>
        <w:t xml:space="preserve"> то</w:t>
      </w:r>
      <w:r w:rsidR="005062EA">
        <w:rPr>
          <w:color w:val="000000"/>
          <w:sz w:val="28"/>
          <w:szCs w:val="28"/>
        </w:rPr>
        <w:t> </w:t>
      </w:r>
      <w:r w:rsidR="005062EA" w:rsidRPr="00CF0A1E">
        <w:rPr>
          <w:color w:val="000000"/>
          <w:sz w:val="28"/>
          <w:szCs w:val="28"/>
        </w:rPr>
        <w:t>е</w:t>
      </w:r>
      <w:r w:rsidRPr="00CF0A1E">
        <w:rPr>
          <w:color w:val="000000"/>
          <w:sz w:val="28"/>
          <w:szCs w:val="28"/>
        </w:rPr>
        <w:t>сть</w:t>
      </w:r>
      <w:r w:rsidR="005062EA" w:rsidRPr="00CF0A1E">
        <w:rPr>
          <w:color w:val="000000"/>
          <w:sz w:val="28"/>
          <w:szCs w:val="28"/>
        </w:rPr>
        <w:t xml:space="preserve"> на</w:t>
      </w:r>
      <w:r w:rsidR="005062EA">
        <w:rPr>
          <w:color w:val="000000"/>
          <w:sz w:val="28"/>
          <w:szCs w:val="28"/>
        </w:rPr>
        <w:t> </w:t>
      </w:r>
      <w:r w:rsidR="005062EA" w:rsidRPr="00CF0A1E">
        <w:rPr>
          <w:color w:val="000000"/>
          <w:sz w:val="28"/>
          <w:szCs w:val="28"/>
        </w:rPr>
        <w:t>с</w:t>
      </w:r>
      <w:r w:rsidRPr="00CF0A1E">
        <w:rPr>
          <w:color w:val="000000"/>
          <w:sz w:val="28"/>
          <w:szCs w:val="28"/>
        </w:rPr>
        <w:t>пособности человека выбирать</w:t>
      </w:r>
      <w:r w:rsidR="005062EA" w:rsidRPr="00CF0A1E">
        <w:rPr>
          <w:color w:val="000000"/>
          <w:sz w:val="28"/>
          <w:szCs w:val="28"/>
        </w:rPr>
        <w:t xml:space="preserve"> и</w:t>
      </w:r>
      <w:r w:rsidR="005062EA">
        <w:rPr>
          <w:color w:val="000000"/>
          <w:sz w:val="28"/>
          <w:szCs w:val="28"/>
        </w:rPr>
        <w:t> </w:t>
      </w:r>
      <w:r w:rsidR="005062EA" w:rsidRPr="00CF0A1E">
        <w:rPr>
          <w:color w:val="000000"/>
          <w:sz w:val="28"/>
          <w:szCs w:val="28"/>
        </w:rPr>
        <w:t>с</w:t>
      </w:r>
      <w:r w:rsidRPr="00CF0A1E">
        <w:rPr>
          <w:color w:val="000000"/>
          <w:sz w:val="28"/>
          <w:szCs w:val="28"/>
        </w:rPr>
        <w:t>оздавать свою идентичность.</w:t>
      </w:r>
    </w:p>
    <w:p w:rsidR="0056339F" w:rsidRPr="00063EA5" w:rsidRDefault="0056339F" w:rsidP="00007515">
      <w:pPr>
        <w:jc w:val="both"/>
        <w:rPr>
          <w:rFonts w:cs="Times New Roman"/>
          <w:szCs w:val="28"/>
        </w:rPr>
      </w:pPr>
      <w:r w:rsidRPr="00063EA5">
        <w:rPr>
          <w:rFonts w:cs="Times New Roman"/>
          <w:szCs w:val="28"/>
        </w:rPr>
        <w:t>Анализируя подходы</w:t>
      </w:r>
      <w:r w:rsidR="005062EA" w:rsidRPr="00063EA5">
        <w:rPr>
          <w:rFonts w:cs="Times New Roman"/>
          <w:szCs w:val="28"/>
        </w:rPr>
        <w:t xml:space="preserve"> к</w:t>
      </w:r>
      <w:r w:rsidR="005062EA">
        <w:rPr>
          <w:rFonts w:cs="Times New Roman"/>
          <w:szCs w:val="28"/>
        </w:rPr>
        <w:t> </w:t>
      </w:r>
      <w:r w:rsidR="005062EA" w:rsidRPr="00063EA5">
        <w:rPr>
          <w:rFonts w:cs="Times New Roman"/>
          <w:szCs w:val="28"/>
        </w:rPr>
        <w:t>п</w:t>
      </w:r>
      <w:r w:rsidRPr="00063EA5">
        <w:rPr>
          <w:rFonts w:cs="Times New Roman"/>
          <w:szCs w:val="28"/>
        </w:rPr>
        <w:t>роблеме идентичности, можно полагать, что основания для выделения профессиональной идентичности</w:t>
      </w:r>
      <w:r w:rsidR="005062EA" w:rsidRPr="00063EA5">
        <w:rPr>
          <w:rFonts w:cs="Times New Roman"/>
          <w:szCs w:val="28"/>
        </w:rPr>
        <w:t xml:space="preserve"> в</w:t>
      </w:r>
      <w:r w:rsidR="005062EA">
        <w:rPr>
          <w:rFonts w:cs="Times New Roman"/>
          <w:szCs w:val="28"/>
        </w:rPr>
        <w:t> </w:t>
      </w:r>
      <w:r w:rsidR="005062EA" w:rsidRPr="00063EA5">
        <w:rPr>
          <w:rFonts w:cs="Times New Roman"/>
          <w:szCs w:val="28"/>
        </w:rPr>
        <w:t>к</w:t>
      </w:r>
      <w:r w:rsidRPr="00063EA5">
        <w:rPr>
          <w:rFonts w:cs="Times New Roman"/>
          <w:szCs w:val="28"/>
        </w:rPr>
        <w:t>ачестве самостоятельного психологического понятия вытекают</w:t>
      </w:r>
      <w:r w:rsidR="005062EA" w:rsidRPr="00063EA5">
        <w:rPr>
          <w:rFonts w:cs="Times New Roman"/>
          <w:szCs w:val="28"/>
        </w:rPr>
        <w:t xml:space="preserve"> из</w:t>
      </w:r>
      <w:r w:rsidR="005062EA">
        <w:rPr>
          <w:rFonts w:cs="Times New Roman"/>
          <w:szCs w:val="28"/>
        </w:rPr>
        <w:t> </w:t>
      </w:r>
      <w:r w:rsidR="005062EA" w:rsidRPr="00063EA5">
        <w:rPr>
          <w:rFonts w:cs="Times New Roman"/>
          <w:szCs w:val="28"/>
        </w:rPr>
        <w:t>с</w:t>
      </w:r>
      <w:r w:rsidRPr="00063EA5">
        <w:rPr>
          <w:rFonts w:cs="Times New Roman"/>
          <w:szCs w:val="28"/>
        </w:rPr>
        <w:t>одержания</w:t>
      </w:r>
      <w:r w:rsidR="005062EA" w:rsidRPr="00063EA5">
        <w:rPr>
          <w:rFonts w:cs="Times New Roman"/>
          <w:szCs w:val="28"/>
        </w:rPr>
        <w:t xml:space="preserve"> и</w:t>
      </w:r>
      <w:r w:rsidR="005062EA">
        <w:rPr>
          <w:rFonts w:cs="Times New Roman"/>
          <w:szCs w:val="28"/>
        </w:rPr>
        <w:t> </w:t>
      </w:r>
      <w:r w:rsidR="005062EA" w:rsidRPr="00063EA5">
        <w:rPr>
          <w:rFonts w:cs="Times New Roman"/>
          <w:szCs w:val="28"/>
        </w:rPr>
        <w:t>л</w:t>
      </w:r>
      <w:r w:rsidRPr="00063EA5">
        <w:rPr>
          <w:rFonts w:cs="Times New Roman"/>
          <w:szCs w:val="28"/>
        </w:rPr>
        <w:t>огики теоретического</w:t>
      </w:r>
      <w:r w:rsidR="005062EA" w:rsidRPr="00063EA5">
        <w:rPr>
          <w:rFonts w:cs="Times New Roman"/>
          <w:szCs w:val="28"/>
        </w:rPr>
        <w:t xml:space="preserve"> и</w:t>
      </w:r>
      <w:r w:rsidR="005062EA">
        <w:rPr>
          <w:rFonts w:cs="Times New Roman"/>
          <w:szCs w:val="28"/>
        </w:rPr>
        <w:t> </w:t>
      </w:r>
      <w:r w:rsidR="005062EA" w:rsidRPr="00063EA5">
        <w:rPr>
          <w:rFonts w:cs="Times New Roman"/>
          <w:szCs w:val="28"/>
        </w:rPr>
        <w:t>э</w:t>
      </w:r>
      <w:r w:rsidRPr="00063EA5">
        <w:rPr>
          <w:rFonts w:cs="Times New Roman"/>
          <w:szCs w:val="28"/>
        </w:rPr>
        <w:t xml:space="preserve">кспериментального исследования идентичности. </w:t>
      </w:r>
    </w:p>
    <w:p w:rsidR="0056339F" w:rsidRPr="00063EA5" w:rsidRDefault="0056339F" w:rsidP="00007515">
      <w:pPr>
        <w:jc w:val="both"/>
        <w:rPr>
          <w:rFonts w:cs="Times New Roman"/>
          <w:szCs w:val="28"/>
        </w:rPr>
      </w:pPr>
      <w:r w:rsidRPr="00063EA5">
        <w:rPr>
          <w:rFonts w:cs="Times New Roman"/>
          <w:szCs w:val="28"/>
        </w:rPr>
        <w:t>Данный анализ</w:t>
      </w:r>
      <w:r w:rsidR="005062EA" w:rsidRPr="00063EA5">
        <w:rPr>
          <w:rFonts w:cs="Times New Roman"/>
          <w:szCs w:val="28"/>
        </w:rPr>
        <w:t xml:space="preserve"> в</w:t>
      </w:r>
      <w:r w:rsidR="005062EA">
        <w:rPr>
          <w:rFonts w:cs="Times New Roman"/>
          <w:szCs w:val="28"/>
        </w:rPr>
        <w:t> </w:t>
      </w:r>
      <w:r w:rsidR="005062EA" w:rsidRPr="00063EA5">
        <w:rPr>
          <w:rFonts w:cs="Times New Roman"/>
          <w:szCs w:val="28"/>
        </w:rPr>
        <w:t>с</w:t>
      </w:r>
      <w:r w:rsidRPr="00063EA5">
        <w:rPr>
          <w:rFonts w:cs="Times New Roman"/>
          <w:szCs w:val="28"/>
        </w:rPr>
        <w:t xml:space="preserve">воих работах </w:t>
      </w:r>
      <w:r w:rsidR="00A86530">
        <w:rPr>
          <w:rFonts w:cs="Times New Roman"/>
          <w:szCs w:val="28"/>
        </w:rPr>
        <w:t>провёл Ю. П. Поварёнков</w:t>
      </w:r>
      <w:r w:rsidR="00A86530">
        <w:rPr>
          <w:rStyle w:val="af0"/>
          <w:rFonts w:cs="Times New Roman"/>
          <w:szCs w:val="28"/>
        </w:rPr>
        <w:footnoteReference w:id="99"/>
      </w:r>
      <w:r w:rsidRPr="00063EA5">
        <w:rPr>
          <w:rFonts w:cs="Times New Roman"/>
          <w:szCs w:val="28"/>
        </w:rPr>
        <w:t>. Подтверждение возможности выделения профессиональной идентичности как самостоятельного понятия, о</w:t>
      </w:r>
      <w:r w:rsidR="00A86530">
        <w:rPr>
          <w:rFonts w:cs="Times New Roman"/>
          <w:szCs w:val="28"/>
        </w:rPr>
        <w:t>тражено</w:t>
      </w:r>
      <w:r w:rsidR="005062EA">
        <w:rPr>
          <w:rFonts w:cs="Times New Roman"/>
          <w:szCs w:val="28"/>
        </w:rPr>
        <w:t xml:space="preserve"> в р</w:t>
      </w:r>
      <w:r w:rsidR="00A86530">
        <w:rPr>
          <w:rFonts w:cs="Times New Roman"/>
          <w:szCs w:val="28"/>
        </w:rPr>
        <w:t>аботах А. Ватермана</w:t>
      </w:r>
      <w:r w:rsidR="00A86530">
        <w:rPr>
          <w:rStyle w:val="af0"/>
          <w:rFonts w:cs="Times New Roman"/>
          <w:szCs w:val="28"/>
        </w:rPr>
        <w:footnoteReference w:id="100"/>
      </w:r>
      <w:r w:rsidRPr="00063EA5">
        <w:rPr>
          <w:rFonts w:cs="Times New Roman"/>
          <w:szCs w:val="28"/>
        </w:rPr>
        <w:t>.</w:t>
      </w:r>
      <w:r w:rsidR="005062EA" w:rsidRPr="00063EA5">
        <w:rPr>
          <w:rFonts w:cs="Times New Roman"/>
          <w:szCs w:val="28"/>
        </w:rPr>
        <w:t xml:space="preserve"> Им</w:t>
      </w:r>
      <w:r w:rsidR="005062EA">
        <w:rPr>
          <w:rFonts w:cs="Times New Roman"/>
          <w:szCs w:val="28"/>
        </w:rPr>
        <w:t> </w:t>
      </w:r>
      <w:r w:rsidR="005062EA" w:rsidRPr="00063EA5">
        <w:rPr>
          <w:rFonts w:cs="Times New Roman"/>
          <w:szCs w:val="28"/>
        </w:rPr>
        <w:t>в</w:t>
      </w:r>
      <w:r w:rsidRPr="00063EA5">
        <w:rPr>
          <w:rFonts w:cs="Times New Roman"/>
          <w:szCs w:val="28"/>
        </w:rPr>
        <w:t>ыделено четыре сферы жизни, наиболее значимые для формирования идентичности</w:t>
      </w:r>
      <w:r w:rsidR="005062EA" w:rsidRPr="00063EA5">
        <w:rPr>
          <w:rFonts w:cs="Times New Roman"/>
          <w:szCs w:val="28"/>
        </w:rPr>
        <w:t xml:space="preserve"> в</w:t>
      </w:r>
      <w:r w:rsidR="005062EA">
        <w:rPr>
          <w:rFonts w:cs="Times New Roman"/>
          <w:szCs w:val="28"/>
        </w:rPr>
        <w:t> </w:t>
      </w:r>
      <w:r w:rsidR="005062EA" w:rsidRPr="00063EA5">
        <w:rPr>
          <w:rFonts w:cs="Times New Roman"/>
          <w:szCs w:val="28"/>
        </w:rPr>
        <w:t>к</w:t>
      </w:r>
      <w:r w:rsidRPr="00063EA5">
        <w:rPr>
          <w:rFonts w:cs="Times New Roman"/>
          <w:szCs w:val="28"/>
        </w:rPr>
        <w:t>оторую</w:t>
      </w:r>
      <w:r w:rsidR="005062EA" w:rsidRPr="00063EA5">
        <w:rPr>
          <w:rFonts w:cs="Times New Roman"/>
          <w:szCs w:val="28"/>
        </w:rPr>
        <w:t xml:space="preserve"> он</w:t>
      </w:r>
      <w:r w:rsidR="005062EA">
        <w:rPr>
          <w:rFonts w:cs="Times New Roman"/>
          <w:szCs w:val="28"/>
        </w:rPr>
        <w:t> </w:t>
      </w:r>
      <w:r w:rsidR="005062EA" w:rsidRPr="00063EA5">
        <w:rPr>
          <w:rFonts w:cs="Times New Roman"/>
          <w:szCs w:val="28"/>
        </w:rPr>
        <w:t>в</w:t>
      </w:r>
      <w:r w:rsidRPr="00063EA5">
        <w:rPr>
          <w:rFonts w:cs="Times New Roman"/>
          <w:szCs w:val="28"/>
        </w:rPr>
        <w:t>ключил — выбор профессии</w:t>
      </w:r>
      <w:r w:rsidR="005062EA" w:rsidRPr="00063EA5">
        <w:rPr>
          <w:rFonts w:cs="Times New Roman"/>
          <w:szCs w:val="28"/>
        </w:rPr>
        <w:t xml:space="preserve"> и</w:t>
      </w:r>
      <w:r w:rsidR="005062EA">
        <w:rPr>
          <w:rFonts w:cs="Times New Roman"/>
          <w:szCs w:val="28"/>
        </w:rPr>
        <w:t> </w:t>
      </w:r>
      <w:r w:rsidR="005062EA" w:rsidRPr="00063EA5">
        <w:rPr>
          <w:rFonts w:cs="Times New Roman"/>
          <w:szCs w:val="28"/>
        </w:rPr>
        <w:t>п</w:t>
      </w:r>
      <w:r w:rsidRPr="00063EA5">
        <w:rPr>
          <w:rFonts w:cs="Times New Roman"/>
          <w:szCs w:val="28"/>
        </w:rPr>
        <w:t>рофессионального пути.</w:t>
      </w:r>
    </w:p>
    <w:p w:rsidR="0056339F" w:rsidRPr="00063EA5" w:rsidRDefault="0056339F" w:rsidP="00007515">
      <w:pPr>
        <w:jc w:val="both"/>
        <w:rPr>
          <w:rFonts w:cs="Times New Roman"/>
          <w:szCs w:val="28"/>
        </w:rPr>
      </w:pPr>
      <w:r w:rsidRPr="00063EA5">
        <w:rPr>
          <w:rFonts w:cs="Times New Roman"/>
          <w:szCs w:val="28"/>
        </w:rPr>
        <w:t>Важно отметить, что при анализе профессиональной идентичности Ю. П. Поварёнков определяет профессиональную идентичность как критерий профессионального развития, который свидетельствует</w:t>
      </w:r>
      <w:r w:rsidR="005062EA" w:rsidRPr="00063EA5">
        <w:rPr>
          <w:rFonts w:cs="Times New Roman"/>
          <w:szCs w:val="28"/>
        </w:rPr>
        <w:t xml:space="preserve"> о</w:t>
      </w:r>
      <w:r w:rsidR="005062EA">
        <w:rPr>
          <w:rFonts w:cs="Times New Roman"/>
          <w:szCs w:val="28"/>
        </w:rPr>
        <w:t> </w:t>
      </w:r>
      <w:r w:rsidR="005062EA" w:rsidRPr="00063EA5">
        <w:rPr>
          <w:rFonts w:cs="Times New Roman"/>
          <w:szCs w:val="28"/>
        </w:rPr>
        <w:t>к</w:t>
      </w:r>
      <w:r w:rsidRPr="00063EA5">
        <w:rPr>
          <w:rFonts w:cs="Times New Roman"/>
          <w:szCs w:val="28"/>
        </w:rPr>
        <w:t>ачественных</w:t>
      </w:r>
      <w:r w:rsidR="005062EA" w:rsidRPr="00063EA5">
        <w:rPr>
          <w:rFonts w:cs="Times New Roman"/>
          <w:szCs w:val="28"/>
        </w:rPr>
        <w:t xml:space="preserve"> и</w:t>
      </w:r>
      <w:r w:rsidR="005062EA">
        <w:rPr>
          <w:rFonts w:cs="Times New Roman"/>
          <w:szCs w:val="28"/>
        </w:rPr>
        <w:t> </w:t>
      </w:r>
      <w:r w:rsidR="005062EA" w:rsidRPr="00063EA5">
        <w:rPr>
          <w:rFonts w:cs="Times New Roman"/>
          <w:szCs w:val="28"/>
        </w:rPr>
        <w:t>к</w:t>
      </w:r>
      <w:r w:rsidRPr="00063EA5">
        <w:rPr>
          <w:rFonts w:cs="Times New Roman"/>
          <w:szCs w:val="28"/>
        </w:rPr>
        <w:t>оличественных особенностях принятия человеком: себя как профессионала; конкретной профессиональной деятельности как способа самореализации</w:t>
      </w:r>
      <w:r w:rsidR="005062EA" w:rsidRPr="00063EA5">
        <w:rPr>
          <w:rFonts w:cs="Times New Roman"/>
          <w:szCs w:val="28"/>
        </w:rPr>
        <w:t xml:space="preserve"> и</w:t>
      </w:r>
      <w:r w:rsidR="005062EA">
        <w:rPr>
          <w:rFonts w:cs="Times New Roman"/>
          <w:szCs w:val="28"/>
        </w:rPr>
        <w:t> </w:t>
      </w:r>
      <w:r w:rsidR="005062EA" w:rsidRPr="00063EA5">
        <w:rPr>
          <w:rFonts w:cs="Times New Roman"/>
          <w:szCs w:val="28"/>
        </w:rPr>
        <w:t>у</w:t>
      </w:r>
      <w:r w:rsidRPr="00063EA5">
        <w:rPr>
          <w:rFonts w:cs="Times New Roman"/>
          <w:szCs w:val="28"/>
        </w:rPr>
        <w:t>довлетворения потребностей; системы ценностных норм, характерных для да</w:t>
      </w:r>
      <w:r w:rsidR="00A86530">
        <w:rPr>
          <w:rFonts w:cs="Times New Roman"/>
          <w:szCs w:val="28"/>
        </w:rPr>
        <w:t>нной профессиональной общности</w:t>
      </w:r>
      <w:r w:rsidR="00A86530">
        <w:rPr>
          <w:rStyle w:val="af0"/>
          <w:rFonts w:cs="Times New Roman"/>
          <w:szCs w:val="28"/>
        </w:rPr>
        <w:footnoteReference w:id="101"/>
      </w:r>
      <w:r w:rsidRPr="00063EA5">
        <w:rPr>
          <w:rFonts w:cs="Times New Roman"/>
          <w:szCs w:val="28"/>
        </w:rPr>
        <w:t>.</w:t>
      </w:r>
    </w:p>
    <w:p w:rsidR="0056339F" w:rsidRPr="00063EA5" w:rsidRDefault="0056339F" w:rsidP="00007515">
      <w:pPr>
        <w:jc w:val="both"/>
        <w:rPr>
          <w:rFonts w:cs="Times New Roman"/>
          <w:szCs w:val="28"/>
        </w:rPr>
      </w:pPr>
      <w:r w:rsidRPr="00063EA5">
        <w:rPr>
          <w:rFonts w:cs="Times New Roman"/>
          <w:szCs w:val="28"/>
        </w:rPr>
        <w:lastRenderedPageBreak/>
        <w:t>Э. Ф. Зеер определяет профессиональную идентичность через поняти</w:t>
      </w:r>
      <w:r w:rsidR="00A86530">
        <w:rPr>
          <w:rFonts w:cs="Times New Roman"/>
          <w:szCs w:val="28"/>
        </w:rPr>
        <w:t xml:space="preserve">е профессионального </w:t>
      </w:r>
      <w:r w:rsidR="00195A6F">
        <w:rPr>
          <w:rFonts w:cs="Times New Roman"/>
          <w:szCs w:val="28"/>
        </w:rPr>
        <w:t>«</w:t>
      </w:r>
      <w:r w:rsidR="00A86530">
        <w:rPr>
          <w:rFonts w:cs="Times New Roman"/>
          <w:szCs w:val="28"/>
        </w:rPr>
        <w:t>образа Я</w:t>
      </w:r>
      <w:r w:rsidR="00195A6F">
        <w:rPr>
          <w:rFonts w:cs="Times New Roman"/>
          <w:szCs w:val="28"/>
        </w:rPr>
        <w:t>»</w:t>
      </w:r>
      <w:r w:rsidR="00A86530">
        <w:rPr>
          <w:rStyle w:val="af0"/>
          <w:rFonts w:cs="Times New Roman"/>
          <w:szCs w:val="28"/>
        </w:rPr>
        <w:footnoteReference w:id="102"/>
      </w:r>
      <w:r w:rsidRPr="00063EA5">
        <w:rPr>
          <w:rFonts w:cs="Times New Roman"/>
          <w:szCs w:val="28"/>
        </w:rPr>
        <w:t>. Е. А. Климов рассматривает профессиональную идентичность</w:t>
      </w:r>
      <w:r w:rsidR="005062EA" w:rsidRPr="00063EA5">
        <w:rPr>
          <w:rFonts w:cs="Times New Roman"/>
          <w:szCs w:val="28"/>
        </w:rPr>
        <w:t xml:space="preserve"> в</w:t>
      </w:r>
      <w:r w:rsidR="005062EA">
        <w:rPr>
          <w:rFonts w:cs="Times New Roman"/>
          <w:szCs w:val="28"/>
        </w:rPr>
        <w:t> </w:t>
      </w:r>
      <w:r w:rsidR="005062EA" w:rsidRPr="00063EA5">
        <w:rPr>
          <w:rFonts w:cs="Times New Roman"/>
          <w:szCs w:val="28"/>
        </w:rPr>
        <w:t>к</w:t>
      </w:r>
      <w:r w:rsidRPr="00063EA5">
        <w:rPr>
          <w:rFonts w:cs="Times New Roman"/>
          <w:szCs w:val="28"/>
        </w:rPr>
        <w:t>онтексте проблематики профессиональног</w:t>
      </w:r>
      <w:r w:rsidR="00A86530">
        <w:rPr>
          <w:rFonts w:cs="Times New Roman"/>
          <w:szCs w:val="28"/>
        </w:rPr>
        <w:t>о самосознания</w:t>
      </w:r>
      <w:r w:rsidR="00A86530">
        <w:rPr>
          <w:rStyle w:val="af0"/>
          <w:rFonts w:cs="Times New Roman"/>
          <w:szCs w:val="28"/>
        </w:rPr>
        <w:footnoteReference w:id="103"/>
      </w:r>
      <w:r w:rsidRPr="00063EA5">
        <w:rPr>
          <w:rFonts w:cs="Times New Roman"/>
          <w:szCs w:val="28"/>
        </w:rPr>
        <w:t>.</w:t>
      </w:r>
    </w:p>
    <w:p w:rsidR="0056339F" w:rsidRPr="00CF0A1E" w:rsidRDefault="0056339F" w:rsidP="00007515">
      <w:pPr>
        <w:jc w:val="both"/>
        <w:rPr>
          <w:rFonts w:cs="Times New Roman"/>
          <w:szCs w:val="28"/>
        </w:rPr>
      </w:pPr>
      <w:r w:rsidRPr="00063EA5">
        <w:rPr>
          <w:rFonts w:cs="Times New Roman"/>
          <w:szCs w:val="28"/>
        </w:rPr>
        <w:t>Одной</w:t>
      </w:r>
      <w:r w:rsidR="005062EA" w:rsidRPr="00063EA5">
        <w:rPr>
          <w:rFonts w:cs="Times New Roman"/>
          <w:szCs w:val="28"/>
        </w:rPr>
        <w:t xml:space="preserve"> из</w:t>
      </w:r>
      <w:r w:rsidR="005062EA">
        <w:rPr>
          <w:rFonts w:cs="Times New Roman"/>
          <w:szCs w:val="28"/>
        </w:rPr>
        <w:t> </w:t>
      </w:r>
      <w:r w:rsidR="005062EA" w:rsidRPr="00063EA5">
        <w:rPr>
          <w:rFonts w:cs="Times New Roman"/>
          <w:szCs w:val="28"/>
        </w:rPr>
        <w:t>н</w:t>
      </w:r>
      <w:r w:rsidRPr="00063EA5">
        <w:rPr>
          <w:rFonts w:cs="Times New Roman"/>
          <w:szCs w:val="28"/>
        </w:rPr>
        <w:t>аиболее разработанных концепций профессиональной идентичности</w:t>
      </w:r>
      <w:r w:rsidR="00A86530">
        <w:rPr>
          <w:rFonts w:cs="Times New Roman"/>
          <w:szCs w:val="28"/>
        </w:rPr>
        <w:t xml:space="preserve"> является работа Л. Б. Шн</w:t>
      </w:r>
      <w:r w:rsidR="00C77794">
        <w:rPr>
          <w:rFonts w:cs="Times New Roman"/>
          <w:szCs w:val="28"/>
        </w:rPr>
        <w:t>е</w:t>
      </w:r>
      <w:r w:rsidR="00A86530">
        <w:rPr>
          <w:rFonts w:cs="Times New Roman"/>
          <w:szCs w:val="28"/>
        </w:rPr>
        <w:t>йдер</w:t>
      </w:r>
      <w:r w:rsidR="00A86530">
        <w:rPr>
          <w:rStyle w:val="af0"/>
          <w:rFonts w:cs="Times New Roman"/>
          <w:szCs w:val="28"/>
        </w:rPr>
        <w:footnoteReference w:id="104"/>
      </w:r>
      <w:r w:rsidRPr="00063EA5">
        <w:rPr>
          <w:rFonts w:cs="Times New Roman"/>
          <w:szCs w:val="28"/>
        </w:rPr>
        <w:t>,</w:t>
      </w:r>
      <w:r w:rsidR="005062EA" w:rsidRPr="00063EA5">
        <w:rPr>
          <w:rFonts w:cs="Times New Roman"/>
          <w:szCs w:val="28"/>
        </w:rPr>
        <w:t xml:space="preserve"> в</w:t>
      </w:r>
      <w:r w:rsidR="005062EA">
        <w:rPr>
          <w:rFonts w:cs="Times New Roman"/>
          <w:szCs w:val="28"/>
        </w:rPr>
        <w:t> </w:t>
      </w:r>
      <w:r w:rsidR="005062EA" w:rsidRPr="00063EA5">
        <w:rPr>
          <w:rFonts w:cs="Times New Roman"/>
          <w:szCs w:val="28"/>
        </w:rPr>
        <w:t>к</w:t>
      </w:r>
      <w:r w:rsidRPr="00063EA5">
        <w:rPr>
          <w:rFonts w:cs="Times New Roman"/>
          <w:szCs w:val="28"/>
        </w:rPr>
        <w:t>оторой раскрыты структуры, генезиса, динамика профессиональной идентичности. Профессиональная идентичность,</w:t>
      </w:r>
      <w:r w:rsidR="005062EA" w:rsidRPr="00063EA5">
        <w:rPr>
          <w:rFonts w:cs="Times New Roman"/>
          <w:szCs w:val="28"/>
        </w:rPr>
        <w:t xml:space="preserve"> по</w:t>
      </w:r>
      <w:r w:rsidR="005062EA">
        <w:rPr>
          <w:rFonts w:cs="Times New Roman"/>
          <w:szCs w:val="28"/>
        </w:rPr>
        <w:t> </w:t>
      </w:r>
      <w:r w:rsidR="005062EA" w:rsidRPr="00063EA5">
        <w:rPr>
          <w:rFonts w:cs="Times New Roman"/>
          <w:szCs w:val="28"/>
        </w:rPr>
        <w:t>м</w:t>
      </w:r>
      <w:r w:rsidRPr="00063EA5">
        <w:rPr>
          <w:rFonts w:cs="Times New Roman"/>
          <w:szCs w:val="28"/>
        </w:rPr>
        <w:t xml:space="preserve">нению автора, — </w:t>
      </w:r>
      <w:r w:rsidR="00195A6F">
        <w:rPr>
          <w:rFonts w:cs="Times New Roman"/>
          <w:szCs w:val="28"/>
        </w:rPr>
        <w:t>«</w:t>
      </w:r>
      <w:r w:rsidRPr="00063EA5">
        <w:rPr>
          <w:rFonts w:cs="Times New Roman"/>
          <w:szCs w:val="28"/>
        </w:rPr>
        <w:t>это</w:t>
      </w:r>
      <w:r w:rsidR="005062EA" w:rsidRPr="00063EA5">
        <w:rPr>
          <w:rFonts w:cs="Times New Roman"/>
          <w:szCs w:val="28"/>
        </w:rPr>
        <w:t xml:space="preserve"> не</w:t>
      </w:r>
      <w:r w:rsidR="005062EA">
        <w:rPr>
          <w:rFonts w:cs="Times New Roman"/>
          <w:szCs w:val="28"/>
        </w:rPr>
        <w:t> </w:t>
      </w:r>
      <w:r w:rsidR="005062EA" w:rsidRPr="00063EA5">
        <w:rPr>
          <w:rFonts w:cs="Times New Roman"/>
          <w:szCs w:val="28"/>
        </w:rPr>
        <w:t>т</w:t>
      </w:r>
      <w:r w:rsidRPr="00063EA5">
        <w:rPr>
          <w:rFonts w:cs="Times New Roman"/>
          <w:szCs w:val="28"/>
        </w:rPr>
        <w:t>олько осознание своей тождественности</w:t>
      </w:r>
      <w:r w:rsidR="005062EA" w:rsidRPr="00063EA5">
        <w:rPr>
          <w:rFonts w:cs="Times New Roman"/>
          <w:szCs w:val="28"/>
        </w:rPr>
        <w:t xml:space="preserve"> с</w:t>
      </w:r>
      <w:r w:rsidR="005062EA">
        <w:rPr>
          <w:rFonts w:cs="Times New Roman"/>
          <w:szCs w:val="28"/>
        </w:rPr>
        <w:t> </w:t>
      </w:r>
      <w:r w:rsidR="005062EA" w:rsidRPr="00063EA5">
        <w:rPr>
          <w:rFonts w:cs="Times New Roman"/>
          <w:szCs w:val="28"/>
        </w:rPr>
        <w:t>п</w:t>
      </w:r>
      <w:r w:rsidRPr="00063EA5">
        <w:rPr>
          <w:rFonts w:cs="Times New Roman"/>
          <w:szCs w:val="28"/>
        </w:rPr>
        <w:t>рофессиональной общностью,</w:t>
      </w:r>
      <w:r w:rsidR="005062EA" w:rsidRPr="00063EA5">
        <w:rPr>
          <w:rFonts w:cs="Times New Roman"/>
          <w:szCs w:val="28"/>
        </w:rPr>
        <w:t xml:space="preserve"> но</w:t>
      </w:r>
      <w:r w:rsidR="005062EA">
        <w:rPr>
          <w:rFonts w:cs="Times New Roman"/>
          <w:szCs w:val="28"/>
        </w:rPr>
        <w:t> </w:t>
      </w:r>
      <w:r w:rsidR="005062EA" w:rsidRPr="00063EA5">
        <w:rPr>
          <w:rFonts w:cs="Times New Roman"/>
          <w:szCs w:val="28"/>
        </w:rPr>
        <w:t>и</w:t>
      </w:r>
      <w:r w:rsidRPr="00063EA5">
        <w:rPr>
          <w:rFonts w:cs="Times New Roman"/>
          <w:szCs w:val="28"/>
        </w:rPr>
        <w:t xml:space="preserve"> её оценка, психологическая значимость членства</w:t>
      </w:r>
      <w:r w:rsidR="005062EA" w:rsidRPr="00063EA5">
        <w:rPr>
          <w:rFonts w:cs="Times New Roman"/>
          <w:szCs w:val="28"/>
        </w:rPr>
        <w:t xml:space="preserve"> в</w:t>
      </w:r>
      <w:r w:rsidR="005062EA">
        <w:rPr>
          <w:rFonts w:cs="Times New Roman"/>
          <w:szCs w:val="28"/>
        </w:rPr>
        <w:t> </w:t>
      </w:r>
      <w:r w:rsidR="005062EA" w:rsidRPr="00063EA5">
        <w:rPr>
          <w:rFonts w:cs="Times New Roman"/>
          <w:szCs w:val="28"/>
        </w:rPr>
        <w:t>н</w:t>
      </w:r>
      <w:r w:rsidRPr="00063EA5">
        <w:rPr>
          <w:rFonts w:cs="Times New Roman"/>
          <w:szCs w:val="28"/>
        </w:rPr>
        <w:t>ей, разделяемые профессиональные чувства, своеобразная ментальность, ощущение своей профессиональной компетентности, самостоятельности</w:t>
      </w:r>
      <w:r w:rsidR="005062EA" w:rsidRPr="00063EA5">
        <w:rPr>
          <w:rFonts w:cs="Times New Roman"/>
          <w:szCs w:val="28"/>
        </w:rPr>
        <w:t xml:space="preserve"> и</w:t>
      </w:r>
      <w:r w:rsidR="005062EA">
        <w:rPr>
          <w:rFonts w:cs="Times New Roman"/>
          <w:szCs w:val="28"/>
        </w:rPr>
        <w:t> </w:t>
      </w:r>
      <w:r w:rsidR="005062EA" w:rsidRPr="00063EA5">
        <w:rPr>
          <w:rFonts w:cs="Times New Roman"/>
          <w:szCs w:val="28"/>
        </w:rPr>
        <w:t>с</w:t>
      </w:r>
      <w:r w:rsidRPr="00063EA5">
        <w:rPr>
          <w:rFonts w:cs="Times New Roman"/>
          <w:szCs w:val="28"/>
        </w:rPr>
        <w:t>амоэффективности, т.е. переживание своей профессиональной целостности</w:t>
      </w:r>
      <w:r w:rsidR="005062EA" w:rsidRPr="00063EA5">
        <w:rPr>
          <w:rFonts w:cs="Times New Roman"/>
          <w:szCs w:val="28"/>
        </w:rPr>
        <w:t xml:space="preserve"> и</w:t>
      </w:r>
      <w:r w:rsidR="005062EA">
        <w:rPr>
          <w:rFonts w:cs="Times New Roman"/>
          <w:szCs w:val="28"/>
        </w:rPr>
        <w:t> </w:t>
      </w:r>
      <w:r w:rsidR="005062EA" w:rsidRPr="00063EA5">
        <w:rPr>
          <w:rFonts w:cs="Times New Roman"/>
          <w:szCs w:val="28"/>
        </w:rPr>
        <w:t>о</w:t>
      </w:r>
      <w:r w:rsidRPr="00063EA5">
        <w:rPr>
          <w:rFonts w:cs="Times New Roman"/>
          <w:szCs w:val="28"/>
        </w:rPr>
        <w:t>пределённости</w:t>
      </w:r>
      <w:r w:rsidR="00195A6F">
        <w:rPr>
          <w:rFonts w:cs="Times New Roman"/>
          <w:szCs w:val="28"/>
        </w:rPr>
        <w:t>»</w:t>
      </w:r>
      <w:r w:rsidRPr="00063EA5">
        <w:rPr>
          <w:rFonts w:cs="Times New Roman"/>
          <w:szCs w:val="28"/>
        </w:rPr>
        <w:t xml:space="preserve">. </w:t>
      </w:r>
    </w:p>
    <w:p w:rsidR="00CF0A1E" w:rsidRPr="00CF0A1E" w:rsidRDefault="00CF0A1E" w:rsidP="00007515">
      <w:pPr>
        <w:pStyle w:val="a5"/>
        <w:spacing w:before="0" w:beforeAutospacing="0" w:after="0" w:afterAutospacing="0" w:line="360" w:lineRule="auto"/>
        <w:jc w:val="both"/>
        <w:rPr>
          <w:color w:val="000000"/>
          <w:sz w:val="28"/>
          <w:szCs w:val="28"/>
        </w:rPr>
      </w:pPr>
      <w:r w:rsidRPr="00CF0A1E">
        <w:rPr>
          <w:color w:val="000000"/>
          <w:sz w:val="28"/>
          <w:szCs w:val="28"/>
        </w:rPr>
        <w:t>Проблема идентичности личности является одной</w:t>
      </w:r>
      <w:r w:rsidR="005062EA" w:rsidRPr="00CF0A1E">
        <w:rPr>
          <w:color w:val="000000"/>
          <w:sz w:val="28"/>
          <w:szCs w:val="28"/>
        </w:rPr>
        <w:t xml:space="preserve"> из</w:t>
      </w:r>
      <w:r w:rsidR="005062EA">
        <w:rPr>
          <w:color w:val="000000"/>
          <w:sz w:val="28"/>
          <w:szCs w:val="28"/>
        </w:rPr>
        <w:t> </w:t>
      </w:r>
      <w:r w:rsidR="005062EA" w:rsidRPr="00CF0A1E">
        <w:rPr>
          <w:color w:val="000000"/>
          <w:sz w:val="28"/>
          <w:szCs w:val="28"/>
        </w:rPr>
        <w:t>ц</w:t>
      </w:r>
      <w:r w:rsidRPr="00CF0A1E">
        <w:rPr>
          <w:color w:val="000000"/>
          <w:sz w:val="28"/>
          <w:szCs w:val="28"/>
        </w:rPr>
        <w:t>ентральных</w:t>
      </w:r>
      <w:r w:rsidR="005062EA" w:rsidRPr="00CF0A1E">
        <w:rPr>
          <w:color w:val="000000"/>
          <w:sz w:val="28"/>
          <w:szCs w:val="28"/>
        </w:rPr>
        <w:t xml:space="preserve"> в</w:t>
      </w:r>
      <w:r w:rsidR="005062EA">
        <w:rPr>
          <w:color w:val="000000"/>
          <w:sz w:val="28"/>
          <w:szCs w:val="28"/>
        </w:rPr>
        <w:t> </w:t>
      </w:r>
      <w:r w:rsidR="005062EA" w:rsidRPr="00CF0A1E">
        <w:rPr>
          <w:color w:val="000000"/>
          <w:sz w:val="28"/>
          <w:szCs w:val="28"/>
        </w:rPr>
        <w:t>п</w:t>
      </w:r>
      <w:r w:rsidRPr="00CF0A1E">
        <w:rPr>
          <w:color w:val="000000"/>
          <w:sz w:val="28"/>
          <w:szCs w:val="28"/>
        </w:rPr>
        <w:t>сихологии. Она связана</w:t>
      </w:r>
      <w:r w:rsidR="005062EA" w:rsidRPr="00CF0A1E">
        <w:rPr>
          <w:color w:val="000000"/>
          <w:sz w:val="28"/>
          <w:szCs w:val="28"/>
        </w:rPr>
        <w:t xml:space="preserve"> с</w:t>
      </w:r>
      <w:r w:rsidR="005062EA">
        <w:rPr>
          <w:color w:val="000000"/>
          <w:sz w:val="28"/>
          <w:szCs w:val="28"/>
        </w:rPr>
        <w:t> </w:t>
      </w:r>
      <w:r w:rsidR="005062EA" w:rsidRPr="00CF0A1E">
        <w:rPr>
          <w:color w:val="000000"/>
          <w:sz w:val="28"/>
          <w:szCs w:val="28"/>
        </w:rPr>
        <w:t>в</w:t>
      </w:r>
      <w:r w:rsidRPr="00CF0A1E">
        <w:rPr>
          <w:color w:val="000000"/>
          <w:sz w:val="28"/>
          <w:szCs w:val="28"/>
        </w:rPr>
        <w:t>опросом</w:t>
      </w:r>
      <w:r w:rsidR="005062EA" w:rsidRPr="00CF0A1E">
        <w:rPr>
          <w:color w:val="000000"/>
          <w:sz w:val="28"/>
          <w:szCs w:val="28"/>
        </w:rPr>
        <w:t xml:space="preserve"> о</w:t>
      </w:r>
      <w:r w:rsidR="005062EA">
        <w:rPr>
          <w:color w:val="000000"/>
          <w:sz w:val="28"/>
          <w:szCs w:val="28"/>
        </w:rPr>
        <w:t> </w:t>
      </w:r>
      <w:r w:rsidR="005062EA" w:rsidRPr="00CF0A1E">
        <w:rPr>
          <w:color w:val="000000"/>
          <w:sz w:val="28"/>
          <w:szCs w:val="28"/>
        </w:rPr>
        <w:t>т</w:t>
      </w:r>
      <w:r w:rsidRPr="00CF0A1E">
        <w:rPr>
          <w:color w:val="000000"/>
          <w:sz w:val="28"/>
          <w:szCs w:val="28"/>
        </w:rPr>
        <w:t>ом, как человек понимает себя</w:t>
      </w:r>
      <w:r w:rsidR="005062EA" w:rsidRPr="00CF0A1E">
        <w:rPr>
          <w:color w:val="000000"/>
          <w:sz w:val="28"/>
          <w:szCs w:val="28"/>
        </w:rPr>
        <w:t xml:space="preserve"> и</w:t>
      </w:r>
      <w:r w:rsidR="005062EA">
        <w:rPr>
          <w:color w:val="000000"/>
          <w:sz w:val="28"/>
          <w:szCs w:val="28"/>
        </w:rPr>
        <w:t> </w:t>
      </w:r>
      <w:r w:rsidR="005062EA" w:rsidRPr="00CF0A1E">
        <w:rPr>
          <w:color w:val="000000"/>
          <w:sz w:val="28"/>
          <w:szCs w:val="28"/>
        </w:rPr>
        <w:t>с</w:t>
      </w:r>
      <w:r w:rsidRPr="00CF0A1E">
        <w:rPr>
          <w:color w:val="000000"/>
          <w:sz w:val="28"/>
          <w:szCs w:val="28"/>
        </w:rPr>
        <w:t>вое место</w:t>
      </w:r>
      <w:r w:rsidR="005062EA" w:rsidRPr="00CF0A1E">
        <w:rPr>
          <w:color w:val="000000"/>
          <w:sz w:val="28"/>
          <w:szCs w:val="28"/>
        </w:rPr>
        <w:t xml:space="preserve"> в</w:t>
      </w:r>
      <w:r w:rsidR="005062EA">
        <w:rPr>
          <w:color w:val="000000"/>
          <w:sz w:val="28"/>
          <w:szCs w:val="28"/>
        </w:rPr>
        <w:t> </w:t>
      </w:r>
      <w:r w:rsidR="005062EA" w:rsidRPr="00CF0A1E">
        <w:rPr>
          <w:color w:val="000000"/>
          <w:sz w:val="28"/>
          <w:szCs w:val="28"/>
        </w:rPr>
        <w:t>м</w:t>
      </w:r>
      <w:r w:rsidRPr="00CF0A1E">
        <w:rPr>
          <w:color w:val="000000"/>
          <w:sz w:val="28"/>
          <w:szCs w:val="28"/>
        </w:rPr>
        <w:t>ире.</w:t>
      </w:r>
    </w:p>
    <w:p w:rsidR="00CF0A1E" w:rsidRPr="00CF0A1E" w:rsidRDefault="00CF0A1E" w:rsidP="00007515">
      <w:pPr>
        <w:pStyle w:val="a5"/>
        <w:spacing w:before="0" w:beforeAutospacing="0" w:after="0" w:afterAutospacing="0" w:line="360" w:lineRule="auto"/>
        <w:jc w:val="both"/>
        <w:rPr>
          <w:color w:val="000000"/>
          <w:sz w:val="28"/>
          <w:szCs w:val="28"/>
        </w:rPr>
      </w:pPr>
      <w:r w:rsidRPr="00CF0A1E">
        <w:rPr>
          <w:color w:val="000000"/>
          <w:sz w:val="28"/>
          <w:szCs w:val="28"/>
        </w:rPr>
        <w:t>В современном мире проблема идентичности приобретает особую актуальность</w:t>
      </w:r>
      <w:r w:rsidR="005062EA" w:rsidRPr="00CF0A1E">
        <w:rPr>
          <w:color w:val="000000"/>
          <w:sz w:val="28"/>
          <w:szCs w:val="28"/>
        </w:rPr>
        <w:t xml:space="preserve"> в</w:t>
      </w:r>
      <w:r w:rsidR="005062EA">
        <w:rPr>
          <w:color w:val="000000"/>
          <w:sz w:val="28"/>
          <w:szCs w:val="28"/>
        </w:rPr>
        <w:t> </w:t>
      </w:r>
      <w:r w:rsidR="005062EA" w:rsidRPr="00CF0A1E">
        <w:rPr>
          <w:color w:val="000000"/>
          <w:sz w:val="28"/>
          <w:szCs w:val="28"/>
        </w:rPr>
        <w:t>с</w:t>
      </w:r>
      <w:r w:rsidRPr="00CF0A1E">
        <w:rPr>
          <w:color w:val="000000"/>
          <w:sz w:val="28"/>
          <w:szCs w:val="28"/>
        </w:rPr>
        <w:t>вязи</w:t>
      </w:r>
      <w:r w:rsidR="005062EA" w:rsidRPr="00CF0A1E">
        <w:rPr>
          <w:color w:val="000000"/>
          <w:sz w:val="28"/>
          <w:szCs w:val="28"/>
        </w:rPr>
        <w:t xml:space="preserve"> с</w:t>
      </w:r>
      <w:r w:rsidR="005062EA">
        <w:rPr>
          <w:color w:val="000000"/>
          <w:sz w:val="28"/>
          <w:szCs w:val="28"/>
        </w:rPr>
        <w:t> </w:t>
      </w:r>
      <w:r w:rsidR="005062EA" w:rsidRPr="00CF0A1E">
        <w:rPr>
          <w:color w:val="000000"/>
          <w:sz w:val="28"/>
          <w:szCs w:val="28"/>
        </w:rPr>
        <w:t>т</w:t>
      </w:r>
      <w:r w:rsidRPr="00CF0A1E">
        <w:rPr>
          <w:color w:val="000000"/>
          <w:sz w:val="28"/>
          <w:szCs w:val="28"/>
        </w:rPr>
        <w:t>акими глобальными процессами, как глобализация, миграция</w:t>
      </w:r>
      <w:r w:rsidR="005062EA" w:rsidRPr="00CF0A1E">
        <w:rPr>
          <w:color w:val="000000"/>
          <w:sz w:val="28"/>
          <w:szCs w:val="28"/>
        </w:rPr>
        <w:t xml:space="preserve"> и</w:t>
      </w:r>
      <w:r w:rsidR="005062EA">
        <w:rPr>
          <w:color w:val="000000"/>
          <w:sz w:val="28"/>
          <w:szCs w:val="28"/>
        </w:rPr>
        <w:t> </w:t>
      </w:r>
      <w:r w:rsidR="005062EA" w:rsidRPr="00CF0A1E">
        <w:rPr>
          <w:color w:val="000000"/>
          <w:sz w:val="28"/>
          <w:szCs w:val="28"/>
        </w:rPr>
        <w:t>к</w:t>
      </w:r>
      <w:r w:rsidRPr="00CF0A1E">
        <w:rPr>
          <w:color w:val="000000"/>
          <w:sz w:val="28"/>
          <w:szCs w:val="28"/>
        </w:rPr>
        <w:t>ультурная диверсификация.</w:t>
      </w:r>
    </w:p>
    <w:p w:rsidR="00CF0A1E" w:rsidRPr="00CF0A1E" w:rsidRDefault="00CF0A1E" w:rsidP="00007515">
      <w:pPr>
        <w:pStyle w:val="a5"/>
        <w:spacing w:before="0" w:beforeAutospacing="0" w:after="0" w:afterAutospacing="0" w:line="360" w:lineRule="auto"/>
        <w:jc w:val="both"/>
        <w:rPr>
          <w:color w:val="000000"/>
          <w:sz w:val="28"/>
          <w:szCs w:val="28"/>
        </w:rPr>
      </w:pPr>
      <w:r w:rsidRPr="00CF0A1E">
        <w:rPr>
          <w:color w:val="000000"/>
          <w:sz w:val="28"/>
          <w:szCs w:val="28"/>
        </w:rPr>
        <w:t>Важно отметить, что идентичность личности</w:t>
      </w:r>
      <w:r w:rsidR="005062EA" w:rsidRPr="00CF0A1E">
        <w:rPr>
          <w:color w:val="000000"/>
          <w:sz w:val="28"/>
          <w:szCs w:val="28"/>
        </w:rPr>
        <w:t xml:space="preserve"> не</w:t>
      </w:r>
      <w:r w:rsidR="005062EA">
        <w:rPr>
          <w:color w:val="000000"/>
          <w:sz w:val="28"/>
          <w:szCs w:val="28"/>
        </w:rPr>
        <w:t> </w:t>
      </w:r>
      <w:r w:rsidR="005062EA" w:rsidRPr="00CF0A1E">
        <w:rPr>
          <w:color w:val="000000"/>
          <w:sz w:val="28"/>
          <w:szCs w:val="28"/>
        </w:rPr>
        <w:t>я</w:t>
      </w:r>
      <w:r w:rsidRPr="00CF0A1E">
        <w:rPr>
          <w:color w:val="000000"/>
          <w:sz w:val="28"/>
          <w:szCs w:val="28"/>
        </w:rPr>
        <w:t>вляется чем-то статичным. Она постоянно развивается</w:t>
      </w:r>
      <w:r w:rsidR="005062EA" w:rsidRPr="00CF0A1E">
        <w:rPr>
          <w:color w:val="000000"/>
          <w:sz w:val="28"/>
          <w:szCs w:val="28"/>
        </w:rPr>
        <w:t xml:space="preserve"> и</w:t>
      </w:r>
      <w:r w:rsidR="005062EA">
        <w:rPr>
          <w:color w:val="000000"/>
          <w:sz w:val="28"/>
          <w:szCs w:val="28"/>
        </w:rPr>
        <w:t> </w:t>
      </w:r>
      <w:r w:rsidR="005062EA" w:rsidRPr="00CF0A1E">
        <w:rPr>
          <w:color w:val="000000"/>
          <w:sz w:val="28"/>
          <w:szCs w:val="28"/>
        </w:rPr>
        <w:t>м</w:t>
      </w:r>
      <w:r w:rsidRPr="00CF0A1E">
        <w:rPr>
          <w:color w:val="000000"/>
          <w:sz w:val="28"/>
          <w:szCs w:val="28"/>
        </w:rPr>
        <w:t>еняется</w:t>
      </w:r>
      <w:r w:rsidR="005062EA" w:rsidRPr="00CF0A1E">
        <w:rPr>
          <w:color w:val="000000"/>
          <w:sz w:val="28"/>
          <w:szCs w:val="28"/>
        </w:rPr>
        <w:t xml:space="preserve"> в</w:t>
      </w:r>
      <w:r w:rsidR="005062EA">
        <w:rPr>
          <w:color w:val="000000"/>
          <w:sz w:val="28"/>
          <w:szCs w:val="28"/>
        </w:rPr>
        <w:t> </w:t>
      </w:r>
      <w:r w:rsidR="005062EA" w:rsidRPr="00CF0A1E">
        <w:rPr>
          <w:color w:val="000000"/>
          <w:sz w:val="28"/>
          <w:szCs w:val="28"/>
        </w:rPr>
        <w:t>т</w:t>
      </w:r>
      <w:r w:rsidRPr="00CF0A1E">
        <w:rPr>
          <w:color w:val="000000"/>
          <w:sz w:val="28"/>
          <w:szCs w:val="28"/>
        </w:rPr>
        <w:t>ечение всей жизни человека.</w:t>
      </w:r>
    </w:p>
    <w:p w:rsidR="00CF0A1E" w:rsidRPr="00CF0A1E" w:rsidRDefault="00CF0A1E" w:rsidP="00007515">
      <w:pPr>
        <w:pStyle w:val="a5"/>
        <w:spacing w:before="0" w:beforeAutospacing="0" w:after="0" w:afterAutospacing="0" w:line="360" w:lineRule="auto"/>
        <w:jc w:val="both"/>
        <w:rPr>
          <w:color w:val="000000"/>
          <w:sz w:val="28"/>
          <w:szCs w:val="28"/>
        </w:rPr>
      </w:pPr>
      <w:r w:rsidRPr="00CF0A1E">
        <w:rPr>
          <w:color w:val="000000"/>
          <w:sz w:val="28"/>
          <w:szCs w:val="28"/>
        </w:rPr>
        <w:t>Идентичность является сложным социальным феноменом, который отражает баланс между социальной детерминацией</w:t>
      </w:r>
      <w:r w:rsidR="005062EA" w:rsidRPr="00CF0A1E">
        <w:rPr>
          <w:color w:val="000000"/>
          <w:sz w:val="28"/>
          <w:szCs w:val="28"/>
        </w:rPr>
        <w:t xml:space="preserve"> и</w:t>
      </w:r>
      <w:r w:rsidR="005062EA">
        <w:rPr>
          <w:color w:val="000000"/>
          <w:sz w:val="28"/>
          <w:szCs w:val="28"/>
        </w:rPr>
        <w:t> </w:t>
      </w:r>
      <w:r w:rsidR="005062EA" w:rsidRPr="00CF0A1E">
        <w:rPr>
          <w:color w:val="000000"/>
          <w:sz w:val="28"/>
          <w:szCs w:val="28"/>
        </w:rPr>
        <w:t>с</w:t>
      </w:r>
      <w:r w:rsidRPr="00CF0A1E">
        <w:rPr>
          <w:color w:val="000000"/>
          <w:sz w:val="28"/>
          <w:szCs w:val="28"/>
        </w:rPr>
        <w:t>амодетерминацией личности. Человек стремится поддерживать согласованность между своей социальной</w:t>
      </w:r>
      <w:r w:rsidR="005062EA" w:rsidRPr="00CF0A1E">
        <w:rPr>
          <w:color w:val="000000"/>
          <w:sz w:val="28"/>
          <w:szCs w:val="28"/>
        </w:rPr>
        <w:t xml:space="preserve"> и</w:t>
      </w:r>
      <w:r w:rsidR="005062EA">
        <w:rPr>
          <w:color w:val="000000"/>
          <w:sz w:val="28"/>
          <w:szCs w:val="28"/>
        </w:rPr>
        <w:t> </w:t>
      </w:r>
      <w:r w:rsidR="005062EA" w:rsidRPr="00CF0A1E">
        <w:rPr>
          <w:color w:val="000000"/>
          <w:sz w:val="28"/>
          <w:szCs w:val="28"/>
        </w:rPr>
        <w:t>л</w:t>
      </w:r>
      <w:r w:rsidRPr="00CF0A1E">
        <w:rPr>
          <w:color w:val="000000"/>
          <w:sz w:val="28"/>
          <w:szCs w:val="28"/>
        </w:rPr>
        <w:t xml:space="preserve">ичной идентичностью, используя различные техники </w:t>
      </w:r>
      <w:r w:rsidR="00195A6F">
        <w:rPr>
          <w:color w:val="000000"/>
          <w:sz w:val="28"/>
          <w:szCs w:val="28"/>
        </w:rPr>
        <w:t>«</w:t>
      </w:r>
      <w:r w:rsidRPr="00CF0A1E">
        <w:rPr>
          <w:color w:val="000000"/>
          <w:sz w:val="28"/>
          <w:szCs w:val="28"/>
        </w:rPr>
        <w:t>политики идентичности</w:t>
      </w:r>
      <w:r w:rsidR="00195A6F">
        <w:rPr>
          <w:color w:val="000000"/>
          <w:sz w:val="28"/>
          <w:szCs w:val="28"/>
        </w:rPr>
        <w:t>»</w:t>
      </w:r>
      <w:r w:rsidRPr="00CF0A1E">
        <w:rPr>
          <w:color w:val="000000"/>
          <w:sz w:val="28"/>
          <w:szCs w:val="28"/>
        </w:rPr>
        <w:t>.</w:t>
      </w:r>
    </w:p>
    <w:p w:rsidR="00CF0A1E" w:rsidRPr="00CF0A1E" w:rsidRDefault="00CF0A1E" w:rsidP="00007515">
      <w:pPr>
        <w:pStyle w:val="a5"/>
        <w:spacing w:before="0" w:beforeAutospacing="0" w:after="0" w:afterAutospacing="0" w:line="360" w:lineRule="auto"/>
        <w:jc w:val="both"/>
        <w:rPr>
          <w:color w:val="000000"/>
          <w:sz w:val="28"/>
          <w:szCs w:val="28"/>
        </w:rPr>
      </w:pPr>
      <w:r w:rsidRPr="00CF0A1E">
        <w:rPr>
          <w:color w:val="000000"/>
          <w:sz w:val="28"/>
          <w:szCs w:val="28"/>
        </w:rPr>
        <w:lastRenderedPageBreak/>
        <w:t>Личностная</w:t>
      </w:r>
      <w:r w:rsidR="005062EA" w:rsidRPr="00CF0A1E">
        <w:rPr>
          <w:color w:val="000000"/>
          <w:sz w:val="28"/>
          <w:szCs w:val="28"/>
        </w:rPr>
        <w:t xml:space="preserve"> и</w:t>
      </w:r>
      <w:r w:rsidR="005062EA">
        <w:rPr>
          <w:color w:val="000000"/>
          <w:sz w:val="28"/>
          <w:szCs w:val="28"/>
        </w:rPr>
        <w:t> </w:t>
      </w:r>
      <w:r w:rsidR="005062EA" w:rsidRPr="00CF0A1E">
        <w:rPr>
          <w:color w:val="000000"/>
          <w:sz w:val="28"/>
          <w:szCs w:val="28"/>
        </w:rPr>
        <w:t>с</w:t>
      </w:r>
      <w:r w:rsidRPr="00CF0A1E">
        <w:rPr>
          <w:color w:val="000000"/>
          <w:sz w:val="28"/>
          <w:szCs w:val="28"/>
        </w:rPr>
        <w:t>оциальная идентичности являются взаимосвязанными</w:t>
      </w:r>
      <w:r w:rsidR="005062EA" w:rsidRPr="00CF0A1E">
        <w:rPr>
          <w:color w:val="000000"/>
          <w:sz w:val="28"/>
          <w:szCs w:val="28"/>
        </w:rPr>
        <w:t xml:space="preserve"> и</w:t>
      </w:r>
      <w:r w:rsidR="005062EA">
        <w:rPr>
          <w:color w:val="000000"/>
          <w:sz w:val="28"/>
          <w:szCs w:val="28"/>
        </w:rPr>
        <w:t> </w:t>
      </w:r>
      <w:r w:rsidR="005062EA" w:rsidRPr="00CF0A1E">
        <w:rPr>
          <w:color w:val="000000"/>
          <w:sz w:val="28"/>
          <w:szCs w:val="28"/>
        </w:rPr>
        <w:t>в</w:t>
      </w:r>
      <w:r w:rsidRPr="00CF0A1E">
        <w:rPr>
          <w:color w:val="000000"/>
          <w:sz w:val="28"/>
          <w:szCs w:val="28"/>
        </w:rPr>
        <w:t>заимовлияющими аспектами единой идентичности человека. Они развиваются</w:t>
      </w:r>
      <w:r w:rsidR="005062EA" w:rsidRPr="00CF0A1E">
        <w:rPr>
          <w:color w:val="000000"/>
          <w:sz w:val="28"/>
          <w:szCs w:val="28"/>
        </w:rPr>
        <w:t xml:space="preserve"> в</w:t>
      </w:r>
      <w:r w:rsidR="005062EA">
        <w:rPr>
          <w:color w:val="000000"/>
          <w:sz w:val="28"/>
          <w:szCs w:val="28"/>
        </w:rPr>
        <w:t> </w:t>
      </w:r>
      <w:r w:rsidR="005062EA" w:rsidRPr="00CF0A1E">
        <w:rPr>
          <w:color w:val="000000"/>
          <w:sz w:val="28"/>
          <w:szCs w:val="28"/>
        </w:rPr>
        <w:t>т</w:t>
      </w:r>
      <w:r w:rsidRPr="00CF0A1E">
        <w:rPr>
          <w:color w:val="000000"/>
          <w:sz w:val="28"/>
          <w:szCs w:val="28"/>
        </w:rPr>
        <w:t>ечение всей жизни человека, под влиянием его биологического организма, социальных отношений</w:t>
      </w:r>
      <w:r w:rsidR="005062EA" w:rsidRPr="00CF0A1E">
        <w:rPr>
          <w:color w:val="000000"/>
          <w:sz w:val="28"/>
          <w:szCs w:val="28"/>
        </w:rPr>
        <w:t xml:space="preserve"> и</w:t>
      </w:r>
      <w:r w:rsidR="005062EA">
        <w:rPr>
          <w:color w:val="000000"/>
          <w:sz w:val="28"/>
          <w:szCs w:val="28"/>
        </w:rPr>
        <w:t> </w:t>
      </w:r>
      <w:r w:rsidR="005062EA" w:rsidRPr="00CF0A1E">
        <w:rPr>
          <w:color w:val="000000"/>
          <w:sz w:val="28"/>
          <w:szCs w:val="28"/>
        </w:rPr>
        <w:t>с</w:t>
      </w:r>
      <w:r w:rsidRPr="00CF0A1E">
        <w:rPr>
          <w:color w:val="000000"/>
          <w:sz w:val="28"/>
          <w:szCs w:val="28"/>
        </w:rPr>
        <w:t>убъективного опыта.</w:t>
      </w:r>
    </w:p>
    <w:p w:rsidR="00BD2E36" w:rsidRPr="001A47A3" w:rsidRDefault="00CF0A1E" w:rsidP="001A47A3">
      <w:pPr>
        <w:pStyle w:val="a5"/>
        <w:spacing w:before="0" w:beforeAutospacing="0" w:after="0" w:afterAutospacing="0" w:line="360" w:lineRule="auto"/>
        <w:jc w:val="both"/>
        <w:rPr>
          <w:color w:val="000000"/>
          <w:sz w:val="28"/>
          <w:szCs w:val="28"/>
        </w:rPr>
      </w:pPr>
      <w:r w:rsidRPr="00CF0A1E">
        <w:rPr>
          <w:color w:val="000000"/>
          <w:sz w:val="28"/>
          <w:szCs w:val="28"/>
        </w:rPr>
        <w:t>Идентичность является динамической системой, которая постоянно развивается</w:t>
      </w:r>
      <w:r w:rsidR="005062EA" w:rsidRPr="00CF0A1E">
        <w:rPr>
          <w:color w:val="000000"/>
          <w:sz w:val="28"/>
          <w:szCs w:val="28"/>
        </w:rPr>
        <w:t xml:space="preserve"> и</w:t>
      </w:r>
      <w:r w:rsidR="005062EA">
        <w:rPr>
          <w:color w:val="000000"/>
          <w:sz w:val="28"/>
          <w:szCs w:val="28"/>
        </w:rPr>
        <w:t> </w:t>
      </w:r>
      <w:r w:rsidR="005062EA" w:rsidRPr="00CF0A1E">
        <w:rPr>
          <w:color w:val="000000"/>
          <w:sz w:val="28"/>
          <w:szCs w:val="28"/>
        </w:rPr>
        <w:t>м</w:t>
      </w:r>
      <w:r w:rsidRPr="00CF0A1E">
        <w:rPr>
          <w:color w:val="000000"/>
          <w:sz w:val="28"/>
          <w:szCs w:val="28"/>
        </w:rPr>
        <w:t>еняется. Она формируется</w:t>
      </w:r>
      <w:r w:rsidR="005062EA" w:rsidRPr="00CF0A1E">
        <w:rPr>
          <w:color w:val="000000"/>
          <w:sz w:val="28"/>
          <w:szCs w:val="28"/>
        </w:rPr>
        <w:t xml:space="preserve"> в</w:t>
      </w:r>
      <w:r w:rsidR="005062EA">
        <w:rPr>
          <w:color w:val="000000"/>
          <w:sz w:val="28"/>
          <w:szCs w:val="28"/>
        </w:rPr>
        <w:t> </w:t>
      </w:r>
      <w:r w:rsidR="005062EA" w:rsidRPr="00CF0A1E">
        <w:rPr>
          <w:color w:val="000000"/>
          <w:sz w:val="28"/>
          <w:szCs w:val="28"/>
        </w:rPr>
        <w:t>п</w:t>
      </w:r>
      <w:r w:rsidRPr="00CF0A1E">
        <w:rPr>
          <w:color w:val="000000"/>
          <w:sz w:val="28"/>
          <w:szCs w:val="28"/>
        </w:rPr>
        <w:t>роцессе социализации,</w:t>
      </w:r>
      <w:r w:rsidR="005062EA" w:rsidRPr="00CF0A1E">
        <w:rPr>
          <w:color w:val="000000"/>
          <w:sz w:val="28"/>
          <w:szCs w:val="28"/>
        </w:rPr>
        <w:t xml:space="preserve"> то</w:t>
      </w:r>
      <w:r w:rsidR="005062EA">
        <w:rPr>
          <w:color w:val="000000"/>
          <w:sz w:val="28"/>
          <w:szCs w:val="28"/>
        </w:rPr>
        <w:t> </w:t>
      </w:r>
      <w:r w:rsidR="005062EA" w:rsidRPr="00CF0A1E">
        <w:rPr>
          <w:color w:val="000000"/>
          <w:sz w:val="28"/>
          <w:szCs w:val="28"/>
        </w:rPr>
        <w:t>е</w:t>
      </w:r>
      <w:r w:rsidRPr="00CF0A1E">
        <w:rPr>
          <w:color w:val="000000"/>
          <w:sz w:val="28"/>
          <w:szCs w:val="28"/>
        </w:rPr>
        <w:t>сть усвоения человеком социальных норм, ценностей</w:t>
      </w:r>
      <w:r w:rsidR="005062EA" w:rsidRPr="00CF0A1E">
        <w:rPr>
          <w:color w:val="000000"/>
          <w:sz w:val="28"/>
          <w:szCs w:val="28"/>
        </w:rPr>
        <w:t xml:space="preserve"> и</w:t>
      </w:r>
      <w:r w:rsidR="005062EA">
        <w:rPr>
          <w:color w:val="000000"/>
          <w:sz w:val="28"/>
          <w:szCs w:val="28"/>
        </w:rPr>
        <w:t> </w:t>
      </w:r>
      <w:r w:rsidR="005062EA" w:rsidRPr="00CF0A1E">
        <w:rPr>
          <w:color w:val="000000"/>
          <w:sz w:val="28"/>
          <w:szCs w:val="28"/>
        </w:rPr>
        <w:t>р</w:t>
      </w:r>
      <w:r w:rsidRPr="00CF0A1E">
        <w:rPr>
          <w:color w:val="000000"/>
          <w:sz w:val="28"/>
          <w:szCs w:val="28"/>
        </w:rPr>
        <w:t>олей.</w:t>
      </w:r>
      <w:r w:rsidR="00BD2E36" w:rsidRPr="00063EA5">
        <w:rPr>
          <w:sz w:val="28"/>
          <w:szCs w:val="28"/>
        </w:rPr>
        <w:br w:type="page"/>
      </w:r>
    </w:p>
    <w:p w:rsidR="00B33D6B" w:rsidRPr="00883BCF" w:rsidRDefault="00195A6F" w:rsidP="001A47A3">
      <w:pPr>
        <w:pStyle w:val="2"/>
        <w:spacing w:after="60"/>
      </w:pPr>
      <w:bookmarkStart w:id="12" w:name="_Toc170805873"/>
      <w:r w:rsidRPr="00195A6F">
        <w:rPr>
          <w:bCs/>
        </w:rPr>
        <w:lastRenderedPageBreak/>
        <w:t>§</w:t>
      </w:r>
      <w:r>
        <w:rPr>
          <w:bCs/>
        </w:rPr>
        <w:t xml:space="preserve"> </w:t>
      </w:r>
      <w:r w:rsidR="00DE0BDB" w:rsidRPr="00883BCF">
        <w:t>1.2</w:t>
      </w:r>
      <w:r w:rsidR="007233C8" w:rsidRPr="00883BCF">
        <w:t xml:space="preserve"> ПСИХОЛОГИЧЕСКАЯ СТРУКТУРА</w:t>
      </w:r>
      <w:r w:rsidR="005062EA" w:rsidRPr="00883BCF">
        <w:t xml:space="preserve"> И</w:t>
      </w:r>
      <w:r w:rsidR="005062EA">
        <w:t> </w:t>
      </w:r>
      <w:r w:rsidR="005062EA" w:rsidRPr="00883BCF">
        <w:t>С</w:t>
      </w:r>
      <w:r w:rsidR="007233C8" w:rsidRPr="00883BCF">
        <w:t xml:space="preserve">ОДЕРЖАНИЕ ПРОФЕССИОНАЛЬНОЙ ИДЕНТИЧНОСТИ КУРСАНТОВ </w:t>
      </w:r>
      <w:r w:rsidR="00623E15">
        <w:t xml:space="preserve">ВОЕННЫХ </w:t>
      </w:r>
      <w:r w:rsidR="00623E15" w:rsidRPr="007E2D2B">
        <w:rPr>
          <w:rFonts w:cs="Times New Roman"/>
          <w:szCs w:val="28"/>
        </w:rPr>
        <w:t xml:space="preserve">ОБРАЗОВАТЕЛЬНЫХ ОРГАНИЗАЦИЙ ВЫСШЕГО ОБРАЗОВАНИЯ </w:t>
      </w:r>
      <w:r w:rsidR="005062EA" w:rsidRPr="00883BCF">
        <w:t>МО</w:t>
      </w:r>
      <w:r w:rsidR="005062EA">
        <w:t> </w:t>
      </w:r>
      <w:r w:rsidR="005062EA" w:rsidRPr="00883BCF">
        <w:t>Р</w:t>
      </w:r>
      <w:r w:rsidR="007233C8" w:rsidRPr="00883BCF">
        <w:t>Ф</w:t>
      </w:r>
      <w:bookmarkEnd w:id="12"/>
    </w:p>
    <w:p w:rsidR="00B33D6B" w:rsidRPr="00063EA5" w:rsidRDefault="00B33D6B" w:rsidP="00007515">
      <w:pPr>
        <w:jc w:val="both"/>
        <w:rPr>
          <w:rFonts w:cs="Times New Roman"/>
          <w:szCs w:val="28"/>
        </w:rPr>
      </w:pPr>
      <w:r w:rsidRPr="00063EA5">
        <w:rPr>
          <w:rFonts w:cs="Times New Roman"/>
          <w:szCs w:val="28"/>
        </w:rPr>
        <w:t xml:space="preserve">  Формирование профессиональной идентичности курсантов специфично</w:t>
      </w:r>
      <w:r w:rsidR="005062EA" w:rsidRPr="00063EA5">
        <w:rPr>
          <w:rFonts w:cs="Times New Roman"/>
          <w:szCs w:val="28"/>
        </w:rPr>
        <w:t xml:space="preserve"> в</w:t>
      </w:r>
      <w:r w:rsidR="005062EA">
        <w:rPr>
          <w:rFonts w:cs="Times New Roman"/>
          <w:szCs w:val="28"/>
        </w:rPr>
        <w:t> </w:t>
      </w:r>
      <w:r w:rsidR="005062EA" w:rsidRPr="00063EA5">
        <w:rPr>
          <w:rFonts w:cs="Times New Roman"/>
          <w:szCs w:val="28"/>
        </w:rPr>
        <w:t>р</w:t>
      </w:r>
      <w:r w:rsidRPr="00063EA5">
        <w:rPr>
          <w:rFonts w:cs="Times New Roman"/>
          <w:szCs w:val="28"/>
        </w:rPr>
        <w:t xml:space="preserve">яде отношений. Прежде всего, для многих — это исходное формирование </w:t>
      </w:r>
      <w:r w:rsidR="00195A6F">
        <w:rPr>
          <w:rFonts w:cs="Times New Roman"/>
          <w:szCs w:val="28"/>
        </w:rPr>
        <w:t>«</w:t>
      </w:r>
      <w:r w:rsidRPr="00063EA5">
        <w:rPr>
          <w:rFonts w:cs="Times New Roman"/>
          <w:szCs w:val="28"/>
        </w:rPr>
        <w:t>военной идентичности</w:t>
      </w:r>
      <w:r w:rsidR="00195A6F">
        <w:rPr>
          <w:rFonts w:cs="Times New Roman"/>
          <w:szCs w:val="28"/>
        </w:rPr>
        <w:t>»</w:t>
      </w:r>
      <w:r w:rsidRPr="00063EA5">
        <w:rPr>
          <w:rFonts w:cs="Times New Roman"/>
          <w:szCs w:val="28"/>
        </w:rPr>
        <w:t>, осознание себя</w:t>
      </w:r>
      <w:r w:rsidR="005062EA" w:rsidRPr="00063EA5">
        <w:rPr>
          <w:rFonts w:cs="Times New Roman"/>
          <w:szCs w:val="28"/>
        </w:rPr>
        <w:t xml:space="preserve"> в</w:t>
      </w:r>
      <w:r w:rsidR="005062EA">
        <w:rPr>
          <w:rFonts w:cs="Times New Roman"/>
          <w:szCs w:val="28"/>
        </w:rPr>
        <w:t> </w:t>
      </w:r>
      <w:r w:rsidR="005062EA" w:rsidRPr="00063EA5">
        <w:rPr>
          <w:rFonts w:cs="Times New Roman"/>
          <w:szCs w:val="28"/>
        </w:rPr>
        <w:t>к</w:t>
      </w:r>
      <w:r w:rsidRPr="00063EA5">
        <w:rPr>
          <w:rFonts w:cs="Times New Roman"/>
          <w:szCs w:val="28"/>
        </w:rPr>
        <w:t>ачестве человека военного, военнослужащего,</w:t>
      </w:r>
      <w:r w:rsidR="005062EA" w:rsidRPr="00063EA5">
        <w:rPr>
          <w:rFonts w:cs="Times New Roman"/>
          <w:szCs w:val="28"/>
        </w:rPr>
        <w:t xml:space="preserve"> то</w:t>
      </w:r>
      <w:r w:rsidR="005062EA">
        <w:rPr>
          <w:rFonts w:cs="Times New Roman"/>
          <w:szCs w:val="28"/>
        </w:rPr>
        <w:t> </w:t>
      </w:r>
      <w:r w:rsidR="005062EA" w:rsidRPr="00063EA5">
        <w:rPr>
          <w:rFonts w:cs="Times New Roman"/>
          <w:szCs w:val="28"/>
        </w:rPr>
        <w:t>е</w:t>
      </w:r>
      <w:r w:rsidRPr="00063EA5">
        <w:rPr>
          <w:rFonts w:cs="Times New Roman"/>
          <w:szCs w:val="28"/>
        </w:rPr>
        <w:t>сть, решение задачи более сложной, чем например, овладение профессиями людей, знакомых</w:t>
      </w:r>
      <w:r w:rsidR="005062EA" w:rsidRPr="00063EA5">
        <w:rPr>
          <w:rFonts w:cs="Times New Roman"/>
          <w:szCs w:val="28"/>
        </w:rPr>
        <w:t xml:space="preserve"> с</w:t>
      </w:r>
      <w:r w:rsidR="005062EA">
        <w:rPr>
          <w:rFonts w:cs="Times New Roman"/>
          <w:szCs w:val="28"/>
        </w:rPr>
        <w:t> </w:t>
      </w:r>
      <w:r w:rsidR="005062EA" w:rsidRPr="00063EA5">
        <w:rPr>
          <w:rFonts w:cs="Times New Roman"/>
          <w:szCs w:val="28"/>
        </w:rPr>
        <w:t>д</w:t>
      </w:r>
      <w:r w:rsidRPr="00063EA5">
        <w:rPr>
          <w:rFonts w:cs="Times New Roman"/>
          <w:szCs w:val="28"/>
        </w:rPr>
        <w:t>етства,</w:t>
      </w:r>
      <w:r w:rsidR="005062EA" w:rsidRPr="00063EA5">
        <w:rPr>
          <w:rFonts w:cs="Times New Roman"/>
          <w:szCs w:val="28"/>
        </w:rPr>
        <w:t xml:space="preserve"> то</w:t>
      </w:r>
      <w:r w:rsidR="005062EA">
        <w:rPr>
          <w:rFonts w:cs="Times New Roman"/>
          <w:szCs w:val="28"/>
        </w:rPr>
        <w:t> </w:t>
      </w:r>
      <w:r w:rsidR="005062EA" w:rsidRPr="00063EA5">
        <w:rPr>
          <w:rFonts w:cs="Times New Roman"/>
          <w:szCs w:val="28"/>
        </w:rPr>
        <w:t>е</w:t>
      </w:r>
      <w:r w:rsidRPr="00063EA5">
        <w:rPr>
          <w:rFonts w:cs="Times New Roman"/>
          <w:szCs w:val="28"/>
        </w:rPr>
        <w:t>сть,</w:t>
      </w:r>
      <w:r w:rsidR="005062EA" w:rsidRPr="00063EA5">
        <w:rPr>
          <w:rFonts w:cs="Times New Roman"/>
          <w:szCs w:val="28"/>
        </w:rPr>
        <w:t xml:space="preserve"> в</w:t>
      </w:r>
      <w:r w:rsidR="005062EA">
        <w:rPr>
          <w:rFonts w:cs="Times New Roman"/>
          <w:szCs w:val="28"/>
        </w:rPr>
        <w:t> </w:t>
      </w:r>
      <w:r w:rsidR="005062EA" w:rsidRPr="00063EA5">
        <w:rPr>
          <w:rFonts w:cs="Times New Roman"/>
          <w:szCs w:val="28"/>
        </w:rPr>
        <w:t>и</w:t>
      </w:r>
      <w:r w:rsidRPr="00063EA5">
        <w:rPr>
          <w:rFonts w:cs="Times New Roman"/>
          <w:szCs w:val="28"/>
        </w:rPr>
        <w:t>звестной степени персонифицированных. Во-вторых, этот процесс осуществляется вне привычного круга общения — семейного, школьного, территориального. В-третьих, — это формирование готовности</w:t>
      </w:r>
      <w:r w:rsidR="005062EA" w:rsidRPr="00063EA5">
        <w:rPr>
          <w:rFonts w:cs="Times New Roman"/>
          <w:szCs w:val="28"/>
        </w:rPr>
        <w:t xml:space="preserve"> к</w:t>
      </w:r>
      <w:r w:rsidR="005062EA">
        <w:rPr>
          <w:rFonts w:cs="Times New Roman"/>
          <w:szCs w:val="28"/>
        </w:rPr>
        <w:t> </w:t>
      </w:r>
      <w:r w:rsidR="005062EA" w:rsidRPr="00063EA5">
        <w:rPr>
          <w:rFonts w:cs="Times New Roman"/>
          <w:szCs w:val="28"/>
        </w:rPr>
        <w:t>в</w:t>
      </w:r>
      <w:r w:rsidRPr="00063EA5">
        <w:rPr>
          <w:rFonts w:cs="Times New Roman"/>
          <w:szCs w:val="28"/>
        </w:rPr>
        <w:t>ойне,</w:t>
      </w:r>
      <w:r w:rsidR="005062EA" w:rsidRPr="00063EA5">
        <w:rPr>
          <w:rFonts w:cs="Times New Roman"/>
          <w:szCs w:val="28"/>
        </w:rPr>
        <w:t xml:space="preserve"> к</w:t>
      </w:r>
      <w:r w:rsidR="005062EA">
        <w:rPr>
          <w:rFonts w:cs="Times New Roman"/>
          <w:szCs w:val="28"/>
        </w:rPr>
        <w:t> </w:t>
      </w:r>
      <w:r w:rsidR="005062EA" w:rsidRPr="00063EA5">
        <w:rPr>
          <w:rFonts w:cs="Times New Roman"/>
          <w:szCs w:val="28"/>
        </w:rPr>
        <w:t>в</w:t>
      </w:r>
      <w:r w:rsidRPr="00063EA5">
        <w:rPr>
          <w:rFonts w:cs="Times New Roman"/>
          <w:szCs w:val="28"/>
        </w:rPr>
        <w:t>ыполнению боевых задач,</w:t>
      </w:r>
      <w:r w:rsidR="005062EA" w:rsidRPr="00063EA5">
        <w:rPr>
          <w:rFonts w:cs="Times New Roman"/>
          <w:szCs w:val="28"/>
        </w:rPr>
        <w:t xml:space="preserve"> к</w:t>
      </w:r>
      <w:r w:rsidR="005062EA">
        <w:rPr>
          <w:rFonts w:cs="Times New Roman"/>
          <w:szCs w:val="28"/>
        </w:rPr>
        <w:t> </w:t>
      </w:r>
      <w:r w:rsidR="005062EA" w:rsidRPr="00063EA5">
        <w:rPr>
          <w:rFonts w:cs="Times New Roman"/>
          <w:szCs w:val="28"/>
        </w:rPr>
        <w:t>в</w:t>
      </w:r>
      <w:r w:rsidRPr="00063EA5">
        <w:rPr>
          <w:rFonts w:cs="Times New Roman"/>
          <w:szCs w:val="28"/>
        </w:rPr>
        <w:t>ооруженной защите Отечества. Следовательно, речь идет</w:t>
      </w:r>
      <w:r w:rsidR="005062EA" w:rsidRPr="00063EA5">
        <w:rPr>
          <w:rFonts w:cs="Times New Roman"/>
          <w:szCs w:val="28"/>
        </w:rPr>
        <w:t xml:space="preserve"> о</w:t>
      </w:r>
      <w:r w:rsidR="005062EA">
        <w:rPr>
          <w:rFonts w:cs="Times New Roman"/>
          <w:szCs w:val="28"/>
        </w:rPr>
        <w:t> </w:t>
      </w:r>
      <w:r w:rsidR="005062EA" w:rsidRPr="00063EA5">
        <w:rPr>
          <w:rFonts w:cs="Times New Roman"/>
          <w:szCs w:val="28"/>
        </w:rPr>
        <w:t>р</w:t>
      </w:r>
      <w:r w:rsidRPr="00063EA5">
        <w:rPr>
          <w:rFonts w:cs="Times New Roman"/>
          <w:szCs w:val="28"/>
        </w:rPr>
        <w:t>адикальной перемене жизненной идентичности.</w:t>
      </w:r>
    </w:p>
    <w:p w:rsidR="00B33D6B" w:rsidRPr="00063EA5" w:rsidRDefault="00B33D6B" w:rsidP="00007515">
      <w:pPr>
        <w:jc w:val="both"/>
        <w:rPr>
          <w:rFonts w:cs="Times New Roman"/>
          <w:szCs w:val="28"/>
        </w:rPr>
      </w:pPr>
      <w:r w:rsidRPr="00063EA5">
        <w:rPr>
          <w:rFonts w:cs="Times New Roman"/>
          <w:szCs w:val="28"/>
        </w:rPr>
        <w:t xml:space="preserve">   Разумеется, профессиональная идентичность курсантов, овладевающих воинскими профессиями</w:t>
      </w:r>
      <w:r w:rsidR="005062EA" w:rsidRPr="00063EA5">
        <w:rPr>
          <w:rFonts w:cs="Times New Roman"/>
          <w:szCs w:val="28"/>
        </w:rPr>
        <w:t xml:space="preserve"> на</w:t>
      </w:r>
      <w:r w:rsidR="005062EA">
        <w:rPr>
          <w:rFonts w:cs="Times New Roman"/>
          <w:szCs w:val="28"/>
        </w:rPr>
        <w:t> </w:t>
      </w:r>
      <w:r w:rsidR="005062EA" w:rsidRPr="00063EA5">
        <w:rPr>
          <w:rFonts w:cs="Times New Roman"/>
          <w:szCs w:val="28"/>
        </w:rPr>
        <w:t>б</w:t>
      </w:r>
      <w:r w:rsidRPr="00063EA5">
        <w:rPr>
          <w:rFonts w:cs="Times New Roman"/>
          <w:szCs w:val="28"/>
        </w:rPr>
        <w:t>азе военной психологии, формируется очень индивидуально.</w:t>
      </w:r>
      <w:r w:rsidR="005062EA" w:rsidRPr="00063EA5">
        <w:rPr>
          <w:rFonts w:cs="Times New Roman"/>
          <w:szCs w:val="28"/>
        </w:rPr>
        <w:t xml:space="preserve"> В</w:t>
      </w:r>
      <w:r w:rsidR="005062EA">
        <w:rPr>
          <w:rFonts w:cs="Times New Roman"/>
          <w:szCs w:val="28"/>
        </w:rPr>
        <w:t> </w:t>
      </w:r>
      <w:r w:rsidR="005062EA" w:rsidRPr="00063EA5">
        <w:rPr>
          <w:rFonts w:cs="Times New Roman"/>
          <w:szCs w:val="28"/>
        </w:rPr>
        <w:t>о</w:t>
      </w:r>
      <w:r w:rsidRPr="00063EA5">
        <w:rPr>
          <w:rFonts w:cs="Times New Roman"/>
          <w:szCs w:val="28"/>
        </w:rPr>
        <w:t>дном случае</w:t>
      </w:r>
      <w:r w:rsidR="005062EA" w:rsidRPr="00063EA5">
        <w:rPr>
          <w:rFonts w:cs="Times New Roman"/>
          <w:szCs w:val="28"/>
        </w:rPr>
        <w:t xml:space="preserve"> ее</w:t>
      </w:r>
      <w:r w:rsidR="005062EA">
        <w:rPr>
          <w:rFonts w:cs="Times New Roman"/>
          <w:szCs w:val="28"/>
        </w:rPr>
        <w:t> </w:t>
      </w:r>
      <w:r w:rsidR="005062EA" w:rsidRPr="00063EA5">
        <w:rPr>
          <w:rFonts w:cs="Times New Roman"/>
          <w:szCs w:val="28"/>
        </w:rPr>
        <w:t>и</w:t>
      </w:r>
      <w:r w:rsidRPr="00063EA5">
        <w:rPr>
          <w:rFonts w:cs="Times New Roman"/>
          <w:szCs w:val="28"/>
        </w:rPr>
        <w:t>стоки теряются где-то</w:t>
      </w:r>
      <w:r w:rsidR="005062EA" w:rsidRPr="00063EA5">
        <w:rPr>
          <w:rFonts w:cs="Times New Roman"/>
          <w:szCs w:val="28"/>
        </w:rPr>
        <w:t xml:space="preserve"> в</w:t>
      </w:r>
      <w:r w:rsidR="005062EA">
        <w:rPr>
          <w:rFonts w:cs="Times New Roman"/>
          <w:szCs w:val="28"/>
        </w:rPr>
        <w:t> </w:t>
      </w:r>
      <w:r w:rsidR="005062EA" w:rsidRPr="00063EA5">
        <w:rPr>
          <w:rFonts w:cs="Times New Roman"/>
          <w:szCs w:val="28"/>
        </w:rPr>
        <w:t>д</w:t>
      </w:r>
      <w:r w:rsidRPr="00063EA5">
        <w:rPr>
          <w:rFonts w:cs="Times New Roman"/>
          <w:szCs w:val="28"/>
        </w:rPr>
        <w:t>етстве,</w:t>
      </w:r>
      <w:r w:rsidR="005062EA" w:rsidRPr="00063EA5">
        <w:rPr>
          <w:rFonts w:cs="Times New Roman"/>
          <w:szCs w:val="28"/>
        </w:rPr>
        <w:t xml:space="preserve"> в</w:t>
      </w:r>
      <w:r w:rsidR="005062EA">
        <w:rPr>
          <w:rFonts w:cs="Times New Roman"/>
          <w:szCs w:val="28"/>
        </w:rPr>
        <w:t> </w:t>
      </w:r>
      <w:r w:rsidR="005062EA" w:rsidRPr="00063EA5">
        <w:rPr>
          <w:rFonts w:cs="Times New Roman"/>
          <w:szCs w:val="28"/>
        </w:rPr>
        <w:t>д</w:t>
      </w:r>
      <w:r w:rsidRPr="00063EA5">
        <w:rPr>
          <w:rFonts w:cs="Times New Roman"/>
          <w:szCs w:val="28"/>
        </w:rPr>
        <w:t>ругом —</w:t>
      </w:r>
      <w:r w:rsidR="005062EA" w:rsidRPr="00063EA5">
        <w:rPr>
          <w:rFonts w:cs="Times New Roman"/>
          <w:szCs w:val="28"/>
        </w:rPr>
        <w:t xml:space="preserve"> в</w:t>
      </w:r>
      <w:r w:rsidR="005062EA">
        <w:rPr>
          <w:rFonts w:cs="Times New Roman"/>
          <w:szCs w:val="28"/>
        </w:rPr>
        <w:t> </w:t>
      </w:r>
      <w:r w:rsidR="005062EA" w:rsidRPr="00063EA5">
        <w:rPr>
          <w:rFonts w:cs="Times New Roman"/>
          <w:szCs w:val="28"/>
        </w:rPr>
        <w:t>ш</w:t>
      </w:r>
      <w:r w:rsidRPr="00063EA5">
        <w:rPr>
          <w:rFonts w:cs="Times New Roman"/>
          <w:szCs w:val="28"/>
        </w:rPr>
        <w:t>кольные годы,</w:t>
      </w:r>
      <w:r w:rsidR="005062EA" w:rsidRPr="00063EA5">
        <w:rPr>
          <w:rFonts w:cs="Times New Roman"/>
          <w:szCs w:val="28"/>
        </w:rPr>
        <w:t xml:space="preserve"> а</w:t>
      </w:r>
      <w:r w:rsidR="005062EA">
        <w:rPr>
          <w:rFonts w:cs="Times New Roman"/>
          <w:szCs w:val="28"/>
        </w:rPr>
        <w:t> </w:t>
      </w:r>
      <w:r w:rsidR="005062EA" w:rsidRPr="00063EA5">
        <w:rPr>
          <w:rFonts w:cs="Times New Roman"/>
          <w:szCs w:val="28"/>
        </w:rPr>
        <w:t>в</w:t>
      </w:r>
      <w:r w:rsidRPr="00063EA5">
        <w:rPr>
          <w:rFonts w:cs="Times New Roman"/>
          <w:szCs w:val="28"/>
        </w:rPr>
        <w:t xml:space="preserve"> третьем — после 1-2 лет военной службы.</w:t>
      </w:r>
    </w:p>
    <w:p w:rsidR="00B33D6B" w:rsidRPr="00063EA5" w:rsidRDefault="00B33D6B" w:rsidP="00007515">
      <w:pPr>
        <w:jc w:val="both"/>
        <w:rPr>
          <w:rFonts w:cs="Times New Roman"/>
          <w:szCs w:val="28"/>
        </w:rPr>
      </w:pPr>
      <w:r w:rsidRPr="00063EA5">
        <w:rPr>
          <w:rFonts w:cs="Times New Roman"/>
          <w:szCs w:val="28"/>
        </w:rPr>
        <w:t>Военное образование оказывает значительное влияние</w:t>
      </w:r>
      <w:r w:rsidR="005062EA" w:rsidRPr="00063EA5">
        <w:rPr>
          <w:rFonts w:cs="Times New Roman"/>
          <w:szCs w:val="28"/>
        </w:rPr>
        <w:t xml:space="preserve"> на</w:t>
      </w:r>
      <w:r w:rsidR="005062EA">
        <w:rPr>
          <w:rFonts w:cs="Times New Roman"/>
          <w:szCs w:val="28"/>
        </w:rPr>
        <w:t> </w:t>
      </w:r>
      <w:r w:rsidR="005062EA" w:rsidRPr="00063EA5">
        <w:rPr>
          <w:rFonts w:cs="Times New Roman"/>
          <w:szCs w:val="28"/>
        </w:rPr>
        <w:t>ф</w:t>
      </w:r>
      <w:r w:rsidRPr="00063EA5">
        <w:rPr>
          <w:rFonts w:cs="Times New Roman"/>
          <w:szCs w:val="28"/>
        </w:rPr>
        <w:t xml:space="preserve">ормирование профессиональной идентичности будущих офицеров. </w:t>
      </w:r>
    </w:p>
    <w:p w:rsidR="00B33D6B" w:rsidRPr="00063EA5" w:rsidRDefault="00B33D6B" w:rsidP="00007515">
      <w:pPr>
        <w:jc w:val="both"/>
        <w:rPr>
          <w:rFonts w:cs="Times New Roman"/>
          <w:szCs w:val="28"/>
        </w:rPr>
      </w:pPr>
      <w:r w:rsidRPr="00063EA5">
        <w:rPr>
          <w:rFonts w:cs="Times New Roman"/>
          <w:szCs w:val="28"/>
        </w:rPr>
        <w:t>Исследование процесса обучения</w:t>
      </w:r>
      <w:r w:rsidR="005062EA" w:rsidRPr="00063EA5">
        <w:rPr>
          <w:rFonts w:cs="Times New Roman"/>
          <w:szCs w:val="28"/>
        </w:rPr>
        <w:t xml:space="preserve"> в</w:t>
      </w:r>
      <w:r w:rsidR="005062EA">
        <w:rPr>
          <w:rFonts w:cs="Times New Roman"/>
          <w:szCs w:val="28"/>
        </w:rPr>
        <w:t> </w:t>
      </w:r>
      <w:r w:rsidR="005062EA" w:rsidRPr="00063EA5">
        <w:rPr>
          <w:rFonts w:cs="Times New Roman"/>
          <w:szCs w:val="28"/>
        </w:rPr>
        <w:t>в</w:t>
      </w:r>
      <w:r w:rsidRPr="00063EA5">
        <w:rPr>
          <w:rFonts w:cs="Times New Roman"/>
          <w:szCs w:val="28"/>
        </w:rPr>
        <w:t>оенных вузах представляет собой комплексный анализ многих аспектов, влияющих</w:t>
      </w:r>
      <w:r w:rsidR="005062EA" w:rsidRPr="00063EA5">
        <w:rPr>
          <w:rFonts w:cs="Times New Roman"/>
          <w:szCs w:val="28"/>
        </w:rPr>
        <w:t xml:space="preserve"> на</w:t>
      </w:r>
      <w:r w:rsidR="005062EA">
        <w:rPr>
          <w:rFonts w:cs="Times New Roman"/>
          <w:szCs w:val="28"/>
        </w:rPr>
        <w:t> </w:t>
      </w:r>
      <w:r w:rsidR="005062EA" w:rsidRPr="00063EA5">
        <w:rPr>
          <w:rFonts w:cs="Times New Roman"/>
          <w:szCs w:val="28"/>
        </w:rPr>
        <w:t>ф</w:t>
      </w:r>
      <w:r w:rsidRPr="00063EA5">
        <w:rPr>
          <w:rFonts w:cs="Times New Roman"/>
          <w:szCs w:val="28"/>
        </w:rPr>
        <w:t>ормирование будущих военных специалистов</w:t>
      </w:r>
      <w:r w:rsidR="00A86530">
        <w:rPr>
          <w:rStyle w:val="af0"/>
          <w:rFonts w:cs="Times New Roman"/>
          <w:szCs w:val="28"/>
        </w:rPr>
        <w:footnoteReference w:id="105"/>
      </w:r>
      <w:r w:rsidRPr="00063EA5">
        <w:rPr>
          <w:rFonts w:cs="Times New Roman"/>
          <w:szCs w:val="28"/>
        </w:rPr>
        <w:t>. Процесс обучения включает</w:t>
      </w:r>
      <w:r w:rsidR="005062EA" w:rsidRPr="00063EA5">
        <w:rPr>
          <w:rFonts w:cs="Times New Roman"/>
          <w:szCs w:val="28"/>
        </w:rPr>
        <w:t xml:space="preserve"> в</w:t>
      </w:r>
      <w:r w:rsidR="005062EA">
        <w:rPr>
          <w:rFonts w:cs="Times New Roman"/>
          <w:szCs w:val="28"/>
        </w:rPr>
        <w:t> </w:t>
      </w:r>
      <w:r w:rsidR="005062EA" w:rsidRPr="00063EA5">
        <w:rPr>
          <w:rFonts w:cs="Times New Roman"/>
          <w:szCs w:val="28"/>
        </w:rPr>
        <w:t>с</w:t>
      </w:r>
      <w:r w:rsidRPr="00063EA5">
        <w:rPr>
          <w:rFonts w:cs="Times New Roman"/>
          <w:szCs w:val="28"/>
        </w:rPr>
        <w:t>ебя несколько ключевых элементов, начиная</w:t>
      </w:r>
      <w:r w:rsidR="005062EA" w:rsidRPr="00063EA5">
        <w:rPr>
          <w:rFonts w:cs="Times New Roman"/>
          <w:szCs w:val="28"/>
        </w:rPr>
        <w:t xml:space="preserve"> с</w:t>
      </w:r>
      <w:r w:rsidR="005062EA">
        <w:rPr>
          <w:rFonts w:cs="Times New Roman"/>
          <w:szCs w:val="28"/>
        </w:rPr>
        <w:t> </w:t>
      </w:r>
      <w:r w:rsidR="005062EA" w:rsidRPr="00063EA5">
        <w:rPr>
          <w:rFonts w:cs="Times New Roman"/>
          <w:szCs w:val="28"/>
        </w:rPr>
        <w:t>п</w:t>
      </w:r>
      <w:r w:rsidRPr="00063EA5">
        <w:rPr>
          <w:rFonts w:cs="Times New Roman"/>
          <w:szCs w:val="28"/>
        </w:rPr>
        <w:t>едагогического подхода, применяемого</w:t>
      </w:r>
      <w:r w:rsidR="005062EA" w:rsidRPr="00063EA5">
        <w:rPr>
          <w:rFonts w:cs="Times New Roman"/>
          <w:szCs w:val="28"/>
        </w:rPr>
        <w:t xml:space="preserve"> в</w:t>
      </w:r>
      <w:r w:rsidR="005062EA">
        <w:rPr>
          <w:rFonts w:cs="Times New Roman"/>
          <w:szCs w:val="28"/>
        </w:rPr>
        <w:t> </w:t>
      </w:r>
      <w:r w:rsidR="005062EA" w:rsidRPr="00063EA5">
        <w:rPr>
          <w:rFonts w:cs="Times New Roman"/>
          <w:szCs w:val="28"/>
        </w:rPr>
        <w:t>в</w:t>
      </w:r>
      <w:r w:rsidRPr="00063EA5">
        <w:rPr>
          <w:rFonts w:cs="Times New Roman"/>
          <w:szCs w:val="28"/>
        </w:rPr>
        <w:t>оенных учебных заведениях, заканчивая практической реализацией полученных знаний.</w:t>
      </w:r>
    </w:p>
    <w:p w:rsidR="00B33D6B" w:rsidRPr="00063EA5" w:rsidRDefault="00B33D6B" w:rsidP="00007515">
      <w:pPr>
        <w:jc w:val="both"/>
        <w:rPr>
          <w:rFonts w:cs="Times New Roman"/>
          <w:szCs w:val="28"/>
        </w:rPr>
      </w:pPr>
      <w:r w:rsidRPr="00063EA5">
        <w:rPr>
          <w:rFonts w:cs="Times New Roman"/>
          <w:szCs w:val="28"/>
        </w:rPr>
        <w:t>Важной частью является оценка роли преподавателей</w:t>
      </w:r>
      <w:r w:rsidR="005062EA" w:rsidRPr="00063EA5">
        <w:rPr>
          <w:rFonts w:cs="Times New Roman"/>
          <w:szCs w:val="28"/>
        </w:rPr>
        <w:t xml:space="preserve"> и</w:t>
      </w:r>
      <w:r w:rsidR="005062EA">
        <w:rPr>
          <w:rFonts w:cs="Times New Roman"/>
          <w:szCs w:val="28"/>
        </w:rPr>
        <w:t> </w:t>
      </w:r>
      <w:r w:rsidR="005062EA" w:rsidRPr="00063EA5">
        <w:rPr>
          <w:rFonts w:cs="Times New Roman"/>
          <w:szCs w:val="28"/>
        </w:rPr>
        <w:t>и</w:t>
      </w:r>
      <w:r w:rsidRPr="00063EA5">
        <w:rPr>
          <w:rFonts w:cs="Times New Roman"/>
          <w:szCs w:val="28"/>
        </w:rPr>
        <w:t>нструкторов</w:t>
      </w:r>
      <w:r w:rsidR="005062EA" w:rsidRPr="00063EA5">
        <w:rPr>
          <w:rFonts w:cs="Times New Roman"/>
          <w:szCs w:val="28"/>
        </w:rPr>
        <w:t xml:space="preserve"> в</w:t>
      </w:r>
      <w:r w:rsidR="005062EA">
        <w:rPr>
          <w:rFonts w:cs="Times New Roman"/>
          <w:szCs w:val="28"/>
        </w:rPr>
        <w:t> </w:t>
      </w:r>
      <w:r w:rsidR="005062EA" w:rsidRPr="00063EA5">
        <w:rPr>
          <w:rFonts w:cs="Times New Roman"/>
          <w:szCs w:val="28"/>
        </w:rPr>
        <w:t>п</w:t>
      </w:r>
      <w:r w:rsidRPr="00063EA5">
        <w:rPr>
          <w:rFonts w:cs="Times New Roman"/>
          <w:szCs w:val="28"/>
        </w:rPr>
        <w:t>ередаче знаний</w:t>
      </w:r>
      <w:r w:rsidR="005062EA" w:rsidRPr="00063EA5">
        <w:rPr>
          <w:rFonts w:cs="Times New Roman"/>
          <w:szCs w:val="28"/>
        </w:rPr>
        <w:t xml:space="preserve"> и</w:t>
      </w:r>
      <w:r w:rsidR="005062EA">
        <w:rPr>
          <w:rFonts w:cs="Times New Roman"/>
          <w:szCs w:val="28"/>
        </w:rPr>
        <w:t> </w:t>
      </w:r>
      <w:r w:rsidR="005062EA" w:rsidRPr="00063EA5">
        <w:rPr>
          <w:rFonts w:cs="Times New Roman"/>
          <w:szCs w:val="28"/>
        </w:rPr>
        <w:t>н</w:t>
      </w:r>
      <w:r w:rsidRPr="00063EA5">
        <w:rPr>
          <w:rFonts w:cs="Times New Roman"/>
          <w:szCs w:val="28"/>
        </w:rPr>
        <w:t>авыков.</w:t>
      </w:r>
      <w:r w:rsidR="005062EA" w:rsidRPr="00063EA5">
        <w:rPr>
          <w:rFonts w:cs="Times New Roman"/>
          <w:szCs w:val="28"/>
        </w:rPr>
        <w:t xml:space="preserve"> Их</w:t>
      </w:r>
      <w:r w:rsidR="005062EA">
        <w:rPr>
          <w:rFonts w:cs="Times New Roman"/>
          <w:szCs w:val="28"/>
        </w:rPr>
        <w:t> </w:t>
      </w:r>
      <w:r w:rsidR="005062EA" w:rsidRPr="00063EA5">
        <w:rPr>
          <w:rFonts w:cs="Times New Roman"/>
          <w:szCs w:val="28"/>
        </w:rPr>
        <w:t>п</w:t>
      </w:r>
      <w:r w:rsidRPr="00063EA5">
        <w:rPr>
          <w:rFonts w:cs="Times New Roman"/>
          <w:szCs w:val="28"/>
        </w:rPr>
        <w:t>едагогический стиль, методики обучения</w:t>
      </w:r>
      <w:r w:rsidR="005062EA" w:rsidRPr="00063EA5">
        <w:rPr>
          <w:rFonts w:cs="Times New Roman"/>
          <w:szCs w:val="28"/>
        </w:rPr>
        <w:t xml:space="preserve"> </w:t>
      </w:r>
      <w:r w:rsidR="005062EA" w:rsidRPr="00063EA5">
        <w:rPr>
          <w:rFonts w:cs="Times New Roman"/>
          <w:szCs w:val="28"/>
        </w:rPr>
        <w:lastRenderedPageBreak/>
        <w:t>и</w:t>
      </w:r>
      <w:r w:rsidR="005062EA">
        <w:rPr>
          <w:rFonts w:cs="Times New Roman"/>
          <w:szCs w:val="28"/>
        </w:rPr>
        <w:t> </w:t>
      </w:r>
      <w:r w:rsidR="005062EA" w:rsidRPr="00063EA5">
        <w:rPr>
          <w:rFonts w:cs="Times New Roman"/>
          <w:szCs w:val="28"/>
        </w:rPr>
        <w:t>с</w:t>
      </w:r>
      <w:r w:rsidRPr="00063EA5">
        <w:rPr>
          <w:rFonts w:cs="Times New Roman"/>
          <w:szCs w:val="28"/>
        </w:rPr>
        <w:t>пособы взаимодействия</w:t>
      </w:r>
      <w:r w:rsidR="005062EA" w:rsidRPr="00063EA5">
        <w:rPr>
          <w:rFonts w:cs="Times New Roman"/>
          <w:szCs w:val="28"/>
        </w:rPr>
        <w:t xml:space="preserve"> с</w:t>
      </w:r>
      <w:r w:rsidR="005062EA">
        <w:rPr>
          <w:rFonts w:cs="Times New Roman"/>
          <w:szCs w:val="28"/>
        </w:rPr>
        <w:t> </w:t>
      </w:r>
      <w:r w:rsidR="005062EA" w:rsidRPr="00063EA5">
        <w:rPr>
          <w:rFonts w:cs="Times New Roman"/>
          <w:szCs w:val="28"/>
        </w:rPr>
        <w:t>к</w:t>
      </w:r>
      <w:r w:rsidRPr="00063EA5">
        <w:rPr>
          <w:rFonts w:cs="Times New Roman"/>
          <w:szCs w:val="28"/>
        </w:rPr>
        <w:t>урсантами формируют обстановку</w:t>
      </w:r>
      <w:r w:rsidR="005062EA" w:rsidRPr="00063EA5">
        <w:rPr>
          <w:rFonts w:cs="Times New Roman"/>
          <w:szCs w:val="28"/>
        </w:rPr>
        <w:t xml:space="preserve"> в</w:t>
      </w:r>
      <w:r w:rsidR="005062EA">
        <w:rPr>
          <w:rFonts w:cs="Times New Roman"/>
          <w:szCs w:val="28"/>
        </w:rPr>
        <w:t> </w:t>
      </w:r>
      <w:r w:rsidR="005062EA" w:rsidRPr="00063EA5">
        <w:rPr>
          <w:rFonts w:cs="Times New Roman"/>
          <w:szCs w:val="28"/>
        </w:rPr>
        <w:t>о</w:t>
      </w:r>
      <w:r w:rsidRPr="00063EA5">
        <w:rPr>
          <w:rFonts w:cs="Times New Roman"/>
          <w:szCs w:val="28"/>
        </w:rPr>
        <w:t>бразовательной среде. Инструкторы</w:t>
      </w:r>
      <w:r w:rsidR="005062EA" w:rsidRPr="00063EA5">
        <w:rPr>
          <w:rFonts w:cs="Times New Roman"/>
          <w:szCs w:val="28"/>
        </w:rPr>
        <w:t xml:space="preserve"> в</w:t>
      </w:r>
      <w:r w:rsidR="005062EA">
        <w:rPr>
          <w:rFonts w:cs="Times New Roman"/>
          <w:szCs w:val="28"/>
        </w:rPr>
        <w:t> </w:t>
      </w:r>
      <w:r w:rsidR="005062EA" w:rsidRPr="00063EA5">
        <w:rPr>
          <w:rFonts w:cs="Times New Roman"/>
          <w:szCs w:val="28"/>
        </w:rPr>
        <w:t>в</w:t>
      </w:r>
      <w:r w:rsidRPr="00063EA5">
        <w:rPr>
          <w:rFonts w:cs="Times New Roman"/>
          <w:szCs w:val="28"/>
        </w:rPr>
        <w:t>оенных вузах часто выполняют</w:t>
      </w:r>
      <w:r w:rsidR="005062EA" w:rsidRPr="00063EA5">
        <w:rPr>
          <w:rFonts w:cs="Times New Roman"/>
          <w:szCs w:val="28"/>
        </w:rPr>
        <w:t xml:space="preserve"> не</w:t>
      </w:r>
      <w:r w:rsidR="005062EA">
        <w:rPr>
          <w:rFonts w:cs="Times New Roman"/>
          <w:szCs w:val="28"/>
        </w:rPr>
        <w:t> </w:t>
      </w:r>
      <w:r w:rsidR="005062EA" w:rsidRPr="00063EA5">
        <w:rPr>
          <w:rFonts w:cs="Times New Roman"/>
          <w:szCs w:val="28"/>
        </w:rPr>
        <w:t>т</w:t>
      </w:r>
      <w:r w:rsidRPr="00063EA5">
        <w:rPr>
          <w:rFonts w:cs="Times New Roman"/>
          <w:szCs w:val="28"/>
        </w:rPr>
        <w:t>олько функцию преподавателей,</w:t>
      </w:r>
      <w:r w:rsidR="005062EA" w:rsidRPr="00063EA5">
        <w:rPr>
          <w:rFonts w:cs="Times New Roman"/>
          <w:szCs w:val="28"/>
        </w:rPr>
        <w:t xml:space="preserve"> но</w:t>
      </w:r>
      <w:r w:rsidR="005062EA">
        <w:rPr>
          <w:rFonts w:cs="Times New Roman"/>
          <w:szCs w:val="28"/>
        </w:rPr>
        <w:t> </w:t>
      </w:r>
      <w:r w:rsidR="005062EA" w:rsidRPr="00063EA5">
        <w:rPr>
          <w:rFonts w:cs="Times New Roman"/>
          <w:szCs w:val="28"/>
        </w:rPr>
        <w:t>и</w:t>
      </w:r>
      <w:r w:rsidRPr="00063EA5">
        <w:rPr>
          <w:rFonts w:cs="Times New Roman"/>
          <w:szCs w:val="28"/>
        </w:rPr>
        <w:t xml:space="preserve"> менторов, играя важную роль</w:t>
      </w:r>
      <w:r w:rsidR="005062EA" w:rsidRPr="00063EA5">
        <w:rPr>
          <w:rFonts w:cs="Times New Roman"/>
          <w:szCs w:val="28"/>
        </w:rPr>
        <w:t xml:space="preserve"> в</w:t>
      </w:r>
      <w:r w:rsidR="005062EA">
        <w:rPr>
          <w:rFonts w:cs="Times New Roman"/>
          <w:szCs w:val="28"/>
        </w:rPr>
        <w:t> </w:t>
      </w:r>
      <w:r w:rsidR="005062EA" w:rsidRPr="00063EA5">
        <w:rPr>
          <w:rFonts w:cs="Times New Roman"/>
          <w:szCs w:val="28"/>
        </w:rPr>
        <w:t>п</w:t>
      </w:r>
      <w:r w:rsidRPr="00063EA5">
        <w:rPr>
          <w:rFonts w:cs="Times New Roman"/>
          <w:szCs w:val="28"/>
        </w:rPr>
        <w:t>рофессиональной подготовке</w:t>
      </w:r>
      <w:r w:rsidR="005062EA" w:rsidRPr="00063EA5">
        <w:rPr>
          <w:rFonts w:cs="Times New Roman"/>
          <w:szCs w:val="28"/>
        </w:rPr>
        <w:t xml:space="preserve"> и</w:t>
      </w:r>
      <w:r w:rsidR="005062EA">
        <w:rPr>
          <w:rFonts w:cs="Times New Roman"/>
          <w:szCs w:val="28"/>
        </w:rPr>
        <w:t> </w:t>
      </w:r>
      <w:r w:rsidR="005062EA" w:rsidRPr="00063EA5">
        <w:rPr>
          <w:rFonts w:cs="Times New Roman"/>
          <w:szCs w:val="28"/>
        </w:rPr>
        <w:t>м</w:t>
      </w:r>
      <w:r w:rsidRPr="00063EA5">
        <w:rPr>
          <w:rFonts w:cs="Times New Roman"/>
          <w:szCs w:val="28"/>
        </w:rPr>
        <w:t xml:space="preserve">оральном развитии </w:t>
      </w:r>
      <w:r w:rsidR="00756DEC" w:rsidRPr="00063EA5">
        <w:rPr>
          <w:rFonts w:cs="Times New Roman"/>
          <w:szCs w:val="28"/>
        </w:rPr>
        <w:t>курсантов</w:t>
      </w:r>
      <w:r w:rsidRPr="00063EA5">
        <w:rPr>
          <w:rFonts w:cs="Times New Roman"/>
          <w:szCs w:val="28"/>
        </w:rPr>
        <w:t>.</w:t>
      </w:r>
    </w:p>
    <w:p w:rsidR="00B33D6B" w:rsidRPr="00063EA5" w:rsidRDefault="00B33D6B" w:rsidP="00007515">
      <w:pPr>
        <w:jc w:val="both"/>
        <w:rPr>
          <w:rFonts w:cs="Times New Roman"/>
          <w:szCs w:val="28"/>
        </w:rPr>
      </w:pPr>
      <w:r w:rsidRPr="00063EA5">
        <w:rPr>
          <w:rFonts w:cs="Times New Roman"/>
          <w:szCs w:val="28"/>
        </w:rPr>
        <w:t>Другим важным аспектом является изучение методов обучения, применяемых</w:t>
      </w:r>
      <w:r w:rsidR="005062EA" w:rsidRPr="00063EA5">
        <w:rPr>
          <w:rFonts w:cs="Times New Roman"/>
          <w:szCs w:val="28"/>
        </w:rPr>
        <w:t xml:space="preserve"> в</w:t>
      </w:r>
      <w:r w:rsidR="005062EA">
        <w:rPr>
          <w:rFonts w:cs="Times New Roman"/>
          <w:szCs w:val="28"/>
        </w:rPr>
        <w:t> </w:t>
      </w:r>
      <w:r w:rsidR="005062EA" w:rsidRPr="00063EA5">
        <w:rPr>
          <w:rFonts w:cs="Times New Roman"/>
          <w:szCs w:val="28"/>
        </w:rPr>
        <w:t>в</w:t>
      </w:r>
      <w:r w:rsidRPr="00063EA5">
        <w:rPr>
          <w:rFonts w:cs="Times New Roman"/>
          <w:szCs w:val="28"/>
        </w:rPr>
        <w:t>оенных вузах</w:t>
      </w:r>
      <w:r w:rsidR="00A86530">
        <w:rPr>
          <w:rStyle w:val="af0"/>
          <w:rFonts w:cs="Times New Roman"/>
          <w:szCs w:val="28"/>
        </w:rPr>
        <w:footnoteReference w:id="106"/>
      </w:r>
      <w:r w:rsidR="00A86530">
        <w:rPr>
          <w:rFonts w:cs="Times New Roman"/>
          <w:szCs w:val="28"/>
        </w:rPr>
        <w:t>.</w:t>
      </w:r>
      <w:r w:rsidRPr="00063EA5">
        <w:rPr>
          <w:rFonts w:cs="Times New Roman"/>
          <w:szCs w:val="28"/>
        </w:rPr>
        <w:t xml:space="preserve"> Это может включать</w:t>
      </w:r>
      <w:r w:rsidR="005062EA" w:rsidRPr="00063EA5">
        <w:rPr>
          <w:rFonts w:cs="Times New Roman"/>
          <w:szCs w:val="28"/>
        </w:rPr>
        <w:t xml:space="preserve"> в</w:t>
      </w:r>
      <w:r w:rsidR="005062EA">
        <w:rPr>
          <w:rFonts w:cs="Times New Roman"/>
          <w:szCs w:val="28"/>
        </w:rPr>
        <w:t> </w:t>
      </w:r>
      <w:r w:rsidR="005062EA" w:rsidRPr="00063EA5">
        <w:rPr>
          <w:rFonts w:cs="Times New Roman"/>
          <w:szCs w:val="28"/>
        </w:rPr>
        <w:t>с</w:t>
      </w:r>
      <w:r w:rsidRPr="00063EA5">
        <w:rPr>
          <w:rFonts w:cs="Times New Roman"/>
          <w:szCs w:val="28"/>
        </w:rPr>
        <w:t>ебя анализ теоретических</w:t>
      </w:r>
      <w:r w:rsidR="005062EA" w:rsidRPr="00063EA5">
        <w:rPr>
          <w:rFonts w:cs="Times New Roman"/>
          <w:szCs w:val="28"/>
        </w:rPr>
        <w:t xml:space="preserve"> и</w:t>
      </w:r>
      <w:r w:rsidR="005062EA">
        <w:rPr>
          <w:rFonts w:cs="Times New Roman"/>
          <w:szCs w:val="28"/>
        </w:rPr>
        <w:t> </w:t>
      </w:r>
      <w:r w:rsidR="005062EA" w:rsidRPr="00063EA5">
        <w:rPr>
          <w:rFonts w:cs="Times New Roman"/>
          <w:szCs w:val="28"/>
        </w:rPr>
        <w:t>п</w:t>
      </w:r>
      <w:r w:rsidRPr="00063EA5">
        <w:rPr>
          <w:rFonts w:cs="Times New Roman"/>
          <w:szCs w:val="28"/>
        </w:rPr>
        <w:t>рактических занятий, военных учений, симуляций боевых ситуаций</w:t>
      </w:r>
      <w:r w:rsidR="005062EA" w:rsidRPr="00063EA5">
        <w:rPr>
          <w:rFonts w:cs="Times New Roman"/>
          <w:szCs w:val="28"/>
        </w:rPr>
        <w:t xml:space="preserve"> и</w:t>
      </w:r>
      <w:r w:rsidR="005062EA">
        <w:rPr>
          <w:rFonts w:cs="Times New Roman"/>
          <w:szCs w:val="28"/>
        </w:rPr>
        <w:t> </w:t>
      </w:r>
      <w:r w:rsidR="005062EA" w:rsidRPr="00063EA5">
        <w:rPr>
          <w:rFonts w:cs="Times New Roman"/>
          <w:szCs w:val="28"/>
        </w:rPr>
        <w:t>п</w:t>
      </w:r>
      <w:r w:rsidRPr="00063EA5">
        <w:rPr>
          <w:rFonts w:cs="Times New Roman"/>
          <w:szCs w:val="28"/>
        </w:rPr>
        <w:t>рочих образовательных подходов. Исследование эффективности этих методов позволяет определить, насколько они соответствуют современным требованиям военной подготовки.</w:t>
      </w:r>
    </w:p>
    <w:p w:rsidR="00B33D6B" w:rsidRPr="00063EA5" w:rsidRDefault="00B33D6B" w:rsidP="00007515">
      <w:pPr>
        <w:jc w:val="both"/>
        <w:rPr>
          <w:rFonts w:cs="Times New Roman"/>
          <w:szCs w:val="28"/>
        </w:rPr>
      </w:pPr>
      <w:r w:rsidRPr="00063EA5">
        <w:rPr>
          <w:rFonts w:cs="Times New Roman"/>
          <w:szCs w:val="28"/>
        </w:rPr>
        <w:t>В рамках исследования также важно рассмотреть влияние технологических инноваций</w:t>
      </w:r>
      <w:r w:rsidR="005062EA" w:rsidRPr="00063EA5">
        <w:rPr>
          <w:rFonts w:cs="Times New Roman"/>
          <w:szCs w:val="28"/>
        </w:rPr>
        <w:t xml:space="preserve"> на</w:t>
      </w:r>
      <w:r w:rsidR="005062EA">
        <w:rPr>
          <w:rFonts w:cs="Times New Roman"/>
          <w:szCs w:val="28"/>
        </w:rPr>
        <w:t> </w:t>
      </w:r>
      <w:r w:rsidR="005062EA" w:rsidRPr="00063EA5">
        <w:rPr>
          <w:rFonts w:cs="Times New Roman"/>
          <w:szCs w:val="28"/>
        </w:rPr>
        <w:t>п</w:t>
      </w:r>
      <w:r w:rsidRPr="00063EA5">
        <w:rPr>
          <w:rFonts w:cs="Times New Roman"/>
          <w:szCs w:val="28"/>
        </w:rPr>
        <w:t>роцесс обучения</w:t>
      </w:r>
      <w:r w:rsidR="005062EA" w:rsidRPr="00063EA5">
        <w:rPr>
          <w:rFonts w:cs="Times New Roman"/>
          <w:szCs w:val="28"/>
        </w:rPr>
        <w:t xml:space="preserve"> в</w:t>
      </w:r>
      <w:r w:rsidR="005062EA">
        <w:rPr>
          <w:rFonts w:cs="Times New Roman"/>
          <w:szCs w:val="28"/>
        </w:rPr>
        <w:t> </w:t>
      </w:r>
      <w:r w:rsidR="005062EA" w:rsidRPr="00063EA5">
        <w:rPr>
          <w:rFonts w:cs="Times New Roman"/>
          <w:szCs w:val="28"/>
        </w:rPr>
        <w:t>в</w:t>
      </w:r>
      <w:r w:rsidRPr="00063EA5">
        <w:rPr>
          <w:rFonts w:cs="Times New Roman"/>
          <w:szCs w:val="28"/>
        </w:rPr>
        <w:t>оенных вузах. Внедрение современных образовательных технологий, виртуальных тренировок, использование симуляторов – все эти аспекты оказывают влияние</w:t>
      </w:r>
      <w:r w:rsidR="005062EA" w:rsidRPr="00063EA5">
        <w:rPr>
          <w:rFonts w:cs="Times New Roman"/>
          <w:szCs w:val="28"/>
        </w:rPr>
        <w:t xml:space="preserve"> на</w:t>
      </w:r>
      <w:r w:rsidR="005062EA">
        <w:rPr>
          <w:rFonts w:cs="Times New Roman"/>
          <w:szCs w:val="28"/>
        </w:rPr>
        <w:t> </w:t>
      </w:r>
      <w:r w:rsidR="005062EA" w:rsidRPr="00063EA5">
        <w:rPr>
          <w:rFonts w:cs="Times New Roman"/>
          <w:szCs w:val="28"/>
        </w:rPr>
        <w:t>к</w:t>
      </w:r>
      <w:r w:rsidRPr="00063EA5">
        <w:rPr>
          <w:rFonts w:cs="Times New Roman"/>
          <w:szCs w:val="28"/>
        </w:rPr>
        <w:t>ачество подготовки будущих военных специалистов.</w:t>
      </w:r>
    </w:p>
    <w:p w:rsidR="00B33D6B" w:rsidRPr="00063EA5" w:rsidRDefault="00B33D6B" w:rsidP="00007515">
      <w:pPr>
        <w:jc w:val="both"/>
        <w:rPr>
          <w:rFonts w:cs="Times New Roman"/>
          <w:szCs w:val="28"/>
        </w:rPr>
      </w:pPr>
      <w:r w:rsidRPr="00063EA5">
        <w:rPr>
          <w:rFonts w:cs="Times New Roman"/>
          <w:szCs w:val="28"/>
        </w:rPr>
        <w:t>Оценка роли преподавателей</w:t>
      </w:r>
      <w:r w:rsidR="005062EA" w:rsidRPr="00063EA5">
        <w:rPr>
          <w:rFonts w:cs="Times New Roman"/>
          <w:szCs w:val="28"/>
        </w:rPr>
        <w:t xml:space="preserve"> в</w:t>
      </w:r>
      <w:r w:rsidR="005062EA">
        <w:rPr>
          <w:rFonts w:cs="Times New Roman"/>
          <w:szCs w:val="28"/>
        </w:rPr>
        <w:t> </w:t>
      </w:r>
      <w:r w:rsidR="005062EA" w:rsidRPr="00063EA5">
        <w:rPr>
          <w:rFonts w:cs="Times New Roman"/>
          <w:szCs w:val="28"/>
        </w:rPr>
        <w:t>в</w:t>
      </w:r>
      <w:r w:rsidRPr="00063EA5">
        <w:rPr>
          <w:rFonts w:cs="Times New Roman"/>
          <w:szCs w:val="28"/>
        </w:rPr>
        <w:t>оенных вузах представляет собой важный аспект исследования, так как они являются ключевыми фигурами</w:t>
      </w:r>
      <w:r w:rsidR="005062EA" w:rsidRPr="00063EA5">
        <w:rPr>
          <w:rFonts w:cs="Times New Roman"/>
          <w:szCs w:val="28"/>
        </w:rPr>
        <w:t xml:space="preserve"> в</w:t>
      </w:r>
      <w:r w:rsidR="005062EA">
        <w:rPr>
          <w:rFonts w:cs="Times New Roman"/>
          <w:szCs w:val="28"/>
        </w:rPr>
        <w:t> </w:t>
      </w:r>
      <w:r w:rsidR="005062EA" w:rsidRPr="00063EA5">
        <w:rPr>
          <w:rFonts w:cs="Times New Roman"/>
          <w:szCs w:val="28"/>
        </w:rPr>
        <w:t>ф</w:t>
      </w:r>
      <w:r w:rsidRPr="00063EA5">
        <w:rPr>
          <w:rFonts w:cs="Times New Roman"/>
          <w:szCs w:val="28"/>
        </w:rPr>
        <w:t>ормировании будущих офицеров. Преподаватели</w:t>
      </w:r>
      <w:r w:rsidR="005062EA" w:rsidRPr="00063EA5">
        <w:rPr>
          <w:rFonts w:cs="Times New Roman"/>
          <w:szCs w:val="28"/>
        </w:rPr>
        <w:t xml:space="preserve"> в</w:t>
      </w:r>
      <w:r w:rsidR="005062EA">
        <w:rPr>
          <w:rFonts w:cs="Times New Roman"/>
          <w:szCs w:val="28"/>
        </w:rPr>
        <w:t> </w:t>
      </w:r>
      <w:r w:rsidR="005062EA" w:rsidRPr="00063EA5">
        <w:rPr>
          <w:rFonts w:cs="Times New Roman"/>
          <w:szCs w:val="28"/>
        </w:rPr>
        <w:t>в</w:t>
      </w:r>
      <w:r w:rsidRPr="00063EA5">
        <w:rPr>
          <w:rFonts w:cs="Times New Roman"/>
          <w:szCs w:val="28"/>
        </w:rPr>
        <w:t>оенных вузах несут</w:t>
      </w:r>
      <w:r w:rsidR="005062EA" w:rsidRPr="00063EA5">
        <w:rPr>
          <w:rFonts w:cs="Times New Roman"/>
          <w:szCs w:val="28"/>
        </w:rPr>
        <w:t xml:space="preserve"> на</w:t>
      </w:r>
      <w:r w:rsidR="005062EA">
        <w:rPr>
          <w:rFonts w:cs="Times New Roman"/>
          <w:szCs w:val="28"/>
        </w:rPr>
        <w:t> </w:t>
      </w:r>
      <w:r w:rsidR="005062EA" w:rsidRPr="00063EA5">
        <w:rPr>
          <w:rFonts w:cs="Times New Roman"/>
          <w:szCs w:val="28"/>
        </w:rPr>
        <w:t>с</w:t>
      </w:r>
      <w:r w:rsidRPr="00063EA5">
        <w:rPr>
          <w:rFonts w:cs="Times New Roman"/>
          <w:szCs w:val="28"/>
        </w:rPr>
        <w:t>ебе</w:t>
      </w:r>
      <w:r w:rsidR="005062EA" w:rsidRPr="00063EA5">
        <w:rPr>
          <w:rFonts w:cs="Times New Roman"/>
          <w:szCs w:val="28"/>
        </w:rPr>
        <w:t xml:space="preserve"> не</w:t>
      </w:r>
      <w:r w:rsidR="005062EA">
        <w:rPr>
          <w:rFonts w:cs="Times New Roman"/>
          <w:szCs w:val="28"/>
        </w:rPr>
        <w:t> </w:t>
      </w:r>
      <w:r w:rsidR="005062EA" w:rsidRPr="00063EA5">
        <w:rPr>
          <w:rFonts w:cs="Times New Roman"/>
          <w:szCs w:val="28"/>
        </w:rPr>
        <w:t>т</w:t>
      </w:r>
      <w:r w:rsidRPr="00063EA5">
        <w:rPr>
          <w:rFonts w:cs="Times New Roman"/>
          <w:szCs w:val="28"/>
        </w:rPr>
        <w:t>олько функцию передачи технических знаний,</w:t>
      </w:r>
      <w:r w:rsidR="005062EA" w:rsidRPr="00063EA5">
        <w:rPr>
          <w:rFonts w:cs="Times New Roman"/>
          <w:szCs w:val="28"/>
        </w:rPr>
        <w:t xml:space="preserve"> но</w:t>
      </w:r>
      <w:r w:rsidR="005062EA">
        <w:rPr>
          <w:rFonts w:cs="Times New Roman"/>
          <w:szCs w:val="28"/>
        </w:rPr>
        <w:t> </w:t>
      </w:r>
      <w:r w:rsidR="005062EA" w:rsidRPr="00063EA5">
        <w:rPr>
          <w:rFonts w:cs="Times New Roman"/>
          <w:szCs w:val="28"/>
        </w:rPr>
        <w:t>и</w:t>
      </w:r>
      <w:r w:rsidRPr="00063EA5">
        <w:rPr>
          <w:rFonts w:cs="Times New Roman"/>
          <w:szCs w:val="28"/>
        </w:rPr>
        <w:t xml:space="preserve"> значительную ответственность</w:t>
      </w:r>
      <w:r w:rsidR="005062EA" w:rsidRPr="00063EA5">
        <w:rPr>
          <w:rFonts w:cs="Times New Roman"/>
          <w:szCs w:val="28"/>
        </w:rPr>
        <w:t xml:space="preserve"> за</w:t>
      </w:r>
      <w:r w:rsidR="005062EA">
        <w:rPr>
          <w:rFonts w:cs="Times New Roman"/>
          <w:szCs w:val="28"/>
        </w:rPr>
        <w:t> </w:t>
      </w:r>
      <w:r w:rsidR="005062EA" w:rsidRPr="00063EA5">
        <w:rPr>
          <w:rFonts w:cs="Times New Roman"/>
          <w:szCs w:val="28"/>
        </w:rPr>
        <w:t>в</w:t>
      </w:r>
      <w:r w:rsidRPr="00063EA5">
        <w:rPr>
          <w:rFonts w:cs="Times New Roman"/>
          <w:szCs w:val="28"/>
        </w:rPr>
        <w:t>оспитание</w:t>
      </w:r>
      <w:r w:rsidR="005062EA" w:rsidRPr="00063EA5">
        <w:rPr>
          <w:rFonts w:cs="Times New Roman"/>
          <w:szCs w:val="28"/>
        </w:rPr>
        <w:t xml:space="preserve"> и</w:t>
      </w:r>
      <w:r w:rsidR="005062EA">
        <w:rPr>
          <w:rFonts w:cs="Times New Roman"/>
          <w:szCs w:val="28"/>
        </w:rPr>
        <w:t> </w:t>
      </w:r>
      <w:r w:rsidR="005062EA" w:rsidRPr="00063EA5">
        <w:rPr>
          <w:rFonts w:cs="Times New Roman"/>
          <w:szCs w:val="28"/>
        </w:rPr>
        <w:t>ф</w:t>
      </w:r>
      <w:r w:rsidRPr="00063EA5">
        <w:rPr>
          <w:rFonts w:cs="Times New Roman"/>
          <w:szCs w:val="28"/>
        </w:rPr>
        <w:t>ормирование профессиональной идентичности курсантов.</w:t>
      </w:r>
    </w:p>
    <w:p w:rsidR="00B33D6B" w:rsidRPr="00063EA5" w:rsidRDefault="00B33D6B" w:rsidP="00007515">
      <w:pPr>
        <w:jc w:val="both"/>
        <w:rPr>
          <w:rFonts w:cs="Times New Roman"/>
          <w:szCs w:val="28"/>
        </w:rPr>
      </w:pPr>
      <w:r w:rsidRPr="00063EA5">
        <w:rPr>
          <w:rFonts w:cs="Times New Roman"/>
          <w:szCs w:val="28"/>
        </w:rPr>
        <w:t>Преподаватели выполняют роль наставников, направляя обучающихся</w:t>
      </w:r>
      <w:r w:rsidR="005062EA" w:rsidRPr="00063EA5">
        <w:rPr>
          <w:rFonts w:cs="Times New Roman"/>
          <w:szCs w:val="28"/>
        </w:rPr>
        <w:t xml:space="preserve"> в</w:t>
      </w:r>
      <w:r w:rsidR="005062EA">
        <w:rPr>
          <w:rFonts w:cs="Times New Roman"/>
          <w:szCs w:val="28"/>
        </w:rPr>
        <w:t> </w:t>
      </w:r>
      <w:r w:rsidR="005062EA" w:rsidRPr="00063EA5">
        <w:rPr>
          <w:rFonts w:cs="Times New Roman"/>
          <w:szCs w:val="28"/>
        </w:rPr>
        <w:t>о</w:t>
      </w:r>
      <w:r w:rsidRPr="00063EA5">
        <w:rPr>
          <w:rFonts w:cs="Times New Roman"/>
          <w:szCs w:val="28"/>
        </w:rPr>
        <w:t>своении военных навыков</w:t>
      </w:r>
      <w:r w:rsidR="005062EA" w:rsidRPr="00063EA5">
        <w:rPr>
          <w:rFonts w:cs="Times New Roman"/>
          <w:szCs w:val="28"/>
        </w:rPr>
        <w:t xml:space="preserve"> и</w:t>
      </w:r>
      <w:r w:rsidR="005062EA">
        <w:rPr>
          <w:rFonts w:cs="Times New Roman"/>
          <w:szCs w:val="28"/>
        </w:rPr>
        <w:t> </w:t>
      </w:r>
      <w:r w:rsidR="005062EA" w:rsidRPr="00063EA5">
        <w:rPr>
          <w:rFonts w:cs="Times New Roman"/>
          <w:szCs w:val="28"/>
        </w:rPr>
        <w:t>п</w:t>
      </w:r>
      <w:r w:rsidRPr="00063EA5">
        <w:rPr>
          <w:rFonts w:cs="Times New Roman"/>
          <w:szCs w:val="28"/>
        </w:rPr>
        <w:t>рименении стратегического мышления.</w:t>
      </w:r>
      <w:r w:rsidR="005062EA" w:rsidRPr="00063EA5">
        <w:rPr>
          <w:rFonts w:cs="Times New Roman"/>
          <w:szCs w:val="28"/>
        </w:rPr>
        <w:t xml:space="preserve"> Их</w:t>
      </w:r>
      <w:r w:rsidR="005062EA">
        <w:rPr>
          <w:rFonts w:cs="Times New Roman"/>
          <w:szCs w:val="28"/>
        </w:rPr>
        <w:t> </w:t>
      </w:r>
      <w:r w:rsidR="005062EA" w:rsidRPr="00063EA5">
        <w:rPr>
          <w:rFonts w:cs="Times New Roman"/>
          <w:szCs w:val="28"/>
        </w:rPr>
        <w:t>л</w:t>
      </w:r>
      <w:r w:rsidRPr="00063EA5">
        <w:rPr>
          <w:rFonts w:cs="Times New Roman"/>
          <w:szCs w:val="28"/>
        </w:rPr>
        <w:t>ичный опыт</w:t>
      </w:r>
      <w:r w:rsidR="005062EA" w:rsidRPr="00063EA5">
        <w:rPr>
          <w:rFonts w:cs="Times New Roman"/>
          <w:szCs w:val="28"/>
        </w:rPr>
        <w:t xml:space="preserve"> и</w:t>
      </w:r>
      <w:r w:rsidR="005062EA">
        <w:rPr>
          <w:rFonts w:cs="Times New Roman"/>
          <w:szCs w:val="28"/>
        </w:rPr>
        <w:t> </w:t>
      </w:r>
      <w:r w:rsidR="005062EA" w:rsidRPr="00063EA5">
        <w:rPr>
          <w:rFonts w:cs="Times New Roman"/>
          <w:szCs w:val="28"/>
        </w:rPr>
        <w:t>п</w:t>
      </w:r>
      <w:r w:rsidRPr="00063EA5">
        <w:rPr>
          <w:rFonts w:cs="Times New Roman"/>
          <w:szCs w:val="28"/>
        </w:rPr>
        <w:t>рофессиональная компетенция оказывают существенное влияние</w:t>
      </w:r>
      <w:r w:rsidR="005062EA" w:rsidRPr="00063EA5">
        <w:rPr>
          <w:rFonts w:cs="Times New Roman"/>
          <w:szCs w:val="28"/>
        </w:rPr>
        <w:t xml:space="preserve"> на</w:t>
      </w:r>
      <w:r w:rsidR="005062EA">
        <w:rPr>
          <w:rFonts w:cs="Times New Roman"/>
          <w:szCs w:val="28"/>
        </w:rPr>
        <w:t> </w:t>
      </w:r>
      <w:r w:rsidR="005062EA" w:rsidRPr="00063EA5">
        <w:rPr>
          <w:rFonts w:cs="Times New Roman"/>
          <w:szCs w:val="28"/>
        </w:rPr>
        <w:t>р</w:t>
      </w:r>
      <w:r w:rsidRPr="00063EA5">
        <w:rPr>
          <w:rFonts w:cs="Times New Roman"/>
          <w:szCs w:val="28"/>
        </w:rPr>
        <w:t xml:space="preserve">азвитие как военных специалистов. </w:t>
      </w:r>
    </w:p>
    <w:p w:rsidR="00B33D6B" w:rsidRPr="00063EA5" w:rsidRDefault="00B33D6B" w:rsidP="00007515">
      <w:pPr>
        <w:jc w:val="both"/>
        <w:rPr>
          <w:rFonts w:cs="Times New Roman"/>
          <w:szCs w:val="28"/>
        </w:rPr>
      </w:pPr>
      <w:r w:rsidRPr="00063EA5">
        <w:rPr>
          <w:rFonts w:cs="Times New Roman"/>
          <w:szCs w:val="28"/>
        </w:rPr>
        <w:t>Важным аспектом оценки роли преподавателей является</w:t>
      </w:r>
      <w:r w:rsidR="005062EA" w:rsidRPr="00063EA5">
        <w:rPr>
          <w:rFonts w:cs="Times New Roman"/>
          <w:szCs w:val="28"/>
        </w:rPr>
        <w:t xml:space="preserve"> их</w:t>
      </w:r>
      <w:r w:rsidR="005062EA">
        <w:rPr>
          <w:rFonts w:cs="Times New Roman"/>
          <w:szCs w:val="28"/>
        </w:rPr>
        <w:t> </w:t>
      </w:r>
      <w:r w:rsidR="005062EA" w:rsidRPr="00063EA5">
        <w:rPr>
          <w:rFonts w:cs="Times New Roman"/>
          <w:szCs w:val="28"/>
        </w:rPr>
        <w:t>в</w:t>
      </w:r>
      <w:r w:rsidRPr="00063EA5">
        <w:rPr>
          <w:rFonts w:cs="Times New Roman"/>
          <w:szCs w:val="28"/>
        </w:rPr>
        <w:t>лияние</w:t>
      </w:r>
      <w:r w:rsidR="005062EA" w:rsidRPr="00063EA5">
        <w:rPr>
          <w:rFonts w:cs="Times New Roman"/>
          <w:szCs w:val="28"/>
        </w:rPr>
        <w:t xml:space="preserve"> на</w:t>
      </w:r>
      <w:r w:rsidR="005062EA">
        <w:rPr>
          <w:rFonts w:cs="Times New Roman"/>
          <w:szCs w:val="28"/>
        </w:rPr>
        <w:t> </w:t>
      </w:r>
      <w:r w:rsidR="005062EA" w:rsidRPr="00063EA5">
        <w:rPr>
          <w:rFonts w:cs="Times New Roman"/>
          <w:szCs w:val="28"/>
        </w:rPr>
        <w:t>ф</w:t>
      </w:r>
      <w:r w:rsidRPr="00063EA5">
        <w:rPr>
          <w:rFonts w:cs="Times New Roman"/>
          <w:szCs w:val="28"/>
        </w:rPr>
        <w:t>ормирование характера</w:t>
      </w:r>
      <w:r w:rsidR="005062EA" w:rsidRPr="00063EA5">
        <w:rPr>
          <w:rFonts w:cs="Times New Roman"/>
          <w:szCs w:val="28"/>
        </w:rPr>
        <w:t xml:space="preserve"> и</w:t>
      </w:r>
      <w:r w:rsidR="005062EA">
        <w:rPr>
          <w:rFonts w:cs="Times New Roman"/>
          <w:szCs w:val="28"/>
        </w:rPr>
        <w:t> </w:t>
      </w:r>
      <w:r w:rsidR="005062EA" w:rsidRPr="00063EA5">
        <w:rPr>
          <w:rFonts w:cs="Times New Roman"/>
          <w:szCs w:val="28"/>
        </w:rPr>
        <w:t>л</w:t>
      </w:r>
      <w:r w:rsidRPr="00063EA5">
        <w:rPr>
          <w:rFonts w:cs="Times New Roman"/>
          <w:szCs w:val="28"/>
        </w:rPr>
        <w:t xml:space="preserve">ичностных качеств студентов. Моральные </w:t>
      </w:r>
      <w:r w:rsidRPr="00063EA5">
        <w:rPr>
          <w:rFonts w:cs="Times New Roman"/>
          <w:szCs w:val="28"/>
        </w:rPr>
        <w:lastRenderedPageBreak/>
        <w:t>принципы, этика</w:t>
      </w:r>
      <w:r w:rsidR="005062EA" w:rsidRPr="00063EA5">
        <w:rPr>
          <w:rFonts w:cs="Times New Roman"/>
          <w:szCs w:val="28"/>
        </w:rPr>
        <w:t xml:space="preserve"> и</w:t>
      </w:r>
      <w:r w:rsidR="005062EA">
        <w:rPr>
          <w:rFonts w:cs="Times New Roman"/>
          <w:szCs w:val="28"/>
        </w:rPr>
        <w:t> </w:t>
      </w:r>
      <w:r w:rsidR="005062EA" w:rsidRPr="00063EA5">
        <w:rPr>
          <w:rFonts w:cs="Times New Roman"/>
          <w:szCs w:val="28"/>
        </w:rPr>
        <w:t>л</w:t>
      </w:r>
      <w:r w:rsidRPr="00063EA5">
        <w:rPr>
          <w:rFonts w:cs="Times New Roman"/>
          <w:szCs w:val="28"/>
        </w:rPr>
        <w:t>идерские навыки, передаваемые преподавателями, играют решающую роль</w:t>
      </w:r>
      <w:r w:rsidR="005062EA" w:rsidRPr="00063EA5">
        <w:rPr>
          <w:rFonts w:cs="Times New Roman"/>
          <w:szCs w:val="28"/>
        </w:rPr>
        <w:t xml:space="preserve"> в</w:t>
      </w:r>
      <w:r w:rsidR="005062EA">
        <w:rPr>
          <w:rFonts w:cs="Times New Roman"/>
          <w:szCs w:val="28"/>
        </w:rPr>
        <w:t> </w:t>
      </w:r>
      <w:r w:rsidR="005062EA" w:rsidRPr="00063EA5">
        <w:rPr>
          <w:rFonts w:cs="Times New Roman"/>
          <w:szCs w:val="28"/>
        </w:rPr>
        <w:t>с</w:t>
      </w:r>
      <w:r w:rsidRPr="00063EA5">
        <w:rPr>
          <w:rFonts w:cs="Times New Roman"/>
          <w:szCs w:val="28"/>
        </w:rPr>
        <w:t xml:space="preserve">тановлении будущих офицеров. </w:t>
      </w:r>
    </w:p>
    <w:p w:rsidR="00B33D6B" w:rsidRPr="00063EA5" w:rsidRDefault="00B33D6B" w:rsidP="00007515">
      <w:pPr>
        <w:jc w:val="both"/>
        <w:rPr>
          <w:rFonts w:cs="Times New Roman"/>
          <w:szCs w:val="28"/>
        </w:rPr>
      </w:pPr>
      <w:r w:rsidRPr="00063EA5">
        <w:rPr>
          <w:rFonts w:cs="Times New Roman"/>
          <w:szCs w:val="28"/>
        </w:rPr>
        <w:t>Оценка профессиональной подготовки преподавателей,</w:t>
      </w:r>
      <w:r w:rsidR="005062EA" w:rsidRPr="00063EA5">
        <w:rPr>
          <w:rFonts w:cs="Times New Roman"/>
          <w:szCs w:val="28"/>
        </w:rPr>
        <w:t xml:space="preserve"> их</w:t>
      </w:r>
      <w:r w:rsidR="005062EA">
        <w:rPr>
          <w:rFonts w:cs="Times New Roman"/>
          <w:szCs w:val="28"/>
        </w:rPr>
        <w:t> </w:t>
      </w:r>
      <w:r w:rsidR="005062EA" w:rsidRPr="00063EA5">
        <w:rPr>
          <w:rFonts w:cs="Times New Roman"/>
          <w:szCs w:val="28"/>
        </w:rPr>
        <w:t>с</w:t>
      </w:r>
      <w:r w:rsidRPr="00063EA5">
        <w:rPr>
          <w:rFonts w:cs="Times New Roman"/>
          <w:szCs w:val="28"/>
        </w:rPr>
        <w:t>пособности адаптироваться</w:t>
      </w:r>
      <w:r w:rsidR="005062EA" w:rsidRPr="00063EA5">
        <w:rPr>
          <w:rFonts w:cs="Times New Roman"/>
          <w:szCs w:val="28"/>
        </w:rPr>
        <w:t xml:space="preserve"> к</w:t>
      </w:r>
      <w:r w:rsidR="005062EA">
        <w:rPr>
          <w:rFonts w:cs="Times New Roman"/>
          <w:szCs w:val="28"/>
        </w:rPr>
        <w:t> </w:t>
      </w:r>
      <w:r w:rsidR="005062EA" w:rsidRPr="00063EA5">
        <w:rPr>
          <w:rFonts w:cs="Times New Roman"/>
          <w:szCs w:val="28"/>
        </w:rPr>
        <w:t>и</w:t>
      </w:r>
      <w:r w:rsidRPr="00063EA5">
        <w:rPr>
          <w:rFonts w:cs="Times New Roman"/>
          <w:szCs w:val="28"/>
        </w:rPr>
        <w:t>зменениям</w:t>
      </w:r>
      <w:r w:rsidR="005062EA" w:rsidRPr="00063EA5">
        <w:rPr>
          <w:rFonts w:cs="Times New Roman"/>
          <w:szCs w:val="28"/>
        </w:rPr>
        <w:t xml:space="preserve"> в</w:t>
      </w:r>
      <w:r w:rsidR="005062EA">
        <w:rPr>
          <w:rFonts w:cs="Times New Roman"/>
          <w:szCs w:val="28"/>
        </w:rPr>
        <w:t> </w:t>
      </w:r>
      <w:r w:rsidR="005062EA" w:rsidRPr="00063EA5">
        <w:rPr>
          <w:rFonts w:cs="Times New Roman"/>
          <w:szCs w:val="28"/>
        </w:rPr>
        <w:t>в</w:t>
      </w:r>
      <w:r w:rsidRPr="00063EA5">
        <w:rPr>
          <w:rFonts w:cs="Times New Roman"/>
          <w:szCs w:val="28"/>
        </w:rPr>
        <w:t>оенной доктрине</w:t>
      </w:r>
      <w:r w:rsidR="005062EA" w:rsidRPr="00063EA5">
        <w:rPr>
          <w:rFonts w:cs="Times New Roman"/>
          <w:szCs w:val="28"/>
        </w:rPr>
        <w:t xml:space="preserve"> и</w:t>
      </w:r>
      <w:r w:rsidR="005062EA">
        <w:rPr>
          <w:rFonts w:cs="Times New Roman"/>
          <w:szCs w:val="28"/>
        </w:rPr>
        <w:t> </w:t>
      </w:r>
      <w:r w:rsidR="005062EA" w:rsidRPr="00063EA5">
        <w:rPr>
          <w:rFonts w:cs="Times New Roman"/>
          <w:szCs w:val="28"/>
        </w:rPr>
        <w:t>и</w:t>
      </w:r>
      <w:r w:rsidRPr="00063EA5">
        <w:rPr>
          <w:rFonts w:cs="Times New Roman"/>
          <w:szCs w:val="28"/>
        </w:rPr>
        <w:t>спользовать инновационные методы обучения, также важна для определения эффективности</w:t>
      </w:r>
      <w:r w:rsidR="005062EA" w:rsidRPr="00063EA5">
        <w:rPr>
          <w:rFonts w:cs="Times New Roman"/>
          <w:szCs w:val="28"/>
        </w:rPr>
        <w:t xml:space="preserve"> их</w:t>
      </w:r>
      <w:r w:rsidR="005062EA">
        <w:rPr>
          <w:rFonts w:cs="Times New Roman"/>
          <w:szCs w:val="28"/>
        </w:rPr>
        <w:t> </w:t>
      </w:r>
      <w:r w:rsidR="005062EA" w:rsidRPr="00063EA5">
        <w:rPr>
          <w:rFonts w:cs="Times New Roman"/>
          <w:szCs w:val="28"/>
        </w:rPr>
        <w:t>р</w:t>
      </w:r>
      <w:r w:rsidRPr="00063EA5">
        <w:rPr>
          <w:rFonts w:cs="Times New Roman"/>
          <w:szCs w:val="28"/>
        </w:rPr>
        <w:t>оли</w:t>
      </w:r>
      <w:r w:rsidR="005062EA" w:rsidRPr="00063EA5">
        <w:rPr>
          <w:rFonts w:cs="Times New Roman"/>
          <w:szCs w:val="28"/>
        </w:rPr>
        <w:t xml:space="preserve"> в</w:t>
      </w:r>
      <w:r w:rsidR="005062EA">
        <w:rPr>
          <w:rFonts w:cs="Times New Roman"/>
          <w:szCs w:val="28"/>
        </w:rPr>
        <w:t> </w:t>
      </w:r>
      <w:r w:rsidR="005062EA" w:rsidRPr="00063EA5">
        <w:rPr>
          <w:rFonts w:cs="Times New Roman"/>
          <w:szCs w:val="28"/>
        </w:rPr>
        <w:t>о</w:t>
      </w:r>
      <w:r w:rsidRPr="00063EA5">
        <w:rPr>
          <w:rFonts w:cs="Times New Roman"/>
          <w:szCs w:val="28"/>
        </w:rPr>
        <w:t>бразовательном процессе.</w:t>
      </w:r>
      <w:r w:rsidR="005062EA" w:rsidRPr="00063EA5">
        <w:rPr>
          <w:rFonts w:cs="Times New Roman"/>
          <w:szCs w:val="28"/>
        </w:rPr>
        <w:t xml:space="preserve"> В</w:t>
      </w:r>
      <w:r w:rsidR="005062EA">
        <w:rPr>
          <w:rFonts w:cs="Times New Roman"/>
          <w:szCs w:val="28"/>
        </w:rPr>
        <w:t> </w:t>
      </w:r>
      <w:r w:rsidR="005062EA" w:rsidRPr="00063EA5">
        <w:rPr>
          <w:rFonts w:cs="Times New Roman"/>
          <w:szCs w:val="28"/>
        </w:rPr>
        <w:t>и</w:t>
      </w:r>
      <w:r w:rsidRPr="00063EA5">
        <w:rPr>
          <w:rFonts w:cs="Times New Roman"/>
          <w:szCs w:val="28"/>
        </w:rPr>
        <w:t>тоге, результаты исследования роли преподавателей</w:t>
      </w:r>
      <w:r w:rsidR="005062EA" w:rsidRPr="00063EA5">
        <w:rPr>
          <w:rFonts w:cs="Times New Roman"/>
          <w:szCs w:val="28"/>
        </w:rPr>
        <w:t xml:space="preserve"> в</w:t>
      </w:r>
      <w:r w:rsidR="005062EA">
        <w:rPr>
          <w:rFonts w:cs="Times New Roman"/>
          <w:szCs w:val="28"/>
        </w:rPr>
        <w:t> </w:t>
      </w:r>
      <w:r w:rsidR="005062EA" w:rsidRPr="00063EA5">
        <w:rPr>
          <w:rFonts w:cs="Times New Roman"/>
          <w:szCs w:val="28"/>
        </w:rPr>
        <w:t>в</w:t>
      </w:r>
      <w:r w:rsidRPr="00063EA5">
        <w:rPr>
          <w:rFonts w:cs="Times New Roman"/>
          <w:szCs w:val="28"/>
        </w:rPr>
        <w:t>оенных вузах могут предоставить ценные выводы,</w:t>
      </w:r>
      <w:r w:rsidR="005062EA" w:rsidRPr="00063EA5">
        <w:rPr>
          <w:rFonts w:cs="Times New Roman"/>
          <w:szCs w:val="28"/>
        </w:rPr>
        <w:t xml:space="preserve"> не</w:t>
      </w:r>
      <w:r w:rsidR="005062EA">
        <w:rPr>
          <w:rFonts w:cs="Times New Roman"/>
          <w:szCs w:val="28"/>
        </w:rPr>
        <w:t> </w:t>
      </w:r>
      <w:r w:rsidR="005062EA" w:rsidRPr="00063EA5">
        <w:rPr>
          <w:rFonts w:cs="Times New Roman"/>
          <w:szCs w:val="28"/>
        </w:rPr>
        <w:t>т</w:t>
      </w:r>
      <w:r w:rsidRPr="00063EA5">
        <w:rPr>
          <w:rFonts w:cs="Times New Roman"/>
          <w:szCs w:val="28"/>
        </w:rPr>
        <w:t>олько для улучшения подготовки будущих офицеров,</w:t>
      </w:r>
      <w:r w:rsidR="005062EA" w:rsidRPr="00063EA5">
        <w:rPr>
          <w:rFonts w:cs="Times New Roman"/>
          <w:szCs w:val="28"/>
        </w:rPr>
        <w:t xml:space="preserve"> но</w:t>
      </w:r>
      <w:r w:rsidR="005062EA">
        <w:rPr>
          <w:rFonts w:cs="Times New Roman"/>
          <w:szCs w:val="28"/>
        </w:rPr>
        <w:t> </w:t>
      </w:r>
      <w:r w:rsidR="005062EA" w:rsidRPr="00063EA5">
        <w:rPr>
          <w:rFonts w:cs="Times New Roman"/>
          <w:szCs w:val="28"/>
        </w:rPr>
        <w:t>и</w:t>
      </w:r>
      <w:r w:rsidRPr="00063EA5">
        <w:rPr>
          <w:rFonts w:cs="Times New Roman"/>
          <w:szCs w:val="28"/>
        </w:rPr>
        <w:t xml:space="preserve"> для разработки стратегий повышения профессионального уровня преподавателей</w:t>
      </w:r>
      <w:r w:rsidR="005062EA" w:rsidRPr="00063EA5">
        <w:rPr>
          <w:rFonts w:cs="Times New Roman"/>
          <w:szCs w:val="28"/>
        </w:rPr>
        <w:t xml:space="preserve"> в</w:t>
      </w:r>
      <w:r w:rsidR="005062EA">
        <w:rPr>
          <w:rFonts w:cs="Times New Roman"/>
          <w:szCs w:val="28"/>
        </w:rPr>
        <w:t> </w:t>
      </w:r>
      <w:r w:rsidR="005062EA" w:rsidRPr="00063EA5">
        <w:rPr>
          <w:rFonts w:cs="Times New Roman"/>
          <w:szCs w:val="28"/>
        </w:rPr>
        <w:t>к</w:t>
      </w:r>
      <w:r w:rsidRPr="00063EA5">
        <w:rPr>
          <w:rFonts w:cs="Times New Roman"/>
          <w:szCs w:val="28"/>
        </w:rPr>
        <w:t>онтексте современных вызовов</w:t>
      </w:r>
      <w:r w:rsidR="005062EA" w:rsidRPr="00063EA5">
        <w:rPr>
          <w:rFonts w:cs="Times New Roman"/>
          <w:szCs w:val="28"/>
        </w:rPr>
        <w:t xml:space="preserve"> и</w:t>
      </w:r>
      <w:r w:rsidR="005062EA">
        <w:rPr>
          <w:rFonts w:cs="Times New Roman"/>
          <w:szCs w:val="28"/>
        </w:rPr>
        <w:t> </w:t>
      </w:r>
      <w:r w:rsidR="005062EA" w:rsidRPr="00063EA5">
        <w:rPr>
          <w:rFonts w:cs="Times New Roman"/>
          <w:szCs w:val="28"/>
        </w:rPr>
        <w:t>т</w:t>
      </w:r>
      <w:r w:rsidRPr="00063EA5">
        <w:rPr>
          <w:rFonts w:cs="Times New Roman"/>
          <w:szCs w:val="28"/>
        </w:rPr>
        <w:t>ребований.</w:t>
      </w:r>
    </w:p>
    <w:p w:rsidR="00B33D6B" w:rsidRPr="00063EA5" w:rsidRDefault="00B33D6B" w:rsidP="00007515">
      <w:pPr>
        <w:jc w:val="both"/>
        <w:rPr>
          <w:rFonts w:cs="Times New Roman"/>
          <w:i/>
          <w:szCs w:val="28"/>
        </w:rPr>
      </w:pPr>
      <w:r w:rsidRPr="00063EA5">
        <w:rPr>
          <w:rFonts w:cs="Times New Roman"/>
          <w:szCs w:val="28"/>
        </w:rPr>
        <w:t>Методы обучения</w:t>
      </w:r>
      <w:r w:rsidR="005062EA" w:rsidRPr="00063EA5">
        <w:rPr>
          <w:rFonts w:cs="Times New Roman"/>
          <w:szCs w:val="28"/>
        </w:rPr>
        <w:t xml:space="preserve"> и</w:t>
      </w:r>
      <w:r w:rsidR="005062EA">
        <w:rPr>
          <w:rFonts w:cs="Times New Roman"/>
          <w:szCs w:val="28"/>
        </w:rPr>
        <w:t> </w:t>
      </w:r>
      <w:r w:rsidR="005062EA" w:rsidRPr="00063EA5">
        <w:rPr>
          <w:rFonts w:cs="Times New Roman"/>
          <w:szCs w:val="28"/>
        </w:rPr>
        <w:t>в</w:t>
      </w:r>
      <w:r w:rsidRPr="00063EA5">
        <w:rPr>
          <w:rFonts w:cs="Times New Roman"/>
          <w:szCs w:val="28"/>
        </w:rPr>
        <w:t>оенная дисциплина играют неотъемлемую роль</w:t>
      </w:r>
      <w:r w:rsidR="005062EA" w:rsidRPr="00063EA5">
        <w:rPr>
          <w:rFonts w:cs="Times New Roman"/>
          <w:szCs w:val="28"/>
        </w:rPr>
        <w:t xml:space="preserve"> в</w:t>
      </w:r>
      <w:r w:rsidR="005062EA">
        <w:rPr>
          <w:rFonts w:cs="Times New Roman"/>
          <w:szCs w:val="28"/>
        </w:rPr>
        <w:t> </w:t>
      </w:r>
      <w:r w:rsidR="005062EA" w:rsidRPr="00063EA5">
        <w:rPr>
          <w:rFonts w:cs="Times New Roman"/>
          <w:szCs w:val="28"/>
        </w:rPr>
        <w:t>ф</w:t>
      </w:r>
      <w:r w:rsidRPr="00063EA5">
        <w:rPr>
          <w:rFonts w:cs="Times New Roman"/>
          <w:szCs w:val="28"/>
        </w:rPr>
        <w:t xml:space="preserve">ормировании профессиональной идентичности будущих офицеров. </w:t>
      </w:r>
    </w:p>
    <w:p w:rsidR="00B33D6B" w:rsidRPr="00063EA5" w:rsidRDefault="00B33D6B" w:rsidP="00007515">
      <w:pPr>
        <w:jc w:val="both"/>
        <w:rPr>
          <w:rFonts w:cs="Times New Roman"/>
          <w:szCs w:val="28"/>
        </w:rPr>
      </w:pPr>
      <w:r w:rsidRPr="00063EA5">
        <w:rPr>
          <w:rFonts w:cs="Times New Roman"/>
          <w:szCs w:val="28"/>
        </w:rPr>
        <w:t>Методы обучения</w:t>
      </w:r>
      <w:r w:rsidR="005062EA" w:rsidRPr="00063EA5">
        <w:rPr>
          <w:rFonts w:cs="Times New Roman"/>
          <w:szCs w:val="28"/>
        </w:rPr>
        <w:t xml:space="preserve"> в</w:t>
      </w:r>
      <w:r w:rsidR="005062EA">
        <w:rPr>
          <w:rFonts w:cs="Times New Roman"/>
          <w:szCs w:val="28"/>
        </w:rPr>
        <w:t> </w:t>
      </w:r>
      <w:r w:rsidR="005062EA" w:rsidRPr="00063EA5">
        <w:rPr>
          <w:rFonts w:cs="Times New Roman"/>
          <w:szCs w:val="28"/>
        </w:rPr>
        <w:t>в</w:t>
      </w:r>
      <w:r w:rsidRPr="00063EA5">
        <w:rPr>
          <w:rFonts w:cs="Times New Roman"/>
          <w:szCs w:val="28"/>
        </w:rPr>
        <w:t>оенных вузах охватывают как теоретический, так</w:t>
      </w:r>
      <w:r w:rsidR="005062EA" w:rsidRPr="00063EA5">
        <w:rPr>
          <w:rFonts w:cs="Times New Roman"/>
          <w:szCs w:val="28"/>
        </w:rPr>
        <w:t xml:space="preserve"> и</w:t>
      </w:r>
      <w:r w:rsidR="005062EA">
        <w:rPr>
          <w:rFonts w:cs="Times New Roman"/>
          <w:szCs w:val="28"/>
        </w:rPr>
        <w:t> </w:t>
      </w:r>
      <w:r w:rsidR="005062EA" w:rsidRPr="00063EA5">
        <w:rPr>
          <w:rFonts w:cs="Times New Roman"/>
          <w:szCs w:val="28"/>
        </w:rPr>
        <w:t>п</w:t>
      </w:r>
      <w:r w:rsidRPr="00063EA5">
        <w:rPr>
          <w:rFonts w:cs="Times New Roman"/>
          <w:szCs w:val="28"/>
        </w:rPr>
        <w:t>рактический аспекты подготовки. Важным элементом является применение симуляций боевых ситуаций, тактических учений</w:t>
      </w:r>
      <w:r w:rsidR="005062EA" w:rsidRPr="00063EA5">
        <w:rPr>
          <w:rFonts w:cs="Times New Roman"/>
          <w:szCs w:val="28"/>
        </w:rPr>
        <w:t xml:space="preserve"> и</w:t>
      </w:r>
      <w:r w:rsidR="005062EA">
        <w:rPr>
          <w:rFonts w:cs="Times New Roman"/>
          <w:szCs w:val="28"/>
        </w:rPr>
        <w:t> </w:t>
      </w:r>
      <w:r w:rsidR="005062EA" w:rsidRPr="00063EA5">
        <w:rPr>
          <w:rFonts w:cs="Times New Roman"/>
          <w:szCs w:val="28"/>
        </w:rPr>
        <w:t>п</w:t>
      </w:r>
      <w:r w:rsidRPr="00063EA5">
        <w:rPr>
          <w:rFonts w:cs="Times New Roman"/>
          <w:szCs w:val="28"/>
        </w:rPr>
        <w:t>рактических занятий. Эти методы</w:t>
      </w:r>
      <w:r w:rsidR="005062EA" w:rsidRPr="00063EA5">
        <w:rPr>
          <w:rFonts w:cs="Times New Roman"/>
          <w:szCs w:val="28"/>
        </w:rPr>
        <w:t xml:space="preserve"> не</w:t>
      </w:r>
      <w:r w:rsidR="005062EA">
        <w:rPr>
          <w:rFonts w:cs="Times New Roman"/>
          <w:szCs w:val="28"/>
        </w:rPr>
        <w:t> </w:t>
      </w:r>
      <w:r w:rsidR="005062EA" w:rsidRPr="00063EA5">
        <w:rPr>
          <w:rFonts w:cs="Times New Roman"/>
          <w:szCs w:val="28"/>
        </w:rPr>
        <w:t>т</w:t>
      </w:r>
      <w:r w:rsidRPr="00063EA5">
        <w:rPr>
          <w:rFonts w:cs="Times New Roman"/>
          <w:szCs w:val="28"/>
        </w:rPr>
        <w:t>олько обеспечивают усвоение необходимых знаний,</w:t>
      </w:r>
      <w:r w:rsidR="005062EA" w:rsidRPr="00063EA5">
        <w:rPr>
          <w:rFonts w:cs="Times New Roman"/>
          <w:szCs w:val="28"/>
        </w:rPr>
        <w:t xml:space="preserve"> но</w:t>
      </w:r>
      <w:r w:rsidR="005062EA">
        <w:rPr>
          <w:rFonts w:cs="Times New Roman"/>
          <w:szCs w:val="28"/>
        </w:rPr>
        <w:t> </w:t>
      </w:r>
      <w:r w:rsidR="005062EA" w:rsidRPr="00063EA5">
        <w:rPr>
          <w:rFonts w:cs="Times New Roman"/>
          <w:szCs w:val="28"/>
        </w:rPr>
        <w:t>и</w:t>
      </w:r>
      <w:r w:rsidRPr="00063EA5">
        <w:rPr>
          <w:rFonts w:cs="Times New Roman"/>
          <w:szCs w:val="28"/>
        </w:rPr>
        <w:t xml:space="preserve"> развивают практические навыки, необходимые</w:t>
      </w:r>
      <w:r w:rsidR="005062EA" w:rsidRPr="00063EA5">
        <w:rPr>
          <w:rFonts w:cs="Times New Roman"/>
          <w:szCs w:val="28"/>
        </w:rPr>
        <w:t xml:space="preserve"> в</w:t>
      </w:r>
      <w:r w:rsidR="005062EA">
        <w:rPr>
          <w:rFonts w:cs="Times New Roman"/>
          <w:szCs w:val="28"/>
        </w:rPr>
        <w:t> </w:t>
      </w:r>
      <w:r w:rsidR="005062EA" w:rsidRPr="00063EA5">
        <w:rPr>
          <w:rFonts w:cs="Times New Roman"/>
          <w:szCs w:val="28"/>
        </w:rPr>
        <w:t>в</w:t>
      </w:r>
      <w:r w:rsidRPr="00063EA5">
        <w:rPr>
          <w:rFonts w:cs="Times New Roman"/>
          <w:szCs w:val="28"/>
        </w:rPr>
        <w:t>оенной службе.</w:t>
      </w:r>
    </w:p>
    <w:p w:rsidR="00B33D6B" w:rsidRPr="00063EA5" w:rsidRDefault="00B33D6B" w:rsidP="00007515">
      <w:pPr>
        <w:jc w:val="both"/>
        <w:rPr>
          <w:rFonts w:cs="Times New Roman"/>
          <w:szCs w:val="28"/>
        </w:rPr>
      </w:pPr>
      <w:r w:rsidRPr="00063EA5">
        <w:rPr>
          <w:rFonts w:cs="Times New Roman"/>
          <w:szCs w:val="28"/>
        </w:rPr>
        <w:t>Военная дисциплина,</w:t>
      </w:r>
      <w:r w:rsidR="005062EA" w:rsidRPr="00063EA5">
        <w:rPr>
          <w:rFonts w:cs="Times New Roman"/>
          <w:szCs w:val="28"/>
        </w:rPr>
        <w:t xml:space="preserve"> в</w:t>
      </w:r>
      <w:r w:rsidR="005062EA">
        <w:rPr>
          <w:rFonts w:cs="Times New Roman"/>
          <w:szCs w:val="28"/>
        </w:rPr>
        <w:t> </w:t>
      </w:r>
      <w:r w:rsidR="005062EA" w:rsidRPr="00063EA5">
        <w:rPr>
          <w:rFonts w:cs="Times New Roman"/>
          <w:szCs w:val="28"/>
        </w:rPr>
        <w:t>с</w:t>
      </w:r>
      <w:r w:rsidRPr="00063EA5">
        <w:rPr>
          <w:rFonts w:cs="Times New Roman"/>
          <w:szCs w:val="28"/>
        </w:rPr>
        <w:t>вою очередь, является основой для формирования профессиональной идентичности</w:t>
      </w:r>
      <w:r w:rsidR="00A86530">
        <w:rPr>
          <w:rStyle w:val="af0"/>
          <w:rFonts w:cs="Times New Roman"/>
          <w:szCs w:val="28"/>
        </w:rPr>
        <w:footnoteReference w:id="107"/>
      </w:r>
      <w:r w:rsidRPr="00063EA5">
        <w:rPr>
          <w:rFonts w:cs="Times New Roman"/>
          <w:szCs w:val="28"/>
        </w:rPr>
        <w:t>. Строгие требования</w:t>
      </w:r>
      <w:r w:rsidR="005062EA" w:rsidRPr="00063EA5">
        <w:rPr>
          <w:rFonts w:cs="Times New Roman"/>
          <w:szCs w:val="28"/>
        </w:rPr>
        <w:t xml:space="preserve"> и</w:t>
      </w:r>
      <w:r w:rsidR="005062EA">
        <w:rPr>
          <w:rFonts w:cs="Times New Roman"/>
          <w:szCs w:val="28"/>
        </w:rPr>
        <w:t> </w:t>
      </w:r>
      <w:r w:rsidR="005062EA" w:rsidRPr="00063EA5">
        <w:rPr>
          <w:rFonts w:cs="Times New Roman"/>
          <w:szCs w:val="28"/>
        </w:rPr>
        <w:t>н</w:t>
      </w:r>
      <w:r w:rsidRPr="00063EA5">
        <w:rPr>
          <w:rFonts w:cs="Times New Roman"/>
          <w:szCs w:val="28"/>
        </w:rPr>
        <w:t>ормы поведения</w:t>
      </w:r>
      <w:r w:rsidR="005062EA" w:rsidRPr="00063EA5">
        <w:rPr>
          <w:rFonts w:cs="Times New Roman"/>
          <w:szCs w:val="28"/>
        </w:rPr>
        <w:t xml:space="preserve"> в</w:t>
      </w:r>
      <w:r w:rsidR="005062EA">
        <w:rPr>
          <w:rFonts w:cs="Times New Roman"/>
          <w:szCs w:val="28"/>
        </w:rPr>
        <w:t> </w:t>
      </w:r>
      <w:r w:rsidR="005062EA" w:rsidRPr="00063EA5">
        <w:rPr>
          <w:rFonts w:cs="Times New Roman"/>
          <w:szCs w:val="28"/>
        </w:rPr>
        <w:t>в</w:t>
      </w:r>
      <w:r w:rsidRPr="00063EA5">
        <w:rPr>
          <w:rFonts w:cs="Times New Roman"/>
          <w:szCs w:val="28"/>
        </w:rPr>
        <w:t>оенной среде способствуют развитию самодисциплины, ответственности</w:t>
      </w:r>
      <w:r w:rsidR="005062EA" w:rsidRPr="00063EA5">
        <w:rPr>
          <w:rFonts w:cs="Times New Roman"/>
          <w:szCs w:val="28"/>
        </w:rPr>
        <w:t xml:space="preserve"> и</w:t>
      </w:r>
      <w:r w:rsidR="005062EA">
        <w:rPr>
          <w:rFonts w:cs="Times New Roman"/>
          <w:szCs w:val="28"/>
        </w:rPr>
        <w:t> </w:t>
      </w:r>
      <w:r w:rsidR="005062EA" w:rsidRPr="00063EA5">
        <w:rPr>
          <w:rFonts w:cs="Times New Roman"/>
          <w:szCs w:val="28"/>
        </w:rPr>
        <w:t>у</w:t>
      </w:r>
      <w:r w:rsidRPr="00063EA5">
        <w:rPr>
          <w:rFonts w:cs="Times New Roman"/>
          <w:szCs w:val="28"/>
        </w:rPr>
        <w:t>важения</w:t>
      </w:r>
      <w:r w:rsidR="005062EA" w:rsidRPr="00063EA5">
        <w:rPr>
          <w:rFonts w:cs="Times New Roman"/>
          <w:szCs w:val="28"/>
        </w:rPr>
        <w:t xml:space="preserve"> к</w:t>
      </w:r>
      <w:r w:rsidR="005062EA">
        <w:rPr>
          <w:rFonts w:cs="Times New Roman"/>
          <w:szCs w:val="28"/>
        </w:rPr>
        <w:t> </w:t>
      </w:r>
      <w:r w:rsidR="005062EA" w:rsidRPr="00063EA5">
        <w:rPr>
          <w:rFonts w:cs="Times New Roman"/>
          <w:szCs w:val="28"/>
        </w:rPr>
        <w:t>л</w:t>
      </w:r>
      <w:r w:rsidRPr="00063EA5">
        <w:rPr>
          <w:rFonts w:cs="Times New Roman"/>
          <w:szCs w:val="28"/>
        </w:rPr>
        <w:t>юдям. Оценка влияния военной дисциплины должна включать</w:t>
      </w:r>
      <w:r w:rsidR="005062EA" w:rsidRPr="00063EA5">
        <w:rPr>
          <w:rFonts w:cs="Times New Roman"/>
          <w:szCs w:val="28"/>
        </w:rPr>
        <w:t xml:space="preserve"> в</w:t>
      </w:r>
      <w:r w:rsidR="005062EA">
        <w:rPr>
          <w:rFonts w:cs="Times New Roman"/>
          <w:szCs w:val="28"/>
        </w:rPr>
        <w:t> </w:t>
      </w:r>
      <w:r w:rsidR="005062EA" w:rsidRPr="00063EA5">
        <w:rPr>
          <w:rFonts w:cs="Times New Roman"/>
          <w:szCs w:val="28"/>
        </w:rPr>
        <w:t>с</w:t>
      </w:r>
      <w:r w:rsidRPr="00063EA5">
        <w:rPr>
          <w:rFonts w:cs="Times New Roman"/>
          <w:szCs w:val="28"/>
        </w:rPr>
        <w:t>ебя анализ эффективности</w:t>
      </w:r>
      <w:r w:rsidR="005062EA" w:rsidRPr="00063EA5">
        <w:rPr>
          <w:rFonts w:cs="Times New Roman"/>
          <w:szCs w:val="28"/>
        </w:rPr>
        <w:t xml:space="preserve"> ее</w:t>
      </w:r>
      <w:r w:rsidR="005062EA">
        <w:rPr>
          <w:rFonts w:cs="Times New Roman"/>
          <w:szCs w:val="28"/>
        </w:rPr>
        <w:t> </w:t>
      </w:r>
      <w:r w:rsidR="005062EA" w:rsidRPr="00063EA5">
        <w:rPr>
          <w:rFonts w:cs="Times New Roman"/>
          <w:szCs w:val="28"/>
        </w:rPr>
        <w:t>в</w:t>
      </w:r>
      <w:r w:rsidRPr="00063EA5">
        <w:rPr>
          <w:rFonts w:cs="Times New Roman"/>
          <w:szCs w:val="28"/>
        </w:rPr>
        <w:t>оздействия</w:t>
      </w:r>
      <w:r w:rsidR="005062EA" w:rsidRPr="00063EA5">
        <w:rPr>
          <w:rFonts w:cs="Times New Roman"/>
          <w:szCs w:val="28"/>
        </w:rPr>
        <w:t xml:space="preserve"> на</w:t>
      </w:r>
      <w:r w:rsidR="005062EA">
        <w:rPr>
          <w:rFonts w:cs="Times New Roman"/>
          <w:szCs w:val="28"/>
        </w:rPr>
        <w:t> </w:t>
      </w:r>
      <w:r w:rsidR="005062EA" w:rsidRPr="00063EA5">
        <w:rPr>
          <w:rFonts w:cs="Times New Roman"/>
          <w:szCs w:val="28"/>
        </w:rPr>
        <w:t>ф</w:t>
      </w:r>
      <w:r w:rsidRPr="00063EA5">
        <w:rPr>
          <w:rFonts w:cs="Times New Roman"/>
          <w:szCs w:val="28"/>
        </w:rPr>
        <w:t>ормирование лидерских качеств</w:t>
      </w:r>
      <w:r w:rsidR="005062EA" w:rsidRPr="00063EA5">
        <w:rPr>
          <w:rFonts w:cs="Times New Roman"/>
          <w:szCs w:val="28"/>
        </w:rPr>
        <w:t xml:space="preserve"> и</w:t>
      </w:r>
      <w:r w:rsidR="005062EA">
        <w:rPr>
          <w:rFonts w:cs="Times New Roman"/>
          <w:szCs w:val="28"/>
        </w:rPr>
        <w:t> </w:t>
      </w:r>
      <w:r w:rsidR="005062EA" w:rsidRPr="00063EA5">
        <w:rPr>
          <w:rFonts w:cs="Times New Roman"/>
          <w:szCs w:val="28"/>
        </w:rPr>
        <w:t>с</w:t>
      </w:r>
      <w:r w:rsidRPr="00063EA5">
        <w:rPr>
          <w:rFonts w:cs="Times New Roman"/>
          <w:szCs w:val="28"/>
        </w:rPr>
        <w:t>пособности</w:t>
      </w:r>
      <w:r w:rsidR="005062EA" w:rsidRPr="00063EA5">
        <w:rPr>
          <w:rFonts w:cs="Times New Roman"/>
          <w:szCs w:val="28"/>
        </w:rPr>
        <w:t xml:space="preserve"> к</w:t>
      </w:r>
      <w:r w:rsidR="005062EA">
        <w:rPr>
          <w:rFonts w:cs="Times New Roman"/>
          <w:szCs w:val="28"/>
        </w:rPr>
        <w:t> </w:t>
      </w:r>
      <w:r w:rsidR="005062EA" w:rsidRPr="00063EA5">
        <w:rPr>
          <w:rFonts w:cs="Times New Roman"/>
          <w:szCs w:val="28"/>
        </w:rPr>
        <w:t>к</w:t>
      </w:r>
      <w:r w:rsidRPr="00063EA5">
        <w:rPr>
          <w:rFonts w:cs="Times New Roman"/>
          <w:szCs w:val="28"/>
        </w:rPr>
        <w:t>оллективной работе.</w:t>
      </w:r>
    </w:p>
    <w:p w:rsidR="00B33D6B" w:rsidRPr="00063EA5" w:rsidRDefault="00B33D6B" w:rsidP="00007515">
      <w:pPr>
        <w:jc w:val="both"/>
        <w:rPr>
          <w:rFonts w:cs="Times New Roman"/>
          <w:szCs w:val="28"/>
        </w:rPr>
      </w:pPr>
      <w:r w:rsidRPr="00063EA5">
        <w:rPr>
          <w:rFonts w:cs="Times New Roman"/>
          <w:szCs w:val="28"/>
        </w:rPr>
        <w:t>Следует также изучить влияние традиций</w:t>
      </w:r>
      <w:r w:rsidR="005062EA" w:rsidRPr="00063EA5">
        <w:rPr>
          <w:rFonts w:cs="Times New Roman"/>
          <w:szCs w:val="28"/>
        </w:rPr>
        <w:t xml:space="preserve"> и</w:t>
      </w:r>
      <w:r w:rsidR="005062EA">
        <w:rPr>
          <w:rFonts w:cs="Times New Roman"/>
          <w:szCs w:val="28"/>
        </w:rPr>
        <w:t> </w:t>
      </w:r>
      <w:r w:rsidR="005062EA" w:rsidRPr="00063EA5">
        <w:rPr>
          <w:rFonts w:cs="Times New Roman"/>
          <w:szCs w:val="28"/>
        </w:rPr>
        <w:t>ц</w:t>
      </w:r>
      <w:r w:rsidRPr="00063EA5">
        <w:rPr>
          <w:rFonts w:cs="Times New Roman"/>
          <w:szCs w:val="28"/>
        </w:rPr>
        <w:t>енностей, передаваемых через военную дисциплину</w:t>
      </w:r>
      <w:r w:rsidR="005062EA" w:rsidRPr="00063EA5">
        <w:rPr>
          <w:rFonts w:cs="Times New Roman"/>
          <w:szCs w:val="28"/>
        </w:rPr>
        <w:t xml:space="preserve"> на</w:t>
      </w:r>
      <w:r w:rsidR="005062EA">
        <w:rPr>
          <w:rFonts w:cs="Times New Roman"/>
          <w:szCs w:val="28"/>
        </w:rPr>
        <w:t> </w:t>
      </w:r>
      <w:r w:rsidR="005062EA" w:rsidRPr="00063EA5">
        <w:rPr>
          <w:rFonts w:cs="Times New Roman"/>
          <w:szCs w:val="28"/>
        </w:rPr>
        <w:t>м</w:t>
      </w:r>
      <w:r w:rsidRPr="00063EA5">
        <w:rPr>
          <w:rFonts w:cs="Times New Roman"/>
          <w:szCs w:val="28"/>
        </w:rPr>
        <w:t xml:space="preserve">оральные установки обучающихся. Эти аспекты важны </w:t>
      </w:r>
      <w:r w:rsidRPr="00063EA5">
        <w:rPr>
          <w:rFonts w:cs="Times New Roman"/>
          <w:szCs w:val="28"/>
        </w:rPr>
        <w:lastRenderedPageBreak/>
        <w:t>для понимания как военная среда влияет</w:t>
      </w:r>
      <w:r w:rsidR="005062EA" w:rsidRPr="00063EA5">
        <w:rPr>
          <w:rFonts w:cs="Times New Roman"/>
          <w:szCs w:val="28"/>
        </w:rPr>
        <w:t xml:space="preserve"> на</w:t>
      </w:r>
      <w:r w:rsidR="005062EA">
        <w:rPr>
          <w:rFonts w:cs="Times New Roman"/>
          <w:szCs w:val="28"/>
        </w:rPr>
        <w:t> </w:t>
      </w:r>
      <w:r w:rsidR="005062EA" w:rsidRPr="00063EA5">
        <w:rPr>
          <w:rFonts w:cs="Times New Roman"/>
          <w:szCs w:val="28"/>
        </w:rPr>
        <w:t>ф</w:t>
      </w:r>
      <w:r w:rsidRPr="00063EA5">
        <w:rPr>
          <w:rFonts w:cs="Times New Roman"/>
          <w:szCs w:val="28"/>
        </w:rPr>
        <w:t>ормирование ценностей</w:t>
      </w:r>
      <w:r w:rsidR="005062EA" w:rsidRPr="00063EA5">
        <w:rPr>
          <w:rFonts w:cs="Times New Roman"/>
          <w:szCs w:val="28"/>
        </w:rPr>
        <w:t xml:space="preserve"> и</w:t>
      </w:r>
      <w:r w:rsidR="005062EA">
        <w:rPr>
          <w:rFonts w:cs="Times New Roman"/>
          <w:szCs w:val="28"/>
        </w:rPr>
        <w:t> </w:t>
      </w:r>
      <w:r w:rsidR="005062EA" w:rsidRPr="00063EA5">
        <w:rPr>
          <w:rFonts w:cs="Times New Roman"/>
          <w:szCs w:val="28"/>
        </w:rPr>
        <w:t>п</w:t>
      </w:r>
      <w:r w:rsidRPr="00063EA5">
        <w:rPr>
          <w:rFonts w:cs="Times New Roman"/>
          <w:szCs w:val="28"/>
        </w:rPr>
        <w:t>рофессиональной идентичности будущих офицеров.</w:t>
      </w:r>
    </w:p>
    <w:p w:rsidR="002D1668" w:rsidRPr="00063EA5" w:rsidRDefault="00B33D6B" w:rsidP="00007515">
      <w:pPr>
        <w:jc w:val="both"/>
        <w:rPr>
          <w:rFonts w:cs="Times New Roman"/>
          <w:szCs w:val="28"/>
        </w:rPr>
      </w:pPr>
      <w:r w:rsidRPr="00063EA5">
        <w:rPr>
          <w:rFonts w:cs="Times New Roman"/>
          <w:szCs w:val="28"/>
        </w:rPr>
        <w:t>Исследование методов обучения</w:t>
      </w:r>
      <w:r w:rsidR="005062EA" w:rsidRPr="00063EA5">
        <w:rPr>
          <w:rFonts w:cs="Times New Roman"/>
          <w:szCs w:val="28"/>
        </w:rPr>
        <w:t xml:space="preserve"> и</w:t>
      </w:r>
      <w:r w:rsidR="005062EA">
        <w:rPr>
          <w:rFonts w:cs="Times New Roman"/>
          <w:szCs w:val="28"/>
        </w:rPr>
        <w:t> </w:t>
      </w:r>
      <w:r w:rsidR="005062EA" w:rsidRPr="00063EA5">
        <w:rPr>
          <w:rFonts w:cs="Times New Roman"/>
          <w:szCs w:val="28"/>
        </w:rPr>
        <w:t>в</w:t>
      </w:r>
      <w:r w:rsidRPr="00063EA5">
        <w:rPr>
          <w:rFonts w:cs="Times New Roman"/>
          <w:szCs w:val="28"/>
        </w:rPr>
        <w:t>оенной дисциплины</w:t>
      </w:r>
      <w:r w:rsidR="005062EA" w:rsidRPr="00063EA5">
        <w:rPr>
          <w:rFonts w:cs="Times New Roman"/>
          <w:szCs w:val="28"/>
        </w:rPr>
        <w:t xml:space="preserve"> в</w:t>
      </w:r>
      <w:r w:rsidR="005062EA">
        <w:rPr>
          <w:rFonts w:cs="Times New Roman"/>
          <w:szCs w:val="28"/>
        </w:rPr>
        <w:t> </w:t>
      </w:r>
      <w:r w:rsidR="005062EA" w:rsidRPr="00063EA5">
        <w:rPr>
          <w:rFonts w:cs="Times New Roman"/>
          <w:szCs w:val="28"/>
        </w:rPr>
        <w:t>в</w:t>
      </w:r>
      <w:r w:rsidRPr="00063EA5">
        <w:rPr>
          <w:rFonts w:cs="Times New Roman"/>
          <w:szCs w:val="28"/>
        </w:rPr>
        <w:t>оенных вузах требует комплексного подхода, включая анализ учебных планов, оценку эффективности существующих методик, изучение взаимосвязи между уровнем дисциплины</w:t>
      </w:r>
      <w:r w:rsidR="005062EA" w:rsidRPr="00063EA5">
        <w:rPr>
          <w:rFonts w:cs="Times New Roman"/>
          <w:szCs w:val="28"/>
        </w:rPr>
        <w:t xml:space="preserve"> и</w:t>
      </w:r>
      <w:r w:rsidR="005062EA">
        <w:rPr>
          <w:rFonts w:cs="Times New Roman"/>
          <w:szCs w:val="28"/>
        </w:rPr>
        <w:t> </w:t>
      </w:r>
      <w:r w:rsidR="005062EA" w:rsidRPr="00063EA5">
        <w:rPr>
          <w:rFonts w:cs="Times New Roman"/>
          <w:szCs w:val="28"/>
        </w:rPr>
        <w:t>п</w:t>
      </w:r>
      <w:r w:rsidRPr="00063EA5">
        <w:rPr>
          <w:rFonts w:cs="Times New Roman"/>
          <w:szCs w:val="28"/>
        </w:rPr>
        <w:t xml:space="preserve">оказателями профессиональной подготовки. </w:t>
      </w:r>
    </w:p>
    <w:p w:rsidR="00B33D6B" w:rsidRPr="00063EA5" w:rsidRDefault="00B33D6B" w:rsidP="00007515">
      <w:pPr>
        <w:jc w:val="both"/>
        <w:rPr>
          <w:rFonts w:cs="Times New Roman"/>
          <w:szCs w:val="28"/>
        </w:rPr>
      </w:pPr>
      <w:r w:rsidRPr="00063EA5">
        <w:rPr>
          <w:rFonts w:cs="Times New Roman"/>
          <w:szCs w:val="28"/>
        </w:rPr>
        <w:t>Анализ воздействия стрессовых ситуаций, присущих военной подготовке,</w:t>
      </w:r>
      <w:r w:rsidR="005062EA" w:rsidRPr="00063EA5">
        <w:rPr>
          <w:rFonts w:cs="Times New Roman"/>
          <w:szCs w:val="28"/>
        </w:rPr>
        <w:t xml:space="preserve"> на</w:t>
      </w:r>
      <w:r w:rsidR="005062EA">
        <w:rPr>
          <w:rFonts w:cs="Times New Roman"/>
          <w:szCs w:val="28"/>
        </w:rPr>
        <w:t> </w:t>
      </w:r>
      <w:r w:rsidR="005062EA" w:rsidRPr="00063EA5">
        <w:rPr>
          <w:rFonts w:cs="Times New Roman"/>
          <w:szCs w:val="28"/>
        </w:rPr>
        <w:t>п</w:t>
      </w:r>
      <w:r w:rsidRPr="00063EA5">
        <w:rPr>
          <w:rFonts w:cs="Times New Roman"/>
          <w:szCs w:val="28"/>
        </w:rPr>
        <w:t>сихологическое состояние курсантов, является сложным</w:t>
      </w:r>
      <w:r w:rsidR="005062EA" w:rsidRPr="00063EA5">
        <w:rPr>
          <w:rFonts w:cs="Times New Roman"/>
          <w:szCs w:val="28"/>
        </w:rPr>
        <w:t xml:space="preserve"> и</w:t>
      </w:r>
      <w:r w:rsidR="005062EA">
        <w:rPr>
          <w:rFonts w:cs="Times New Roman"/>
          <w:szCs w:val="28"/>
        </w:rPr>
        <w:t> </w:t>
      </w:r>
      <w:r w:rsidR="005062EA" w:rsidRPr="00063EA5">
        <w:rPr>
          <w:rFonts w:cs="Times New Roman"/>
          <w:szCs w:val="28"/>
        </w:rPr>
        <w:t>м</w:t>
      </w:r>
      <w:r w:rsidRPr="00063EA5">
        <w:rPr>
          <w:rFonts w:cs="Times New Roman"/>
          <w:szCs w:val="28"/>
        </w:rPr>
        <w:t>ногогранным исследованием. Военная подготовка подвергает будущих офицеров значительному психологическому давлению, вызванному физическими</w:t>
      </w:r>
      <w:r w:rsidR="005062EA" w:rsidRPr="00063EA5">
        <w:rPr>
          <w:rFonts w:cs="Times New Roman"/>
          <w:szCs w:val="28"/>
        </w:rPr>
        <w:t xml:space="preserve"> и</w:t>
      </w:r>
      <w:r w:rsidR="005062EA">
        <w:rPr>
          <w:rFonts w:cs="Times New Roman"/>
          <w:szCs w:val="28"/>
        </w:rPr>
        <w:t> </w:t>
      </w:r>
      <w:r w:rsidR="005062EA" w:rsidRPr="00063EA5">
        <w:rPr>
          <w:rFonts w:cs="Times New Roman"/>
          <w:szCs w:val="28"/>
        </w:rPr>
        <w:t>э</w:t>
      </w:r>
      <w:r w:rsidRPr="00063EA5">
        <w:rPr>
          <w:rFonts w:cs="Times New Roman"/>
          <w:szCs w:val="28"/>
        </w:rPr>
        <w:t>моциональными аспектами обучения.</w:t>
      </w:r>
    </w:p>
    <w:p w:rsidR="00B33D6B" w:rsidRPr="00063EA5" w:rsidRDefault="00B33D6B" w:rsidP="00007515">
      <w:pPr>
        <w:jc w:val="both"/>
        <w:rPr>
          <w:rFonts w:cs="Times New Roman"/>
          <w:szCs w:val="28"/>
        </w:rPr>
      </w:pPr>
      <w:r w:rsidRPr="00063EA5">
        <w:rPr>
          <w:rFonts w:cs="Times New Roman"/>
          <w:szCs w:val="28"/>
        </w:rPr>
        <w:t>Первый аспект – стрессовые ситуации включают факторы, такие как физическая нагрузка, сроки</w:t>
      </w:r>
      <w:r w:rsidR="005062EA" w:rsidRPr="00063EA5">
        <w:rPr>
          <w:rFonts w:cs="Times New Roman"/>
          <w:szCs w:val="28"/>
        </w:rPr>
        <w:t xml:space="preserve"> и</w:t>
      </w:r>
      <w:r w:rsidR="005062EA">
        <w:rPr>
          <w:rFonts w:cs="Times New Roman"/>
          <w:szCs w:val="28"/>
        </w:rPr>
        <w:t> </w:t>
      </w:r>
      <w:r w:rsidR="005062EA" w:rsidRPr="00063EA5">
        <w:rPr>
          <w:rFonts w:cs="Times New Roman"/>
          <w:szCs w:val="28"/>
        </w:rPr>
        <w:t>и</w:t>
      </w:r>
      <w:r w:rsidRPr="00063EA5">
        <w:rPr>
          <w:rFonts w:cs="Times New Roman"/>
          <w:szCs w:val="28"/>
        </w:rPr>
        <w:t>нтенсивность тренировок, что может привести</w:t>
      </w:r>
      <w:r w:rsidR="005062EA" w:rsidRPr="00063EA5">
        <w:rPr>
          <w:rFonts w:cs="Times New Roman"/>
          <w:szCs w:val="28"/>
        </w:rPr>
        <w:t xml:space="preserve"> к</w:t>
      </w:r>
      <w:r w:rsidR="005062EA">
        <w:rPr>
          <w:rFonts w:cs="Times New Roman"/>
          <w:szCs w:val="28"/>
        </w:rPr>
        <w:t> </w:t>
      </w:r>
      <w:r w:rsidR="005062EA" w:rsidRPr="00063EA5">
        <w:rPr>
          <w:rFonts w:cs="Times New Roman"/>
          <w:szCs w:val="28"/>
        </w:rPr>
        <w:t>ф</w:t>
      </w:r>
      <w:r w:rsidRPr="00063EA5">
        <w:rPr>
          <w:rFonts w:cs="Times New Roman"/>
          <w:szCs w:val="28"/>
        </w:rPr>
        <w:t>изической истощенности</w:t>
      </w:r>
      <w:r w:rsidR="005062EA" w:rsidRPr="00063EA5">
        <w:rPr>
          <w:rFonts w:cs="Times New Roman"/>
          <w:szCs w:val="28"/>
        </w:rPr>
        <w:t xml:space="preserve"> и</w:t>
      </w:r>
      <w:r w:rsidR="005062EA">
        <w:rPr>
          <w:rFonts w:cs="Times New Roman"/>
          <w:szCs w:val="28"/>
        </w:rPr>
        <w:t> </w:t>
      </w:r>
      <w:r w:rsidR="005062EA" w:rsidRPr="00063EA5">
        <w:rPr>
          <w:rFonts w:cs="Times New Roman"/>
          <w:szCs w:val="28"/>
        </w:rPr>
        <w:t>у</w:t>
      </w:r>
      <w:r w:rsidRPr="00063EA5">
        <w:rPr>
          <w:rFonts w:cs="Times New Roman"/>
          <w:szCs w:val="28"/>
        </w:rPr>
        <w:t>томлению курсантов</w:t>
      </w:r>
      <w:r w:rsidR="00A86530">
        <w:rPr>
          <w:rStyle w:val="af0"/>
          <w:rFonts w:cs="Times New Roman"/>
          <w:szCs w:val="28"/>
        </w:rPr>
        <w:footnoteReference w:id="108"/>
      </w:r>
      <w:r w:rsidR="00A86530">
        <w:rPr>
          <w:rFonts w:cs="Times New Roman"/>
          <w:szCs w:val="28"/>
        </w:rPr>
        <w:t>.</w:t>
      </w:r>
      <w:r w:rsidRPr="00063EA5">
        <w:rPr>
          <w:rFonts w:cs="Times New Roman"/>
          <w:szCs w:val="28"/>
        </w:rPr>
        <w:t xml:space="preserve"> Эти факторы могут существенно влиять</w:t>
      </w:r>
      <w:r w:rsidR="005062EA" w:rsidRPr="00063EA5">
        <w:rPr>
          <w:rFonts w:cs="Times New Roman"/>
          <w:szCs w:val="28"/>
        </w:rPr>
        <w:t xml:space="preserve"> на</w:t>
      </w:r>
      <w:r w:rsidR="005062EA">
        <w:rPr>
          <w:rFonts w:cs="Times New Roman"/>
          <w:szCs w:val="28"/>
        </w:rPr>
        <w:t> </w:t>
      </w:r>
      <w:r w:rsidR="005062EA" w:rsidRPr="00063EA5">
        <w:rPr>
          <w:rFonts w:cs="Times New Roman"/>
          <w:szCs w:val="28"/>
        </w:rPr>
        <w:t>о</w:t>
      </w:r>
      <w:r w:rsidRPr="00063EA5">
        <w:rPr>
          <w:rFonts w:cs="Times New Roman"/>
          <w:szCs w:val="28"/>
        </w:rPr>
        <w:t>бщее психологическое благополучие</w:t>
      </w:r>
      <w:r w:rsidR="005062EA" w:rsidRPr="00063EA5">
        <w:rPr>
          <w:rFonts w:cs="Times New Roman"/>
          <w:szCs w:val="28"/>
        </w:rPr>
        <w:t xml:space="preserve"> и</w:t>
      </w:r>
      <w:r w:rsidR="005062EA">
        <w:rPr>
          <w:rFonts w:cs="Times New Roman"/>
          <w:szCs w:val="28"/>
        </w:rPr>
        <w:t> </w:t>
      </w:r>
      <w:r w:rsidR="005062EA" w:rsidRPr="00063EA5">
        <w:rPr>
          <w:rFonts w:cs="Times New Roman"/>
          <w:szCs w:val="28"/>
        </w:rPr>
        <w:t>у</w:t>
      </w:r>
      <w:r w:rsidRPr="00063EA5">
        <w:rPr>
          <w:rFonts w:cs="Times New Roman"/>
          <w:szCs w:val="28"/>
        </w:rPr>
        <w:t>ровень стресса</w:t>
      </w:r>
      <w:r w:rsidR="005062EA" w:rsidRPr="00063EA5">
        <w:rPr>
          <w:rFonts w:cs="Times New Roman"/>
          <w:szCs w:val="28"/>
        </w:rPr>
        <w:t xml:space="preserve"> у</w:t>
      </w:r>
      <w:r w:rsidR="005062EA">
        <w:rPr>
          <w:rFonts w:cs="Times New Roman"/>
          <w:szCs w:val="28"/>
        </w:rPr>
        <w:t> </w:t>
      </w:r>
      <w:r w:rsidR="005062EA" w:rsidRPr="00063EA5">
        <w:rPr>
          <w:rFonts w:cs="Times New Roman"/>
          <w:szCs w:val="28"/>
        </w:rPr>
        <w:t>о</w:t>
      </w:r>
      <w:r w:rsidRPr="00063EA5">
        <w:rPr>
          <w:rFonts w:cs="Times New Roman"/>
          <w:szCs w:val="28"/>
        </w:rPr>
        <w:t>бучающихся.</w:t>
      </w:r>
    </w:p>
    <w:p w:rsidR="00B33D6B" w:rsidRPr="00063EA5" w:rsidRDefault="00B33D6B" w:rsidP="00007515">
      <w:pPr>
        <w:jc w:val="both"/>
        <w:rPr>
          <w:rFonts w:cs="Times New Roman"/>
          <w:szCs w:val="28"/>
        </w:rPr>
      </w:pPr>
      <w:r w:rsidRPr="00063EA5">
        <w:rPr>
          <w:rFonts w:cs="Times New Roman"/>
          <w:szCs w:val="28"/>
        </w:rPr>
        <w:t>Второй аспект – эмоциональные факторы стресса, связанные</w:t>
      </w:r>
      <w:r w:rsidR="005062EA" w:rsidRPr="00063EA5">
        <w:rPr>
          <w:rFonts w:cs="Times New Roman"/>
          <w:szCs w:val="28"/>
        </w:rPr>
        <w:t xml:space="preserve"> с</w:t>
      </w:r>
      <w:r w:rsidR="005062EA">
        <w:rPr>
          <w:rFonts w:cs="Times New Roman"/>
          <w:szCs w:val="28"/>
        </w:rPr>
        <w:t> </w:t>
      </w:r>
      <w:r w:rsidR="005062EA" w:rsidRPr="00063EA5">
        <w:rPr>
          <w:rFonts w:cs="Times New Roman"/>
          <w:szCs w:val="28"/>
        </w:rPr>
        <w:t>в</w:t>
      </w:r>
      <w:r w:rsidRPr="00063EA5">
        <w:rPr>
          <w:rFonts w:cs="Times New Roman"/>
          <w:szCs w:val="28"/>
        </w:rPr>
        <w:t>оенной подготовкой</w:t>
      </w:r>
      <w:r w:rsidR="00A86530">
        <w:rPr>
          <w:rStyle w:val="af0"/>
          <w:rFonts w:cs="Times New Roman"/>
          <w:szCs w:val="28"/>
        </w:rPr>
        <w:footnoteReference w:id="109"/>
      </w:r>
      <w:r w:rsidRPr="00063EA5">
        <w:rPr>
          <w:rFonts w:cs="Times New Roman"/>
          <w:szCs w:val="28"/>
        </w:rPr>
        <w:t>. Курсанты сталкиваются</w:t>
      </w:r>
      <w:r w:rsidR="005062EA" w:rsidRPr="00063EA5">
        <w:rPr>
          <w:rFonts w:cs="Times New Roman"/>
          <w:szCs w:val="28"/>
        </w:rPr>
        <w:t xml:space="preserve"> с</w:t>
      </w:r>
      <w:r w:rsidR="005062EA">
        <w:rPr>
          <w:rFonts w:cs="Times New Roman"/>
          <w:szCs w:val="28"/>
        </w:rPr>
        <w:t> </w:t>
      </w:r>
      <w:r w:rsidR="005062EA" w:rsidRPr="00063EA5">
        <w:rPr>
          <w:rFonts w:cs="Times New Roman"/>
          <w:szCs w:val="28"/>
        </w:rPr>
        <w:t>с</w:t>
      </w:r>
      <w:r w:rsidRPr="00063EA5">
        <w:rPr>
          <w:rFonts w:cs="Times New Roman"/>
          <w:szCs w:val="28"/>
        </w:rPr>
        <w:t>итуациями, требующими принятия быстрых решений, строгой дисциплины</w:t>
      </w:r>
      <w:r w:rsidR="005062EA" w:rsidRPr="00063EA5">
        <w:rPr>
          <w:rFonts w:cs="Times New Roman"/>
          <w:szCs w:val="28"/>
        </w:rPr>
        <w:t xml:space="preserve"> и</w:t>
      </w:r>
      <w:r w:rsidR="005062EA">
        <w:rPr>
          <w:rFonts w:cs="Times New Roman"/>
          <w:szCs w:val="28"/>
        </w:rPr>
        <w:t> </w:t>
      </w:r>
      <w:r w:rsidR="005062EA" w:rsidRPr="00063EA5">
        <w:rPr>
          <w:rFonts w:cs="Times New Roman"/>
          <w:szCs w:val="28"/>
        </w:rPr>
        <w:t>в</w:t>
      </w:r>
      <w:r w:rsidRPr="00063EA5">
        <w:rPr>
          <w:rFonts w:cs="Times New Roman"/>
          <w:szCs w:val="28"/>
        </w:rPr>
        <w:t>озможными требованиями</w:t>
      </w:r>
      <w:r w:rsidR="005062EA" w:rsidRPr="00063EA5">
        <w:rPr>
          <w:rFonts w:cs="Times New Roman"/>
          <w:szCs w:val="28"/>
        </w:rPr>
        <w:t xml:space="preserve"> к</w:t>
      </w:r>
      <w:r w:rsidR="005062EA">
        <w:rPr>
          <w:rFonts w:cs="Times New Roman"/>
          <w:szCs w:val="28"/>
        </w:rPr>
        <w:t> </w:t>
      </w:r>
      <w:r w:rsidR="005062EA" w:rsidRPr="00063EA5">
        <w:rPr>
          <w:rFonts w:cs="Times New Roman"/>
          <w:szCs w:val="28"/>
        </w:rPr>
        <w:t>м</w:t>
      </w:r>
      <w:r w:rsidRPr="00063EA5">
        <w:rPr>
          <w:rFonts w:cs="Times New Roman"/>
          <w:szCs w:val="28"/>
        </w:rPr>
        <w:t>оральной устойчивости. Эти эмоциональные нагрузки могут влиять</w:t>
      </w:r>
      <w:r w:rsidR="005062EA" w:rsidRPr="00063EA5">
        <w:rPr>
          <w:rFonts w:cs="Times New Roman"/>
          <w:szCs w:val="28"/>
        </w:rPr>
        <w:t xml:space="preserve"> на</w:t>
      </w:r>
      <w:r w:rsidR="005062EA">
        <w:rPr>
          <w:rFonts w:cs="Times New Roman"/>
          <w:szCs w:val="28"/>
        </w:rPr>
        <w:t> </w:t>
      </w:r>
      <w:r w:rsidR="005062EA" w:rsidRPr="00063EA5">
        <w:rPr>
          <w:rFonts w:cs="Times New Roman"/>
          <w:szCs w:val="28"/>
        </w:rPr>
        <w:t>п</w:t>
      </w:r>
      <w:r w:rsidRPr="00063EA5">
        <w:rPr>
          <w:rFonts w:cs="Times New Roman"/>
          <w:szCs w:val="28"/>
        </w:rPr>
        <w:t>сихологическое состояние</w:t>
      </w:r>
      <w:r w:rsidR="005062EA" w:rsidRPr="00063EA5">
        <w:rPr>
          <w:rFonts w:cs="Times New Roman"/>
          <w:szCs w:val="28"/>
        </w:rPr>
        <w:t xml:space="preserve"> и</w:t>
      </w:r>
      <w:r w:rsidR="005062EA">
        <w:rPr>
          <w:rFonts w:cs="Times New Roman"/>
          <w:szCs w:val="28"/>
        </w:rPr>
        <w:t> </w:t>
      </w:r>
      <w:r w:rsidR="005062EA" w:rsidRPr="00063EA5">
        <w:rPr>
          <w:rFonts w:cs="Times New Roman"/>
          <w:szCs w:val="28"/>
        </w:rPr>
        <w:t>о</w:t>
      </w:r>
      <w:r w:rsidRPr="00063EA5">
        <w:rPr>
          <w:rFonts w:cs="Times New Roman"/>
          <w:szCs w:val="28"/>
        </w:rPr>
        <w:t>бщую мотивацию курсантов.</w:t>
      </w:r>
    </w:p>
    <w:p w:rsidR="00B33D6B" w:rsidRPr="00063EA5" w:rsidRDefault="00B33D6B" w:rsidP="00007515">
      <w:pPr>
        <w:jc w:val="both"/>
        <w:rPr>
          <w:rFonts w:cs="Times New Roman"/>
          <w:szCs w:val="28"/>
        </w:rPr>
      </w:pPr>
      <w:r w:rsidRPr="00063EA5">
        <w:rPr>
          <w:rFonts w:cs="Times New Roman"/>
          <w:szCs w:val="28"/>
        </w:rPr>
        <w:t>Третий аспект – восприятие военной профессии. Стрессовые ситуации могут оказывать как положительное, так</w:t>
      </w:r>
      <w:r w:rsidR="005062EA" w:rsidRPr="00063EA5">
        <w:rPr>
          <w:rFonts w:cs="Times New Roman"/>
          <w:szCs w:val="28"/>
        </w:rPr>
        <w:t xml:space="preserve"> и</w:t>
      </w:r>
      <w:r w:rsidR="005062EA">
        <w:rPr>
          <w:rFonts w:cs="Times New Roman"/>
          <w:szCs w:val="28"/>
        </w:rPr>
        <w:t> </w:t>
      </w:r>
      <w:r w:rsidR="005062EA" w:rsidRPr="00063EA5">
        <w:rPr>
          <w:rFonts w:cs="Times New Roman"/>
          <w:szCs w:val="28"/>
        </w:rPr>
        <w:t>о</w:t>
      </w:r>
      <w:r w:rsidRPr="00063EA5">
        <w:rPr>
          <w:rFonts w:cs="Times New Roman"/>
          <w:szCs w:val="28"/>
        </w:rPr>
        <w:t>трицательное воздействие</w:t>
      </w:r>
      <w:r w:rsidR="005062EA" w:rsidRPr="00063EA5">
        <w:rPr>
          <w:rFonts w:cs="Times New Roman"/>
          <w:szCs w:val="28"/>
        </w:rPr>
        <w:t xml:space="preserve"> на</w:t>
      </w:r>
      <w:r w:rsidR="005062EA">
        <w:rPr>
          <w:rFonts w:cs="Times New Roman"/>
          <w:szCs w:val="28"/>
        </w:rPr>
        <w:t> </w:t>
      </w:r>
      <w:r w:rsidR="005062EA" w:rsidRPr="00063EA5">
        <w:rPr>
          <w:rFonts w:cs="Times New Roman"/>
          <w:szCs w:val="28"/>
        </w:rPr>
        <w:t>в</w:t>
      </w:r>
      <w:r w:rsidRPr="00063EA5">
        <w:rPr>
          <w:rFonts w:cs="Times New Roman"/>
          <w:szCs w:val="28"/>
        </w:rPr>
        <w:t>осприятие военной службы</w:t>
      </w:r>
      <w:r w:rsidR="00A86530">
        <w:rPr>
          <w:rStyle w:val="af0"/>
          <w:rFonts w:cs="Times New Roman"/>
          <w:szCs w:val="28"/>
        </w:rPr>
        <w:footnoteReference w:id="110"/>
      </w:r>
      <w:r w:rsidR="00A86530">
        <w:rPr>
          <w:rFonts w:cs="Times New Roman"/>
          <w:szCs w:val="28"/>
        </w:rPr>
        <w:t>.</w:t>
      </w:r>
      <w:r w:rsidRPr="00063EA5">
        <w:rPr>
          <w:rFonts w:cs="Times New Roman"/>
          <w:szCs w:val="28"/>
        </w:rPr>
        <w:t xml:space="preserve"> Некоторые курсанты могут видеть стресс как возможность </w:t>
      </w:r>
      <w:r w:rsidRPr="00063EA5">
        <w:rPr>
          <w:rFonts w:cs="Times New Roman"/>
          <w:szCs w:val="28"/>
        </w:rPr>
        <w:lastRenderedPageBreak/>
        <w:t>роста</w:t>
      </w:r>
      <w:r w:rsidR="005062EA" w:rsidRPr="00063EA5">
        <w:rPr>
          <w:rFonts w:cs="Times New Roman"/>
          <w:szCs w:val="28"/>
        </w:rPr>
        <w:t xml:space="preserve"> и</w:t>
      </w:r>
      <w:r w:rsidR="005062EA">
        <w:rPr>
          <w:rFonts w:cs="Times New Roman"/>
          <w:szCs w:val="28"/>
        </w:rPr>
        <w:t> </w:t>
      </w:r>
      <w:r w:rsidR="005062EA" w:rsidRPr="00063EA5">
        <w:rPr>
          <w:rFonts w:cs="Times New Roman"/>
          <w:szCs w:val="28"/>
        </w:rPr>
        <w:t>р</w:t>
      </w:r>
      <w:r w:rsidRPr="00063EA5">
        <w:rPr>
          <w:rFonts w:cs="Times New Roman"/>
          <w:szCs w:val="28"/>
        </w:rPr>
        <w:t>азвития,</w:t>
      </w:r>
      <w:r w:rsidR="005062EA" w:rsidRPr="00063EA5">
        <w:rPr>
          <w:rFonts w:cs="Times New Roman"/>
          <w:szCs w:val="28"/>
        </w:rPr>
        <w:t xml:space="preserve"> в</w:t>
      </w:r>
      <w:r w:rsidR="005062EA">
        <w:rPr>
          <w:rFonts w:cs="Times New Roman"/>
          <w:szCs w:val="28"/>
        </w:rPr>
        <w:t> </w:t>
      </w:r>
      <w:r w:rsidR="005062EA" w:rsidRPr="00063EA5">
        <w:rPr>
          <w:rFonts w:cs="Times New Roman"/>
          <w:szCs w:val="28"/>
        </w:rPr>
        <w:t>т</w:t>
      </w:r>
      <w:r w:rsidRPr="00063EA5">
        <w:rPr>
          <w:rFonts w:cs="Times New Roman"/>
          <w:szCs w:val="28"/>
        </w:rPr>
        <w:t>о время как другие могут испытывать чувство неудовлетворенности</w:t>
      </w:r>
      <w:r w:rsidR="005062EA" w:rsidRPr="00063EA5">
        <w:rPr>
          <w:rFonts w:cs="Times New Roman"/>
          <w:szCs w:val="28"/>
        </w:rPr>
        <w:t xml:space="preserve"> и</w:t>
      </w:r>
      <w:r w:rsidR="005062EA">
        <w:rPr>
          <w:rFonts w:cs="Times New Roman"/>
          <w:szCs w:val="28"/>
        </w:rPr>
        <w:t> </w:t>
      </w:r>
      <w:r w:rsidR="005062EA" w:rsidRPr="00063EA5">
        <w:rPr>
          <w:rFonts w:cs="Times New Roman"/>
          <w:szCs w:val="28"/>
        </w:rPr>
        <w:t>д</w:t>
      </w:r>
      <w:r w:rsidRPr="00063EA5">
        <w:rPr>
          <w:rFonts w:cs="Times New Roman"/>
          <w:szCs w:val="28"/>
        </w:rPr>
        <w:t>аже сомнения</w:t>
      </w:r>
      <w:r w:rsidR="005062EA" w:rsidRPr="00063EA5">
        <w:rPr>
          <w:rFonts w:cs="Times New Roman"/>
          <w:szCs w:val="28"/>
        </w:rPr>
        <w:t xml:space="preserve"> в</w:t>
      </w:r>
      <w:r w:rsidR="005062EA">
        <w:rPr>
          <w:rFonts w:cs="Times New Roman"/>
          <w:szCs w:val="28"/>
        </w:rPr>
        <w:t> </w:t>
      </w:r>
      <w:r w:rsidR="005062EA" w:rsidRPr="00063EA5">
        <w:rPr>
          <w:rFonts w:cs="Times New Roman"/>
          <w:szCs w:val="28"/>
        </w:rPr>
        <w:t>в</w:t>
      </w:r>
      <w:r w:rsidRPr="00063EA5">
        <w:rPr>
          <w:rFonts w:cs="Times New Roman"/>
          <w:szCs w:val="28"/>
        </w:rPr>
        <w:t>ыборе профессии.</w:t>
      </w:r>
    </w:p>
    <w:p w:rsidR="00B33D6B" w:rsidRPr="00063EA5" w:rsidRDefault="00B33D6B" w:rsidP="00007515">
      <w:pPr>
        <w:jc w:val="both"/>
        <w:rPr>
          <w:rFonts w:cs="Times New Roman"/>
          <w:szCs w:val="28"/>
        </w:rPr>
      </w:pPr>
      <w:r w:rsidRPr="00063EA5">
        <w:rPr>
          <w:rFonts w:cs="Times New Roman"/>
          <w:szCs w:val="28"/>
        </w:rPr>
        <w:t>В итоге, анализ этих аспектов позволяет понять, какие стратегии поддержки</w:t>
      </w:r>
      <w:r w:rsidR="005062EA" w:rsidRPr="00063EA5">
        <w:rPr>
          <w:rFonts w:cs="Times New Roman"/>
          <w:szCs w:val="28"/>
        </w:rPr>
        <w:t xml:space="preserve"> и</w:t>
      </w:r>
      <w:r w:rsidR="005062EA">
        <w:rPr>
          <w:rFonts w:cs="Times New Roman"/>
          <w:szCs w:val="28"/>
        </w:rPr>
        <w:t> </w:t>
      </w:r>
      <w:r w:rsidR="005062EA" w:rsidRPr="00063EA5">
        <w:rPr>
          <w:rFonts w:cs="Times New Roman"/>
          <w:szCs w:val="28"/>
        </w:rPr>
        <w:t>у</w:t>
      </w:r>
      <w:r w:rsidRPr="00063EA5">
        <w:rPr>
          <w:rFonts w:cs="Times New Roman"/>
          <w:szCs w:val="28"/>
        </w:rPr>
        <w:t>правления стрессом могут быть эффективными для поддержания психологического благополучия</w:t>
      </w:r>
      <w:r w:rsidR="005062EA" w:rsidRPr="00063EA5">
        <w:rPr>
          <w:rFonts w:cs="Times New Roman"/>
          <w:szCs w:val="28"/>
        </w:rPr>
        <w:t xml:space="preserve"> и</w:t>
      </w:r>
      <w:r w:rsidR="005062EA">
        <w:rPr>
          <w:rFonts w:cs="Times New Roman"/>
          <w:szCs w:val="28"/>
        </w:rPr>
        <w:t> </w:t>
      </w:r>
      <w:r w:rsidR="005062EA" w:rsidRPr="00063EA5">
        <w:rPr>
          <w:rFonts w:cs="Times New Roman"/>
          <w:szCs w:val="28"/>
        </w:rPr>
        <w:t>и</w:t>
      </w:r>
      <w:r w:rsidRPr="00063EA5">
        <w:rPr>
          <w:rFonts w:cs="Times New Roman"/>
          <w:szCs w:val="28"/>
        </w:rPr>
        <w:t>дентичности курсантов</w:t>
      </w:r>
      <w:r w:rsidR="005062EA" w:rsidRPr="00063EA5">
        <w:rPr>
          <w:rFonts w:cs="Times New Roman"/>
          <w:szCs w:val="28"/>
        </w:rPr>
        <w:t xml:space="preserve"> в</w:t>
      </w:r>
      <w:r w:rsidR="005062EA">
        <w:rPr>
          <w:rFonts w:cs="Times New Roman"/>
          <w:szCs w:val="28"/>
        </w:rPr>
        <w:t> </w:t>
      </w:r>
      <w:r w:rsidR="005062EA" w:rsidRPr="00063EA5">
        <w:rPr>
          <w:rFonts w:cs="Times New Roman"/>
          <w:szCs w:val="28"/>
        </w:rPr>
        <w:t>у</w:t>
      </w:r>
      <w:r w:rsidRPr="00063EA5">
        <w:rPr>
          <w:rFonts w:cs="Times New Roman"/>
          <w:szCs w:val="28"/>
        </w:rPr>
        <w:t>словиях военной подготовки.</w:t>
      </w:r>
    </w:p>
    <w:p w:rsidR="00B33D6B" w:rsidRPr="00063EA5" w:rsidRDefault="00B33D6B" w:rsidP="00007515">
      <w:pPr>
        <w:jc w:val="both"/>
        <w:rPr>
          <w:rFonts w:cs="Times New Roman"/>
          <w:szCs w:val="28"/>
        </w:rPr>
      </w:pPr>
      <w:r w:rsidRPr="00063EA5">
        <w:rPr>
          <w:rFonts w:cs="Times New Roman"/>
          <w:szCs w:val="28"/>
        </w:rPr>
        <w:t>Исследование роли коллектива, военной общности,</w:t>
      </w:r>
      <w:r w:rsidR="005062EA" w:rsidRPr="00063EA5">
        <w:rPr>
          <w:rFonts w:cs="Times New Roman"/>
          <w:szCs w:val="28"/>
        </w:rPr>
        <w:t xml:space="preserve"> в</w:t>
      </w:r>
      <w:r w:rsidR="005062EA">
        <w:rPr>
          <w:rFonts w:cs="Times New Roman"/>
          <w:szCs w:val="28"/>
        </w:rPr>
        <w:t> </w:t>
      </w:r>
      <w:r w:rsidR="005062EA" w:rsidRPr="00063EA5">
        <w:rPr>
          <w:rFonts w:cs="Times New Roman"/>
          <w:szCs w:val="28"/>
        </w:rPr>
        <w:t>ф</w:t>
      </w:r>
      <w:r w:rsidRPr="00063EA5">
        <w:rPr>
          <w:rFonts w:cs="Times New Roman"/>
          <w:szCs w:val="28"/>
        </w:rPr>
        <w:t>ормировании общей военной идентичности</w:t>
      </w:r>
      <w:r w:rsidR="005062EA" w:rsidRPr="00063EA5">
        <w:rPr>
          <w:rFonts w:cs="Times New Roman"/>
          <w:szCs w:val="28"/>
        </w:rPr>
        <w:t xml:space="preserve"> и</w:t>
      </w:r>
      <w:r w:rsidR="005062EA">
        <w:rPr>
          <w:rFonts w:cs="Times New Roman"/>
          <w:szCs w:val="28"/>
        </w:rPr>
        <w:t> </w:t>
      </w:r>
      <w:r w:rsidR="005062EA" w:rsidRPr="00063EA5">
        <w:rPr>
          <w:rFonts w:cs="Times New Roman"/>
          <w:szCs w:val="28"/>
        </w:rPr>
        <w:t>в</w:t>
      </w:r>
      <w:r w:rsidRPr="00063EA5">
        <w:rPr>
          <w:rFonts w:cs="Times New Roman"/>
          <w:szCs w:val="28"/>
        </w:rPr>
        <w:t>лияния социальных связей</w:t>
      </w:r>
      <w:r w:rsidR="005062EA" w:rsidRPr="00063EA5">
        <w:rPr>
          <w:rFonts w:cs="Times New Roman"/>
          <w:szCs w:val="28"/>
        </w:rPr>
        <w:t xml:space="preserve"> на</w:t>
      </w:r>
      <w:r w:rsidR="005062EA">
        <w:rPr>
          <w:rFonts w:cs="Times New Roman"/>
          <w:szCs w:val="28"/>
        </w:rPr>
        <w:t> </w:t>
      </w:r>
      <w:r w:rsidR="005062EA" w:rsidRPr="00063EA5">
        <w:rPr>
          <w:rFonts w:cs="Times New Roman"/>
          <w:szCs w:val="28"/>
        </w:rPr>
        <w:t>п</w:t>
      </w:r>
      <w:r w:rsidRPr="00063EA5">
        <w:rPr>
          <w:rFonts w:cs="Times New Roman"/>
          <w:szCs w:val="28"/>
        </w:rPr>
        <w:t>сихологическое состояние курсантов</w:t>
      </w:r>
      <w:r w:rsidR="005062EA" w:rsidRPr="00063EA5">
        <w:rPr>
          <w:rFonts w:cs="Times New Roman"/>
          <w:szCs w:val="28"/>
        </w:rPr>
        <w:t xml:space="preserve"> в</w:t>
      </w:r>
      <w:r w:rsidR="005062EA">
        <w:rPr>
          <w:rFonts w:cs="Times New Roman"/>
          <w:szCs w:val="28"/>
        </w:rPr>
        <w:t> </w:t>
      </w:r>
      <w:r w:rsidR="005062EA" w:rsidRPr="00063EA5">
        <w:rPr>
          <w:rFonts w:cs="Times New Roman"/>
          <w:szCs w:val="28"/>
        </w:rPr>
        <w:t>к</w:t>
      </w:r>
      <w:r w:rsidRPr="00063EA5">
        <w:rPr>
          <w:rFonts w:cs="Times New Roman"/>
          <w:szCs w:val="28"/>
        </w:rPr>
        <w:t>онтексте военной подготовки представляет собой важную область анализа.</w:t>
      </w:r>
    </w:p>
    <w:p w:rsidR="00B33D6B" w:rsidRPr="00063EA5" w:rsidRDefault="00B33D6B" w:rsidP="00007515">
      <w:pPr>
        <w:jc w:val="both"/>
        <w:rPr>
          <w:rFonts w:cs="Times New Roman"/>
          <w:szCs w:val="28"/>
        </w:rPr>
      </w:pPr>
      <w:r w:rsidRPr="00063EA5">
        <w:rPr>
          <w:rFonts w:cs="Times New Roman"/>
          <w:szCs w:val="28"/>
        </w:rPr>
        <w:t>Коллектив</w:t>
      </w:r>
      <w:r w:rsidR="005062EA" w:rsidRPr="00063EA5">
        <w:rPr>
          <w:rFonts w:cs="Times New Roman"/>
          <w:szCs w:val="28"/>
        </w:rPr>
        <w:t xml:space="preserve"> и</w:t>
      </w:r>
      <w:r w:rsidR="005062EA">
        <w:rPr>
          <w:rFonts w:cs="Times New Roman"/>
          <w:szCs w:val="28"/>
        </w:rPr>
        <w:t> </w:t>
      </w:r>
      <w:r w:rsidR="005062EA" w:rsidRPr="00063EA5">
        <w:rPr>
          <w:rFonts w:cs="Times New Roman"/>
          <w:szCs w:val="28"/>
        </w:rPr>
        <w:t>в</w:t>
      </w:r>
      <w:r w:rsidRPr="00063EA5">
        <w:rPr>
          <w:rFonts w:cs="Times New Roman"/>
          <w:szCs w:val="28"/>
        </w:rPr>
        <w:t>оенная общность создают особую социальную среду,</w:t>
      </w:r>
      <w:r w:rsidR="005062EA" w:rsidRPr="00063EA5">
        <w:rPr>
          <w:rFonts w:cs="Times New Roman"/>
          <w:szCs w:val="28"/>
        </w:rPr>
        <w:t xml:space="preserve"> в</w:t>
      </w:r>
      <w:r w:rsidR="005062EA">
        <w:rPr>
          <w:rFonts w:cs="Times New Roman"/>
          <w:szCs w:val="28"/>
        </w:rPr>
        <w:t> </w:t>
      </w:r>
      <w:r w:rsidR="005062EA" w:rsidRPr="00063EA5">
        <w:rPr>
          <w:rFonts w:cs="Times New Roman"/>
          <w:szCs w:val="28"/>
        </w:rPr>
        <w:t>к</w:t>
      </w:r>
      <w:r w:rsidRPr="00063EA5">
        <w:rPr>
          <w:rFonts w:cs="Times New Roman"/>
          <w:szCs w:val="28"/>
        </w:rPr>
        <w:t>оторой обучающиеся взаимодействуют</w:t>
      </w:r>
      <w:r w:rsidR="002D1668" w:rsidRPr="00063EA5">
        <w:rPr>
          <w:rFonts w:cs="Times New Roman"/>
          <w:szCs w:val="28"/>
        </w:rPr>
        <w:t xml:space="preserve"> друг</w:t>
      </w:r>
      <w:r w:rsidR="005062EA" w:rsidRPr="00063EA5">
        <w:rPr>
          <w:rFonts w:cs="Times New Roman"/>
          <w:szCs w:val="28"/>
        </w:rPr>
        <w:t xml:space="preserve"> с</w:t>
      </w:r>
      <w:r w:rsidR="005062EA">
        <w:rPr>
          <w:rFonts w:cs="Times New Roman"/>
          <w:szCs w:val="28"/>
        </w:rPr>
        <w:t> </w:t>
      </w:r>
      <w:r w:rsidR="005062EA" w:rsidRPr="00063EA5">
        <w:rPr>
          <w:rFonts w:cs="Times New Roman"/>
          <w:szCs w:val="28"/>
        </w:rPr>
        <w:t>д</w:t>
      </w:r>
      <w:r w:rsidR="002D1668" w:rsidRPr="00063EA5">
        <w:rPr>
          <w:rFonts w:cs="Times New Roman"/>
          <w:szCs w:val="28"/>
        </w:rPr>
        <w:t>ругом</w:t>
      </w:r>
      <w:r w:rsidRPr="00063EA5">
        <w:rPr>
          <w:rFonts w:cs="Times New Roman"/>
          <w:szCs w:val="28"/>
        </w:rPr>
        <w:t>. Эта общность может служить основой для формирования общих ценностей, традиций</w:t>
      </w:r>
      <w:r w:rsidR="005062EA" w:rsidRPr="00063EA5">
        <w:rPr>
          <w:rFonts w:cs="Times New Roman"/>
          <w:szCs w:val="28"/>
        </w:rPr>
        <w:t xml:space="preserve"> и</w:t>
      </w:r>
      <w:r w:rsidR="005062EA">
        <w:rPr>
          <w:rFonts w:cs="Times New Roman"/>
          <w:szCs w:val="28"/>
        </w:rPr>
        <w:t> </w:t>
      </w:r>
      <w:r w:rsidR="005062EA" w:rsidRPr="00063EA5">
        <w:rPr>
          <w:rFonts w:cs="Times New Roman"/>
          <w:szCs w:val="28"/>
        </w:rPr>
        <w:t>н</w:t>
      </w:r>
      <w:r w:rsidRPr="00063EA5">
        <w:rPr>
          <w:rFonts w:cs="Times New Roman"/>
          <w:szCs w:val="28"/>
        </w:rPr>
        <w:t>орм поведения, что способствует созданию общей военной идентичности</w:t>
      </w:r>
      <w:r w:rsidR="00A86530">
        <w:rPr>
          <w:rStyle w:val="af0"/>
          <w:rFonts w:cs="Times New Roman"/>
          <w:szCs w:val="28"/>
        </w:rPr>
        <w:footnoteReference w:id="111"/>
      </w:r>
      <w:r w:rsidRPr="00063EA5">
        <w:rPr>
          <w:rFonts w:cs="Times New Roman"/>
          <w:szCs w:val="28"/>
        </w:rPr>
        <w:t>. Важным элементом здесь является взаимодействие</w:t>
      </w:r>
      <w:r w:rsidR="005062EA" w:rsidRPr="00063EA5">
        <w:rPr>
          <w:rFonts w:cs="Times New Roman"/>
          <w:szCs w:val="28"/>
        </w:rPr>
        <w:t xml:space="preserve"> и</w:t>
      </w:r>
      <w:r w:rsidR="005062EA">
        <w:rPr>
          <w:rFonts w:cs="Times New Roman"/>
          <w:szCs w:val="28"/>
        </w:rPr>
        <w:t> </w:t>
      </w:r>
      <w:r w:rsidR="005062EA" w:rsidRPr="00063EA5">
        <w:rPr>
          <w:rFonts w:cs="Times New Roman"/>
          <w:szCs w:val="28"/>
        </w:rPr>
        <w:t>в</w:t>
      </w:r>
      <w:r w:rsidRPr="00063EA5">
        <w:rPr>
          <w:rFonts w:cs="Times New Roman"/>
          <w:szCs w:val="28"/>
        </w:rPr>
        <w:t>заимопонимание между членами коллектива, что может укреплять чувство принадлежности</w:t>
      </w:r>
      <w:r w:rsidR="005062EA" w:rsidRPr="00063EA5">
        <w:rPr>
          <w:rFonts w:cs="Times New Roman"/>
          <w:szCs w:val="28"/>
        </w:rPr>
        <w:t xml:space="preserve"> к</w:t>
      </w:r>
      <w:r w:rsidR="005062EA">
        <w:rPr>
          <w:rFonts w:cs="Times New Roman"/>
          <w:szCs w:val="28"/>
        </w:rPr>
        <w:t> </w:t>
      </w:r>
      <w:r w:rsidR="005062EA" w:rsidRPr="00063EA5">
        <w:rPr>
          <w:rFonts w:cs="Times New Roman"/>
          <w:szCs w:val="28"/>
        </w:rPr>
        <w:t>в</w:t>
      </w:r>
      <w:r w:rsidRPr="00063EA5">
        <w:rPr>
          <w:rFonts w:cs="Times New Roman"/>
          <w:szCs w:val="28"/>
        </w:rPr>
        <w:t>оенному сообществу.</w:t>
      </w:r>
    </w:p>
    <w:p w:rsidR="00B33D6B" w:rsidRPr="00063EA5" w:rsidRDefault="00B33D6B" w:rsidP="00007515">
      <w:pPr>
        <w:jc w:val="both"/>
        <w:rPr>
          <w:rFonts w:cs="Times New Roman"/>
          <w:szCs w:val="28"/>
        </w:rPr>
      </w:pPr>
      <w:r w:rsidRPr="00063EA5">
        <w:rPr>
          <w:rFonts w:cs="Times New Roman"/>
          <w:szCs w:val="28"/>
        </w:rPr>
        <w:t>Социальные связи</w:t>
      </w:r>
      <w:r w:rsidR="005062EA" w:rsidRPr="00063EA5">
        <w:rPr>
          <w:rFonts w:cs="Times New Roman"/>
          <w:szCs w:val="28"/>
        </w:rPr>
        <w:t xml:space="preserve"> в</w:t>
      </w:r>
      <w:r w:rsidR="005062EA">
        <w:rPr>
          <w:rFonts w:cs="Times New Roman"/>
          <w:szCs w:val="28"/>
        </w:rPr>
        <w:t> </w:t>
      </w:r>
      <w:r w:rsidR="005062EA" w:rsidRPr="00063EA5">
        <w:rPr>
          <w:rFonts w:cs="Times New Roman"/>
          <w:szCs w:val="28"/>
        </w:rPr>
        <w:t>р</w:t>
      </w:r>
      <w:r w:rsidRPr="00063EA5">
        <w:rPr>
          <w:rFonts w:cs="Times New Roman"/>
          <w:szCs w:val="28"/>
        </w:rPr>
        <w:t>амках коллектива</w:t>
      </w:r>
      <w:r w:rsidR="005062EA" w:rsidRPr="00063EA5">
        <w:rPr>
          <w:rFonts w:cs="Times New Roman"/>
          <w:szCs w:val="28"/>
        </w:rPr>
        <w:t xml:space="preserve"> и</w:t>
      </w:r>
      <w:r w:rsidR="005062EA">
        <w:rPr>
          <w:rFonts w:cs="Times New Roman"/>
          <w:szCs w:val="28"/>
        </w:rPr>
        <w:t> </w:t>
      </w:r>
      <w:r w:rsidR="005062EA" w:rsidRPr="00063EA5">
        <w:rPr>
          <w:rFonts w:cs="Times New Roman"/>
          <w:szCs w:val="28"/>
        </w:rPr>
        <w:t>в</w:t>
      </w:r>
      <w:r w:rsidRPr="00063EA5">
        <w:rPr>
          <w:rFonts w:cs="Times New Roman"/>
          <w:szCs w:val="28"/>
        </w:rPr>
        <w:t>оенной общности оказывают существенное влияние</w:t>
      </w:r>
      <w:r w:rsidR="005062EA" w:rsidRPr="00063EA5">
        <w:rPr>
          <w:rFonts w:cs="Times New Roman"/>
          <w:szCs w:val="28"/>
        </w:rPr>
        <w:t xml:space="preserve"> на</w:t>
      </w:r>
      <w:r w:rsidR="005062EA">
        <w:rPr>
          <w:rFonts w:cs="Times New Roman"/>
          <w:szCs w:val="28"/>
        </w:rPr>
        <w:t> </w:t>
      </w:r>
      <w:r w:rsidR="005062EA" w:rsidRPr="00063EA5">
        <w:rPr>
          <w:rFonts w:cs="Times New Roman"/>
          <w:szCs w:val="28"/>
        </w:rPr>
        <w:t>п</w:t>
      </w:r>
      <w:r w:rsidRPr="00063EA5">
        <w:rPr>
          <w:rFonts w:cs="Times New Roman"/>
          <w:szCs w:val="28"/>
        </w:rPr>
        <w:t>сихологическое состояние курсантов. Поддержка</w:t>
      </w:r>
      <w:r w:rsidR="005062EA" w:rsidRPr="00063EA5">
        <w:rPr>
          <w:rFonts w:cs="Times New Roman"/>
          <w:szCs w:val="28"/>
        </w:rPr>
        <w:t xml:space="preserve"> со</w:t>
      </w:r>
      <w:r w:rsidR="005062EA">
        <w:rPr>
          <w:rFonts w:cs="Times New Roman"/>
          <w:szCs w:val="28"/>
        </w:rPr>
        <w:t> </w:t>
      </w:r>
      <w:r w:rsidR="005062EA" w:rsidRPr="00063EA5">
        <w:rPr>
          <w:rFonts w:cs="Times New Roman"/>
          <w:szCs w:val="28"/>
        </w:rPr>
        <w:t>с</w:t>
      </w:r>
      <w:r w:rsidRPr="00063EA5">
        <w:rPr>
          <w:rFonts w:cs="Times New Roman"/>
          <w:szCs w:val="28"/>
        </w:rPr>
        <w:t>тороны товарищей, общее понимание целей</w:t>
      </w:r>
      <w:r w:rsidR="005062EA" w:rsidRPr="00063EA5">
        <w:rPr>
          <w:rFonts w:cs="Times New Roman"/>
          <w:szCs w:val="28"/>
        </w:rPr>
        <w:t xml:space="preserve"> и</w:t>
      </w:r>
      <w:r w:rsidR="005062EA">
        <w:rPr>
          <w:rFonts w:cs="Times New Roman"/>
          <w:szCs w:val="28"/>
        </w:rPr>
        <w:t> </w:t>
      </w:r>
      <w:r w:rsidR="005062EA" w:rsidRPr="00063EA5">
        <w:rPr>
          <w:rFonts w:cs="Times New Roman"/>
          <w:szCs w:val="28"/>
        </w:rPr>
        <w:t>з</w:t>
      </w:r>
      <w:r w:rsidRPr="00063EA5">
        <w:rPr>
          <w:rFonts w:cs="Times New Roman"/>
          <w:szCs w:val="28"/>
        </w:rPr>
        <w:t>адач,</w:t>
      </w:r>
      <w:r w:rsidR="005062EA" w:rsidRPr="00063EA5">
        <w:rPr>
          <w:rFonts w:cs="Times New Roman"/>
          <w:szCs w:val="28"/>
        </w:rPr>
        <w:t xml:space="preserve"> а</w:t>
      </w:r>
      <w:r w:rsidR="005062EA">
        <w:rPr>
          <w:rFonts w:cs="Times New Roman"/>
          <w:szCs w:val="28"/>
        </w:rPr>
        <w:t> </w:t>
      </w:r>
      <w:r w:rsidR="005062EA" w:rsidRPr="00063EA5">
        <w:rPr>
          <w:rFonts w:cs="Times New Roman"/>
          <w:szCs w:val="28"/>
        </w:rPr>
        <w:t>т</w:t>
      </w:r>
      <w:r w:rsidRPr="00063EA5">
        <w:rPr>
          <w:rFonts w:cs="Times New Roman"/>
          <w:szCs w:val="28"/>
        </w:rPr>
        <w:t>акже разделяемый стресс</w:t>
      </w:r>
      <w:r w:rsidR="005062EA" w:rsidRPr="00063EA5">
        <w:rPr>
          <w:rFonts w:cs="Times New Roman"/>
          <w:szCs w:val="28"/>
        </w:rPr>
        <w:t xml:space="preserve"> во</w:t>
      </w:r>
      <w:r w:rsidR="005062EA">
        <w:rPr>
          <w:rFonts w:cs="Times New Roman"/>
          <w:szCs w:val="28"/>
        </w:rPr>
        <w:t> </w:t>
      </w:r>
      <w:r w:rsidR="005062EA" w:rsidRPr="00063EA5">
        <w:rPr>
          <w:rFonts w:cs="Times New Roman"/>
          <w:szCs w:val="28"/>
        </w:rPr>
        <w:t>в</w:t>
      </w:r>
      <w:r w:rsidRPr="00063EA5">
        <w:rPr>
          <w:rFonts w:cs="Times New Roman"/>
          <w:szCs w:val="28"/>
        </w:rPr>
        <w:t>ремя военной подготовки могут способствовать формированию позитивного психологического климата</w:t>
      </w:r>
      <w:r w:rsidR="005062EA" w:rsidRPr="00063EA5">
        <w:rPr>
          <w:rFonts w:cs="Times New Roman"/>
          <w:szCs w:val="28"/>
        </w:rPr>
        <w:t xml:space="preserve"> и</w:t>
      </w:r>
      <w:r w:rsidR="005062EA">
        <w:rPr>
          <w:rFonts w:cs="Times New Roman"/>
          <w:szCs w:val="28"/>
        </w:rPr>
        <w:t> </w:t>
      </w:r>
      <w:r w:rsidR="005062EA" w:rsidRPr="00063EA5">
        <w:rPr>
          <w:rFonts w:cs="Times New Roman"/>
          <w:szCs w:val="28"/>
        </w:rPr>
        <w:t>с</w:t>
      </w:r>
      <w:r w:rsidRPr="00063EA5">
        <w:rPr>
          <w:rFonts w:cs="Times New Roman"/>
          <w:szCs w:val="28"/>
        </w:rPr>
        <w:t>нижению уровня стресса.</w:t>
      </w:r>
    </w:p>
    <w:p w:rsidR="00B33D6B" w:rsidRPr="00063EA5" w:rsidRDefault="00B33D6B" w:rsidP="00007515">
      <w:pPr>
        <w:jc w:val="both"/>
        <w:rPr>
          <w:rFonts w:cs="Times New Roman"/>
          <w:szCs w:val="28"/>
        </w:rPr>
      </w:pPr>
      <w:r w:rsidRPr="00063EA5">
        <w:rPr>
          <w:rFonts w:cs="Times New Roman"/>
          <w:szCs w:val="28"/>
        </w:rPr>
        <w:t>Однако, социальные взаимодействия также могут стать источником конфликтов</w:t>
      </w:r>
      <w:r w:rsidR="005062EA" w:rsidRPr="00063EA5">
        <w:rPr>
          <w:rFonts w:cs="Times New Roman"/>
          <w:szCs w:val="28"/>
        </w:rPr>
        <w:t xml:space="preserve"> и</w:t>
      </w:r>
      <w:r w:rsidR="005062EA">
        <w:rPr>
          <w:rFonts w:cs="Times New Roman"/>
          <w:szCs w:val="28"/>
        </w:rPr>
        <w:t> </w:t>
      </w:r>
      <w:r w:rsidR="005062EA" w:rsidRPr="00063EA5">
        <w:rPr>
          <w:rFonts w:cs="Times New Roman"/>
          <w:szCs w:val="28"/>
        </w:rPr>
        <w:t>н</w:t>
      </w:r>
      <w:r w:rsidRPr="00063EA5">
        <w:rPr>
          <w:rFonts w:cs="Times New Roman"/>
          <w:szCs w:val="28"/>
        </w:rPr>
        <w:t>апряженности</w:t>
      </w:r>
      <w:r w:rsidR="00A86530">
        <w:rPr>
          <w:rStyle w:val="af0"/>
          <w:rFonts w:cs="Times New Roman"/>
          <w:szCs w:val="28"/>
        </w:rPr>
        <w:footnoteReference w:id="112"/>
      </w:r>
      <w:r w:rsidRPr="00063EA5">
        <w:rPr>
          <w:rFonts w:cs="Times New Roman"/>
          <w:szCs w:val="28"/>
        </w:rPr>
        <w:t>. Различия</w:t>
      </w:r>
      <w:r w:rsidR="005062EA" w:rsidRPr="00063EA5">
        <w:rPr>
          <w:rFonts w:cs="Times New Roman"/>
          <w:szCs w:val="28"/>
        </w:rPr>
        <w:t xml:space="preserve"> во</w:t>
      </w:r>
      <w:r w:rsidR="005062EA">
        <w:rPr>
          <w:rFonts w:cs="Times New Roman"/>
          <w:szCs w:val="28"/>
        </w:rPr>
        <w:t> </w:t>
      </w:r>
      <w:r w:rsidR="005062EA" w:rsidRPr="00063EA5">
        <w:rPr>
          <w:rFonts w:cs="Times New Roman"/>
          <w:szCs w:val="28"/>
        </w:rPr>
        <w:t>в</w:t>
      </w:r>
      <w:r w:rsidRPr="00063EA5">
        <w:rPr>
          <w:rFonts w:cs="Times New Roman"/>
          <w:szCs w:val="28"/>
        </w:rPr>
        <w:t>зглядах, стиле обучения или личных чертах могут влиять</w:t>
      </w:r>
      <w:r w:rsidR="005062EA" w:rsidRPr="00063EA5">
        <w:rPr>
          <w:rFonts w:cs="Times New Roman"/>
          <w:szCs w:val="28"/>
        </w:rPr>
        <w:t xml:space="preserve"> на</w:t>
      </w:r>
      <w:r w:rsidR="005062EA">
        <w:rPr>
          <w:rFonts w:cs="Times New Roman"/>
          <w:szCs w:val="28"/>
        </w:rPr>
        <w:t> </w:t>
      </w:r>
      <w:r w:rsidR="005062EA" w:rsidRPr="00063EA5">
        <w:rPr>
          <w:rFonts w:cs="Times New Roman"/>
          <w:szCs w:val="28"/>
        </w:rPr>
        <w:t>с</w:t>
      </w:r>
      <w:r w:rsidRPr="00063EA5">
        <w:rPr>
          <w:rFonts w:cs="Times New Roman"/>
          <w:szCs w:val="28"/>
        </w:rPr>
        <w:t>оциальную динамику внутри группы, что,</w:t>
      </w:r>
      <w:r w:rsidR="005062EA" w:rsidRPr="00063EA5">
        <w:rPr>
          <w:rFonts w:cs="Times New Roman"/>
          <w:szCs w:val="28"/>
        </w:rPr>
        <w:t xml:space="preserve"> в</w:t>
      </w:r>
      <w:r w:rsidR="005062EA">
        <w:rPr>
          <w:rFonts w:cs="Times New Roman"/>
          <w:szCs w:val="28"/>
        </w:rPr>
        <w:t> </w:t>
      </w:r>
      <w:r w:rsidR="005062EA" w:rsidRPr="00063EA5">
        <w:rPr>
          <w:rFonts w:cs="Times New Roman"/>
          <w:szCs w:val="28"/>
        </w:rPr>
        <w:t>с</w:t>
      </w:r>
      <w:r w:rsidRPr="00063EA5">
        <w:rPr>
          <w:rFonts w:cs="Times New Roman"/>
          <w:szCs w:val="28"/>
        </w:rPr>
        <w:t>вою очередь, отразится</w:t>
      </w:r>
      <w:r w:rsidR="005062EA" w:rsidRPr="00063EA5">
        <w:rPr>
          <w:rFonts w:cs="Times New Roman"/>
          <w:szCs w:val="28"/>
        </w:rPr>
        <w:t xml:space="preserve"> на</w:t>
      </w:r>
      <w:r w:rsidR="005062EA">
        <w:rPr>
          <w:rFonts w:cs="Times New Roman"/>
          <w:szCs w:val="28"/>
        </w:rPr>
        <w:t> </w:t>
      </w:r>
      <w:r w:rsidR="005062EA" w:rsidRPr="00063EA5">
        <w:rPr>
          <w:rFonts w:cs="Times New Roman"/>
          <w:szCs w:val="28"/>
        </w:rPr>
        <w:t>п</w:t>
      </w:r>
      <w:r w:rsidRPr="00063EA5">
        <w:rPr>
          <w:rFonts w:cs="Times New Roman"/>
          <w:szCs w:val="28"/>
        </w:rPr>
        <w:t>сихологическом состоянии будущих офицеров.</w:t>
      </w:r>
    </w:p>
    <w:p w:rsidR="00B33D6B" w:rsidRPr="00063EA5" w:rsidRDefault="00B33D6B" w:rsidP="00007515">
      <w:pPr>
        <w:jc w:val="both"/>
        <w:rPr>
          <w:rFonts w:cs="Times New Roman"/>
          <w:szCs w:val="28"/>
        </w:rPr>
      </w:pPr>
      <w:r w:rsidRPr="00063EA5">
        <w:rPr>
          <w:rFonts w:cs="Times New Roman"/>
          <w:szCs w:val="28"/>
        </w:rPr>
        <w:lastRenderedPageBreak/>
        <w:t>Исследование этих аспектов позволяет лучше понять, как взаимодействие</w:t>
      </w:r>
      <w:r w:rsidR="005062EA" w:rsidRPr="00063EA5">
        <w:rPr>
          <w:rFonts w:cs="Times New Roman"/>
          <w:szCs w:val="28"/>
        </w:rPr>
        <w:t xml:space="preserve"> в</w:t>
      </w:r>
      <w:r w:rsidR="005062EA">
        <w:rPr>
          <w:rFonts w:cs="Times New Roman"/>
          <w:szCs w:val="28"/>
        </w:rPr>
        <w:t> </w:t>
      </w:r>
      <w:r w:rsidR="005062EA" w:rsidRPr="00063EA5">
        <w:rPr>
          <w:rFonts w:cs="Times New Roman"/>
          <w:szCs w:val="28"/>
        </w:rPr>
        <w:t>к</w:t>
      </w:r>
      <w:r w:rsidRPr="00063EA5">
        <w:rPr>
          <w:rFonts w:cs="Times New Roman"/>
          <w:szCs w:val="28"/>
        </w:rPr>
        <w:t>оллективе формирует общую военную идентичность курсантов</w:t>
      </w:r>
      <w:r w:rsidR="005062EA" w:rsidRPr="00063EA5">
        <w:rPr>
          <w:rFonts w:cs="Times New Roman"/>
          <w:szCs w:val="28"/>
        </w:rPr>
        <w:t xml:space="preserve"> и</w:t>
      </w:r>
      <w:r w:rsidR="005062EA">
        <w:rPr>
          <w:rFonts w:cs="Times New Roman"/>
          <w:szCs w:val="28"/>
        </w:rPr>
        <w:t> </w:t>
      </w:r>
      <w:r w:rsidR="005062EA" w:rsidRPr="00063EA5">
        <w:rPr>
          <w:rFonts w:cs="Times New Roman"/>
          <w:szCs w:val="28"/>
        </w:rPr>
        <w:t>к</w:t>
      </w:r>
      <w:r w:rsidRPr="00063EA5">
        <w:rPr>
          <w:rFonts w:cs="Times New Roman"/>
          <w:szCs w:val="28"/>
        </w:rPr>
        <w:t>ак эти социальные связи влияют</w:t>
      </w:r>
      <w:r w:rsidR="005062EA" w:rsidRPr="00063EA5">
        <w:rPr>
          <w:rFonts w:cs="Times New Roman"/>
          <w:szCs w:val="28"/>
        </w:rPr>
        <w:t xml:space="preserve"> на</w:t>
      </w:r>
      <w:r w:rsidR="005062EA">
        <w:rPr>
          <w:rFonts w:cs="Times New Roman"/>
          <w:szCs w:val="28"/>
        </w:rPr>
        <w:t> </w:t>
      </w:r>
      <w:r w:rsidR="005062EA" w:rsidRPr="00063EA5">
        <w:rPr>
          <w:rFonts w:cs="Times New Roman"/>
          <w:szCs w:val="28"/>
        </w:rPr>
        <w:t>и</w:t>
      </w:r>
      <w:r w:rsidRPr="00063EA5">
        <w:rPr>
          <w:rFonts w:cs="Times New Roman"/>
          <w:szCs w:val="28"/>
        </w:rPr>
        <w:t>х психологическое благополучие</w:t>
      </w:r>
      <w:r w:rsidR="005062EA" w:rsidRPr="00063EA5">
        <w:rPr>
          <w:rFonts w:cs="Times New Roman"/>
          <w:szCs w:val="28"/>
        </w:rPr>
        <w:t xml:space="preserve"> в</w:t>
      </w:r>
      <w:r w:rsidR="005062EA">
        <w:rPr>
          <w:rFonts w:cs="Times New Roman"/>
          <w:szCs w:val="28"/>
        </w:rPr>
        <w:t> </w:t>
      </w:r>
      <w:r w:rsidR="005062EA" w:rsidRPr="00063EA5">
        <w:rPr>
          <w:rFonts w:cs="Times New Roman"/>
          <w:szCs w:val="28"/>
        </w:rPr>
        <w:t>к</w:t>
      </w:r>
      <w:r w:rsidRPr="00063EA5">
        <w:rPr>
          <w:rFonts w:cs="Times New Roman"/>
          <w:szCs w:val="28"/>
        </w:rPr>
        <w:t>онтексте военной подготовки.</w:t>
      </w:r>
    </w:p>
    <w:p w:rsidR="00B33D6B" w:rsidRPr="00063EA5" w:rsidRDefault="00B33D6B" w:rsidP="00007515">
      <w:pPr>
        <w:jc w:val="both"/>
        <w:rPr>
          <w:rFonts w:cs="Times New Roman"/>
          <w:szCs w:val="28"/>
        </w:rPr>
      </w:pPr>
      <w:r w:rsidRPr="00063EA5">
        <w:rPr>
          <w:rFonts w:cs="Times New Roman"/>
          <w:szCs w:val="28"/>
        </w:rPr>
        <w:t>Анализ факторов, мотивирующих курсантов выбирать военную карьеру,</w:t>
      </w:r>
      <w:r w:rsidR="005062EA" w:rsidRPr="00063EA5">
        <w:rPr>
          <w:rFonts w:cs="Times New Roman"/>
          <w:szCs w:val="28"/>
        </w:rPr>
        <w:t xml:space="preserve"> и</w:t>
      </w:r>
      <w:r w:rsidR="005062EA">
        <w:rPr>
          <w:rFonts w:cs="Times New Roman"/>
          <w:szCs w:val="28"/>
        </w:rPr>
        <w:t> </w:t>
      </w:r>
      <w:r w:rsidR="005062EA" w:rsidRPr="00063EA5">
        <w:rPr>
          <w:rFonts w:cs="Times New Roman"/>
          <w:szCs w:val="28"/>
        </w:rPr>
        <w:t>и</w:t>
      </w:r>
      <w:r w:rsidRPr="00063EA5">
        <w:rPr>
          <w:rFonts w:cs="Times New Roman"/>
          <w:szCs w:val="28"/>
        </w:rPr>
        <w:t>зучение влияния ценностных установок</w:t>
      </w:r>
      <w:r w:rsidR="005062EA" w:rsidRPr="00063EA5">
        <w:rPr>
          <w:rFonts w:cs="Times New Roman"/>
          <w:szCs w:val="28"/>
        </w:rPr>
        <w:t xml:space="preserve"> на</w:t>
      </w:r>
      <w:r w:rsidR="005062EA">
        <w:rPr>
          <w:rFonts w:cs="Times New Roman"/>
          <w:szCs w:val="28"/>
        </w:rPr>
        <w:t> </w:t>
      </w:r>
      <w:r w:rsidR="005062EA" w:rsidRPr="00063EA5">
        <w:rPr>
          <w:rFonts w:cs="Times New Roman"/>
          <w:szCs w:val="28"/>
        </w:rPr>
        <w:t>ф</w:t>
      </w:r>
      <w:r w:rsidRPr="00063EA5">
        <w:rPr>
          <w:rFonts w:cs="Times New Roman"/>
          <w:szCs w:val="28"/>
        </w:rPr>
        <w:t>ормирование профессиональной идентичности представляет собой важное исследование, направленное</w:t>
      </w:r>
      <w:r w:rsidR="005062EA" w:rsidRPr="00063EA5">
        <w:rPr>
          <w:rFonts w:cs="Times New Roman"/>
          <w:szCs w:val="28"/>
        </w:rPr>
        <w:t xml:space="preserve"> на</w:t>
      </w:r>
      <w:r w:rsidR="005062EA">
        <w:rPr>
          <w:rFonts w:cs="Times New Roman"/>
          <w:szCs w:val="28"/>
        </w:rPr>
        <w:t> </w:t>
      </w:r>
      <w:r w:rsidR="005062EA" w:rsidRPr="00063EA5">
        <w:rPr>
          <w:rFonts w:cs="Times New Roman"/>
          <w:szCs w:val="28"/>
        </w:rPr>
        <w:t>п</w:t>
      </w:r>
      <w:r w:rsidRPr="00063EA5">
        <w:rPr>
          <w:rFonts w:cs="Times New Roman"/>
          <w:szCs w:val="28"/>
        </w:rPr>
        <w:t>онимание ключевых детерминант принятия решения</w:t>
      </w:r>
      <w:r w:rsidR="005062EA" w:rsidRPr="00063EA5">
        <w:rPr>
          <w:rFonts w:cs="Times New Roman"/>
          <w:szCs w:val="28"/>
        </w:rPr>
        <w:t xml:space="preserve"> о</w:t>
      </w:r>
      <w:r w:rsidR="005062EA">
        <w:rPr>
          <w:rFonts w:cs="Times New Roman"/>
          <w:szCs w:val="28"/>
        </w:rPr>
        <w:t> </w:t>
      </w:r>
      <w:r w:rsidR="005062EA" w:rsidRPr="00063EA5">
        <w:rPr>
          <w:rFonts w:cs="Times New Roman"/>
          <w:szCs w:val="28"/>
        </w:rPr>
        <w:t>в</w:t>
      </w:r>
      <w:r w:rsidRPr="00063EA5">
        <w:rPr>
          <w:rFonts w:cs="Times New Roman"/>
          <w:szCs w:val="28"/>
        </w:rPr>
        <w:t>оенной службе.</w:t>
      </w:r>
    </w:p>
    <w:p w:rsidR="00B33D6B" w:rsidRPr="00063EA5" w:rsidRDefault="00B33D6B" w:rsidP="00007515">
      <w:pPr>
        <w:jc w:val="both"/>
        <w:rPr>
          <w:rFonts w:cs="Times New Roman"/>
          <w:szCs w:val="28"/>
        </w:rPr>
      </w:pPr>
      <w:r w:rsidRPr="00063EA5">
        <w:rPr>
          <w:rFonts w:cs="Times New Roman"/>
          <w:szCs w:val="28"/>
        </w:rPr>
        <w:t>Один</w:t>
      </w:r>
      <w:r w:rsidR="005062EA" w:rsidRPr="00063EA5">
        <w:rPr>
          <w:rFonts w:cs="Times New Roman"/>
          <w:szCs w:val="28"/>
        </w:rPr>
        <w:t xml:space="preserve"> из</w:t>
      </w:r>
      <w:r w:rsidR="005062EA">
        <w:rPr>
          <w:rFonts w:cs="Times New Roman"/>
          <w:szCs w:val="28"/>
        </w:rPr>
        <w:t> </w:t>
      </w:r>
      <w:r w:rsidR="005062EA" w:rsidRPr="00063EA5">
        <w:rPr>
          <w:rFonts w:cs="Times New Roman"/>
          <w:szCs w:val="28"/>
        </w:rPr>
        <w:t>н</w:t>
      </w:r>
      <w:r w:rsidRPr="00063EA5">
        <w:rPr>
          <w:rFonts w:cs="Times New Roman"/>
          <w:szCs w:val="28"/>
        </w:rPr>
        <w:t>их – патриотизм</w:t>
      </w:r>
      <w:r w:rsidR="005062EA" w:rsidRPr="00063EA5">
        <w:rPr>
          <w:rFonts w:cs="Times New Roman"/>
          <w:szCs w:val="28"/>
        </w:rPr>
        <w:t xml:space="preserve"> и</w:t>
      </w:r>
      <w:r w:rsidR="005062EA">
        <w:rPr>
          <w:rFonts w:cs="Times New Roman"/>
          <w:szCs w:val="28"/>
        </w:rPr>
        <w:t> </w:t>
      </w:r>
      <w:r w:rsidR="005062EA" w:rsidRPr="00063EA5">
        <w:rPr>
          <w:rFonts w:cs="Times New Roman"/>
          <w:szCs w:val="28"/>
        </w:rPr>
        <w:t>ч</w:t>
      </w:r>
      <w:r w:rsidRPr="00063EA5">
        <w:rPr>
          <w:rFonts w:cs="Times New Roman"/>
          <w:szCs w:val="28"/>
        </w:rPr>
        <w:t>увство долга. Патриотизм – это глубокая привязанность</w:t>
      </w:r>
      <w:r w:rsidR="005062EA" w:rsidRPr="00063EA5">
        <w:rPr>
          <w:rFonts w:cs="Times New Roman"/>
          <w:szCs w:val="28"/>
        </w:rPr>
        <w:t xml:space="preserve"> к</w:t>
      </w:r>
      <w:r w:rsidR="005062EA">
        <w:rPr>
          <w:rFonts w:cs="Times New Roman"/>
          <w:szCs w:val="28"/>
        </w:rPr>
        <w:t> </w:t>
      </w:r>
      <w:r w:rsidR="005062EA" w:rsidRPr="00063EA5">
        <w:rPr>
          <w:rFonts w:cs="Times New Roman"/>
          <w:szCs w:val="28"/>
        </w:rPr>
        <w:t>с</w:t>
      </w:r>
      <w:r w:rsidRPr="00063EA5">
        <w:rPr>
          <w:rFonts w:cs="Times New Roman"/>
          <w:szCs w:val="28"/>
        </w:rPr>
        <w:t>воей стране, любовь</w:t>
      </w:r>
      <w:r w:rsidR="005062EA" w:rsidRPr="00063EA5">
        <w:rPr>
          <w:rFonts w:cs="Times New Roman"/>
          <w:szCs w:val="28"/>
        </w:rPr>
        <w:t xml:space="preserve"> и</w:t>
      </w:r>
      <w:r w:rsidR="005062EA">
        <w:rPr>
          <w:rFonts w:cs="Times New Roman"/>
          <w:szCs w:val="28"/>
        </w:rPr>
        <w:t> </w:t>
      </w:r>
      <w:r w:rsidR="005062EA" w:rsidRPr="00063EA5">
        <w:rPr>
          <w:rFonts w:cs="Times New Roman"/>
          <w:szCs w:val="28"/>
        </w:rPr>
        <w:t>п</w:t>
      </w:r>
      <w:r w:rsidRPr="00063EA5">
        <w:rPr>
          <w:rFonts w:cs="Times New Roman"/>
          <w:szCs w:val="28"/>
        </w:rPr>
        <w:t>реданность</w:t>
      </w:r>
      <w:r w:rsidR="005062EA" w:rsidRPr="00063EA5">
        <w:rPr>
          <w:rFonts w:cs="Times New Roman"/>
          <w:szCs w:val="28"/>
        </w:rPr>
        <w:t xml:space="preserve"> ее</w:t>
      </w:r>
      <w:r w:rsidR="005062EA">
        <w:rPr>
          <w:rFonts w:cs="Times New Roman"/>
          <w:szCs w:val="28"/>
        </w:rPr>
        <w:t> </w:t>
      </w:r>
      <w:r w:rsidR="005062EA" w:rsidRPr="00063EA5">
        <w:rPr>
          <w:rFonts w:cs="Times New Roman"/>
          <w:szCs w:val="28"/>
        </w:rPr>
        <w:t>и</w:t>
      </w:r>
      <w:r w:rsidRPr="00063EA5">
        <w:rPr>
          <w:rFonts w:cs="Times New Roman"/>
          <w:szCs w:val="28"/>
        </w:rPr>
        <w:t>нте</w:t>
      </w:r>
      <w:r w:rsidR="00A86530">
        <w:rPr>
          <w:rFonts w:cs="Times New Roman"/>
          <w:szCs w:val="28"/>
        </w:rPr>
        <w:t>ресам</w:t>
      </w:r>
      <w:r w:rsidR="005062EA">
        <w:rPr>
          <w:rFonts w:cs="Times New Roman"/>
          <w:szCs w:val="28"/>
        </w:rPr>
        <w:t xml:space="preserve"> и ц</w:t>
      </w:r>
      <w:r w:rsidR="00A86530">
        <w:rPr>
          <w:rFonts w:cs="Times New Roman"/>
          <w:szCs w:val="28"/>
        </w:rPr>
        <w:t>енностям</w:t>
      </w:r>
      <w:r w:rsidR="00A86530">
        <w:rPr>
          <w:rStyle w:val="af0"/>
          <w:rFonts w:cs="Times New Roman"/>
          <w:szCs w:val="28"/>
        </w:rPr>
        <w:footnoteReference w:id="113"/>
      </w:r>
      <w:r w:rsidRPr="00063EA5">
        <w:rPr>
          <w:rFonts w:cs="Times New Roman"/>
          <w:szCs w:val="28"/>
        </w:rPr>
        <w:t>.</w:t>
      </w:r>
    </w:p>
    <w:p w:rsidR="00B33D6B" w:rsidRPr="00063EA5" w:rsidRDefault="00B33D6B" w:rsidP="00007515">
      <w:pPr>
        <w:jc w:val="both"/>
        <w:rPr>
          <w:rFonts w:cs="Times New Roman"/>
          <w:szCs w:val="28"/>
        </w:rPr>
      </w:pPr>
      <w:r w:rsidRPr="00063EA5">
        <w:rPr>
          <w:rFonts w:cs="Times New Roman"/>
          <w:szCs w:val="28"/>
        </w:rPr>
        <w:t>Чувство долга представляет собой моральную обязанность</w:t>
      </w:r>
      <w:r w:rsidR="005062EA" w:rsidRPr="00063EA5">
        <w:rPr>
          <w:rFonts w:cs="Times New Roman"/>
          <w:szCs w:val="28"/>
        </w:rPr>
        <w:t xml:space="preserve"> и</w:t>
      </w:r>
      <w:r w:rsidR="005062EA">
        <w:rPr>
          <w:rFonts w:cs="Times New Roman"/>
          <w:szCs w:val="28"/>
        </w:rPr>
        <w:t> </w:t>
      </w:r>
      <w:r w:rsidR="005062EA" w:rsidRPr="00063EA5">
        <w:rPr>
          <w:rFonts w:cs="Times New Roman"/>
          <w:szCs w:val="28"/>
        </w:rPr>
        <w:t>о</w:t>
      </w:r>
      <w:r w:rsidRPr="00063EA5">
        <w:rPr>
          <w:rFonts w:cs="Times New Roman"/>
          <w:szCs w:val="28"/>
        </w:rPr>
        <w:t>тветственность перед обществом, часто связанную</w:t>
      </w:r>
      <w:r w:rsidR="005062EA" w:rsidRPr="00063EA5">
        <w:rPr>
          <w:rFonts w:cs="Times New Roman"/>
          <w:szCs w:val="28"/>
        </w:rPr>
        <w:t xml:space="preserve"> с</w:t>
      </w:r>
      <w:r w:rsidR="005062EA">
        <w:rPr>
          <w:rFonts w:cs="Times New Roman"/>
          <w:szCs w:val="28"/>
        </w:rPr>
        <w:t> </w:t>
      </w:r>
      <w:r w:rsidR="005062EA" w:rsidRPr="00063EA5">
        <w:rPr>
          <w:rFonts w:cs="Times New Roman"/>
          <w:szCs w:val="28"/>
        </w:rPr>
        <w:t>с</w:t>
      </w:r>
      <w:r w:rsidRPr="00063EA5">
        <w:rPr>
          <w:rFonts w:cs="Times New Roman"/>
          <w:szCs w:val="28"/>
        </w:rPr>
        <w:t>лужбой</w:t>
      </w:r>
      <w:r w:rsidR="005062EA" w:rsidRPr="00063EA5">
        <w:rPr>
          <w:rFonts w:cs="Times New Roman"/>
          <w:szCs w:val="28"/>
        </w:rPr>
        <w:t xml:space="preserve"> к</w:t>
      </w:r>
      <w:r w:rsidR="005062EA">
        <w:rPr>
          <w:rFonts w:cs="Times New Roman"/>
          <w:szCs w:val="28"/>
        </w:rPr>
        <w:t> </w:t>
      </w:r>
      <w:r w:rsidR="005062EA" w:rsidRPr="00063EA5">
        <w:rPr>
          <w:rFonts w:cs="Times New Roman"/>
          <w:szCs w:val="28"/>
        </w:rPr>
        <w:t>о</w:t>
      </w:r>
      <w:r w:rsidRPr="00063EA5">
        <w:rPr>
          <w:rFonts w:cs="Times New Roman"/>
          <w:szCs w:val="28"/>
        </w:rPr>
        <w:t>бщему благу.</w:t>
      </w:r>
    </w:p>
    <w:p w:rsidR="00B33D6B" w:rsidRPr="00063EA5" w:rsidRDefault="00B33D6B" w:rsidP="00007515">
      <w:pPr>
        <w:jc w:val="both"/>
        <w:rPr>
          <w:rFonts w:cs="Times New Roman"/>
          <w:szCs w:val="28"/>
        </w:rPr>
      </w:pPr>
      <w:r w:rsidRPr="00063EA5">
        <w:rPr>
          <w:rFonts w:cs="Times New Roman"/>
          <w:szCs w:val="28"/>
        </w:rPr>
        <w:t xml:space="preserve"> Курсанты, испытывающие высокий уровень патриотизма, часто видят</w:t>
      </w:r>
      <w:r w:rsidR="005062EA" w:rsidRPr="00063EA5">
        <w:rPr>
          <w:rFonts w:cs="Times New Roman"/>
          <w:szCs w:val="28"/>
        </w:rPr>
        <w:t xml:space="preserve"> в</w:t>
      </w:r>
      <w:r w:rsidR="005062EA">
        <w:rPr>
          <w:rFonts w:cs="Times New Roman"/>
          <w:szCs w:val="28"/>
        </w:rPr>
        <w:t> </w:t>
      </w:r>
      <w:r w:rsidR="005062EA" w:rsidRPr="00063EA5">
        <w:rPr>
          <w:rFonts w:cs="Times New Roman"/>
          <w:szCs w:val="28"/>
        </w:rPr>
        <w:t>в</w:t>
      </w:r>
      <w:r w:rsidRPr="00063EA5">
        <w:rPr>
          <w:rFonts w:cs="Times New Roman"/>
          <w:szCs w:val="28"/>
        </w:rPr>
        <w:t>оенной службе способ служить своей стране</w:t>
      </w:r>
      <w:r w:rsidR="005062EA" w:rsidRPr="00063EA5">
        <w:rPr>
          <w:rFonts w:cs="Times New Roman"/>
          <w:szCs w:val="28"/>
        </w:rPr>
        <w:t xml:space="preserve"> и</w:t>
      </w:r>
      <w:r w:rsidR="005062EA">
        <w:rPr>
          <w:rFonts w:cs="Times New Roman"/>
          <w:szCs w:val="28"/>
        </w:rPr>
        <w:t> </w:t>
      </w:r>
      <w:r w:rsidR="005062EA" w:rsidRPr="00063EA5">
        <w:rPr>
          <w:rFonts w:cs="Times New Roman"/>
          <w:szCs w:val="28"/>
        </w:rPr>
        <w:t>в</w:t>
      </w:r>
      <w:r w:rsidRPr="00063EA5">
        <w:rPr>
          <w:rFonts w:cs="Times New Roman"/>
          <w:szCs w:val="28"/>
        </w:rPr>
        <w:t>нести вклад</w:t>
      </w:r>
      <w:r w:rsidR="005062EA" w:rsidRPr="00063EA5">
        <w:rPr>
          <w:rFonts w:cs="Times New Roman"/>
          <w:szCs w:val="28"/>
        </w:rPr>
        <w:t xml:space="preserve"> в</w:t>
      </w:r>
      <w:r w:rsidR="005062EA">
        <w:rPr>
          <w:rFonts w:cs="Times New Roman"/>
          <w:szCs w:val="28"/>
        </w:rPr>
        <w:t> </w:t>
      </w:r>
      <w:r w:rsidR="005062EA" w:rsidRPr="00063EA5">
        <w:rPr>
          <w:rFonts w:cs="Times New Roman"/>
          <w:szCs w:val="28"/>
        </w:rPr>
        <w:t>е</w:t>
      </w:r>
      <w:r w:rsidRPr="00063EA5">
        <w:rPr>
          <w:rFonts w:cs="Times New Roman"/>
          <w:szCs w:val="28"/>
        </w:rPr>
        <w:t>е безопасность</w:t>
      </w:r>
      <w:r w:rsidR="005062EA" w:rsidRPr="00063EA5">
        <w:rPr>
          <w:rFonts w:cs="Times New Roman"/>
          <w:szCs w:val="28"/>
        </w:rPr>
        <w:t xml:space="preserve"> и</w:t>
      </w:r>
      <w:r w:rsidR="005062EA">
        <w:rPr>
          <w:rFonts w:cs="Times New Roman"/>
          <w:szCs w:val="28"/>
        </w:rPr>
        <w:t> </w:t>
      </w:r>
      <w:r w:rsidR="005062EA" w:rsidRPr="00063EA5">
        <w:rPr>
          <w:rFonts w:cs="Times New Roman"/>
          <w:szCs w:val="28"/>
        </w:rPr>
        <w:t>б</w:t>
      </w:r>
      <w:r w:rsidRPr="00063EA5">
        <w:rPr>
          <w:rFonts w:cs="Times New Roman"/>
          <w:szCs w:val="28"/>
        </w:rPr>
        <w:t>лагосостояние</w:t>
      </w:r>
      <w:r w:rsidR="00A86530">
        <w:rPr>
          <w:rStyle w:val="af0"/>
          <w:rFonts w:cs="Times New Roman"/>
          <w:szCs w:val="28"/>
        </w:rPr>
        <w:footnoteReference w:id="114"/>
      </w:r>
      <w:r w:rsidRPr="00063EA5">
        <w:rPr>
          <w:rFonts w:cs="Times New Roman"/>
          <w:szCs w:val="28"/>
        </w:rPr>
        <w:t>.</w:t>
      </w:r>
    </w:p>
    <w:p w:rsidR="00B33D6B" w:rsidRPr="00063EA5" w:rsidRDefault="00B33D6B" w:rsidP="00007515">
      <w:pPr>
        <w:jc w:val="both"/>
        <w:rPr>
          <w:rFonts w:cs="Times New Roman"/>
          <w:szCs w:val="28"/>
        </w:rPr>
      </w:pPr>
      <w:r w:rsidRPr="00063EA5">
        <w:rPr>
          <w:rFonts w:cs="Times New Roman"/>
          <w:szCs w:val="28"/>
        </w:rPr>
        <w:t xml:space="preserve">  Патриотические чувства могут стать мотивацией для курсантов, побуждающими</w:t>
      </w:r>
      <w:r w:rsidR="005062EA" w:rsidRPr="00063EA5">
        <w:rPr>
          <w:rFonts w:cs="Times New Roman"/>
          <w:szCs w:val="28"/>
        </w:rPr>
        <w:t xml:space="preserve"> их</w:t>
      </w:r>
      <w:r w:rsidR="005062EA">
        <w:rPr>
          <w:rFonts w:cs="Times New Roman"/>
          <w:szCs w:val="28"/>
        </w:rPr>
        <w:t> </w:t>
      </w:r>
      <w:r w:rsidR="005062EA" w:rsidRPr="00063EA5">
        <w:rPr>
          <w:rFonts w:cs="Times New Roman"/>
          <w:szCs w:val="28"/>
        </w:rPr>
        <w:t>п</w:t>
      </w:r>
      <w:r w:rsidRPr="00063EA5">
        <w:rPr>
          <w:rFonts w:cs="Times New Roman"/>
          <w:szCs w:val="28"/>
        </w:rPr>
        <w:t>ринимать активное участие</w:t>
      </w:r>
      <w:r w:rsidR="005062EA" w:rsidRPr="00063EA5">
        <w:rPr>
          <w:rFonts w:cs="Times New Roman"/>
          <w:szCs w:val="28"/>
        </w:rPr>
        <w:t xml:space="preserve"> в</w:t>
      </w:r>
      <w:r w:rsidR="005062EA">
        <w:rPr>
          <w:rFonts w:cs="Times New Roman"/>
          <w:szCs w:val="28"/>
        </w:rPr>
        <w:t> </w:t>
      </w:r>
      <w:r w:rsidR="005062EA" w:rsidRPr="00063EA5">
        <w:rPr>
          <w:rFonts w:cs="Times New Roman"/>
          <w:szCs w:val="28"/>
        </w:rPr>
        <w:t>в</w:t>
      </w:r>
      <w:r w:rsidRPr="00063EA5">
        <w:rPr>
          <w:rFonts w:cs="Times New Roman"/>
          <w:szCs w:val="28"/>
        </w:rPr>
        <w:t>оенной подготовке</w:t>
      </w:r>
      <w:r w:rsidR="005062EA" w:rsidRPr="00063EA5">
        <w:rPr>
          <w:rFonts w:cs="Times New Roman"/>
          <w:szCs w:val="28"/>
        </w:rPr>
        <w:t xml:space="preserve"> и</w:t>
      </w:r>
      <w:r w:rsidR="005062EA">
        <w:rPr>
          <w:rFonts w:cs="Times New Roman"/>
          <w:szCs w:val="28"/>
        </w:rPr>
        <w:t> </w:t>
      </w:r>
      <w:r w:rsidR="005062EA" w:rsidRPr="00063EA5">
        <w:rPr>
          <w:rFonts w:cs="Times New Roman"/>
          <w:szCs w:val="28"/>
        </w:rPr>
        <w:t>с</w:t>
      </w:r>
      <w:r w:rsidRPr="00063EA5">
        <w:rPr>
          <w:rFonts w:cs="Times New Roman"/>
          <w:szCs w:val="28"/>
        </w:rPr>
        <w:t>лужбе.</w:t>
      </w:r>
    </w:p>
    <w:p w:rsidR="00B33D6B" w:rsidRPr="00063EA5" w:rsidRDefault="00B33D6B" w:rsidP="00007515">
      <w:pPr>
        <w:jc w:val="both"/>
        <w:rPr>
          <w:rFonts w:cs="Times New Roman"/>
          <w:szCs w:val="28"/>
        </w:rPr>
      </w:pPr>
      <w:r w:rsidRPr="00063EA5">
        <w:rPr>
          <w:rFonts w:cs="Times New Roman"/>
          <w:szCs w:val="28"/>
        </w:rPr>
        <w:t xml:space="preserve">  Чувство долга перед страной может стать доминирующим фактором при принятии решения</w:t>
      </w:r>
      <w:r w:rsidR="005062EA" w:rsidRPr="00063EA5">
        <w:rPr>
          <w:rFonts w:cs="Times New Roman"/>
          <w:szCs w:val="28"/>
        </w:rPr>
        <w:t xml:space="preserve"> о</w:t>
      </w:r>
      <w:r w:rsidR="005062EA">
        <w:rPr>
          <w:rFonts w:cs="Times New Roman"/>
          <w:szCs w:val="28"/>
        </w:rPr>
        <w:t> </w:t>
      </w:r>
      <w:r w:rsidR="005062EA" w:rsidRPr="00063EA5">
        <w:rPr>
          <w:rFonts w:cs="Times New Roman"/>
          <w:szCs w:val="28"/>
        </w:rPr>
        <w:t>в</w:t>
      </w:r>
      <w:r w:rsidRPr="00063EA5">
        <w:rPr>
          <w:rFonts w:cs="Times New Roman"/>
          <w:szCs w:val="28"/>
        </w:rPr>
        <w:t>ыборе военной карьеры. Анализ этого чувства позволяет понять, как курсанты воспринимают свою роль</w:t>
      </w:r>
      <w:r w:rsidR="005062EA" w:rsidRPr="00063EA5">
        <w:rPr>
          <w:rFonts w:cs="Times New Roman"/>
          <w:szCs w:val="28"/>
        </w:rPr>
        <w:t xml:space="preserve"> в</w:t>
      </w:r>
      <w:r w:rsidR="005062EA">
        <w:rPr>
          <w:rFonts w:cs="Times New Roman"/>
          <w:szCs w:val="28"/>
        </w:rPr>
        <w:t> </w:t>
      </w:r>
      <w:r w:rsidR="005062EA" w:rsidRPr="00063EA5">
        <w:rPr>
          <w:rFonts w:cs="Times New Roman"/>
          <w:szCs w:val="28"/>
        </w:rPr>
        <w:t>о</w:t>
      </w:r>
      <w:r w:rsidRPr="00063EA5">
        <w:rPr>
          <w:rFonts w:cs="Times New Roman"/>
          <w:szCs w:val="28"/>
        </w:rPr>
        <w:t>бществе</w:t>
      </w:r>
      <w:r w:rsidR="005062EA" w:rsidRPr="00063EA5">
        <w:rPr>
          <w:rFonts w:cs="Times New Roman"/>
          <w:szCs w:val="28"/>
        </w:rPr>
        <w:t xml:space="preserve"> и</w:t>
      </w:r>
      <w:r w:rsidR="005062EA">
        <w:rPr>
          <w:rFonts w:cs="Times New Roman"/>
          <w:szCs w:val="28"/>
        </w:rPr>
        <w:t> </w:t>
      </w:r>
      <w:r w:rsidR="005062EA" w:rsidRPr="00063EA5">
        <w:rPr>
          <w:rFonts w:cs="Times New Roman"/>
          <w:szCs w:val="28"/>
        </w:rPr>
        <w:t>к</w:t>
      </w:r>
      <w:r w:rsidRPr="00063EA5">
        <w:rPr>
          <w:rFonts w:cs="Times New Roman"/>
          <w:szCs w:val="28"/>
        </w:rPr>
        <w:t>ак эти внутренние моральные ценности влияют</w:t>
      </w:r>
      <w:r w:rsidR="005062EA" w:rsidRPr="00063EA5">
        <w:rPr>
          <w:rFonts w:cs="Times New Roman"/>
          <w:szCs w:val="28"/>
        </w:rPr>
        <w:t xml:space="preserve"> на</w:t>
      </w:r>
      <w:r w:rsidR="005062EA">
        <w:rPr>
          <w:rFonts w:cs="Times New Roman"/>
          <w:szCs w:val="28"/>
        </w:rPr>
        <w:t> </w:t>
      </w:r>
      <w:r w:rsidR="005062EA" w:rsidRPr="00063EA5">
        <w:rPr>
          <w:rFonts w:cs="Times New Roman"/>
          <w:szCs w:val="28"/>
        </w:rPr>
        <w:t>и</w:t>
      </w:r>
      <w:r w:rsidRPr="00063EA5">
        <w:rPr>
          <w:rFonts w:cs="Times New Roman"/>
          <w:szCs w:val="28"/>
        </w:rPr>
        <w:t>х решения.</w:t>
      </w:r>
    </w:p>
    <w:p w:rsidR="00B33D6B" w:rsidRPr="00063EA5" w:rsidRDefault="00B33D6B" w:rsidP="00007515">
      <w:pPr>
        <w:jc w:val="both"/>
        <w:rPr>
          <w:rFonts w:cs="Times New Roman"/>
          <w:szCs w:val="28"/>
        </w:rPr>
      </w:pPr>
      <w:r w:rsidRPr="00063EA5">
        <w:rPr>
          <w:rFonts w:cs="Times New Roman"/>
          <w:szCs w:val="28"/>
        </w:rPr>
        <w:t>Патриотические устремления могут формировать часть профессиональной идентичности курсантов</w:t>
      </w:r>
      <w:r w:rsidR="005062EA" w:rsidRPr="00063EA5">
        <w:rPr>
          <w:rFonts w:cs="Times New Roman"/>
          <w:szCs w:val="28"/>
        </w:rPr>
        <w:t xml:space="preserve"> в</w:t>
      </w:r>
      <w:r w:rsidR="005062EA">
        <w:rPr>
          <w:rFonts w:cs="Times New Roman"/>
          <w:szCs w:val="28"/>
        </w:rPr>
        <w:t> </w:t>
      </w:r>
      <w:r w:rsidR="005062EA" w:rsidRPr="00063EA5">
        <w:rPr>
          <w:rFonts w:cs="Times New Roman"/>
          <w:szCs w:val="28"/>
        </w:rPr>
        <w:t>в</w:t>
      </w:r>
      <w:r w:rsidRPr="00063EA5">
        <w:rPr>
          <w:rFonts w:cs="Times New Roman"/>
          <w:szCs w:val="28"/>
        </w:rPr>
        <w:t>оенной среде</w:t>
      </w:r>
      <w:r w:rsidR="00A86530">
        <w:rPr>
          <w:rStyle w:val="af0"/>
          <w:rFonts w:cs="Times New Roman"/>
          <w:szCs w:val="28"/>
        </w:rPr>
        <w:footnoteReference w:id="115"/>
      </w:r>
      <w:r w:rsidR="00A86530">
        <w:rPr>
          <w:rFonts w:cs="Times New Roman"/>
          <w:szCs w:val="28"/>
        </w:rPr>
        <w:t>.</w:t>
      </w:r>
    </w:p>
    <w:p w:rsidR="00B33D6B" w:rsidRPr="00063EA5" w:rsidRDefault="00B33D6B" w:rsidP="00007515">
      <w:pPr>
        <w:jc w:val="both"/>
        <w:rPr>
          <w:rFonts w:cs="Times New Roman"/>
          <w:szCs w:val="28"/>
        </w:rPr>
      </w:pPr>
      <w:r w:rsidRPr="00063EA5">
        <w:rPr>
          <w:rFonts w:cs="Times New Roman"/>
          <w:szCs w:val="28"/>
        </w:rPr>
        <w:lastRenderedPageBreak/>
        <w:t>Анализ показывает, насколько сильно патриотизм интегрируется</w:t>
      </w:r>
      <w:r w:rsidR="005062EA" w:rsidRPr="00063EA5">
        <w:rPr>
          <w:rFonts w:cs="Times New Roman"/>
          <w:szCs w:val="28"/>
        </w:rPr>
        <w:t xml:space="preserve"> в</w:t>
      </w:r>
      <w:r w:rsidR="005062EA">
        <w:rPr>
          <w:rFonts w:cs="Times New Roman"/>
          <w:szCs w:val="28"/>
        </w:rPr>
        <w:t> </w:t>
      </w:r>
      <w:r w:rsidR="005062EA" w:rsidRPr="00063EA5">
        <w:rPr>
          <w:rFonts w:cs="Times New Roman"/>
          <w:szCs w:val="28"/>
        </w:rPr>
        <w:t>и</w:t>
      </w:r>
      <w:r w:rsidRPr="00063EA5">
        <w:rPr>
          <w:rFonts w:cs="Times New Roman"/>
          <w:szCs w:val="28"/>
        </w:rPr>
        <w:t>х представление</w:t>
      </w:r>
      <w:r w:rsidR="005062EA" w:rsidRPr="00063EA5">
        <w:rPr>
          <w:rFonts w:cs="Times New Roman"/>
          <w:szCs w:val="28"/>
        </w:rPr>
        <w:t xml:space="preserve"> о</w:t>
      </w:r>
      <w:r w:rsidR="005062EA">
        <w:rPr>
          <w:rFonts w:cs="Times New Roman"/>
          <w:szCs w:val="28"/>
        </w:rPr>
        <w:t> </w:t>
      </w:r>
      <w:r w:rsidR="005062EA" w:rsidRPr="00063EA5">
        <w:rPr>
          <w:rFonts w:cs="Times New Roman"/>
          <w:szCs w:val="28"/>
        </w:rPr>
        <w:t>с</w:t>
      </w:r>
      <w:r w:rsidRPr="00063EA5">
        <w:rPr>
          <w:rFonts w:cs="Times New Roman"/>
          <w:szCs w:val="28"/>
        </w:rPr>
        <w:t>лужбе</w:t>
      </w:r>
      <w:r w:rsidR="005062EA" w:rsidRPr="00063EA5">
        <w:rPr>
          <w:rFonts w:cs="Times New Roman"/>
          <w:szCs w:val="28"/>
        </w:rPr>
        <w:t xml:space="preserve"> и</w:t>
      </w:r>
      <w:r w:rsidR="005062EA">
        <w:rPr>
          <w:rFonts w:cs="Times New Roman"/>
          <w:szCs w:val="28"/>
        </w:rPr>
        <w:t> </w:t>
      </w:r>
      <w:r w:rsidR="005062EA" w:rsidRPr="00063EA5">
        <w:rPr>
          <w:rFonts w:cs="Times New Roman"/>
          <w:szCs w:val="28"/>
        </w:rPr>
        <w:t>к</w:t>
      </w:r>
      <w:r w:rsidRPr="00063EA5">
        <w:rPr>
          <w:rFonts w:cs="Times New Roman"/>
          <w:szCs w:val="28"/>
        </w:rPr>
        <w:t>ак это воздействует</w:t>
      </w:r>
      <w:r w:rsidR="005062EA" w:rsidRPr="00063EA5">
        <w:rPr>
          <w:rFonts w:cs="Times New Roman"/>
          <w:szCs w:val="28"/>
        </w:rPr>
        <w:t xml:space="preserve"> на</w:t>
      </w:r>
      <w:r w:rsidR="005062EA">
        <w:rPr>
          <w:rFonts w:cs="Times New Roman"/>
          <w:szCs w:val="28"/>
        </w:rPr>
        <w:t> </w:t>
      </w:r>
      <w:r w:rsidR="005062EA" w:rsidRPr="00063EA5">
        <w:rPr>
          <w:rFonts w:cs="Times New Roman"/>
          <w:szCs w:val="28"/>
        </w:rPr>
        <w:t>и</w:t>
      </w:r>
      <w:r w:rsidRPr="00063EA5">
        <w:rPr>
          <w:rFonts w:cs="Times New Roman"/>
          <w:szCs w:val="28"/>
        </w:rPr>
        <w:t>х восприятие себя как частей военного сообщества.</w:t>
      </w:r>
    </w:p>
    <w:p w:rsidR="00B33D6B" w:rsidRPr="00063EA5" w:rsidRDefault="00B33D6B" w:rsidP="00007515">
      <w:pPr>
        <w:jc w:val="both"/>
        <w:rPr>
          <w:rFonts w:cs="Times New Roman"/>
          <w:szCs w:val="28"/>
        </w:rPr>
      </w:pPr>
      <w:r w:rsidRPr="00063EA5">
        <w:rPr>
          <w:rFonts w:cs="Times New Roman"/>
          <w:szCs w:val="28"/>
        </w:rPr>
        <w:t>Семейное воспитание, образовательный фон, исторические события – все эти факторы могут влиять</w:t>
      </w:r>
      <w:r w:rsidR="005062EA" w:rsidRPr="00063EA5">
        <w:rPr>
          <w:rFonts w:cs="Times New Roman"/>
          <w:szCs w:val="28"/>
        </w:rPr>
        <w:t xml:space="preserve"> на</w:t>
      </w:r>
      <w:r w:rsidR="005062EA">
        <w:rPr>
          <w:rFonts w:cs="Times New Roman"/>
          <w:szCs w:val="28"/>
        </w:rPr>
        <w:t> </w:t>
      </w:r>
      <w:r w:rsidR="005062EA" w:rsidRPr="00063EA5">
        <w:rPr>
          <w:rFonts w:cs="Times New Roman"/>
          <w:szCs w:val="28"/>
        </w:rPr>
        <w:t>ф</w:t>
      </w:r>
      <w:r w:rsidRPr="00063EA5">
        <w:rPr>
          <w:rFonts w:cs="Times New Roman"/>
          <w:szCs w:val="28"/>
        </w:rPr>
        <w:t>ормирование патриотических ценностей</w:t>
      </w:r>
      <w:r w:rsidR="005062EA" w:rsidRPr="00063EA5">
        <w:rPr>
          <w:rFonts w:cs="Times New Roman"/>
          <w:szCs w:val="28"/>
        </w:rPr>
        <w:t xml:space="preserve"> у</w:t>
      </w:r>
      <w:r w:rsidR="005062EA">
        <w:rPr>
          <w:rFonts w:cs="Times New Roman"/>
          <w:szCs w:val="28"/>
        </w:rPr>
        <w:t> </w:t>
      </w:r>
      <w:r w:rsidR="005062EA" w:rsidRPr="00063EA5">
        <w:rPr>
          <w:rFonts w:cs="Times New Roman"/>
          <w:szCs w:val="28"/>
        </w:rPr>
        <w:t>к</w:t>
      </w:r>
      <w:r w:rsidRPr="00063EA5">
        <w:rPr>
          <w:rFonts w:cs="Times New Roman"/>
          <w:szCs w:val="28"/>
        </w:rPr>
        <w:t>урсантов. Понимание этих факторов помогает выявить основы патриотизма</w:t>
      </w:r>
      <w:r w:rsidR="005062EA" w:rsidRPr="00063EA5">
        <w:rPr>
          <w:rFonts w:cs="Times New Roman"/>
          <w:szCs w:val="28"/>
        </w:rPr>
        <w:t xml:space="preserve"> и</w:t>
      </w:r>
      <w:r w:rsidR="005062EA">
        <w:rPr>
          <w:rFonts w:cs="Times New Roman"/>
          <w:szCs w:val="28"/>
        </w:rPr>
        <w:t> </w:t>
      </w:r>
      <w:r w:rsidR="005062EA" w:rsidRPr="00063EA5">
        <w:rPr>
          <w:rFonts w:cs="Times New Roman"/>
          <w:szCs w:val="28"/>
        </w:rPr>
        <w:t>о</w:t>
      </w:r>
      <w:r w:rsidRPr="00063EA5">
        <w:rPr>
          <w:rFonts w:cs="Times New Roman"/>
          <w:szCs w:val="28"/>
        </w:rPr>
        <w:t>пределить, насколько</w:t>
      </w:r>
      <w:r w:rsidR="005062EA" w:rsidRPr="00063EA5">
        <w:rPr>
          <w:rFonts w:cs="Times New Roman"/>
          <w:szCs w:val="28"/>
        </w:rPr>
        <w:t xml:space="preserve"> он</w:t>
      </w:r>
      <w:r w:rsidR="005062EA">
        <w:rPr>
          <w:rFonts w:cs="Times New Roman"/>
          <w:szCs w:val="28"/>
        </w:rPr>
        <w:t> </w:t>
      </w:r>
      <w:r w:rsidR="005062EA" w:rsidRPr="00063EA5">
        <w:rPr>
          <w:rFonts w:cs="Times New Roman"/>
          <w:szCs w:val="28"/>
        </w:rPr>
        <w:t>с</w:t>
      </w:r>
      <w:r w:rsidRPr="00063EA5">
        <w:rPr>
          <w:rFonts w:cs="Times New Roman"/>
          <w:szCs w:val="28"/>
        </w:rPr>
        <w:t>табилен</w:t>
      </w:r>
      <w:r w:rsidR="005062EA" w:rsidRPr="00063EA5">
        <w:rPr>
          <w:rFonts w:cs="Times New Roman"/>
          <w:szCs w:val="28"/>
        </w:rPr>
        <w:t xml:space="preserve"> в</w:t>
      </w:r>
      <w:r w:rsidR="005062EA">
        <w:rPr>
          <w:rFonts w:cs="Times New Roman"/>
          <w:szCs w:val="28"/>
        </w:rPr>
        <w:t> </w:t>
      </w:r>
      <w:r w:rsidR="005062EA" w:rsidRPr="00063EA5">
        <w:rPr>
          <w:rFonts w:cs="Times New Roman"/>
          <w:szCs w:val="28"/>
        </w:rPr>
        <w:t>к</w:t>
      </w:r>
      <w:r w:rsidRPr="00063EA5">
        <w:rPr>
          <w:rFonts w:cs="Times New Roman"/>
          <w:szCs w:val="28"/>
        </w:rPr>
        <w:t>онтексте выбора военной карьеры.</w:t>
      </w:r>
    </w:p>
    <w:p w:rsidR="00B33D6B" w:rsidRPr="00063EA5" w:rsidRDefault="00B33D6B" w:rsidP="00007515">
      <w:pPr>
        <w:jc w:val="both"/>
        <w:rPr>
          <w:rFonts w:cs="Times New Roman"/>
          <w:szCs w:val="28"/>
        </w:rPr>
      </w:pPr>
      <w:r w:rsidRPr="00063EA5">
        <w:rPr>
          <w:rFonts w:cs="Times New Roman"/>
          <w:szCs w:val="28"/>
        </w:rPr>
        <w:t>Патриотизм может служить стимулом для преодоления трудностей, связанных</w:t>
      </w:r>
      <w:r w:rsidR="005062EA" w:rsidRPr="00063EA5">
        <w:rPr>
          <w:rFonts w:cs="Times New Roman"/>
          <w:szCs w:val="28"/>
        </w:rPr>
        <w:t xml:space="preserve"> с</w:t>
      </w:r>
      <w:r w:rsidR="005062EA">
        <w:rPr>
          <w:rFonts w:cs="Times New Roman"/>
          <w:szCs w:val="28"/>
        </w:rPr>
        <w:t> </w:t>
      </w:r>
      <w:r w:rsidR="005062EA" w:rsidRPr="00063EA5">
        <w:rPr>
          <w:rFonts w:cs="Times New Roman"/>
          <w:szCs w:val="28"/>
        </w:rPr>
        <w:t>в</w:t>
      </w:r>
      <w:r w:rsidRPr="00063EA5">
        <w:rPr>
          <w:rFonts w:cs="Times New Roman"/>
          <w:szCs w:val="28"/>
        </w:rPr>
        <w:t>оенной подготовкой,</w:t>
      </w:r>
      <w:r w:rsidR="005062EA" w:rsidRPr="00063EA5">
        <w:rPr>
          <w:rFonts w:cs="Times New Roman"/>
          <w:szCs w:val="28"/>
        </w:rPr>
        <w:t xml:space="preserve"> и</w:t>
      </w:r>
      <w:r w:rsidR="005062EA">
        <w:rPr>
          <w:rFonts w:cs="Times New Roman"/>
          <w:szCs w:val="28"/>
        </w:rPr>
        <w:t> </w:t>
      </w:r>
      <w:r w:rsidR="005062EA" w:rsidRPr="00063EA5">
        <w:rPr>
          <w:rFonts w:cs="Times New Roman"/>
          <w:szCs w:val="28"/>
        </w:rPr>
        <w:t>п</w:t>
      </w:r>
      <w:r w:rsidRPr="00063EA5">
        <w:rPr>
          <w:rFonts w:cs="Times New Roman"/>
          <w:szCs w:val="28"/>
        </w:rPr>
        <w:t>оддерживать высокий уровень моральной устойчивости курсантов</w:t>
      </w:r>
      <w:r w:rsidR="00A86530">
        <w:rPr>
          <w:rStyle w:val="af0"/>
          <w:rFonts w:cs="Times New Roman"/>
          <w:szCs w:val="28"/>
        </w:rPr>
        <w:footnoteReference w:id="116"/>
      </w:r>
      <w:r w:rsidRPr="00063EA5">
        <w:rPr>
          <w:rFonts w:cs="Times New Roman"/>
          <w:szCs w:val="28"/>
        </w:rPr>
        <w:t>. Анализ этих аспектов помогает понять, как патриотизм влияет</w:t>
      </w:r>
      <w:r w:rsidR="005062EA" w:rsidRPr="00063EA5">
        <w:rPr>
          <w:rFonts w:cs="Times New Roman"/>
          <w:szCs w:val="28"/>
        </w:rPr>
        <w:t xml:space="preserve"> на</w:t>
      </w:r>
      <w:r w:rsidR="005062EA">
        <w:rPr>
          <w:rFonts w:cs="Times New Roman"/>
          <w:szCs w:val="28"/>
        </w:rPr>
        <w:t> </w:t>
      </w:r>
      <w:r w:rsidR="005062EA" w:rsidRPr="00063EA5">
        <w:rPr>
          <w:rFonts w:cs="Times New Roman"/>
          <w:szCs w:val="28"/>
        </w:rPr>
        <w:t>в</w:t>
      </w:r>
      <w:r w:rsidRPr="00063EA5">
        <w:rPr>
          <w:rFonts w:cs="Times New Roman"/>
          <w:szCs w:val="28"/>
        </w:rPr>
        <w:t>нутреннюю мотивацию, необходимую для успешного прохождения службы.</w:t>
      </w:r>
    </w:p>
    <w:p w:rsidR="00B33D6B" w:rsidRPr="00063EA5" w:rsidRDefault="00B33D6B" w:rsidP="00007515">
      <w:pPr>
        <w:jc w:val="both"/>
        <w:rPr>
          <w:rFonts w:cs="Times New Roman"/>
          <w:szCs w:val="28"/>
        </w:rPr>
      </w:pPr>
      <w:r w:rsidRPr="00063EA5">
        <w:rPr>
          <w:rFonts w:cs="Times New Roman"/>
          <w:szCs w:val="28"/>
        </w:rPr>
        <w:t>Анализ мотивации, основанной</w:t>
      </w:r>
      <w:r w:rsidR="005062EA" w:rsidRPr="00063EA5">
        <w:rPr>
          <w:rFonts w:cs="Times New Roman"/>
          <w:szCs w:val="28"/>
        </w:rPr>
        <w:t xml:space="preserve"> на</w:t>
      </w:r>
      <w:r w:rsidR="005062EA">
        <w:rPr>
          <w:rFonts w:cs="Times New Roman"/>
          <w:szCs w:val="28"/>
        </w:rPr>
        <w:t> </w:t>
      </w:r>
      <w:r w:rsidR="005062EA" w:rsidRPr="00063EA5">
        <w:rPr>
          <w:rFonts w:cs="Times New Roman"/>
          <w:szCs w:val="28"/>
        </w:rPr>
        <w:t>п</w:t>
      </w:r>
      <w:r w:rsidRPr="00063EA5">
        <w:rPr>
          <w:rFonts w:cs="Times New Roman"/>
          <w:szCs w:val="28"/>
        </w:rPr>
        <w:t>атриотизме</w:t>
      </w:r>
      <w:r w:rsidR="005062EA" w:rsidRPr="00063EA5">
        <w:rPr>
          <w:rFonts w:cs="Times New Roman"/>
          <w:szCs w:val="28"/>
        </w:rPr>
        <w:t xml:space="preserve"> и</w:t>
      </w:r>
      <w:r w:rsidR="005062EA">
        <w:rPr>
          <w:rFonts w:cs="Times New Roman"/>
          <w:szCs w:val="28"/>
        </w:rPr>
        <w:t> </w:t>
      </w:r>
      <w:r w:rsidR="005062EA" w:rsidRPr="00063EA5">
        <w:rPr>
          <w:rFonts w:cs="Times New Roman"/>
          <w:szCs w:val="28"/>
        </w:rPr>
        <w:t>ч</w:t>
      </w:r>
      <w:r w:rsidRPr="00063EA5">
        <w:rPr>
          <w:rFonts w:cs="Times New Roman"/>
          <w:szCs w:val="28"/>
        </w:rPr>
        <w:t>увстве долга,</w:t>
      </w:r>
      <w:r w:rsidR="005062EA" w:rsidRPr="00063EA5">
        <w:rPr>
          <w:rFonts w:cs="Times New Roman"/>
          <w:szCs w:val="28"/>
        </w:rPr>
        <w:t xml:space="preserve"> не</w:t>
      </w:r>
      <w:r w:rsidR="005062EA">
        <w:rPr>
          <w:rFonts w:cs="Times New Roman"/>
          <w:szCs w:val="28"/>
        </w:rPr>
        <w:t> </w:t>
      </w:r>
      <w:r w:rsidR="005062EA" w:rsidRPr="00063EA5">
        <w:rPr>
          <w:rFonts w:cs="Times New Roman"/>
          <w:szCs w:val="28"/>
        </w:rPr>
        <w:t>т</w:t>
      </w:r>
      <w:r w:rsidRPr="00063EA5">
        <w:rPr>
          <w:rFonts w:cs="Times New Roman"/>
          <w:szCs w:val="28"/>
        </w:rPr>
        <w:t>олько раскрывает внутренние детерминанты выбора военной карьеры,</w:t>
      </w:r>
      <w:r w:rsidR="005062EA" w:rsidRPr="00063EA5">
        <w:rPr>
          <w:rFonts w:cs="Times New Roman"/>
          <w:szCs w:val="28"/>
        </w:rPr>
        <w:t xml:space="preserve"> но</w:t>
      </w:r>
      <w:r w:rsidR="005062EA">
        <w:rPr>
          <w:rFonts w:cs="Times New Roman"/>
          <w:szCs w:val="28"/>
        </w:rPr>
        <w:t> </w:t>
      </w:r>
      <w:r w:rsidR="005062EA" w:rsidRPr="00063EA5">
        <w:rPr>
          <w:rFonts w:cs="Times New Roman"/>
          <w:szCs w:val="28"/>
        </w:rPr>
        <w:t>и</w:t>
      </w:r>
      <w:r w:rsidRPr="00063EA5">
        <w:rPr>
          <w:rFonts w:cs="Times New Roman"/>
          <w:szCs w:val="28"/>
        </w:rPr>
        <w:t xml:space="preserve"> способствует пониманию того, как эти ценности формируют профессиональную идентичность курсантов</w:t>
      </w:r>
      <w:r w:rsidR="005062EA" w:rsidRPr="00063EA5">
        <w:rPr>
          <w:rFonts w:cs="Times New Roman"/>
          <w:szCs w:val="28"/>
        </w:rPr>
        <w:t xml:space="preserve"> в</w:t>
      </w:r>
      <w:r w:rsidR="005062EA">
        <w:rPr>
          <w:rFonts w:cs="Times New Roman"/>
          <w:szCs w:val="28"/>
        </w:rPr>
        <w:t> </w:t>
      </w:r>
      <w:r w:rsidR="005062EA" w:rsidRPr="00063EA5">
        <w:rPr>
          <w:rFonts w:cs="Times New Roman"/>
          <w:szCs w:val="28"/>
        </w:rPr>
        <w:t>к</w:t>
      </w:r>
      <w:r w:rsidRPr="00063EA5">
        <w:rPr>
          <w:rFonts w:cs="Times New Roman"/>
          <w:szCs w:val="28"/>
        </w:rPr>
        <w:t>онтексте службы</w:t>
      </w:r>
      <w:r w:rsidR="005062EA" w:rsidRPr="00063EA5">
        <w:rPr>
          <w:rFonts w:cs="Times New Roman"/>
          <w:szCs w:val="28"/>
        </w:rPr>
        <w:t xml:space="preserve"> в</w:t>
      </w:r>
      <w:r w:rsidR="005062EA">
        <w:rPr>
          <w:rFonts w:cs="Times New Roman"/>
          <w:szCs w:val="28"/>
        </w:rPr>
        <w:t> </w:t>
      </w:r>
      <w:r w:rsidR="005062EA" w:rsidRPr="00063EA5">
        <w:rPr>
          <w:rFonts w:cs="Times New Roman"/>
          <w:szCs w:val="28"/>
        </w:rPr>
        <w:t>в</w:t>
      </w:r>
      <w:r w:rsidRPr="00063EA5">
        <w:rPr>
          <w:rFonts w:cs="Times New Roman"/>
          <w:szCs w:val="28"/>
        </w:rPr>
        <w:t>ооруженных силах.</w:t>
      </w:r>
    </w:p>
    <w:p w:rsidR="00B33D6B" w:rsidRPr="00063EA5" w:rsidRDefault="00B33D6B" w:rsidP="00007515">
      <w:pPr>
        <w:jc w:val="both"/>
        <w:rPr>
          <w:rFonts w:cs="Times New Roman"/>
          <w:szCs w:val="28"/>
        </w:rPr>
      </w:pPr>
      <w:r w:rsidRPr="00063EA5">
        <w:rPr>
          <w:rFonts w:cs="Times New Roman"/>
          <w:szCs w:val="28"/>
        </w:rPr>
        <w:t>При анализе различных факторов определяющих формирование навыков организации</w:t>
      </w:r>
      <w:r w:rsidR="005062EA" w:rsidRPr="00063EA5">
        <w:rPr>
          <w:rFonts w:cs="Times New Roman"/>
          <w:szCs w:val="28"/>
        </w:rPr>
        <w:t xml:space="preserve"> и</w:t>
      </w:r>
      <w:r w:rsidR="005062EA">
        <w:rPr>
          <w:rFonts w:cs="Times New Roman"/>
          <w:szCs w:val="28"/>
        </w:rPr>
        <w:t> </w:t>
      </w:r>
      <w:r w:rsidR="005062EA" w:rsidRPr="00063EA5">
        <w:rPr>
          <w:rFonts w:cs="Times New Roman"/>
          <w:szCs w:val="28"/>
        </w:rPr>
        <w:t>ф</w:t>
      </w:r>
      <w:r w:rsidRPr="00063EA5">
        <w:rPr>
          <w:rFonts w:cs="Times New Roman"/>
          <w:szCs w:val="28"/>
        </w:rPr>
        <w:t>изической тренировки</w:t>
      </w:r>
      <w:r w:rsidR="005062EA" w:rsidRPr="00063EA5">
        <w:rPr>
          <w:rFonts w:cs="Times New Roman"/>
          <w:szCs w:val="28"/>
        </w:rPr>
        <w:t xml:space="preserve"> у</w:t>
      </w:r>
      <w:r w:rsidR="005062EA">
        <w:rPr>
          <w:rFonts w:cs="Times New Roman"/>
          <w:szCs w:val="28"/>
        </w:rPr>
        <w:t> </w:t>
      </w:r>
      <w:r w:rsidR="005062EA" w:rsidRPr="00063EA5">
        <w:rPr>
          <w:rFonts w:cs="Times New Roman"/>
          <w:szCs w:val="28"/>
        </w:rPr>
        <w:t>к</w:t>
      </w:r>
      <w:r w:rsidRPr="00063EA5">
        <w:rPr>
          <w:rFonts w:cs="Times New Roman"/>
          <w:szCs w:val="28"/>
        </w:rPr>
        <w:t>урсантов были выделены ос</w:t>
      </w:r>
      <w:r w:rsidR="00A86530">
        <w:rPr>
          <w:rFonts w:cs="Times New Roman"/>
          <w:szCs w:val="28"/>
        </w:rPr>
        <w:t>новные</w:t>
      </w:r>
      <w:r w:rsidR="00A86530">
        <w:rPr>
          <w:rStyle w:val="af0"/>
          <w:rFonts w:cs="Times New Roman"/>
          <w:szCs w:val="28"/>
        </w:rPr>
        <w:footnoteReference w:id="117"/>
      </w:r>
      <w:r w:rsidR="00A86530">
        <w:rPr>
          <w:rFonts w:cs="Times New Roman"/>
          <w:szCs w:val="28"/>
        </w:rPr>
        <w:t>:</w:t>
      </w:r>
    </w:p>
    <w:p w:rsidR="00B33D6B" w:rsidRPr="00063EA5" w:rsidRDefault="00B33D6B" w:rsidP="00406B47">
      <w:pPr>
        <w:pStyle w:val="a4"/>
        <w:numPr>
          <w:ilvl w:val="0"/>
          <w:numId w:val="16"/>
        </w:numPr>
        <w:ind w:left="0" w:firstLine="1069"/>
        <w:jc w:val="both"/>
        <w:rPr>
          <w:rFonts w:cs="Times New Roman"/>
          <w:szCs w:val="28"/>
        </w:rPr>
      </w:pPr>
      <w:r w:rsidRPr="00063EA5">
        <w:rPr>
          <w:rFonts w:cs="Times New Roman"/>
          <w:szCs w:val="28"/>
        </w:rPr>
        <w:t>профессиональные вызовы</w:t>
      </w:r>
      <w:r w:rsidR="005062EA" w:rsidRPr="00063EA5">
        <w:rPr>
          <w:rFonts w:cs="Times New Roman"/>
          <w:szCs w:val="28"/>
        </w:rPr>
        <w:t xml:space="preserve"> и</w:t>
      </w:r>
      <w:r w:rsidR="005062EA">
        <w:rPr>
          <w:rFonts w:cs="Times New Roman"/>
          <w:szCs w:val="28"/>
        </w:rPr>
        <w:t> </w:t>
      </w:r>
      <w:r w:rsidR="005062EA" w:rsidRPr="00063EA5">
        <w:rPr>
          <w:rFonts w:cs="Times New Roman"/>
          <w:szCs w:val="28"/>
        </w:rPr>
        <w:t>п</w:t>
      </w:r>
      <w:r w:rsidRPr="00063EA5">
        <w:rPr>
          <w:rFonts w:cs="Times New Roman"/>
          <w:szCs w:val="28"/>
        </w:rPr>
        <w:t>ризвание</w:t>
      </w:r>
      <w:r w:rsidR="00A86530">
        <w:rPr>
          <w:rStyle w:val="af0"/>
          <w:rFonts w:cs="Times New Roman"/>
          <w:szCs w:val="28"/>
        </w:rPr>
        <w:footnoteReference w:id="118"/>
      </w:r>
      <w:r w:rsidRPr="00063EA5">
        <w:rPr>
          <w:rFonts w:cs="Times New Roman"/>
          <w:szCs w:val="28"/>
        </w:rPr>
        <w:t>: исследование, нацеленное</w:t>
      </w:r>
      <w:r w:rsidR="005062EA" w:rsidRPr="00063EA5">
        <w:rPr>
          <w:rFonts w:cs="Times New Roman"/>
          <w:szCs w:val="28"/>
        </w:rPr>
        <w:t xml:space="preserve"> на</w:t>
      </w:r>
      <w:r w:rsidR="005062EA">
        <w:rPr>
          <w:rFonts w:cs="Times New Roman"/>
          <w:szCs w:val="28"/>
        </w:rPr>
        <w:t> </w:t>
      </w:r>
      <w:r w:rsidR="005062EA" w:rsidRPr="00063EA5">
        <w:rPr>
          <w:rFonts w:cs="Times New Roman"/>
          <w:szCs w:val="28"/>
        </w:rPr>
        <w:t>п</w:t>
      </w:r>
      <w:r w:rsidRPr="00063EA5">
        <w:rPr>
          <w:rFonts w:cs="Times New Roman"/>
          <w:szCs w:val="28"/>
        </w:rPr>
        <w:t>онимание того, какие профессиональные вызовы привлекают курсантов</w:t>
      </w:r>
      <w:r w:rsidR="005062EA" w:rsidRPr="00063EA5">
        <w:rPr>
          <w:rFonts w:cs="Times New Roman"/>
          <w:szCs w:val="28"/>
        </w:rPr>
        <w:t xml:space="preserve"> в</w:t>
      </w:r>
      <w:r w:rsidR="005062EA">
        <w:rPr>
          <w:rFonts w:cs="Times New Roman"/>
          <w:szCs w:val="28"/>
        </w:rPr>
        <w:t> </w:t>
      </w:r>
      <w:r w:rsidR="005062EA" w:rsidRPr="00063EA5">
        <w:rPr>
          <w:rFonts w:cs="Times New Roman"/>
          <w:szCs w:val="28"/>
        </w:rPr>
        <w:t>в</w:t>
      </w:r>
      <w:r w:rsidRPr="00063EA5">
        <w:rPr>
          <w:rFonts w:cs="Times New Roman"/>
          <w:szCs w:val="28"/>
        </w:rPr>
        <w:t>оенную службу, даст представление</w:t>
      </w:r>
      <w:r w:rsidR="005062EA" w:rsidRPr="00063EA5">
        <w:rPr>
          <w:rFonts w:cs="Times New Roman"/>
          <w:szCs w:val="28"/>
        </w:rPr>
        <w:t xml:space="preserve"> о</w:t>
      </w:r>
      <w:r w:rsidR="005062EA">
        <w:rPr>
          <w:rFonts w:cs="Times New Roman"/>
          <w:szCs w:val="28"/>
        </w:rPr>
        <w:t> </w:t>
      </w:r>
      <w:r w:rsidR="005062EA" w:rsidRPr="00063EA5">
        <w:rPr>
          <w:rFonts w:cs="Times New Roman"/>
          <w:szCs w:val="28"/>
        </w:rPr>
        <w:t>т</w:t>
      </w:r>
      <w:r w:rsidRPr="00063EA5">
        <w:rPr>
          <w:rFonts w:cs="Times New Roman"/>
          <w:szCs w:val="28"/>
        </w:rPr>
        <w:t>ом, насколько сильно индивидуальные призвания</w:t>
      </w:r>
      <w:r w:rsidR="005062EA" w:rsidRPr="00063EA5">
        <w:rPr>
          <w:rFonts w:cs="Times New Roman"/>
          <w:szCs w:val="28"/>
        </w:rPr>
        <w:t xml:space="preserve"> и</w:t>
      </w:r>
      <w:r w:rsidR="005062EA">
        <w:rPr>
          <w:rFonts w:cs="Times New Roman"/>
          <w:szCs w:val="28"/>
        </w:rPr>
        <w:t> </w:t>
      </w:r>
      <w:r w:rsidR="005062EA" w:rsidRPr="00063EA5">
        <w:rPr>
          <w:rFonts w:cs="Times New Roman"/>
          <w:szCs w:val="28"/>
        </w:rPr>
        <w:t>с</w:t>
      </w:r>
      <w:r w:rsidRPr="00063EA5">
        <w:rPr>
          <w:rFonts w:cs="Times New Roman"/>
          <w:szCs w:val="28"/>
        </w:rPr>
        <w:t>тремления влияют</w:t>
      </w:r>
      <w:r w:rsidR="005062EA" w:rsidRPr="00063EA5">
        <w:rPr>
          <w:rFonts w:cs="Times New Roman"/>
          <w:szCs w:val="28"/>
        </w:rPr>
        <w:t xml:space="preserve"> на</w:t>
      </w:r>
      <w:r w:rsidR="005062EA">
        <w:rPr>
          <w:rFonts w:cs="Times New Roman"/>
          <w:szCs w:val="28"/>
        </w:rPr>
        <w:t> </w:t>
      </w:r>
      <w:r w:rsidR="005062EA" w:rsidRPr="00063EA5">
        <w:rPr>
          <w:rFonts w:cs="Times New Roman"/>
          <w:szCs w:val="28"/>
        </w:rPr>
        <w:t>в</w:t>
      </w:r>
      <w:r w:rsidRPr="00063EA5">
        <w:rPr>
          <w:rFonts w:cs="Times New Roman"/>
          <w:szCs w:val="28"/>
        </w:rPr>
        <w:t>ыбор данной карьеры;</w:t>
      </w:r>
    </w:p>
    <w:p w:rsidR="00B33D6B" w:rsidRPr="00063EA5" w:rsidRDefault="00A86530" w:rsidP="00406B47">
      <w:pPr>
        <w:pStyle w:val="a4"/>
        <w:numPr>
          <w:ilvl w:val="0"/>
          <w:numId w:val="16"/>
        </w:numPr>
        <w:ind w:left="0" w:firstLine="1069"/>
        <w:jc w:val="both"/>
        <w:rPr>
          <w:rFonts w:cs="Times New Roman"/>
          <w:szCs w:val="28"/>
        </w:rPr>
      </w:pPr>
      <w:r>
        <w:rPr>
          <w:rFonts w:cs="Times New Roman"/>
          <w:szCs w:val="28"/>
        </w:rPr>
        <w:lastRenderedPageBreak/>
        <w:t>экономические стимулы</w:t>
      </w:r>
      <w:r>
        <w:rPr>
          <w:rStyle w:val="af0"/>
          <w:rFonts w:cs="Times New Roman"/>
          <w:szCs w:val="28"/>
        </w:rPr>
        <w:footnoteReference w:id="119"/>
      </w:r>
      <w:r w:rsidR="00B33D6B" w:rsidRPr="00063EA5">
        <w:rPr>
          <w:rFonts w:cs="Times New Roman"/>
          <w:szCs w:val="28"/>
        </w:rPr>
        <w:t>: рассмотрение экономических аспектов мотивации, таких как обеспечение, стипендии</w:t>
      </w:r>
      <w:r w:rsidR="005062EA" w:rsidRPr="00063EA5">
        <w:rPr>
          <w:rFonts w:cs="Times New Roman"/>
          <w:szCs w:val="28"/>
        </w:rPr>
        <w:t xml:space="preserve"> и</w:t>
      </w:r>
      <w:r w:rsidR="005062EA">
        <w:rPr>
          <w:rFonts w:cs="Times New Roman"/>
          <w:szCs w:val="28"/>
        </w:rPr>
        <w:t> </w:t>
      </w:r>
      <w:r w:rsidR="005062EA" w:rsidRPr="00063EA5">
        <w:rPr>
          <w:rFonts w:cs="Times New Roman"/>
          <w:szCs w:val="28"/>
        </w:rPr>
        <w:t>в</w:t>
      </w:r>
      <w:r w:rsidR="00B33D6B" w:rsidRPr="00063EA5">
        <w:rPr>
          <w:rFonts w:cs="Times New Roman"/>
          <w:szCs w:val="28"/>
        </w:rPr>
        <w:t>озможности карьерного роста, поможет оценить, насколько финансовые аспекты играют роль</w:t>
      </w:r>
      <w:r w:rsidR="005062EA" w:rsidRPr="00063EA5">
        <w:rPr>
          <w:rFonts w:cs="Times New Roman"/>
          <w:szCs w:val="28"/>
        </w:rPr>
        <w:t xml:space="preserve"> в</w:t>
      </w:r>
      <w:r w:rsidR="005062EA">
        <w:rPr>
          <w:rFonts w:cs="Times New Roman"/>
          <w:szCs w:val="28"/>
        </w:rPr>
        <w:t> </w:t>
      </w:r>
      <w:r w:rsidR="005062EA" w:rsidRPr="00063EA5">
        <w:rPr>
          <w:rFonts w:cs="Times New Roman"/>
          <w:szCs w:val="28"/>
        </w:rPr>
        <w:t>р</w:t>
      </w:r>
      <w:r w:rsidR="00B33D6B" w:rsidRPr="00063EA5">
        <w:rPr>
          <w:rFonts w:cs="Times New Roman"/>
          <w:szCs w:val="28"/>
        </w:rPr>
        <w:t>ешении курсантов;</w:t>
      </w:r>
    </w:p>
    <w:p w:rsidR="00B33D6B" w:rsidRPr="00063EA5" w:rsidRDefault="00B33D6B" w:rsidP="00406B47">
      <w:pPr>
        <w:pStyle w:val="a4"/>
        <w:numPr>
          <w:ilvl w:val="0"/>
          <w:numId w:val="16"/>
        </w:numPr>
        <w:ind w:left="0" w:firstLine="1069"/>
        <w:jc w:val="both"/>
        <w:rPr>
          <w:rFonts w:cs="Times New Roman"/>
          <w:szCs w:val="28"/>
        </w:rPr>
      </w:pPr>
      <w:r w:rsidRPr="00063EA5">
        <w:rPr>
          <w:rFonts w:cs="Times New Roman"/>
          <w:szCs w:val="28"/>
        </w:rPr>
        <w:t>воспитание</w:t>
      </w:r>
      <w:r w:rsidR="005062EA" w:rsidRPr="00063EA5">
        <w:rPr>
          <w:rFonts w:cs="Times New Roman"/>
          <w:szCs w:val="28"/>
        </w:rPr>
        <w:t xml:space="preserve"> и</w:t>
      </w:r>
      <w:r w:rsidR="005062EA">
        <w:rPr>
          <w:rFonts w:cs="Times New Roman"/>
          <w:szCs w:val="28"/>
        </w:rPr>
        <w:t> </w:t>
      </w:r>
      <w:r w:rsidR="005062EA" w:rsidRPr="00063EA5">
        <w:rPr>
          <w:rFonts w:cs="Times New Roman"/>
          <w:szCs w:val="28"/>
        </w:rPr>
        <w:t>с</w:t>
      </w:r>
      <w:r w:rsidRPr="00063EA5">
        <w:rPr>
          <w:rFonts w:cs="Times New Roman"/>
          <w:szCs w:val="28"/>
        </w:rPr>
        <w:t>емейные ценности</w:t>
      </w:r>
      <w:r w:rsidR="00A86530">
        <w:rPr>
          <w:rStyle w:val="af0"/>
          <w:rFonts w:cs="Times New Roman"/>
          <w:szCs w:val="28"/>
        </w:rPr>
        <w:footnoteReference w:id="120"/>
      </w:r>
      <w:r w:rsidR="00A86530">
        <w:rPr>
          <w:rFonts w:cs="Times New Roman"/>
          <w:szCs w:val="28"/>
        </w:rPr>
        <w:t>:</w:t>
      </w:r>
      <w:r w:rsidRPr="00063EA5">
        <w:rPr>
          <w:rFonts w:cs="Times New Roman"/>
          <w:szCs w:val="28"/>
        </w:rPr>
        <w:t xml:space="preserve"> изучение влияния воспитания</w:t>
      </w:r>
      <w:r w:rsidR="005062EA" w:rsidRPr="00063EA5">
        <w:rPr>
          <w:rFonts w:cs="Times New Roman"/>
          <w:szCs w:val="28"/>
        </w:rPr>
        <w:t xml:space="preserve"> и</w:t>
      </w:r>
      <w:r w:rsidR="005062EA">
        <w:rPr>
          <w:rFonts w:cs="Times New Roman"/>
          <w:szCs w:val="28"/>
        </w:rPr>
        <w:t> </w:t>
      </w:r>
      <w:r w:rsidR="005062EA" w:rsidRPr="00063EA5">
        <w:rPr>
          <w:rFonts w:cs="Times New Roman"/>
          <w:szCs w:val="28"/>
        </w:rPr>
        <w:t>с</w:t>
      </w:r>
      <w:r w:rsidRPr="00063EA5">
        <w:rPr>
          <w:rFonts w:cs="Times New Roman"/>
          <w:szCs w:val="28"/>
        </w:rPr>
        <w:t>емейных ценностей</w:t>
      </w:r>
      <w:r w:rsidR="005062EA" w:rsidRPr="00063EA5">
        <w:rPr>
          <w:rFonts w:cs="Times New Roman"/>
          <w:szCs w:val="28"/>
        </w:rPr>
        <w:t xml:space="preserve"> на</w:t>
      </w:r>
      <w:r w:rsidR="005062EA">
        <w:rPr>
          <w:rFonts w:cs="Times New Roman"/>
          <w:szCs w:val="28"/>
        </w:rPr>
        <w:t> </w:t>
      </w:r>
      <w:r w:rsidR="005062EA" w:rsidRPr="00063EA5">
        <w:rPr>
          <w:rFonts w:cs="Times New Roman"/>
          <w:szCs w:val="28"/>
        </w:rPr>
        <w:t>в</w:t>
      </w:r>
      <w:r w:rsidRPr="00063EA5">
        <w:rPr>
          <w:rFonts w:cs="Times New Roman"/>
          <w:szCs w:val="28"/>
        </w:rPr>
        <w:t>ыбор военной карьеры может дать представление</w:t>
      </w:r>
      <w:r w:rsidR="005062EA" w:rsidRPr="00063EA5">
        <w:rPr>
          <w:rFonts w:cs="Times New Roman"/>
          <w:szCs w:val="28"/>
        </w:rPr>
        <w:t xml:space="preserve"> о</w:t>
      </w:r>
      <w:r w:rsidR="005062EA">
        <w:rPr>
          <w:rFonts w:cs="Times New Roman"/>
          <w:szCs w:val="28"/>
        </w:rPr>
        <w:t> </w:t>
      </w:r>
      <w:r w:rsidR="005062EA" w:rsidRPr="00063EA5">
        <w:rPr>
          <w:rFonts w:cs="Times New Roman"/>
          <w:szCs w:val="28"/>
        </w:rPr>
        <w:t>т</w:t>
      </w:r>
      <w:r w:rsidRPr="00063EA5">
        <w:rPr>
          <w:rFonts w:cs="Times New Roman"/>
          <w:szCs w:val="28"/>
        </w:rPr>
        <w:t>ом, как семейная поддержка</w:t>
      </w:r>
      <w:r w:rsidR="005062EA" w:rsidRPr="00063EA5">
        <w:rPr>
          <w:rFonts w:cs="Times New Roman"/>
          <w:szCs w:val="28"/>
        </w:rPr>
        <w:t xml:space="preserve"> и</w:t>
      </w:r>
      <w:r w:rsidR="005062EA">
        <w:rPr>
          <w:rFonts w:cs="Times New Roman"/>
          <w:szCs w:val="28"/>
        </w:rPr>
        <w:t> </w:t>
      </w:r>
      <w:r w:rsidR="005062EA" w:rsidRPr="00063EA5">
        <w:rPr>
          <w:rFonts w:cs="Times New Roman"/>
          <w:szCs w:val="28"/>
        </w:rPr>
        <w:t>ц</w:t>
      </w:r>
      <w:r w:rsidRPr="00063EA5">
        <w:rPr>
          <w:rFonts w:cs="Times New Roman"/>
          <w:szCs w:val="28"/>
        </w:rPr>
        <w:t>енности формируют профессиональную идентичность;</w:t>
      </w:r>
    </w:p>
    <w:p w:rsidR="00B33D6B" w:rsidRPr="00063EA5" w:rsidRDefault="00B33D6B" w:rsidP="00406B47">
      <w:pPr>
        <w:pStyle w:val="a4"/>
        <w:numPr>
          <w:ilvl w:val="0"/>
          <w:numId w:val="16"/>
        </w:numPr>
        <w:ind w:left="0" w:firstLine="1069"/>
        <w:jc w:val="both"/>
        <w:rPr>
          <w:rFonts w:cs="Times New Roman"/>
          <w:szCs w:val="28"/>
        </w:rPr>
      </w:pPr>
      <w:r w:rsidRPr="00063EA5">
        <w:rPr>
          <w:rFonts w:cs="Times New Roman"/>
          <w:szCs w:val="28"/>
        </w:rPr>
        <w:t>образовательные</w:t>
      </w:r>
      <w:r w:rsidR="005062EA" w:rsidRPr="00063EA5">
        <w:rPr>
          <w:rFonts w:cs="Times New Roman"/>
          <w:szCs w:val="28"/>
        </w:rPr>
        <w:t xml:space="preserve"> и</w:t>
      </w:r>
      <w:r w:rsidR="005062EA">
        <w:rPr>
          <w:rFonts w:cs="Times New Roman"/>
          <w:szCs w:val="28"/>
        </w:rPr>
        <w:t> </w:t>
      </w:r>
      <w:r w:rsidR="005062EA" w:rsidRPr="00063EA5">
        <w:rPr>
          <w:rFonts w:cs="Times New Roman"/>
          <w:szCs w:val="28"/>
        </w:rPr>
        <w:t>к</w:t>
      </w:r>
      <w:r w:rsidRPr="00063EA5">
        <w:rPr>
          <w:rFonts w:cs="Times New Roman"/>
          <w:szCs w:val="28"/>
        </w:rPr>
        <w:t>ультурные факторы</w:t>
      </w:r>
      <w:r w:rsidR="00A86530">
        <w:rPr>
          <w:rStyle w:val="af0"/>
          <w:rFonts w:cs="Times New Roman"/>
          <w:szCs w:val="28"/>
        </w:rPr>
        <w:footnoteReference w:id="121"/>
      </w:r>
      <w:r w:rsidRPr="00063EA5">
        <w:rPr>
          <w:rFonts w:cs="Times New Roman"/>
          <w:i/>
          <w:szCs w:val="28"/>
        </w:rPr>
        <w:t>:</w:t>
      </w:r>
      <w:r w:rsidRPr="00063EA5">
        <w:rPr>
          <w:rFonts w:cs="Times New Roman"/>
          <w:szCs w:val="28"/>
        </w:rPr>
        <w:t xml:space="preserve"> анализ образовательных возможностей</w:t>
      </w:r>
      <w:r w:rsidR="005062EA" w:rsidRPr="00063EA5">
        <w:rPr>
          <w:rFonts w:cs="Times New Roman"/>
          <w:szCs w:val="28"/>
        </w:rPr>
        <w:t xml:space="preserve"> и</w:t>
      </w:r>
      <w:r w:rsidR="005062EA">
        <w:rPr>
          <w:rFonts w:cs="Times New Roman"/>
          <w:szCs w:val="28"/>
        </w:rPr>
        <w:t> </w:t>
      </w:r>
      <w:r w:rsidR="005062EA" w:rsidRPr="00063EA5">
        <w:rPr>
          <w:rFonts w:cs="Times New Roman"/>
          <w:szCs w:val="28"/>
        </w:rPr>
        <w:t>к</w:t>
      </w:r>
      <w:r w:rsidRPr="00063EA5">
        <w:rPr>
          <w:rFonts w:cs="Times New Roman"/>
          <w:szCs w:val="28"/>
        </w:rPr>
        <w:t>ультурных влияний поможет понять, какие образовательные стимулы</w:t>
      </w:r>
      <w:r w:rsidR="005062EA" w:rsidRPr="00063EA5">
        <w:rPr>
          <w:rFonts w:cs="Times New Roman"/>
          <w:szCs w:val="28"/>
        </w:rPr>
        <w:t xml:space="preserve"> и</w:t>
      </w:r>
      <w:r w:rsidR="005062EA">
        <w:rPr>
          <w:rFonts w:cs="Times New Roman"/>
          <w:szCs w:val="28"/>
        </w:rPr>
        <w:t> </w:t>
      </w:r>
      <w:r w:rsidR="005062EA" w:rsidRPr="00063EA5">
        <w:rPr>
          <w:rFonts w:cs="Times New Roman"/>
          <w:szCs w:val="28"/>
        </w:rPr>
        <w:t>к</w:t>
      </w:r>
      <w:r w:rsidRPr="00063EA5">
        <w:rPr>
          <w:rFonts w:cs="Times New Roman"/>
          <w:szCs w:val="28"/>
        </w:rPr>
        <w:t>ультурные факторы влияют</w:t>
      </w:r>
      <w:r w:rsidR="005062EA" w:rsidRPr="00063EA5">
        <w:rPr>
          <w:rFonts w:cs="Times New Roman"/>
          <w:szCs w:val="28"/>
        </w:rPr>
        <w:t xml:space="preserve"> на</w:t>
      </w:r>
      <w:r w:rsidR="005062EA">
        <w:rPr>
          <w:rFonts w:cs="Times New Roman"/>
          <w:szCs w:val="28"/>
        </w:rPr>
        <w:t> </w:t>
      </w:r>
      <w:r w:rsidR="005062EA" w:rsidRPr="00063EA5">
        <w:rPr>
          <w:rFonts w:cs="Times New Roman"/>
          <w:szCs w:val="28"/>
        </w:rPr>
        <w:t>п</w:t>
      </w:r>
      <w:r w:rsidRPr="00063EA5">
        <w:rPr>
          <w:rFonts w:cs="Times New Roman"/>
          <w:szCs w:val="28"/>
        </w:rPr>
        <w:t>ринятие решения</w:t>
      </w:r>
      <w:r w:rsidR="005062EA" w:rsidRPr="00063EA5">
        <w:rPr>
          <w:rFonts w:cs="Times New Roman"/>
          <w:szCs w:val="28"/>
        </w:rPr>
        <w:t xml:space="preserve"> о</w:t>
      </w:r>
      <w:r w:rsidR="005062EA">
        <w:rPr>
          <w:rFonts w:cs="Times New Roman"/>
          <w:szCs w:val="28"/>
        </w:rPr>
        <w:t> </w:t>
      </w:r>
      <w:r w:rsidR="005062EA" w:rsidRPr="00063EA5">
        <w:rPr>
          <w:rFonts w:cs="Times New Roman"/>
          <w:szCs w:val="28"/>
        </w:rPr>
        <w:t>в</w:t>
      </w:r>
      <w:r w:rsidRPr="00063EA5">
        <w:rPr>
          <w:rFonts w:cs="Times New Roman"/>
          <w:szCs w:val="28"/>
        </w:rPr>
        <w:t>ступлении</w:t>
      </w:r>
      <w:r w:rsidR="005062EA" w:rsidRPr="00063EA5">
        <w:rPr>
          <w:rFonts w:cs="Times New Roman"/>
          <w:szCs w:val="28"/>
        </w:rPr>
        <w:t xml:space="preserve"> в</w:t>
      </w:r>
      <w:r w:rsidR="005062EA">
        <w:rPr>
          <w:rFonts w:cs="Times New Roman"/>
          <w:szCs w:val="28"/>
        </w:rPr>
        <w:t> </w:t>
      </w:r>
      <w:r w:rsidR="005062EA" w:rsidRPr="00063EA5">
        <w:rPr>
          <w:rFonts w:cs="Times New Roman"/>
          <w:szCs w:val="28"/>
        </w:rPr>
        <w:t>в</w:t>
      </w:r>
      <w:r w:rsidRPr="00063EA5">
        <w:rPr>
          <w:rFonts w:cs="Times New Roman"/>
          <w:szCs w:val="28"/>
        </w:rPr>
        <w:t>оенную сферу;</w:t>
      </w:r>
    </w:p>
    <w:p w:rsidR="00B33D6B" w:rsidRPr="00063EA5" w:rsidRDefault="00B33D6B" w:rsidP="00406B47">
      <w:pPr>
        <w:pStyle w:val="a4"/>
        <w:numPr>
          <w:ilvl w:val="0"/>
          <w:numId w:val="16"/>
        </w:numPr>
        <w:ind w:left="0" w:firstLine="1069"/>
        <w:jc w:val="both"/>
        <w:rPr>
          <w:rFonts w:cs="Times New Roman"/>
          <w:szCs w:val="28"/>
        </w:rPr>
      </w:pPr>
      <w:r w:rsidRPr="00063EA5">
        <w:rPr>
          <w:rFonts w:cs="Times New Roman"/>
          <w:szCs w:val="28"/>
        </w:rPr>
        <w:t>с</w:t>
      </w:r>
      <w:r w:rsidR="00A86530">
        <w:rPr>
          <w:rFonts w:cs="Times New Roman"/>
          <w:szCs w:val="28"/>
        </w:rPr>
        <w:t>оциальное восприятие профессии</w:t>
      </w:r>
      <w:r w:rsidR="00A86530">
        <w:rPr>
          <w:rStyle w:val="af0"/>
          <w:rFonts w:cs="Times New Roman"/>
          <w:szCs w:val="28"/>
        </w:rPr>
        <w:footnoteReference w:id="122"/>
      </w:r>
      <w:r w:rsidRPr="00063EA5">
        <w:rPr>
          <w:rFonts w:cs="Times New Roman"/>
          <w:i/>
          <w:szCs w:val="28"/>
        </w:rPr>
        <w:t>:</w:t>
      </w:r>
      <w:r w:rsidRPr="00063EA5">
        <w:rPr>
          <w:rFonts w:cs="Times New Roman"/>
          <w:szCs w:val="28"/>
        </w:rPr>
        <w:t xml:space="preserve"> изучение того, как общественное восприятие военной профессии влияет</w:t>
      </w:r>
      <w:r w:rsidR="005062EA" w:rsidRPr="00063EA5">
        <w:rPr>
          <w:rFonts w:cs="Times New Roman"/>
          <w:szCs w:val="28"/>
        </w:rPr>
        <w:t xml:space="preserve"> на</w:t>
      </w:r>
      <w:r w:rsidR="005062EA">
        <w:rPr>
          <w:rFonts w:cs="Times New Roman"/>
          <w:szCs w:val="28"/>
        </w:rPr>
        <w:t> </w:t>
      </w:r>
      <w:r w:rsidR="005062EA" w:rsidRPr="00063EA5">
        <w:rPr>
          <w:rFonts w:cs="Times New Roman"/>
          <w:szCs w:val="28"/>
        </w:rPr>
        <w:t>м</w:t>
      </w:r>
      <w:r w:rsidRPr="00063EA5">
        <w:rPr>
          <w:rFonts w:cs="Times New Roman"/>
          <w:szCs w:val="28"/>
        </w:rPr>
        <w:t>отивацию, позволяет оценить роль общественного мнения</w:t>
      </w:r>
      <w:r w:rsidR="005062EA" w:rsidRPr="00063EA5">
        <w:rPr>
          <w:rFonts w:cs="Times New Roman"/>
          <w:szCs w:val="28"/>
        </w:rPr>
        <w:t xml:space="preserve"> в</w:t>
      </w:r>
      <w:r w:rsidR="005062EA">
        <w:rPr>
          <w:rFonts w:cs="Times New Roman"/>
          <w:szCs w:val="28"/>
        </w:rPr>
        <w:t> </w:t>
      </w:r>
      <w:r w:rsidR="005062EA" w:rsidRPr="00063EA5">
        <w:rPr>
          <w:rFonts w:cs="Times New Roman"/>
          <w:szCs w:val="28"/>
        </w:rPr>
        <w:t>ф</w:t>
      </w:r>
      <w:r w:rsidRPr="00063EA5">
        <w:rPr>
          <w:rFonts w:cs="Times New Roman"/>
          <w:szCs w:val="28"/>
        </w:rPr>
        <w:t>ормировании профессиональной идентичности;</w:t>
      </w:r>
    </w:p>
    <w:p w:rsidR="00B33D6B" w:rsidRPr="00063EA5" w:rsidRDefault="00A86530" w:rsidP="00406B47">
      <w:pPr>
        <w:pStyle w:val="a4"/>
        <w:numPr>
          <w:ilvl w:val="0"/>
          <w:numId w:val="16"/>
        </w:numPr>
        <w:ind w:left="0" w:firstLine="1069"/>
        <w:jc w:val="both"/>
        <w:rPr>
          <w:rFonts w:cs="Times New Roman"/>
          <w:szCs w:val="28"/>
        </w:rPr>
      </w:pPr>
      <w:r>
        <w:rPr>
          <w:rFonts w:cs="Times New Roman"/>
          <w:szCs w:val="28"/>
        </w:rPr>
        <w:t>личностные характеристики</w:t>
      </w:r>
      <w:r>
        <w:rPr>
          <w:rStyle w:val="af0"/>
          <w:rFonts w:cs="Times New Roman"/>
          <w:szCs w:val="28"/>
        </w:rPr>
        <w:footnoteReference w:id="123"/>
      </w:r>
      <w:r w:rsidR="00B33D6B" w:rsidRPr="00063EA5">
        <w:rPr>
          <w:rFonts w:cs="Times New Roman"/>
          <w:szCs w:val="28"/>
        </w:rPr>
        <w:t>: анализ личностных черт, таких как смелость, ответственность</w:t>
      </w:r>
      <w:r w:rsidR="005062EA" w:rsidRPr="00063EA5">
        <w:rPr>
          <w:rFonts w:cs="Times New Roman"/>
          <w:szCs w:val="28"/>
        </w:rPr>
        <w:t xml:space="preserve"> и</w:t>
      </w:r>
      <w:r w:rsidR="005062EA">
        <w:rPr>
          <w:rFonts w:cs="Times New Roman"/>
          <w:szCs w:val="28"/>
        </w:rPr>
        <w:t> </w:t>
      </w:r>
      <w:r w:rsidR="005062EA" w:rsidRPr="00063EA5">
        <w:rPr>
          <w:rFonts w:cs="Times New Roman"/>
          <w:szCs w:val="28"/>
        </w:rPr>
        <w:t>у</w:t>
      </w:r>
      <w:r w:rsidR="00B33D6B" w:rsidRPr="00063EA5">
        <w:rPr>
          <w:rFonts w:cs="Times New Roman"/>
          <w:szCs w:val="28"/>
        </w:rPr>
        <w:t>ровень стрессоустойчивости, даст понимание, какие индивидуальные качества могут быть важными для выбора военной карьеры.</w:t>
      </w:r>
    </w:p>
    <w:p w:rsidR="00B33D6B" w:rsidRPr="00063EA5" w:rsidRDefault="00B33D6B" w:rsidP="00007515">
      <w:pPr>
        <w:jc w:val="both"/>
        <w:rPr>
          <w:rFonts w:cs="Times New Roman"/>
          <w:szCs w:val="28"/>
        </w:rPr>
      </w:pPr>
      <w:r w:rsidRPr="00063EA5">
        <w:rPr>
          <w:rFonts w:cs="Times New Roman"/>
          <w:szCs w:val="28"/>
        </w:rPr>
        <w:t>Исследование этих факторов поможет</w:t>
      </w:r>
      <w:r w:rsidR="005062EA" w:rsidRPr="00063EA5">
        <w:rPr>
          <w:rFonts w:cs="Times New Roman"/>
          <w:szCs w:val="28"/>
        </w:rPr>
        <w:t xml:space="preserve"> не</w:t>
      </w:r>
      <w:r w:rsidR="005062EA">
        <w:rPr>
          <w:rFonts w:cs="Times New Roman"/>
          <w:szCs w:val="28"/>
        </w:rPr>
        <w:t> </w:t>
      </w:r>
      <w:r w:rsidR="005062EA" w:rsidRPr="00063EA5">
        <w:rPr>
          <w:rFonts w:cs="Times New Roman"/>
          <w:szCs w:val="28"/>
        </w:rPr>
        <w:t>т</w:t>
      </w:r>
      <w:r w:rsidRPr="00063EA5">
        <w:rPr>
          <w:rFonts w:cs="Times New Roman"/>
          <w:szCs w:val="28"/>
        </w:rPr>
        <w:t>олько понять мотивацию курсантов,</w:t>
      </w:r>
      <w:r w:rsidR="005062EA" w:rsidRPr="00063EA5">
        <w:rPr>
          <w:rFonts w:cs="Times New Roman"/>
          <w:szCs w:val="28"/>
        </w:rPr>
        <w:t xml:space="preserve"> но</w:t>
      </w:r>
      <w:r w:rsidR="005062EA">
        <w:rPr>
          <w:rFonts w:cs="Times New Roman"/>
          <w:szCs w:val="28"/>
        </w:rPr>
        <w:t> </w:t>
      </w:r>
      <w:r w:rsidR="005062EA" w:rsidRPr="00063EA5">
        <w:rPr>
          <w:rFonts w:cs="Times New Roman"/>
          <w:szCs w:val="28"/>
        </w:rPr>
        <w:t>и</w:t>
      </w:r>
      <w:r w:rsidRPr="00063EA5">
        <w:rPr>
          <w:rFonts w:cs="Times New Roman"/>
          <w:szCs w:val="28"/>
        </w:rPr>
        <w:t xml:space="preserve"> выявить ключевые аспекты, влияющие</w:t>
      </w:r>
      <w:r w:rsidR="005062EA" w:rsidRPr="00063EA5">
        <w:rPr>
          <w:rFonts w:cs="Times New Roman"/>
          <w:szCs w:val="28"/>
        </w:rPr>
        <w:t xml:space="preserve"> на</w:t>
      </w:r>
      <w:r w:rsidR="005062EA">
        <w:rPr>
          <w:rFonts w:cs="Times New Roman"/>
          <w:szCs w:val="28"/>
        </w:rPr>
        <w:t> </w:t>
      </w:r>
      <w:r w:rsidR="005062EA" w:rsidRPr="00063EA5">
        <w:rPr>
          <w:rFonts w:cs="Times New Roman"/>
          <w:szCs w:val="28"/>
        </w:rPr>
        <w:t>ф</w:t>
      </w:r>
      <w:r w:rsidRPr="00063EA5">
        <w:rPr>
          <w:rFonts w:cs="Times New Roman"/>
          <w:szCs w:val="28"/>
        </w:rPr>
        <w:t>ормирование</w:t>
      </w:r>
      <w:r w:rsidR="005062EA" w:rsidRPr="00063EA5">
        <w:rPr>
          <w:rFonts w:cs="Times New Roman"/>
          <w:szCs w:val="28"/>
        </w:rPr>
        <w:t xml:space="preserve"> их</w:t>
      </w:r>
      <w:r w:rsidR="005062EA">
        <w:rPr>
          <w:rFonts w:cs="Times New Roman"/>
          <w:szCs w:val="28"/>
        </w:rPr>
        <w:t> </w:t>
      </w:r>
      <w:r w:rsidR="005062EA" w:rsidRPr="00063EA5">
        <w:rPr>
          <w:rFonts w:cs="Times New Roman"/>
          <w:szCs w:val="28"/>
        </w:rPr>
        <w:t>п</w:t>
      </w:r>
      <w:r w:rsidRPr="00063EA5">
        <w:rPr>
          <w:rFonts w:cs="Times New Roman"/>
          <w:szCs w:val="28"/>
        </w:rPr>
        <w:t>рофессиональной идентичности</w:t>
      </w:r>
      <w:r w:rsidR="005062EA" w:rsidRPr="00063EA5">
        <w:rPr>
          <w:rFonts w:cs="Times New Roman"/>
          <w:szCs w:val="28"/>
        </w:rPr>
        <w:t xml:space="preserve"> в</w:t>
      </w:r>
      <w:r w:rsidR="005062EA">
        <w:rPr>
          <w:rFonts w:cs="Times New Roman"/>
          <w:szCs w:val="28"/>
        </w:rPr>
        <w:t> </w:t>
      </w:r>
      <w:r w:rsidR="005062EA" w:rsidRPr="00063EA5">
        <w:rPr>
          <w:rFonts w:cs="Times New Roman"/>
          <w:szCs w:val="28"/>
        </w:rPr>
        <w:t>в</w:t>
      </w:r>
      <w:r w:rsidRPr="00063EA5">
        <w:rPr>
          <w:rFonts w:cs="Times New Roman"/>
          <w:szCs w:val="28"/>
        </w:rPr>
        <w:t>оенной среде.</w:t>
      </w:r>
    </w:p>
    <w:p w:rsidR="00B33D6B" w:rsidRPr="00063EA5" w:rsidRDefault="00B33D6B" w:rsidP="00007515">
      <w:pPr>
        <w:jc w:val="both"/>
        <w:rPr>
          <w:rFonts w:cs="Times New Roman"/>
          <w:szCs w:val="28"/>
        </w:rPr>
      </w:pPr>
      <w:r w:rsidRPr="00063EA5">
        <w:rPr>
          <w:rFonts w:cs="Times New Roman"/>
          <w:szCs w:val="28"/>
        </w:rPr>
        <w:lastRenderedPageBreak/>
        <w:t>Исследование влияния представлений</w:t>
      </w:r>
      <w:r w:rsidR="005062EA" w:rsidRPr="00063EA5">
        <w:rPr>
          <w:rFonts w:cs="Times New Roman"/>
          <w:szCs w:val="28"/>
        </w:rPr>
        <w:t xml:space="preserve"> о</w:t>
      </w:r>
      <w:r w:rsidR="005062EA">
        <w:rPr>
          <w:rFonts w:cs="Times New Roman"/>
          <w:szCs w:val="28"/>
        </w:rPr>
        <w:t> </w:t>
      </w:r>
      <w:r w:rsidR="005062EA" w:rsidRPr="00063EA5">
        <w:rPr>
          <w:rFonts w:cs="Times New Roman"/>
          <w:szCs w:val="28"/>
        </w:rPr>
        <w:t>б</w:t>
      </w:r>
      <w:r w:rsidRPr="00063EA5">
        <w:rPr>
          <w:rFonts w:cs="Times New Roman"/>
          <w:szCs w:val="28"/>
        </w:rPr>
        <w:t>удущей профессиональной жизни, включая службу</w:t>
      </w:r>
      <w:r w:rsidR="005062EA" w:rsidRPr="00063EA5">
        <w:rPr>
          <w:rFonts w:cs="Times New Roman"/>
          <w:szCs w:val="28"/>
        </w:rPr>
        <w:t xml:space="preserve"> в</w:t>
      </w:r>
      <w:r w:rsidR="005062EA">
        <w:rPr>
          <w:rFonts w:cs="Times New Roman"/>
          <w:szCs w:val="28"/>
        </w:rPr>
        <w:t> </w:t>
      </w:r>
      <w:r w:rsidR="005062EA" w:rsidRPr="00063EA5">
        <w:rPr>
          <w:rFonts w:cs="Times New Roman"/>
          <w:szCs w:val="28"/>
        </w:rPr>
        <w:t>в</w:t>
      </w:r>
      <w:r w:rsidRPr="00063EA5">
        <w:rPr>
          <w:rFonts w:cs="Times New Roman"/>
          <w:szCs w:val="28"/>
        </w:rPr>
        <w:t>ооруженных силах,</w:t>
      </w:r>
      <w:r w:rsidR="005062EA" w:rsidRPr="00063EA5">
        <w:rPr>
          <w:rFonts w:cs="Times New Roman"/>
          <w:szCs w:val="28"/>
        </w:rPr>
        <w:t xml:space="preserve"> на</w:t>
      </w:r>
      <w:r w:rsidR="005062EA">
        <w:rPr>
          <w:rFonts w:cs="Times New Roman"/>
          <w:szCs w:val="28"/>
        </w:rPr>
        <w:t> </w:t>
      </w:r>
      <w:r w:rsidR="005062EA" w:rsidRPr="00063EA5">
        <w:rPr>
          <w:rFonts w:cs="Times New Roman"/>
          <w:szCs w:val="28"/>
        </w:rPr>
        <w:t>п</w:t>
      </w:r>
      <w:r w:rsidRPr="00063EA5">
        <w:rPr>
          <w:rFonts w:cs="Times New Roman"/>
          <w:szCs w:val="28"/>
        </w:rPr>
        <w:t>роцесс формирования идентичности представляет собой обширный анализ, охватывающий различные аспекты психологического</w:t>
      </w:r>
      <w:r w:rsidR="005062EA" w:rsidRPr="00063EA5">
        <w:rPr>
          <w:rFonts w:cs="Times New Roman"/>
          <w:szCs w:val="28"/>
        </w:rPr>
        <w:t xml:space="preserve"> и</w:t>
      </w:r>
      <w:r w:rsidR="005062EA">
        <w:rPr>
          <w:rFonts w:cs="Times New Roman"/>
          <w:szCs w:val="28"/>
        </w:rPr>
        <w:t> </w:t>
      </w:r>
      <w:r w:rsidR="005062EA" w:rsidRPr="00063EA5">
        <w:rPr>
          <w:rFonts w:cs="Times New Roman"/>
          <w:szCs w:val="28"/>
        </w:rPr>
        <w:t>с</w:t>
      </w:r>
      <w:r w:rsidRPr="00063EA5">
        <w:rPr>
          <w:rFonts w:cs="Times New Roman"/>
          <w:szCs w:val="28"/>
        </w:rPr>
        <w:t>оциокультурного характера, который вклю</w:t>
      </w:r>
      <w:r w:rsidR="00A86530">
        <w:rPr>
          <w:rFonts w:cs="Times New Roman"/>
          <w:szCs w:val="28"/>
        </w:rPr>
        <w:t>чает</w:t>
      </w:r>
      <w:r w:rsidR="005062EA">
        <w:rPr>
          <w:rFonts w:cs="Times New Roman"/>
          <w:szCs w:val="28"/>
        </w:rPr>
        <w:t xml:space="preserve"> в с</w:t>
      </w:r>
      <w:r w:rsidR="00A86530">
        <w:rPr>
          <w:rFonts w:cs="Times New Roman"/>
          <w:szCs w:val="28"/>
        </w:rPr>
        <w:t>ебя следующие факторы</w:t>
      </w:r>
      <w:r w:rsidR="00A86530">
        <w:rPr>
          <w:rStyle w:val="af0"/>
          <w:rFonts w:cs="Times New Roman"/>
          <w:szCs w:val="28"/>
        </w:rPr>
        <w:footnoteReference w:id="124"/>
      </w:r>
      <w:r w:rsidR="00A86530">
        <w:rPr>
          <w:rFonts w:cs="Times New Roman"/>
          <w:szCs w:val="28"/>
        </w:rPr>
        <w:t>:</w:t>
      </w:r>
    </w:p>
    <w:p w:rsidR="00B33D6B" w:rsidRPr="00063EA5" w:rsidRDefault="00B33D6B" w:rsidP="00406B47">
      <w:pPr>
        <w:pStyle w:val="a4"/>
        <w:numPr>
          <w:ilvl w:val="0"/>
          <w:numId w:val="17"/>
        </w:numPr>
        <w:ind w:left="0" w:firstLine="1069"/>
        <w:jc w:val="both"/>
        <w:rPr>
          <w:rFonts w:cs="Times New Roman"/>
          <w:szCs w:val="28"/>
        </w:rPr>
      </w:pPr>
      <w:r w:rsidRPr="00063EA5">
        <w:rPr>
          <w:rFonts w:cs="Times New Roman"/>
          <w:szCs w:val="28"/>
        </w:rPr>
        <w:t>ожид</w:t>
      </w:r>
      <w:r w:rsidR="00A86530">
        <w:rPr>
          <w:rFonts w:cs="Times New Roman"/>
          <w:szCs w:val="28"/>
        </w:rPr>
        <w:t>ания</w:t>
      </w:r>
      <w:r w:rsidR="005062EA">
        <w:rPr>
          <w:rFonts w:cs="Times New Roman"/>
          <w:szCs w:val="28"/>
        </w:rPr>
        <w:t xml:space="preserve"> от п</w:t>
      </w:r>
      <w:r w:rsidR="00A86530">
        <w:rPr>
          <w:rFonts w:cs="Times New Roman"/>
          <w:szCs w:val="28"/>
        </w:rPr>
        <w:t>рофессиональной жизни</w:t>
      </w:r>
      <w:r w:rsidR="00A86530">
        <w:rPr>
          <w:rStyle w:val="af0"/>
          <w:rFonts w:cs="Times New Roman"/>
          <w:szCs w:val="28"/>
        </w:rPr>
        <w:footnoteReference w:id="125"/>
      </w:r>
      <w:r w:rsidRPr="00063EA5">
        <w:rPr>
          <w:rFonts w:cs="Times New Roman"/>
          <w:szCs w:val="28"/>
        </w:rPr>
        <w:t>: изучение того, какие ожидания</w:t>
      </w:r>
      <w:r w:rsidR="005062EA" w:rsidRPr="00063EA5">
        <w:rPr>
          <w:rFonts w:cs="Times New Roman"/>
          <w:szCs w:val="28"/>
        </w:rPr>
        <w:t xml:space="preserve"> и</w:t>
      </w:r>
      <w:r w:rsidR="005062EA">
        <w:rPr>
          <w:rFonts w:cs="Times New Roman"/>
          <w:szCs w:val="28"/>
        </w:rPr>
        <w:t> </w:t>
      </w:r>
      <w:r w:rsidR="005062EA" w:rsidRPr="00063EA5">
        <w:rPr>
          <w:rFonts w:cs="Times New Roman"/>
          <w:szCs w:val="28"/>
        </w:rPr>
        <w:t>п</w:t>
      </w:r>
      <w:r w:rsidRPr="00063EA5">
        <w:rPr>
          <w:rFonts w:cs="Times New Roman"/>
          <w:szCs w:val="28"/>
        </w:rPr>
        <w:t>редставления курсанты имеют</w:t>
      </w:r>
      <w:r w:rsidR="005062EA" w:rsidRPr="00063EA5">
        <w:rPr>
          <w:rFonts w:cs="Times New Roman"/>
          <w:szCs w:val="28"/>
        </w:rPr>
        <w:t xml:space="preserve"> от</w:t>
      </w:r>
      <w:r w:rsidR="005062EA">
        <w:rPr>
          <w:rFonts w:cs="Times New Roman"/>
          <w:szCs w:val="28"/>
        </w:rPr>
        <w:t> </w:t>
      </w:r>
      <w:r w:rsidR="005062EA" w:rsidRPr="00063EA5">
        <w:rPr>
          <w:rFonts w:cs="Times New Roman"/>
          <w:szCs w:val="28"/>
        </w:rPr>
        <w:t>с</w:t>
      </w:r>
      <w:r w:rsidRPr="00063EA5">
        <w:rPr>
          <w:rFonts w:cs="Times New Roman"/>
          <w:szCs w:val="28"/>
        </w:rPr>
        <w:t>воей будущей профессиональной жизни</w:t>
      </w:r>
      <w:r w:rsidR="005062EA" w:rsidRPr="00063EA5">
        <w:rPr>
          <w:rFonts w:cs="Times New Roman"/>
          <w:szCs w:val="28"/>
        </w:rPr>
        <w:t xml:space="preserve"> в</w:t>
      </w:r>
      <w:r w:rsidR="005062EA">
        <w:rPr>
          <w:rFonts w:cs="Times New Roman"/>
          <w:szCs w:val="28"/>
        </w:rPr>
        <w:t> </w:t>
      </w:r>
      <w:r w:rsidR="005062EA" w:rsidRPr="00063EA5">
        <w:rPr>
          <w:rFonts w:cs="Times New Roman"/>
          <w:szCs w:val="28"/>
        </w:rPr>
        <w:t>в</w:t>
      </w:r>
      <w:r w:rsidRPr="00063EA5">
        <w:rPr>
          <w:rFonts w:cs="Times New Roman"/>
          <w:szCs w:val="28"/>
        </w:rPr>
        <w:t>ооруженных силах, позволит выявить ключевые моменты, формирующие</w:t>
      </w:r>
      <w:r w:rsidR="005062EA" w:rsidRPr="00063EA5">
        <w:rPr>
          <w:rFonts w:cs="Times New Roman"/>
          <w:szCs w:val="28"/>
        </w:rPr>
        <w:t xml:space="preserve"> их</w:t>
      </w:r>
      <w:r w:rsidR="005062EA">
        <w:rPr>
          <w:rFonts w:cs="Times New Roman"/>
          <w:szCs w:val="28"/>
        </w:rPr>
        <w:t> </w:t>
      </w:r>
      <w:r w:rsidR="005062EA" w:rsidRPr="00063EA5">
        <w:rPr>
          <w:rFonts w:cs="Times New Roman"/>
          <w:szCs w:val="28"/>
        </w:rPr>
        <w:t>в</w:t>
      </w:r>
      <w:r w:rsidRPr="00063EA5">
        <w:rPr>
          <w:rFonts w:cs="Times New Roman"/>
          <w:szCs w:val="28"/>
        </w:rPr>
        <w:t>идение карьеры;</w:t>
      </w:r>
    </w:p>
    <w:p w:rsidR="00B33D6B" w:rsidRPr="00063EA5" w:rsidRDefault="00B33D6B" w:rsidP="00406B47">
      <w:pPr>
        <w:pStyle w:val="a4"/>
        <w:numPr>
          <w:ilvl w:val="0"/>
          <w:numId w:val="17"/>
        </w:numPr>
        <w:ind w:left="0" w:firstLine="1069"/>
        <w:jc w:val="both"/>
        <w:rPr>
          <w:rFonts w:cs="Times New Roman"/>
          <w:szCs w:val="28"/>
        </w:rPr>
      </w:pPr>
      <w:r w:rsidRPr="00063EA5">
        <w:rPr>
          <w:rFonts w:cs="Times New Roman"/>
          <w:szCs w:val="28"/>
        </w:rPr>
        <w:t>роль</w:t>
      </w:r>
      <w:r w:rsidR="005062EA" w:rsidRPr="00063EA5">
        <w:rPr>
          <w:rFonts w:cs="Times New Roman"/>
          <w:szCs w:val="28"/>
        </w:rPr>
        <w:t xml:space="preserve"> в</w:t>
      </w:r>
      <w:r w:rsidR="005062EA">
        <w:rPr>
          <w:rFonts w:cs="Times New Roman"/>
          <w:szCs w:val="28"/>
        </w:rPr>
        <w:t> </w:t>
      </w:r>
      <w:r w:rsidR="005062EA" w:rsidRPr="00063EA5">
        <w:rPr>
          <w:rFonts w:cs="Times New Roman"/>
          <w:szCs w:val="28"/>
        </w:rPr>
        <w:t>о</w:t>
      </w:r>
      <w:r w:rsidRPr="00063EA5">
        <w:rPr>
          <w:rFonts w:cs="Times New Roman"/>
          <w:szCs w:val="28"/>
        </w:rPr>
        <w:t>бще</w:t>
      </w:r>
      <w:r w:rsidR="00A86530">
        <w:rPr>
          <w:rFonts w:cs="Times New Roman"/>
          <w:szCs w:val="28"/>
        </w:rPr>
        <w:t>стве</w:t>
      </w:r>
      <w:r w:rsidR="005062EA">
        <w:rPr>
          <w:rFonts w:cs="Times New Roman"/>
          <w:szCs w:val="28"/>
        </w:rPr>
        <w:t xml:space="preserve"> и с</w:t>
      </w:r>
      <w:r w:rsidR="00A86530">
        <w:rPr>
          <w:rFonts w:cs="Times New Roman"/>
          <w:szCs w:val="28"/>
        </w:rPr>
        <w:t>оциокультурные факторы</w:t>
      </w:r>
      <w:r w:rsidR="00A86530">
        <w:rPr>
          <w:rStyle w:val="af0"/>
          <w:rFonts w:cs="Times New Roman"/>
          <w:szCs w:val="28"/>
        </w:rPr>
        <w:footnoteReference w:id="126"/>
      </w:r>
      <w:r w:rsidRPr="00063EA5">
        <w:rPr>
          <w:rFonts w:cs="Times New Roman"/>
          <w:szCs w:val="28"/>
        </w:rPr>
        <w:t>: анализ влияния представлений</w:t>
      </w:r>
      <w:r w:rsidR="005062EA" w:rsidRPr="00063EA5">
        <w:rPr>
          <w:rFonts w:cs="Times New Roman"/>
          <w:szCs w:val="28"/>
        </w:rPr>
        <w:t xml:space="preserve"> о</w:t>
      </w:r>
      <w:r w:rsidR="005062EA">
        <w:rPr>
          <w:rFonts w:cs="Times New Roman"/>
          <w:szCs w:val="28"/>
        </w:rPr>
        <w:t> </w:t>
      </w:r>
      <w:r w:rsidR="005062EA" w:rsidRPr="00063EA5">
        <w:rPr>
          <w:rFonts w:cs="Times New Roman"/>
          <w:szCs w:val="28"/>
        </w:rPr>
        <w:t>с</w:t>
      </w:r>
      <w:r w:rsidRPr="00063EA5">
        <w:rPr>
          <w:rFonts w:cs="Times New Roman"/>
          <w:szCs w:val="28"/>
        </w:rPr>
        <w:t>лужбе</w:t>
      </w:r>
      <w:r w:rsidR="005062EA" w:rsidRPr="00063EA5">
        <w:rPr>
          <w:rFonts w:cs="Times New Roman"/>
          <w:szCs w:val="28"/>
        </w:rPr>
        <w:t xml:space="preserve"> на</w:t>
      </w:r>
      <w:r w:rsidR="005062EA">
        <w:rPr>
          <w:rFonts w:cs="Times New Roman"/>
          <w:szCs w:val="28"/>
        </w:rPr>
        <w:t> </w:t>
      </w:r>
      <w:r w:rsidR="005062EA" w:rsidRPr="00063EA5">
        <w:rPr>
          <w:rFonts w:cs="Times New Roman"/>
          <w:szCs w:val="28"/>
        </w:rPr>
        <w:t>о</w:t>
      </w:r>
      <w:r w:rsidRPr="00063EA5">
        <w:rPr>
          <w:rFonts w:cs="Times New Roman"/>
          <w:szCs w:val="28"/>
        </w:rPr>
        <w:t>бщественное восприятие личности</w:t>
      </w:r>
      <w:r w:rsidR="005062EA" w:rsidRPr="00063EA5">
        <w:rPr>
          <w:rFonts w:cs="Times New Roman"/>
          <w:szCs w:val="28"/>
        </w:rPr>
        <w:t xml:space="preserve"> и</w:t>
      </w:r>
      <w:r w:rsidR="005062EA">
        <w:rPr>
          <w:rFonts w:cs="Times New Roman"/>
          <w:szCs w:val="28"/>
        </w:rPr>
        <w:t> </w:t>
      </w:r>
      <w:r w:rsidR="005062EA" w:rsidRPr="00063EA5">
        <w:rPr>
          <w:rFonts w:cs="Times New Roman"/>
          <w:szCs w:val="28"/>
        </w:rPr>
        <w:t>с</w:t>
      </w:r>
      <w:r w:rsidRPr="00063EA5">
        <w:rPr>
          <w:rFonts w:cs="Times New Roman"/>
          <w:szCs w:val="28"/>
        </w:rPr>
        <w:t>оциокультурные нормы поможет понять, как эти представления взаимодействуют</w:t>
      </w:r>
      <w:r w:rsidR="005062EA" w:rsidRPr="00063EA5">
        <w:rPr>
          <w:rFonts w:cs="Times New Roman"/>
          <w:szCs w:val="28"/>
        </w:rPr>
        <w:t xml:space="preserve"> с</w:t>
      </w:r>
      <w:r w:rsidR="005062EA">
        <w:rPr>
          <w:rFonts w:cs="Times New Roman"/>
          <w:szCs w:val="28"/>
        </w:rPr>
        <w:t> </w:t>
      </w:r>
      <w:r w:rsidR="005062EA" w:rsidRPr="00063EA5">
        <w:rPr>
          <w:rFonts w:cs="Times New Roman"/>
          <w:szCs w:val="28"/>
        </w:rPr>
        <w:t>ф</w:t>
      </w:r>
      <w:r w:rsidRPr="00063EA5">
        <w:rPr>
          <w:rFonts w:cs="Times New Roman"/>
          <w:szCs w:val="28"/>
        </w:rPr>
        <w:t>ормированием идентичности</w:t>
      </w:r>
      <w:r w:rsidR="005062EA" w:rsidRPr="00063EA5">
        <w:rPr>
          <w:rFonts w:cs="Times New Roman"/>
          <w:szCs w:val="28"/>
        </w:rPr>
        <w:t xml:space="preserve"> в</w:t>
      </w:r>
      <w:r w:rsidR="005062EA">
        <w:rPr>
          <w:rFonts w:cs="Times New Roman"/>
          <w:szCs w:val="28"/>
        </w:rPr>
        <w:t> </w:t>
      </w:r>
      <w:r w:rsidR="005062EA" w:rsidRPr="00063EA5">
        <w:rPr>
          <w:rFonts w:cs="Times New Roman"/>
          <w:szCs w:val="28"/>
        </w:rPr>
        <w:t>к</w:t>
      </w:r>
      <w:r w:rsidRPr="00063EA5">
        <w:rPr>
          <w:rFonts w:cs="Times New Roman"/>
          <w:szCs w:val="28"/>
        </w:rPr>
        <w:t>онтексте широкого общества. Давайте рассмотрим понятие роли</w:t>
      </w:r>
      <w:r w:rsidR="005062EA" w:rsidRPr="00063EA5">
        <w:rPr>
          <w:rFonts w:cs="Times New Roman"/>
          <w:szCs w:val="28"/>
        </w:rPr>
        <w:t xml:space="preserve"> в</w:t>
      </w:r>
      <w:r w:rsidR="005062EA">
        <w:rPr>
          <w:rFonts w:cs="Times New Roman"/>
          <w:szCs w:val="28"/>
        </w:rPr>
        <w:t> </w:t>
      </w:r>
      <w:r w:rsidR="005062EA" w:rsidRPr="00063EA5">
        <w:rPr>
          <w:rFonts w:cs="Times New Roman"/>
          <w:szCs w:val="28"/>
        </w:rPr>
        <w:t>о</w:t>
      </w:r>
      <w:r w:rsidRPr="00063EA5">
        <w:rPr>
          <w:rFonts w:cs="Times New Roman"/>
          <w:szCs w:val="28"/>
        </w:rPr>
        <w:t xml:space="preserve">бществе. </w:t>
      </w:r>
    </w:p>
    <w:p w:rsidR="00B33D6B" w:rsidRPr="00063EA5" w:rsidRDefault="00B33D6B" w:rsidP="00007515">
      <w:pPr>
        <w:jc w:val="both"/>
        <w:rPr>
          <w:rFonts w:cs="Times New Roman"/>
          <w:szCs w:val="28"/>
        </w:rPr>
      </w:pPr>
      <w:r w:rsidRPr="00063EA5">
        <w:rPr>
          <w:rFonts w:cs="Times New Roman"/>
          <w:szCs w:val="28"/>
        </w:rPr>
        <w:t>Роль</w:t>
      </w:r>
      <w:r w:rsidR="005062EA" w:rsidRPr="00063EA5">
        <w:rPr>
          <w:rFonts w:cs="Times New Roman"/>
          <w:szCs w:val="28"/>
        </w:rPr>
        <w:t xml:space="preserve"> в</w:t>
      </w:r>
      <w:r w:rsidR="005062EA">
        <w:rPr>
          <w:rFonts w:cs="Times New Roman"/>
          <w:szCs w:val="28"/>
        </w:rPr>
        <w:t> </w:t>
      </w:r>
      <w:r w:rsidR="005062EA" w:rsidRPr="00063EA5">
        <w:rPr>
          <w:rFonts w:cs="Times New Roman"/>
          <w:szCs w:val="28"/>
        </w:rPr>
        <w:t>о</w:t>
      </w:r>
      <w:r w:rsidRPr="00063EA5">
        <w:rPr>
          <w:rFonts w:cs="Times New Roman"/>
          <w:szCs w:val="28"/>
        </w:rPr>
        <w:t>бществе представляет собой социальное ожидание</w:t>
      </w:r>
      <w:r w:rsidR="005062EA" w:rsidRPr="00063EA5">
        <w:rPr>
          <w:rFonts w:cs="Times New Roman"/>
          <w:szCs w:val="28"/>
        </w:rPr>
        <w:t xml:space="preserve"> и</w:t>
      </w:r>
      <w:r w:rsidR="005062EA">
        <w:rPr>
          <w:rFonts w:cs="Times New Roman"/>
          <w:szCs w:val="28"/>
        </w:rPr>
        <w:t> </w:t>
      </w:r>
      <w:r w:rsidR="005062EA" w:rsidRPr="00063EA5">
        <w:rPr>
          <w:rFonts w:cs="Times New Roman"/>
          <w:szCs w:val="28"/>
        </w:rPr>
        <w:t>ф</w:t>
      </w:r>
      <w:r w:rsidRPr="00063EA5">
        <w:rPr>
          <w:rFonts w:cs="Times New Roman"/>
          <w:szCs w:val="28"/>
        </w:rPr>
        <w:t>ункцию, связанную</w:t>
      </w:r>
      <w:r w:rsidR="005062EA" w:rsidRPr="00063EA5">
        <w:rPr>
          <w:rFonts w:cs="Times New Roman"/>
          <w:szCs w:val="28"/>
        </w:rPr>
        <w:t xml:space="preserve"> с</w:t>
      </w:r>
      <w:r w:rsidR="005062EA">
        <w:rPr>
          <w:rFonts w:cs="Times New Roman"/>
          <w:szCs w:val="28"/>
        </w:rPr>
        <w:t> </w:t>
      </w:r>
      <w:r w:rsidR="005062EA" w:rsidRPr="00063EA5">
        <w:rPr>
          <w:rFonts w:cs="Times New Roman"/>
          <w:szCs w:val="28"/>
        </w:rPr>
        <w:t>о</w:t>
      </w:r>
      <w:r w:rsidRPr="00063EA5">
        <w:rPr>
          <w:rFonts w:cs="Times New Roman"/>
          <w:szCs w:val="28"/>
        </w:rPr>
        <w:t>пределенным статусом или профессией.</w:t>
      </w:r>
      <w:r w:rsidR="005062EA" w:rsidRPr="00063EA5">
        <w:rPr>
          <w:rFonts w:cs="Times New Roman"/>
          <w:szCs w:val="28"/>
        </w:rPr>
        <w:t xml:space="preserve"> В</w:t>
      </w:r>
      <w:r w:rsidR="005062EA">
        <w:rPr>
          <w:rFonts w:cs="Times New Roman"/>
          <w:szCs w:val="28"/>
        </w:rPr>
        <w:t> </w:t>
      </w:r>
      <w:r w:rsidR="005062EA" w:rsidRPr="00063EA5">
        <w:rPr>
          <w:rFonts w:cs="Times New Roman"/>
          <w:szCs w:val="28"/>
        </w:rPr>
        <w:t>с</w:t>
      </w:r>
      <w:r w:rsidRPr="00063EA5">
        <w:rPr>
          <w:rFonts w:cs="Times New Roman"/>
          <w:szCs w:val="28"/>
        </w:rPr>
        <w:t>лучае службы</w:t>
      </w:r>
      <w:r w:rsidR="005062EA" w:rsidRPr="00063EA5">
        <w:rPr>
          <w:rFonts w:cs="Times New Roman"/>
          <w:szCs w:val="28"/>
        </w:rPr>
        <w:t xml:space="preserve"> в</w:t>
      </w:r>
      <w:r w:rsidR="005062EA">
        <w:rPr>
          <w:rFonts w:cs="Times New Roman"/>
          <w:szCs w:val="28"/>
        </w:rPr>
        <w:t> </w:t>
      </w:r>
      <w:r w:rsidR="005062EA" w:rsidRPr="00063EA5">
        <w:rPr>
          <w:rFonts w:cs="Times New Roman"/>
          <w:szCs w:val="28"/>
        </w:rPr>
        <w:t>в</w:t>
      </w:r>
      <w:r w:rsidRPr="00063EA5">
        <w:rPr>
          <w:rFonts w:cs="Times New Roman"/>
          <w:szCs w:val="28"/>
        </w:rPr>
        <w:t>ооруженных силах, роль курсантов</w:t>
      </w:r>
      <w:r w:rsidR="005062EA" w:rsidRPr="00063EA5">
        <w:rPr>
          <w:rFonts w:cs="Times New Roman"/>
          <w:szCs w:val="28"/>
        </w:rPr>
        <w:t xml:space="preserve"> и</w:t>
      </w:r>
      <w:r w:rsidR="005062EA">
        <w:rPr>
          <w:rFonts w:cs="Times New Roman"/>
          <w:szCs w:val="28"/>
        </w:rPr>
        <w:t> </w:t>
      </w:r>
      <w:r w:rsidR="005062EA" w:rsidRPr="00063EA5">
        <w:rPr>
          <w:rFonts w:cs="Times New Roman"/>
          <w:szCs w:val="28"/>
        </w:rPr>
        <w:t>б</w:t>
      </w:r>
      <w:r w:rsidRPr="00063EA5">
        <w:rPr>
          <w:rFonts w:cs="Times New Roman"/>
          <w:szCs w:val="28"/>
        </w:rPr>
        <w:t>удущих военных несет определенные социальные обязанности</w:t>
      </w:r>
      <w:r w:rsidR="005062EA" w:rsidRPr="00063EA5">
        <w:rPr>
          <w:rFonts w:cs="Times New Roman"/>
          <w:szCs w:val="28"/>
        </w:rPr>
        <w:t xml:space="preserve"> и</w:t>
      </w:r>
      <w:r w:rsidR="005062EA">
        <w:rPr>
          <w:rFonts w:cs="Times New Roman"/>
          <w:szCs w:val="28"/>
        </w:rPr>
        <w:t> </w:t>
      </w:r>
      <w:r w:rsidR="005062EA" w:rsidRPr="00063EA5">
        <w:rPr>
          <w:rFonts w:cs="Times New Roman"/>
          <w:szCs w:val="28"/>
        </w:rPr>
        <w:t>ф</w:t>
      </w:r>
      <w:r w:rsidRPr="00063EA5">
        <w:rPr>
          <w:rFonts w:cs="Times New Roman"/>
          <w:szCs w:val="28"/>
        </w:rPr>
        <w:t>ункции</w:t>
      </w:r>
      <w:r w:rsidR="00A86530">
        <w:rPr>
          <w:rStyle w:val="af0"/>
          <w:rFonts w:cs="Times New Roman"/>
          <w:szCs w:val="28"/>
        </w:rPr>
        <w:footnoteReference w:id="127"/>
      </w:r>
      <w:r w:rsidRPr="00063EA5">
        <w:rPr>
          <w:rFonts w:cs="Times New Roman"/>
          <w:szCs w:val="28"/>
        </w:rPr>
        <w:t>.</w:t>
      </w:r>
    </w:p>
    <w:p w:rsidR="00B33D6B" w:rsidRPr="00063EA5" w:rsidRDefault="00B33D6B" w:rsidP="00007515">
      <w:pPr>
        <w:jc w:val="both"/>
        <w:rPr>
          <w:rFonts w:cs="Times New Roman"/>
          <w:szCs w:val="28"/>
        </w:rPr>
      </w:pPr>
      <w:r w:rsidRPr="00063EA5">
        <w:rPr>
          <w:rFonts w:cs="Times New Roman"/>
          <w:szCs w:val="28"/>
        </w:rPr>
        <w:t>Анализ показывает, как общественные представления</w:t>
      </w:r>
      <w:r w:rsidR="005062EA" w:rsidRPr="00063EA5">
        <w:rPr>
          <w:rFonts w:cs="Times New Roman"/>
          <w:szCs w:val="28"/>
        </w:rPr>
        <w:t xml:space="preserve"> о</w:t>
      </w:r>
      <w:r w:rsidR="005062EA">
        <w:rPr>
          <w:rFonts w:cs="Times New Roman"/>
          <w:szCs w:val="28"/>
        </w:rPr>
        <w:t> </w:t>
      </w:r>
      <w:r w:rsidR="005062EA" w:rsidRPr="00063EA5">
        <w:rPr>
          <w:rFonts w:cs="Times New Roman"/>
          <w:szCs w:val="28"/>
        </w:rPr>
        <w:t>с</w:t>
      </w:r>
      <w:r w:rsidRPr="00063EA5">
        <w:rPr>
          <w:rFonts w:cs="Times New Roman"/>
          <w:szCs w:val="28"/>
        </w:rPr>
        <w:t>лужбе формируют восприятие личности курсантов</w:t>
      </w:r>
      <w:r w:rsidR="005062EA" w:rsidRPr="00063EA5">
        <w:rPr>
          <w:rFonts w:cs="Times New Roman"/>
          <w:szCs w:val="28"/>
        </w:rPr>
        <w:t xml:space="preserve"> в</w:t>
      </w:r>
      <w:r w:rsidR="005062EA">
        <w:rPr>
          <w:rFonts w:cs="Times New Roman"/>
          <w:szCs w:val="28"/>
        </w:rPr>
        <w:t> </w:t>
      </w:r>
      <w:r w:rsidR="005062EA" w:rsidRPr="00063EA5">
        <w:rPr>
          <w:rFonts w:cs="Times New Roman"/>
          <w:szCs w:val="28"/>
        </w:rPr>
        <w:t>к</w:t>
      </w:r>
      <w:r w:rsidRPr="00063EA5">
        <w:rPr>
          <w:rFonts w:cs="Times New Roman"/>
          <w:szCs w:val="28"/>
        </w:rPr>
        <w:t>онтексте</w:t>
      </w:r>
      <w:r w:rsidR="005062EA" w:rsidRPr="00063EA5">
        <w:rPr>
          <w:rFonts w:cs="Times New Roman"/>
          <w:szCs w:val="28"/>
        </w:rPr>
        <w:t xml:space="preserve"> их</w:t>
      </w:r>
      <w:r w:rsidR="005062EA">
        <w:rPr>
          <w:rFonts w:cs="Times New Roman"/>
          <w:szCs w:val="28"/>
        </w:rPr>
        <w:t> </w:t>
      </w:r>
      <w:r w:rsidR="005062EA" w:rsidRPr="00063EA5">
        <w:rPr>
          <w:rFonts w:cs="Times New Roman"/>
          <w:szCs w:val="28"/>
        </w:rPr>
        <w:t>б</w:t>
      </w:r>
      <w:r w:rsidRPr="00063EA5">
        <w:rPr>
          <w:rFonts w:cs="Times New Roman"/>
          <w:szCs w:val="28"/>
        </w:rPr>
        <w:t>удущей роли</w:t>
      </w:r>
      <w:r w:rsidR="005062EA" w:rsidRPr="00063EA5">
        <w:rPr>
          <w:rFonts w:cs="Times New Roman"/>
          <w:szCs w:val="28"/>
        </w:rPr>
        <w:t xml:space="preserve"> в</w:t>
      </w:r>
      <w:r w:rsidR="005062EA">
        <w:rPr>
          <w:rFonts w:cs="Times New Roman"/>
          <w:szCs w:val="28"/>
        </w:rPr>
        <w:t> </w:t>
      </w:r>
      <w:r w:rsidR="005062EA" w:rsidRPr="00063EA5">
        <w:rPr>
          <w:rFonts w:cs="Times New Roman"/>
          <w:szCs w:val="28"/>
        </w:rPr>
        <w:t>о</w:t>
      </w:r>
      <w:r w:rsidRPr="00063EA5">
        <w:rPr>
          <w:rFonts w:cs="Times New Roman"/>
          <w:szCs w:val="28"/>
        </w:rPr>
        <w:t>бществе. Образ военного может быть ассоциирован</w:t>
      </w:r>
      <w:r w:rsidR="005062EA" w:rsidRPr="00063EA5">
        <w:rPr>
          <w:rFonts w:cs="Times New Roman"/>
          <w:szCs w:val="28"/>
        </w:rPr>
        <w:t xml:space="preserve"> с</w:t>
      </w:r>
      <w:r w:rsidR="005062EA">
        <w:rPr>
          <w:rFonts w:cs="Times New Roman"/>
          <w:szCs w:val="28"/>
        </w:rPr>
        <w:t> </w:t>
      </w:r>
      <w:r w:rsidR="005062EA" w:rsidRPr="00063EA5">
        <w:rPr>
          <w:rFonts w:cs="Times New Roman"/>
          <w:szCs w:val="28"/>
        </w:rPr>
        <w:t>п</w:t>
      </w:r>
      <w:r w:rsidRPr="00063EA5">
        <w:rPr>
          <w:rFonts w:cs="Times New Roman"/>
          <w:szCs w:val="28"/>
        </w:rPr>
        <w:t>атриотизмом, дисциплиной</w:t>
      </w:r>
      <w:r w:rsidR="005062EA" w:rsidRPr="00063EA5">
        <w:rPr>
          <w:rFonts w:cs="Times New Roman"/>
          <w:szCs w:val="28"/>
        </w:rPr>
        <w:t xml:space="preserve"> и</w:t>
      </w:r>
      <w:r w:rsidR="005062EA">
        <w:rPr>
          <w:rFonts w:cs="Times New Roman"/>
          <w:szCs w:val="28"/>
        </w:rPr>
        <w:t> </w:t>
      </w:r>
      <w:r w:rsidR="005062EA" w:rsidRPr="00063EA5">
        <w:rPr>
          <w:rFonts w:cs="Times New Roman"/>
          <w:szCs w:val="28"/>
        </w:rPr>
        <w:t>з</w:t>
      </w:r>
      <w:r w:rsidRPr="00063EA5">
        <w:rPr>
          <w:rFonts w:cs="Times New Roman"/>
          <w:szCs w:val="28"/>
        </w:rPr>
        <w:t>ащитой общественных ценностей.</w:t>
      </w:r>
    </w:p>
    <w:p w:rsidR="00B33D6B" w:rsidRPr="00063EA5" w:rsidRDefault="00B33D6B" w:rsidP="00007515">
      <w:pPr>
        <w:jc w:val="both"/>
        <w:rPr>
          <w:rFonts w:cs="Times New Roman"/>
          <w:szCs w:val="28"/>
        </w:rPr>
      </w:pPr>
      <w:r w:rsidRPr="00063EA5">
        <w:rPr>
          <w:rFonts w:cs="Times New Roman"/>
          <w:szCs w:val="28"/>
        </w:rPr>
        <w:lastRenderedPageBreak/>
        <w:t>Общественные нормы</w:t>
      </w:r>
      <w:r w:rsidR="005062EA" w:rsidRPr="00063EA5">
        <w:rPr>
          <w:rFonts w:cs="Times New Roman"/>
          <w:szCs w:val="28"/>
        </w:rPr>
        <w:t xml:space="preserve"> и</w:t>
      </w:r>
      <w:r w:rsidR="005062EA">
        <w:rPr>
          <w:rFonts w:cs="Times New Roman"/>
          <w:szCs w:val="28"/>
        </w:rPr>
        <w:t> </w:t>
      </w:r>
      <w:r w:rsidR="005062EA" w:rsidRPr="00063EA5">
        <w:rPr>
          <w:rFonts w:cs="Times New Roman"/>
          <w:szCs w:val="28"/>
        </w:rPr>
        <w:t>о</w:t>
      </w:r>
      <w:r w:rsidRPr="00063EA5">
        <w:rPr>
          <w:rFonts w:cs="Times New Roman"/>
          <w:szCs w:val="28"/>
        </w:rPr>
        <w:t>жидания могут стать мотивирующим фактором для выбора военной карьеры. Понимание того, как общественное мнение влияет</w:t>
      </w:r>
      <w:r w:rsidR="005062EA" w:rsidRPr="00063EA5">
        <w:rPr>
          <w:rFonts w:cs="Times New Roman"/>
          <w:szCs w:val="28"/>
        </w:rPr>
        <w:t xml:space="preserve"> на</w:t>
      </w:r>
      <w:r w:rsidR="005062EA">
        <w:rPr>
          <w:rFonts w:cs="Times New Roman"/>
          <w:szCs w:val="28"/>
        </w:rPr>
        <w:t> </w:t>
      </w:r>
      <w:r w:rsidR="005062EA" w:rsidRPr="00063EA5">
        <w:rPr>
          <w:rFonts w:cs="Times New Roman"/>
          <w:szCs w:val="28"/>
        </w:rPr>
        <w:t>м</w:t>
      </w:r>
      <w:r w:rsidRPr="00063EA5">
        <w:rPr>
          <w:rFonts w:cs="Times New Roman"/>
          <w:szCs w:val="28"/>
        </w:rPr>
        <w:t>отивацию, позволяет определить, насколько важна социальная поддержка для курсантов.</w:t>
      </w:r>
    </w:p>
    <w:p w:rsidR="00B33D6B" w:rsidRPr="00063EA5" w:rsidRDefault="00B33D6B" w:rsidP="00007515">
      <w:pPr>
        <w:jc w:val="both"/>
        <w:rPr>
          <w:rFonts w:cs="Times New Roman"/>
          <w:szCs w:val="28"/>
        </w:rPr>
      </w:pPr>
      <w:r w:rsidRPr="00063EA5">
        <w:rPr>
          <w:rFonts w:cs="Times New Roman"/>
          <w:szCs w:val="28"/>
        </w:rPr>
        <w:t>Курсанты могут разрабатывать стратегии адаптации</w:t>
      </w:r>
      <w:r w:rsidR="005062EA" w:rsidRPr="00063EA5">
        <w:rPr>
          <w:rFonts w:cs="Times New Roman"/>
          <w:szCs w:val="28"/>
        </w:rPr>
        <w:t xml:space="preserve"> к</w:t>
      </w:r>
      <w:r w:rsidR="005062EA">
        <w:rPr>
          <w:rFonts w:cs="Times New Roman"/>
          <w:szCs w:val="28"/>
        </w:rPr>
        <w:t> </w:t>
      </w:r>
      <w:r w:rsidR="005062EA" w:rsidRPr="00063EA5">
        <w:rPr>
          <w:rFonts w:cs="Times New Roman"/>
          <w:szCs w:val="28"/>
        </w:rPr>
        <w:t>с</w:t>
      </w:r>
      <w:r w:rsidRPr="00063EA5">
        <w:rPr>
          <w:rFonts w:cs="Times New Roman"/>
          <w:szCs w:val="28"/>
        </w:rPr>
        <w:t>оциокультурным нормам, чтобы соответствовать общественным ожиданиям</w:t>
      </w:r>
      <w:r w:rsidR="00A86530">
        <w:rPr>
          <w:rStyle w:val="af0"/>
          <w:rFonts w:cs="Times New Roman"/>
          <w:szCs w:val="28"/>
        </w:rPr>
        <w:footnoteReference w:id="128"/>
      </w:r>
      <w:r w:rsidRPr="00063EA5">
        <w:rPr>
          <w:rFonts w:cs="Times New Roman"/>
          <w:szCs w:val="28"/>
        </w:rPr>
        <w:t>. Анализ этих стратегий дает представление</w:t>
      </w:r>
      <w:r w:rsidR="005062EA" w:rsidRPr="00063EA5">
        <w:rPr>
          <w:rFonts w:cs="Times New Roman"/>
          <w:szCs w:val="28"/>
        </w:rPr>
        <w:t xml:space="preserve"> о</w:t>
      </w:r>
      <w:r w:rsidR="005062EA">
        <w:rPr>
          <w:rFonts w:cs="Times New Roman"/>
          <w:szCs w:val="28"/>
        </w:rPr>
        <w:t> </w:t>
      </w:r>
      <w:r w:rsidR="005062EA" w:rsidRPr="00063EA5">
        <w:rPr>
          <w:rFonts w:cs="Times New Roman"/>
          <w:szCs w:val="28"/>
        </w:rPr>
        <w:t>т</w:t>
      </w:r>
      <w:r w:rsidRPr="00063EA5">
        <w:rPr>
          <w:rFonts w:cs="Times New Roman"/>
          <w:szCs w:val="28"/>
        </w:rPr>
        <w:t>ом, как формируется идентичность</w:t>
      </w:r>
      <w:r w:rsidR="005062EA" w:rsidRPr="00063EA5">
        <w:rPr>
          <w:rFonts w:cs="Times New Roman"/>
          <w:szCs w:val="28"/>
        </w:rPr>
        <w:t xml:space="preserve"> в</w:t>
      </w:r>
      <w:r w:rsidR="005062EA">
        <w:rPr>
          <w:rFonts w:cs="Times New Roman"/>
          <w:szCs w:val="28"/>
        </w:rPr>
        <w:t> </w:t>
      </w:r>
      <w:r w:rsidR="005062EA" w:rsidRPr="00063EA5">
        <w:rPr>
          <w:rFonts w:cs="Times New Roman"/>
          <w:szCs w:val="28"/>
        </w:rPr>
        <w:t>к</w:t>
      </w:r>
      <w:r w:rsidRPr="00063EA5">
        <w:rPr>
          <w:rFonts w:cs="Times New Roman"/>
          <w:szCs w:val="28"/>
        </w:rPr>
        <w:t>онтексте приспособления</w:t>
      </w:r>
      <w:r w:rsidR="005062EA" w:rsidRPr="00063EA5">
        <w:rPr>
          <w:rFonts w:cs="Times New Roman"/>
          <w:szCs w:val="28"/>
        </w:rPr>
        <w:t xml:space="preserve"> к</w:t>
      </w:r>
      <w:r w:rsidR="005062EA">
        <w:rPr>
          <w:rFonts w:cs="Times New Roman"/>
          <w:szCs w:val="28"/>
        </w:rPr>
        <w:t> </w:t>
      </w:r>
      <w:r w:rsidR="005062EA" w:rsidRPr="00063EA5">
        <w:rPr>
          <w:rFonts w:cs="Times New Roman"/>
          <w:szCs w:val="28"/>
        </w:rPr>
        <w:t>с</w:t>
      </w:r>
      <w:r w:rsidRPr="00063EA5">
        <w:rPr>
          <w:rFonts w:cs="Times New Roman"/>
          <w:szCs w:val="28"/>
        </w:rPr>
        <w:t>оциокультурным факторам, помогающим исследовать восприятие</w:t>
      </w:r>
      <w:r w:rsidR="005062EA" w:rsidRPr="00063EA5">
        <w:rPr>
          <w:rFonts w:cs="Times New Roman"/>
          <w:szCs w:val="28"/>
        </w:rPr>
        <w:t xml:space="preserve"> в</w:t>
      </w:r>
      <w:r w:rsidR="005062EA">
        <w:rPr>
          <w:rFonts w:cs="Times New Roman"/>
          <w:szCs w:val="28"/>
        </w:rPr>
        <w:t> </w:t>
      </w:r>
      <w:r w:rsidR="005062EA" w:rsidRPr="00063EA5">
        <w:rPr>
          <w:rFonts w:cs="Times New Roman"/>
          <w:szCs w:val="28"/>
        </w:rPr>
        <w:t>в</w:t>
      </w:r>
      <w:r w:rsidRPr="00063EA5">
        <w:rPr>
          <w:rFonts w:cs="Times New Roman"/>
          <w:szCs w:val="28"/>
        </w:rPr>
        <w:t>оенном обществе.</w:t>
      </w:r>
    </w:p>
    <w:p w:rsidR="00B33D6B" w:rsidRPr="00063EA5" w:rsidRDefault="00B33D6B" w:rsidP="00007515">
      <w:pPr>
        <w:jc w:val="both"/>
        <w:rPr>
          <w:rFonts w:cs="Times New Roman"/>
          <w:szCs w:val="28"/>
        </w:rPr>
      </w:pPr>
      <w:r w:rsidRPr="00063EA5">
        <w:rPr>
          <w:rFonts w:cs="Times New Roman"/>
          <w:szCs w:val="28"/>
        </w:rPr>
        <w:t>Исследование эволюции восприятия роли военнослужащего</w:t>
      </w:r>
      <w:r w:rsidR="005062EA" w:rsidRPr="00063EA5">
        <w:rPr>
          <w:rFonts w:cs="Times New Roman"/>
          <w:szCs w:val="28"/>
        </w:rPr>
        <w:t xml:space="preserve"> в</w:t>
      </w:r>
      <w:r w:rsidR="005062EA">
        <w:rPr>
          <w:rFonts w:cs="Times New Roman"/>
          <w:szCs w:val="28"/>
        </w:rPr>
        <w:t> </w:t>
      </w:r>
      <w:r w:rsidR="005062EA" w:rsidRPr="00063EA5">
        <w:rPr>
          <w:rFonts w:cs="Times New Roman"/>
          <w:szCs w:val="28"/>
        </w:rPr>
        <w:t>о</w:t>
      </w:r>
      <w:r w:rsidRPr="00063EA5">
        <w:rPr>
          <w:rFonts w:cs="Times New Roman"/>
          <w:szCs w:val="28"/>
        </w:rPr>
        <w:t>бществе</w:t>
      </w:r>
      <w:r w:rsidR="005062EA" w:rsidRPr="00063EA5">
        <w:rPr>
          <w:rFonts w:cs="Times New Roman"/>
          <w:szCs w:val="28"/>
        </w:rPr>
        <w:t xml:space="preserve"> с</w:t>
      </w:r>
      <w:r w:rsidR="005062EA">
        <w:rPr>
          <w:rFonts w:cs="Times New Roman"/>
          <w:szCs w:val="28"/>
        </w:rPr>
        <w:t> </w:t>
      </w:r>
      <w:r w:rsidR="005062EA" w:rsidRPr="00063EA5">
        <w:rPr>
          <w:rFonts w:cs="Times New Roman"/>
          <w:szCs w:val="28"/>
        </w:rPr>
        <w:t>т</w:t>
      </w:r>
      <w:r w:rsidRPr="00063EA5">
        <w:rPr>
          <w:rFonts w:cs="Times New Roman"/>
          <w:szCs w:val="28"/>
        </w:rPr>
        <w:t>ечением времени позволяет понять, как изменения</w:t>
      </w:r>
      <w:r w:rsidR="005062EA" w:rsidRPr="00063EA5">
        <w:rPr>
          <w:rFonts w:cs="Times New Roman"/>
          <w:szCs w:val="28"/>
        </w:rPr>
        <w:t xml:space="preserve"> в</w:t>
      </w:r>
      <w:r w:rsidR="005062EA">
        <w:rPr>
          <w:rFonts w:cs="Times New Roman"/>
          <w:szCs w:val="28"/>
        </w:rPr>
        <w:t> </w:t>
      </w:r>
      <w:r w:rsidR="005062EA" w:rsidRPr="00063EA5">
        <w:rPr>
          <w:rFonts w:cs="Times New Roman"/>
          <w:szCs w:val="28"/>
        </w:rPr>
        <w:t>с</w:t>
      </w:r>
      <w:r w:rsidRPr="00063EA5">
        <w:rPr>
          <w:rFonts w:cs="Times New Roman"/>
          <w:szCs w:val="28"/>
        </w:rPr>
        <w:t>оциокультурной динамике влияют</w:t>
      </w:r>
      <w:r w:rsidR="005062EA" w:rsidRPr="00063EA5">
        <w:rPr>
          <w:rFonts w:cs="Times New Roman"/>
          <w:szCs w:val="28"/>
        </w:rPr>
        <w:t xml:space="preserve"> на</w:t>
      </w:r>
      <w:r w:rsidR="005062EA">
        <w:rPr>
          <w:rFonts w:cs="Times New Roman"/>
          <w:szCs w:val="28"/>
        </w:rPr>
        <w:t> </w:t>
      </w:r>
      <w:r w:rsidR="005062EA" w:rsidRPr="00063EA5">
        <w:rPr>
          <w:rFonts w:cs="Times New Roman"/>
          <w:szCs w:val="28"/>
        </w:rPr>
        <w:t>п</w:t>
      </w:r>
      <w:r w:rsidRPr="00063EA5">
        <w:rPr>
          <w:rFonts w:cs="Times New Roman"/>
          <w:szCs w:val="28"/>
        </w:rPr>
        <w:t>редставления</w:t>
      </w:r>
      <w:r w:rsidR="005062EA" w:rsidRPr="00063EA5">
        <w:rPr>
          <w:rFonts w:cs="Times New Roman"/>
          <w:szCs w:val="28"/>
        </w:rPr>
        <w:t xml:space="preserve"> о</w:t>
      </w:r>
      <w:r w:rsidR="005062EA">
        <w:rPr>
          <w:rFonts w:cs="Times New Roman"/>
          <w:szCs w:val="28"/>
        </w:rPr>
        <w:t> </w:t>
      </w:r>
      <w:r w:rsidR="005062EA" w:rsidRPr="00063EA5">
        <w:rPr>
          <w:rFonts w:cs="Times New Roman"/>
          <w:szCs w:val="28"/>
        </w:rPr>
        <w:t>с</w:t>
      </w:r>
      <w:r w:rsidRPr="00063EA5">
        <w:rPr>
          <w:rFonts w:cs="Times New Roman"/>
          <w:szCs w:val="28"/>
        </w:rPr>
        <w:t>лужбе. Анализ помогает выявить тренды</w:t>
      </w:r>
      <w:r w:rsidR="005062EA" w:rsidRPr="00063EA5">
        <w:rPr>
          <w:rFonts w:cs="Times New Roman"/>
          <w:szCs w:val="28"/>
        </w:rPr>
        <w:t xml:space="preserve"> и</w:t>
      </w:r>
      <w:r w:rsidR="005062EA">
        <w:rPr>
          <w:rFonts w:cs="Times New Roman"/>
          <w:szCs w:val="28"/>
        </w:rPr>
        <w:t> </w:t>
      </w:r>
      <w:r w:rsidR="005062EA" w:rsidRPr="00063EA5">
        <w:rPr>
          <w:rFonts w:cs="Times New Roman"/>
          <w:szCs w:val="28"/>
        </w:rPr>
        <w:t>и</w:t>
      </w:r>
      <w:r w:rsidRPr="00063EA5">
        <w:rPr>
          <w:rFonts w:cs="Times New Roman"/>
          <w:szCs w:val="28"/>
        </w:rPr>
        <w:t>зменения</w:t>
      </w:r>
      <w:r w:rsidR="005062EA" w:rsidRPr="00063EA5">
        <w:rPr>
          <w:rFonts w:cs="Times New Roman"/>
          <w:szCs w:val="28"/>
        </w:rPr>
        <w:t xml:space="preserve"> в</w:t>
      </w:r>
      <w:r w:rsidR="005062EA">
        <w:rPr>
          <w:rFonts w:cs="Times New Roman"/>
          <w:szCs w:val="28"/>
        </w:rPr>
        <w:t> </w:t>
      </w:r>
      <w:r w:rsidR="005062EA" w:rsidRPr="00063EA5">
        <w:rPr>
          <w:rFonts w:cs="Times New Roman"/>
          <w:szCs w:val="28"/>
        </w:rPr>
        <w:t>о</w:t>
      </w:r>
      <w:r w:rsidRPr="00063EA5">
        <w:rPr>
          <w:rFonts w:cs="Times New Roman"/>
          <w:szCs w:val="28"/>
        </w:rPr>
        <w:t>бщественном мнении</w:t>
      </w:r>
      <w:r w:rsidR="005062EA" w:rsidRPr="00063EA5">
        <w:rPr>
          <w:rFonts w:cs="Times New Roman"/>
          <w:szCs w:val="28"/>
        </w:rPr>
        <w:t xml:space="preserve"> о</w:t>
      </w:r>
      <w:r w:rsidR="005062EA">
        <w:rPr>
          <w:rFonts w:cs="Times New Roman"/>
          <w:szCs w:val="28"/>
        </w:rPr>
        <w:t> </w:t>
      </w:r>
      <w:r w:rsidR="005062EA" w:rsidRPr="00063EA5">
        <w:rPr>
          <w:rFonts w:cs="Times New Roman"/>
          <w:szCs w:val="28"/>
        </w:rPr>
        <w:t>в</w:t>
      </w:r>
      <w:r w:rsidRPr="00063EA5">
        <w:rPr>
          <w:rFonts w:cs="Times New Roman"/>
          <w:szCs w:val="28"/>
        </w:rPr>
        <w:t>оенной профессии.</w:t>
      </w:r>
    </w:p>
    <w:p w:rsidR="00B33D6B" w:rsidRPr="00063EA5" w:rsidRDefault="00B33D6B" w:rsidP="00007515">
      <w:pPr>
        <w:jc w:val="both"/>
        <w:rPr>
          <w:rFonts w:cs="Times New Roman"/>
          <w:szCs w:val="28"/>
        </w:rPr>
      </w:pPr>
      <w:r w:rsidRPr="00063EA5">
        <w:rPr>
          <w:rFonts w:cs="Times New Roman"/>
          <w:szCs w:val="28"/>
        </w:rPr>
        <w:t>Служба</w:t>
      </w:r>
      <w:r w:rsidR="005062EA" w:rsidRPr="00063EA5">
        <w:rPr>
          <w:rFonts w:cs="Times New Roman"/>
          <w:szCs w:val="28"/>
        </w:rPr>
        <w:t xml:space="preserve"> в</w:t>
      </w:r>
      <w:r w:rsidR="005062EA">
        <w:rPr>
          <w:rFonts w:cs="Times New Roman"/>
          <w:szCs w:val="28"/>
        </w:rPr>
        <w:t> </w:t>
      </w:r>
      <w:r w:rsidR="005062EA" w:rsidRPr="00063EA5">
        <w:rPr>
          <w:rFonts w:cs="Times New Roman"/>
          <w:szCs w:val="28"/>
        </w:rPr>
        <w:t>в</w:t>
      </w:r>
      <w:r w:rsidRPr="00063EA5">
        <w:rPr>
          <w:rFonts w:cs="Times New Roman"/>
          <w:szCs w:val="28"/>
        </w:rPr>
        <w:t>ооруженных силах взаимодействует</w:t>
      </w:r>
      <w:r w:rsidR="005062EA" w:rsidRPr="00063EA5">
        <w:rPr>
          <w:rFonts w:cs="Times New Roman"/>
          <w:szCs w:val="28"/>
        </w:rPr>
        <w:t xml:space="preserve"> с</w:t>
      </w:r>
      <w:r w:rsidR="005062EA">
        <w:rPr>
          <w:rFonts w:cs="Times New Roman"/>
          <w:szCs w:val="28"/>
        </w:rPr>
        <w:t> </w:t>
      </w:r>
      <w:r w:rsidR="005062EA" w:rsidRPr="00063EA5">
        <w:rPr>
          <w:rFonts w:cs="Times New Roman"/>
          <w:szCs w:val="28"/>
        </w:rPr>
        <w:t>ц</w:t>
      </w:r>
      <w:r w:rsidRPr="00063EA5">
        <w:rPr>
          <w:rFonts w:cs="Times New Roman"/>
          <w:szCs w:val="28"/>
        </w:rPr>
        <w:t>енностями</w:t>
      </w:r>
      <w:r w:rsidR="005062EA" w:rsidRPr="00063EA5">
        <w:rPr>
          <w:rFonts w:cs="Times New Roman"/>
          <w:szCs w:val="28"/>
        </w:rPr>
        <w:t xml:space="preserve"> и</w:t>
      </w:r>
      <w:r w:rsidR="005062EA">
        <w:rPr>
          <w:rFonts w:cs="Times New Roman"/>
          <w:szCs w:val="28"/>
        </w:rPr>
        <w:t> </w:t>
      </w:r>
      <w:r w:rsidR="005062EA" w:rsidRPr="00063EA5">
        <w:rPr>
          <w:rFonts w:cs="Times New Roman"/>
          <w:szCs w:val="28"/>
        </w:rPr>
        <w:t>н</w:t>
      </w:r>
      <w:r w:rsidRPr="00063EA5">
        <w:rPr>
          <w:rFonts w:cs="Times New Roman"/>
          <w:szCs w:val="28"/>
        </w:rPr>
        <w:t>ормами общества</w:t>
      </w:r>
      <w:r w:rsidR="00A86530">
        <w:rPr>
          <w:rStyle w:val="af0"/>
          <w:rFonts w:cs="Times New Roman"/>
          <w:szCs w:val="28"/>
        </w:rPr>
        <w:footnoteReference w:id="129"/>
      </w:r>
      <w:r w:rsidR="00A86530">
        <w:rPr>
          <w:rFonts w:cs="Times New Roman"/>
          <w:szCs w:val="28"/>
        </w:rPr>
        <w:t>.</w:t>
      </w:r>
      <w:r w:rsidRPr="00063EA5">
        <w:rPr>
          <w:rFonts w:cs="Times New Roman"/>
          <w:szCs w:val="28"/>
        </w:rPr>
        <w:t xml:space="preserve"> Например, дисциплина, лояльность</w:t>
      </w:r>
      <w:r w:rsidR="005062EA" w:rsidRPr="00063EA5">
        <w:rPr>
          <w:rFonts w:cs="Times New Roman"/>
          <w:szCs w:val="28"/>
        </w:rPr>
        <w:t xml:space="preserve"> и</w:t>
      </w:r>
      <w:r w:rsidR="005062EA">
        <w:rPr>
          <w:rFonts w:cs="Times New Roman"/>
          <w:szCs w:val="28"/>
        </w:rPr>
        <w:t> </w:t>
      </w:r>
      <w:r w:rsidR="005062EA" w:rsidRPr="00063EA5">
        <w:rPr>
          <w:rFonts w:cs="Times New Roman"/>
          <w:szCs w:val="28"/>
        </w:rPr>
        <w:t>с</w:t>
      </w:r>
      <w:r w:rsidRPr="00063EA5">
        <w:rPr>
          <w:rFonts w:cs="Times New Roman"/>
          <w:szCs w:val="28"/>
        </w:rPr>
        <w:t>отрудничество могут быть ценностями, присущими</w:t>
      </w:r>
      <w:r w:rsidR="005062EA" w:rsidRPr="00063EA5">
        <w:rPr>
          <w:rFonts w:cs="Times New Roman"/>
          <w:szCs w:val="28"/>
        </w:rPr>
        <w:t xml:space="preserve"> и</w:t>
      </w:r>
      <w:r w:rsidR="005062EA">
        <w:rPr>
          <w:rFonts w:cs="Times New Roman"/>
          <w:szCs w:val="28"/>
        </w:rPr>
        <w:t> </w:t>
      </w:r>
      <w:r w:rsidR="005062EA" w:rsidRPr="00063EA5">
        <w:rPr>
          <w:rFonts w:cs="Times New Roman"/>
          <w:szCs w:val="28"/>
        </w:rPr>
        <w:t>в</w:t>
      </w:r>
      <w:r w:rsidRPr="00063EA5">
        <w:rPr>
          <w:rFonts w:cs="Times New Roman"/>
          <w:szCs w:val="28"/>
        </w:rPr>
        <w:t>оенной среде,</w:t>
      </w:r>
      <w:r w:rsidR="005062EA" w:rsidRPr="00063EA5">
        <w:rPr>
          <w:rFonts w:cs="Times New Roman"/>
          <w:szCs w:val="28"/>
        </w:rPr>
        <w:t xml:space="preserve"> и</w:t>
      </w:r>
      <w:r w:rsidR="005062EA">
        <w:rPr>
          <w:rFonts w:cs="Times New Roman"/>
          <w:szCs w:val="28"/>
        </w:rPr>
        <w:t> </w:t>
      </w:r>
      <w:r w:rsidR="005062EA" w:rsidRPr="00063EA5">
        <w:rPr>
          <w:rFonts w:cs="Times New Roman"/>
          <w:szCs w:val="28"/>
        </w:rPr>
        <w:t>о</w:t>
      </w:r>
      <w:r w:rsidRPr="00063EA5">
        <w:rPr>
          <w:rFonts w:cs="Times New Roman"/>
          <w:szCs w:val="28"/>
        </w:rPr>
        <w:t>бществу</w:t>
      </w:r>
      <w:r w:rsidR="005062EA" w:rsidRPr="00063EA5">
        <w:rPr>
          <w:rFonts w:cs="Times New Roman"/>
          <w:szCs w:val="28"/>
        </w:rPr>
        <w:t xml:space="preserve"> в</w:t>
      </w:r>
      <w:r w:rsidR="005062EA">
        <w:rPr>
          <w:rFonts w:cs="Times New Roman"/>
          <w:szCs w:val="28"/>
        </w:rPr>
        <w:t> </w:t>
      </w:r>
      <w:r w:rsidR="005062EA" w:rsidRPr="00063EA5">
        <w:rPr>
          <w:rFonts w:cs="Times New Roman"/>
          <w:szCs w:val="28"/>
        </w:rPr>
        <w:t>ц</w:t>
      </w:r>
      <w:r w:rsidRPr="00063EA5">
        <w:rPr>
          <w:rFonts w:cs="Times New Roman"/>
          <w:szCs w:val="28"/>
        </w:rPr>
        <w:t>елом. Исследование этого взаимодействия помогает понять, как формируется идентичность, согласованная</w:t>
      </w:r>
      <w:r w:rsidR="005062EA" w:rsidRPr="00063EA5">
        <w:rPr>
          <w:rFonts w:cs="Times New Roman"/>
          <w:szCs w:val="28"/>
        </w:rPr>
        <w:t xml:space="preserve"> с</w:t>
      </w:r>
      <w:r w:rsidR="005062EA">
        <w:rPr>
          <w:rFonts w:cs="Times New Roman"/>
          <w:szCs w:val="28"/>
        </w:rPr>
        <w:t> </w:t>
      </w:r>
      <w:r w:rsidR="005062EA" w:rsidRPr="00063EA5">
        <w:rPr>
          <w:rFonts w:cs="Times New Roman"/>
          <w:szCs w:val="28"/>
        </w:rPr>
        <w:t>о</w:t>
      </w:r>
      <w:r w:rsidRPr="00063EA5">
        <w:rPr>
          <w:rFonts w:cs="Times New Roman"/>
          <w:szCs w:val="28"/>
        </w:rPr>
        <w:t>бщественными ценностями.</w:t>
      </w:r>
    </w:p>
    <w:p w:rsidR="00B33D6B" w:rsidRPr="00063EA5" w:rsidRDefault="00B33D6B" w:rsidP="00007515">
      <w:pPr>
        <w:jc w:val="both"/>
        <w:rPr>
          <w:rFonts w:cs="Times New Roman"/>
          <w:szCs w:val="28"/>
        </w:rPr>
      </w:pPr>
      <w:r w:rsidRPr="00063EA5">
        <w:rPr>
          <w:rFonts w:cs="Times New Roman"/>
          <w:szCs w:val="28"/>
        </w:rPr>
        <w:t>Образовательные учреждения играют роль</w:t>
      </w:r>
      <w:r w:rsidR="005062EA" w:rsidRPr="00063EA5">
        <w:rPr>
          <w:rFonts w:cs="Times New Roman"/>
          <w:szCs w:val="28"/>
        </w:rPr>
        <w:t xml:space="preserve"> в</w:t>
      </w:r>
      <w:r w:rsidR="005062EA">
        <w:rPr>
          <w:rFonts w:cs="Times New Roman"/>
          <w:szCs w:val="28"/>
        </w:rPr>
        <w:t> </w:t>
      </w:r>
      <w:r w:rsidR="005062EA" w:rsidRPr="00063EA5">
        <w:rPr>
          <w:rFonts w:cs="Times New Roman"/>
          <w:szCs w:val="28"/>
        </w:rPr>
        <w:t>ф</w:t>
      </w:r>
      <w:r w:rsidRPr="00063EA5">
        <w:rPr>
          <w:rFonts w:cs="Times New Roman"/>
          <w:szCs w:val="28"/>
        </w:rPr>
        <w:t>ормировании общественного мнения</w:t>
      </w:r>
      <w:r w:rsidR="005062EA" w:rsidRPr="00063EA5">
        <w:rPr>
          <w:rFonts w:cs="Times New Roman"/>
          <w:szCs w:val="28"/>
        </w:rPr>
        <w:t xml:space="preserve"> о</w:t>
      </w:r>
      <w:r w:rsidR="005062EA">
        <w:rPr>
          <w:rFonts w:cs="Times New Roman"/>
          <w:szCs w:val="28"/>
        </w:rPr>
        <w:t> </w:t>
      </w:r>
      <w:r w:rsidR="005062EA" w:rsidRPr="00063EA5">
        <w:rPr>
          <w:rFonts w:cs="Times New Roman"/>
          <w:szCs w:val="28"/>
        </w:rPr>
        <w:t>с</w:t>
      </w:r>
      <w:r w:rsidRPr="00063EA5">
        <w:rPr>
          <w:rFonts w:cs="Times New Roman"/>
          <w:szCs w:val="28"/>
        </w:rPr>
        <w:t>лужбе. Анализ</w:t>
      </w:r>
      <w:r w:rsidR="005062EA" w:rsidRPr="00063EA5">
        <w:rPr>
          <w:rFonts w:cs="Times New Roman"/>
          <w:szCs w:val="28"/>
        </w:rPr>
        <w:t xml:space="preserve"> их</w:t>
      </w:r>
      <w:r w:rsidR="005062EA">
        <w:rPr>
          <w:rFonts w:cs="Times New Roman"/>
          <w:szCs w:val="28"/>
        </w:rPr>
        <w:t> </w:t>
      </w:r>
      <w:r w:rsidR="005062EA" w:rsidRPr="00063EA5">
        <w:rPr>
          <w:rFonts w:cs="Times New Roman"/>
          <w:szCs w:val="28"/>
        </w:rPr>
        <w:t>в</w:t>
      </w:r>
      <w:r w:rsidRPr="00063EA5">
        <w:rPr>
          <w:rFonts w:cs="Times New Roman"/>
          <w:szCs w:val="28"/>
        </w:rPr>
        <w:t>лияния помогает понять, как представления</w:t>
      </w:r>
      <w:r w:rsidR="005062EA" w:rsidRPr="00063EA5">
        <w:rPr>
          <w:rFonts w:cs="Times New Roman"/>
          <w:szCs w:val="28"/>
        </w:rPr>
        <w:t xml:space="preserve"> о</w:t>
      </w:r>
      <w:r w:rsidR="005062EA">
        <w:rPr>
          <w:rFonts w:cs="Times New Roman"/>
          <w:szCs w:val="28"/>
        </w:rPr>
        <w:t> </w:t>
      </w:r>
      <w:r w:rsidR="005062EA" w:rsidRPr="00063EA5">
        <w:rPr>
          <w:rFonts w:cs="Times New Roman"/>
          <w:szCs w:val="28"/>
        </w:rPr>
        <w:t>в</w:t>
      </w:r>
      <w:r w:rsidRPr="00063EA5">
        <w:rPr>
          <w:rFonts w:cs="Times New Roman"/>
          <w:szCs w:val="28"/>
        </w:rPr>
        <w:t>оенной службе формируются</w:t>
      </w:r>
      <w:r w:rsidR="005062EA" w:rsidRPr="00063EA5">
        <w:rPr>
          <w:rFonts w:cs="Times New Roman"/>
          <w:szCs w:val="28"/>
        </w:rPr>
        <w:t xml:space="preserve"> в</w:t>
      </w:r>
      <w:r w:rsidR="005062EA">
        <w:rPr>
          <w:rFonts w:cs="Times New Roman"/>
          <w:szCs w:val="28"/>
        </w:rPr>
        <w:t> </w:t>
      </w:r>
      <w:r w:rsidR="005062EA" w:rsidRPr="00063EA5">
        <w:rPr>
          <w:rFonts w:cs="Times New Roman"/>
          <w:szCs w:val="28"/>
        </w:rPr>
        <w:t>п</w:t>
      </w:r>
      <w:r w:rsidRPr="00063EA5">
        <w:rPr>
          <w:rFonts w:cs="Times New Roman"/>
          <w:szCs w:val="28"/>
        </w:rPr>
        <w:t>роцессе образования. Определение роли образовательных институтов</w:t>
      </w:r>
      <w:r w:rsidR="005062EA" w:rsidRPr="00063EA5">
        <w:rPr>
          <w:rFonts w:cs="Times New Roman"/>
          <w:szCs w:val="28"/>
        </w:rPr>
        <w:t xml:space="preserve"> в</w:t>
      </w:r>
      <w:r w:rsidR="005062EA">
        <w:rPr>
          <w:rFonts w:cs="Times New Roman"/>
          <w:szCs w:val="28"/>
        </w:rPr>
        <w:t> </w:t>
      </w:r>
      <w:r w:rsidR="005062EA" w:rsidRPr="00063EA5">
        <w:rPr>
          <w:rFonts w:cs="Times New Roman"/>
          <w:szCs w:val="28"/>
        </w:rPr>
        <w:t>э</w:t>
      </w:r>
      <w:r w:rsidRPr="00063EA5">
        <w:rPr>
          <w:rFonts w:cs="Times New Roman"/>
          <w:szCs w:val="28"/>
        </w:rPr>
        <w:t>том контексте является важным аспектом анализа.</w:t>
      </w:r>
    </w:p>
    <w:p w:rsidR="00B33D6B" w:rsidRPr="00063EA5" w:rsidRDefault="00B33D6B" w:rsidP="00007515">
      <w:pPr>
        <w:jc w:val="both"/>
        <w:rPr>
          <w:rFonts w:cs="Times New Roman"/>
          <w:szCs w:val="28"/>
        </w:rPr>
      </w:pPr>
      <w:r w:rsidRPr="00063EA5">
        <w:rPr>
          <w:rFonts w:cs="Times New Roman"/>
          <w:szCs w:val="28"/>
        </w:rPr>
        <w:t>Исследование роли</w:t>
      </w:r>
      <w:r w:rsidR="005062EA" w:rsidRPr="00063EA5">
        <w:rPr>
          <w:rFonts w:cs="Times New Roman"/>
          <w:szCs w:val="28"/>
        </w:rPr>
        <w:t xml:space="preserve"> в</w:t>
      </w:r>
      <w:r w:rsidR="005062EA">
        <w:rPr>
          <w:rFonts w:cs="Times New Roman"/>
          <w:szCs w:val="28"/>
        </w:rPr>
        <w:t> </w:t>
      </w:r>
      <w:r w:rsidR="005062EA" w:rsidRPr="00063EA5">
        <w:rPr>
          <w:rFonts w:cs="Times New Roman"/>
          <w:szCs w:val="28"/>
        </w:rPr>
        <w:t>о</w:t>
      </w:r>
      <w:r w:rsidRPr="00063EA5">
        <w:rPr>
          <w:rFonts w:cs="Times New Roman"/>
          <w:szCs w:val="28"/>
        </w:rPr>
        <w:t>бществе</w:t>
      </w:r>
      <w:r w:rsidR="005062EA" w:rsidRPr="00063EA5">
        <w:rPr>
          <w:rFonts w:cs="Times New Roman"/>
          <w:szCs w:val="28"/>
        </w:rPr>
        <w:t xml:space="preserve"> и</w:t>
      </w:r>
      <w:r w:rsidR="005062EA">
        <w:rPr>
          <w:rFonts w:cs="Times New Roman"/>
          <w:szCs w:val="28"/>
        </w:rPr>
        <w:t> </w:t>
      </w:r>
      <w:r w:rsidR="005062EA" w:rsidRPr="00063EA5">
        <w:rPr>
          <w:rFonts w:cs="Times New Roman"/>
          <w:szCs w:val="28"/>
        </w:rPr>
        <w:t>с</w:t>
      </w:r>
      <w:r w:rsidRPr="00063EA5">
        <w:rPr>
          <w:rFonts w:cs="Times New Roman"/>
          <w:szCs w:val="28"/>
        </w:rPr>
        <w:t>оциокультурных факторов</w:t>
      </w:r>
      <w:r w:rsidR="005062EA" w:rsidRPr="00063EA5">
        <w:rPr>
          <w:rFonts w:cs="Times New Roman"/>
          <w:szCs w:val="28"/>
        </w:rPr>
        <w:t xml:space="preserve"> в</w:t>
      </w:r>
      <w:r w:rsidR="005062EA">
        <w:rPr>
          <w:rFonts w:cs="Times New Roman"/>
          <w:szCs w:val="28"/>
        </w:rPr>
        <w:t> </w:t>
      </w:r>
      <w:r w:rsidR="005062EA" w:rsidRPr="00063EA5">
        <w:rPr>
          <w:rFonts w:cs="Times New Roman"/>
          <w:szCs w:val="28"/>
        </w:rPr>
        <w:t>ф</w:t>
      </w:r>
      <w:r w:rsidRPr="00063EA5">
        <w:rPr>
          <w:rFonts w:cs="Times New Roman"/>
          <w:szCs w:val="28"/>
        </w:rPr>
        <w:t>ормировании идентичности курсантов</w:t>
      </w:r>
      <w:r w:rsidR="005062EA" w:rsidRPr="00063EA5">
        <w:rPr>
          <w:rFonts w:cs="Times New Roman"/>
          <w:szCs w:val="28"/>
        </w:rPr>
        <w:t xml:space="preserve"> и</w:t>
      </w:r>
      <w:r w:rsidR="005062EA">
        <w:rPr>
          <w:rFonts w:cs="Times New Roman"/>
          <w:szCs w:val="28"/>
        </w:rPr>
        <w:t> </w:t>
      </w:r>
      <w:r w:rsidR="005062EA" w:rsidRPr="00063EA5">
        <w:rPr>
          <w:rFonts w:cs="Times New Roman"/>
          <w:szCs w:val="28"/>
        </w:rPr>
        <w:t>б</w:t>
      </w:r>
      <w:r w:rsidRPr="00063EA5">
        <w:rPr>
          <w:rFonts w:cs="Times New Roman"/>
          <w:szCs w:val="28"/>
        </w:rPr>
        <w:t>удущих военных</w:t>
      </w:r>
      <w:r w:rsidR="005062EA" w:rsidRPr="00063EA5">
        <w:rPr>
          <w:rFonts w:cs="Times New Roman"/>
          <w:szCs w:val="28"/>
        </w:rPr>
        <w:t xml:space="preserve"> не</w:t>
      </w:r>
      <w:r w:rsidR="005062EA">
        <w:rPr>
          <w:rFonts w:cs="Times New Roman"/>
          <w:szCs w:val="28"/>
        </w:rPr>
        <w:t> </w:t>
      </w:r>
      <w:r w:rsidR="005062EA" w:rsidRPr="00063EA5">
        <w:rPr>
          <w:rFonts w:cs="Times New Roman"/>
          <w:szCs w:val="28"/>
        </w:rPr>
        <w:t>т</w:t>
      </w:r>
      <w:r w:rsidRPr="00063EA5">
        <w:rPr>
          <w:rFonts w:cs="Times New Roman"/>
          <w:szCs w:val="28"/>
        </w:rPr>
        <w:t>олько раскрывает динамику взаимодействия индивида</w:t>
      </w:r>
      <w:r w:rsidR="005062EA" w:rsidRPr="00063EA5">
        <w:rPr>
          <w:rFonts w:cs="Times New Roman"/>
          <w:szCs w:val="28"/>
        </w:rPr>
        <w:t xml:space="preserve"> с</w:t>
      </w:r>
      <w:r w:rsidR="005062EA">
        <w:rPr>
          <w:rFonts w:cs="Times New Roman"/>
          <w:szCs w:val="28"/>
        </w:rPr>
        <w:t> </w:t>
      </w:r>
      <w:r w:rsidR="005062EA" w:rsidRPr="00063EA5">
        <w:rPr>
          <w:rFonts w:cs="Times New Roman"/>
          <w:szCs w:val="28"/>
        </w:rPr>
        <w:t>о</w:t>
      </w:r>
      <w:r w:rsidRPr="00063EA5">
        <w:rPr>
          <w:rFonts w:cs="Times New Roman"/>
          <w:szCs w:val="28"/>
        </w:rPr>
        <w:t>бществом,</w:t>
      </w:r>
      <w:r w:rsidR="005062EA" w:rsidRPr="00063EA5">
        <w:rPr>
          <w:rFonts w:cs="Times New Roman"/>
          <w:szCs w:val="28"/>
        </w:rPr>
        <w:t xml:space="preserve"> но</w:t>
      </w:r>
      <w:r w:rsidR="005062EA">
        <w:rPr>
          <w:rFonts w:cs="Times New Roman"/>
          <w:szCs w:val="28"/>
        </w:rPr>
        <w:t> </w:t>
      </w:r>
      <w:r w:rsidR="005062EA" w:rsidRPr="00063EA5">
        <w:rPr>
          <w:rFonts w:cs="Times New Roman"/>
          <w:szCs w:val="28"/>
        </w:rPr>
        <w:t>и</w:t>
      </w:r>
      <w:r w:rsidRPr="00063EA5">
        <w:rPr>
          <w:rFonts w:cs="Times New Roman"/>
          <w:szCs w:val="28"/>
        </w:rPr>
        <w:t xml:space="preserve"> помогает </w:t>
      </w:r>
      <w:r w:rsidRPr="00063EA5">
        <w:rPr>
          <w:rFonts w:cs="Times New Roman"/>
          <w:szCs w:val="28"/>
        </w:rPr>
        <w:lastRenderedPageBreak/>
        <w:t>понять, как эти факторы воздействуют</w:t>
      </w:r>
      <w:r w:rsidR="005062EA" w:rsidRPr="00063EA5">
        <w:rPr>
          <w:rFonts w:cs="Times New Roman"/>
          <w:szCs w:val="28"/>
        </w:rPr>
        <w:t xml:space="preserve"> на</w:t>
      </w:r>
      <w:r w:rsidR="005062EA">
        <w:rPr>
          <w:rFonts w:cs="Times New Roman"/>
          <w:szCs w:val="28"/>
        </w:rPr>
        <w:t> </w:t>
      </w:r>
      <w:r w:rsidR="005062EA" w:rsidRPr="00063EA5">
        <w:rPr>
          <w:rFonts w:cs="Times New Roman"/>
          <w:szCs w:val="28"/>
        </w:rPr>
        <w:t>ф</w:t>
      </w:r>
      <w:r w:rsidRPr="00063EA5">
        <w:rPr>
          <w:rFonts w:cs="Times New Roman"/>
          <w:szCs w:val="28"/>
        </w:rPr>
        <w:t>ормирование идентичности</w:t>
      </w:r>
      <w:r w:rsidR="005062EA" w:rsidRPr="00063EA5">
        <w:rPr>
          <w:rFonts w:cs="Times New Roman"/>
          <w:szCs w:val="28"/>
        </w:rPr>
        <w:t xml:space="preserve"> в</w:t>
      </w:r>
      <w:r w:rsidR="005062EA">
        <w:rPr>
          <w:rFonts w:cs="Times New Roman"/>
          <w:szCs w:val="28"/>
        </w:rPr>
        <w:t> </w:t>
      </w:r>
      <w:r w:rsidR="005062EA" w:rsidRPr="00063EA5">
        <w:rPr>
          <w:rFonts w:cs="Times New Roman"/>
          <w:szCs w:val="28"/>
        </w:rPr>
        <w:t>к</w:t>
      </w:r>
      <w:r w:rsidRPr="00063EA5">
        <w:rPr>
          <w:rFonts w:cs="Times New Roman"/>
          <w:szCs w:val="28"/>
        </w:rPr>
        <w:t>онтексте военной службы, пример этих факторов:</w:t>
      </w:r>
    </w:p>
    <w:p w:rsidR="00B33D6B" w:rsidRPr="00063EA5" w:rsidRDefault="00B33D6B" w:rsidP="00406B47">
      <w:pPr>
        <w:pStyle w:val="a4"/>
        <w:numPr>
          <w:ilvl w:val="0"/>
          <w:numId w:val="18"/>
        </w:numPr>
        <w:ind w:left="0" w:firstLine="1069"/>
        <w:jc w:val="both"/>
        <w:rPr>
          <w:rFonts w:cs="Times New Roman"/>
          <w:szCs w:val="28"/>
        </w:rPr>
      </w:pPr>
      <w:r w:rsidRPr="00063EA5">
        <w:rPr>
          <w:rFonts w:cs="Times New Roman"/>
          <w:szCs w:val="28"/>
        </w:rPr>
        <w:t>профессиональные амбиции</w:t>
      </w:r>
      <w:r w:rsidR="005062EA" w:rsidRPr="00063EA5">
        <w:rPr>
          <w:rFonts w:cs="Times New Roman"/>
          <w:szCs w:val="28"/>
        </w:rPr>
        <w:t xml:space="preserve"> и</w:t>
      </w:r>
      <w:r w:rsidR="005062EA">
        <w:rPr>
          <w:rFonts w:cs="Times New Roman"/>
          <w:szCs w:val="28"/>
        </w:rPr>
        <w:t> </w:t>
      </w:r>
      <w:r w:rsidR="005062EA" w:rsidRPr="00063EA5">
        <w:rPr>
          <w:rFonts w:cs="Times New Roman"/>
          <w:szCs w:val="28"/>
        </w:rPr>
        <w:t>ц</w:t>
      </w:r>
      <w:r w:rsidRPr="00063EA5">
        <w:rPr>
          <w:rFonts w:cs="Times New Roman"/>
          <w:szCs w:val="28"/>
        </w:rPr>
        <w:t>ели</w:t>
      </w:r>
      <w:r w:rsidR="00A86530">
        <w:rPr>
          <w:rStyle w:val="af0"/>
          <w:rFonts w:cs="Times New Roman"/>
          <w:szCs w:val="28"/>
        </w:rPr>
        <w:footnoteReference w:id="130"/>
      </w:r>
      <w:r w:rsidRPr="00063EA5">
        <w:rPr>
          <w:rFonts w:cs="Times New Roman"/>
          <w:i/>
          <w:szCs w:val="28"/>
        </w:rPr>
        <w:t>:</w:t>
      </w:r>
      <w:r w:rsidRPr="00063EA5">
        <w:rPr>
          <w:rFonts w:cs="Times New Roman"/>
          <w:szCs w:val="28"/>
        </w:rPr>
        <w:t xml:space="preserve"> исследование профессиональных амбиций</w:t>
      </w:r>
      <w:r w:rsidR="005062EA" w:rsidRPr="00063EA5">
        <w:rPr>
          <w:rFonts w:cs="Times New Roman"/>
          <w:szCs w:val="28"/>
        </w:rPr>
        <w:t xml:space="preserve"> и</w:t>
      </w:r>
      <w:r w:rsidR="005062EA">
        <w:rPr>
          <w:rFonts w:cs="Times New Roman"/>
          <w:szCs w:val="28"/>
        </w:rPr>
        <w:t> </w:t>
      </w:r>
      <w:r w:rsidR="005062EA" w:rsidRPr="00063EA5">
        <w:rPr>
          <w:rFonts w:cs="Times New Roman"/>
          <w:szCs w:val="28"/>
        </w:rPr>
        <w:t>ц</w:t>
      </w:r>
      <w:r w:rsidRPr="00063EA5">
        <w:rPr>
          <w:rFonts w:cs="Times New Roman"/>
          <w:szCs w:val="28"/>
        </w:rPr>
        <w:t>елей курсантов позволит определить, как эти аспекты влияют</w:t>
      </w:r>
      <w:r w:rsidR="005062EA" w:rsidRPr="00063EA5">
        <w:rPr>
          <w:rFonts w:cs="Times New Roman"/>
          <w:szCs w:val="28"/>
        </w:rPr>
        <w:t xml:space="preserve"> на</w:t>
      </w:r>
      <w:r w:rsidR="005062EA">
        <w:rPr>
          <w:rFonts w:cs="Times New Roman"/>
          <w:szCs w:val="28"/>
        </w:rPr>
        <w:t> </w:t>
      </w:r>
      <w:r w:rsidR="005062EA" w:rsidRPr="00063EA5">
        <w:rPr>
          <w:rFonts w:cs="Times New Roman"/>
          <w:szCs w:val="28"/>
        </w:rPr>
        <w:t>ф</w:t>
      </w:r>
      <w:r w:rsidRPr="00063EA5">
        <w:rPr>
          <w:rFonts w:cs="Times New Roman"/>
          <w:szCs w:val="28"/>
        </w:rPr>
        <w:t>ормирование идентичности</w:t>
      </w:r>
      <w:r w:rsidR="005062EA" w:rsidRPr="00063EA5">
        <w:rPr>
          <w:rFonts w:cs="Times New Roman"/>
          <w:szCs w:val="28"/>
        </w:rPr>
        <w:t xml:space="preserve"> в</w:t>
      </w:r>
      <w:r w:rsidR="005062EA">
        <w:rPr>
          <w:rFonts w:cs="Times New Roman"/>
          <w:szCs w:val="28"/>
        </w:rPr>
        <w:t> </w:t>
      </w:r>
      <w:r w:rsidR="005062EA" w:rsidRPr="00063EA5">
        <w:rPr>
          <w:rFonts w:cs="Times New Roman"/>
          <w:szCs w:val="28"/>
        </w:rPr>
        <w:t>к</w:t>
      </w:r>
      <w:r w:rsidRPr="00063EA5">
        <w:rPr>
          <w:rFonts w:cs="Times New Roman"/>
          <w:szCs w:val="28"/>
        </w:rPr>
        <w:t>онтексте выбранной военной профессии.</w:t>
      </w:r>
    </w:p>
    <w:p w:rsidR="00B33D6B" w:rsidRPr="00063EA5" w:rsidRDefault="00B33D6B" w:rsidP="00007515">
      <w:pPr>
        <w:jc w:val="both"/>
        <w:rPr>
          <w:rFonts w:cs="Times New Roman"/>
          <w:szCs w:val="28"/>
        </w:rPr>
      </w:pPr>
      <w:r w:rsidRPr="00063EA5">
        <w:rPr>
          <w:rFonts w:cs="Times New Roman"/>
          <w:szCs w:val="28"/>
        </w:rPr>
        <w:t>Профессиональные амбиции</w:t>
      </w:r>
      <w:r w:rsidR="005062EA" w:rsidRPr="00063EA5">
        <w:rPr>
          <w:rFonts w:cs="Times New Roman"/>
          <w:szCs w:val="28"/>
        </w:rPr>
        <w:t xml:space="preserve"> и</w:t>
      </w:r>
      <w:r w:rsidR="005062EA">
        <w:rPr>
          <w:rFonts w:cs="Times New Roman"/>
          <w:szCs w:val="28"/>
        </w:rPr>
        <w:t> </w:t>
      </w:r>
      <w:r w:rsidR="005062EA" w:rsidRPr="00063EA5">
        <w:rPr>
          <w:rFonts w:cs="Times New Roman"/>
          <w:szCs w:val="28"/>
        </w:rPr>
        <w:t>ц</w:t>
      </w:r>
      <w:r w:rsidRPr="00063EA5">
        <w:rPr>
          <w:rFonts w:cs="Times New Roman"/>
          <w:szCs w:val="28"/>
        </w:rPr>
        <w:t>ели</w:t>
      </w:r>
      <w:r w:rsidR="005062EA" w:rsidRPr="00063EA5">
        <w:rPr>
          <w:rFonts w:cs="Times New Roman"/>
          <w:szCs w:val="28"/>
        </w:rPr>
        <w:t xml:space="preserve"> в</w:t>
      </w:r>
      <w:r w:rsidR="005062EA">
        <w:rPr>
          <w:rFonts w:cs="Times New Roman"/>
          <w:szCs w:val="28"/>
        </w:rPr>
        <w:t> </w:t>
      </w:r>
      <w:r w:rsidR="005062EA" w:rsidRPr="00063EA5">
        <w:rPr>
          <w:rFonts w:cs="Times New Roman"/>
          <w:szCs w:val="28"/>
        </w:rPr>
        <w:t>к</w:t>
      </w:r>
      <w:r w:rsidRPr="00063EA5">
        <w:rPr>
          <w:rFonts w:cs="Times New Roman"/>
          <w:szCs w:val="28"/>
        </w:rPr>
        <w:t>онтексте военной службы можно толковать следующим образом: профессиональные амбиции представляют собой стремления</w:t>
      </w:r>
      <w:r w:rsidR="005062EA" w:rsidRPr="00063EA5">
        <w:rPr>
          <w:rFonts w:cs="Times New Roman"/>
          <w:szCs w:val="28"/>
        </w:rPr>
        <w:t xml:space="preserve"> к</w:t>
      </w:r>
      <w:r w:rsidR="005062EA">
        <w:rPr>
          <w:rFonts w:cs="Times New Roman"/>
          <w:szCs w:val="28"/>
        </w:rPr>
        <w:t> </w:t>
      </w:r>
      <w:r w:rsidR="005062EA" w:rsidRPr="00063EA5">
        <w:rPr>
          <w:rFonts w:cs="Times New Roman"/>
          <w:szCs w:val="28"/>
        </w:rPr>
        <w:t>д</w:t>
      </w:r>
      <w:r w:rsidRPr="00063EA5">
        <w:rPr>
          <w:rFonts w:cs="Times New Roman"/>
          <w:szCs w:val="28"/>
        </w:rPr>
        <w:t>остижению выдающихся результатов</w:t>
      </w:r>
      <w:r w:rsidR="005062EA" w:rsidRPr="00063EA5">
        <w:rPr>
          <w:rFonts w:cs="Times New Roman"/>
          <w:szCs w:val="28"/>
        </w:rPr>
        <w:t xml:space="preserve"> в</w:t>
      </w:r>
      <w:r w:rsidR="005062EA">
        <w:rPr>
          <w:rFonts w:cs="Times New Roman"/>
          <w:szCs w:val="28"/>
        </w:rPr>
        <w:t> </w:t>
      </w:r>
      <w:r w:rsidR="005062EA" w:rsidRPr="00063EA5">
        <w:rPr>
          <w:rFonts w:cs="Times New Roman"/>
          <w:szCs w:val="28"/>
        </w:rPr>
        <w:t>р</w:t>
      </w:r>
      <w:r w:rsidRPr="00063EA5">
        <w:rPr>
          <w:rFonts w:cs="Times New Roman"/>
          <w:szCs w:val="28"/>
        </w:rPr>
        <w:t>амках выбранной профессии;</w:t>
      </w:r>
    </w:p>
    <w:p w:rsidR="00B33D6B" w:rsidRPr="00063EA5" w:rsidRDefault="00B33D6B" w:rsidP="00406B47">
      <w:pPr>
        <w:pStyle w:val="a4"/>
        <w:numPr>
          <w:ilvl w:val="0"/>
          <w:numId w:val="18"/>
        </w:numPr>
        <w:ind w:left="0" w:firstLine="1069"/>
        <w:jc w:val="both"/>
        <w:rPr>
          <w:rFonts w:cs="Times New Roman"/>
          <w:szCs w:val="28"/>
        </w:rPr>
      </w:pPr>
      <w:r w:rsidRPr="00063EA5">
        <w:rPr>
          <w:rFonts w:cs="Times New Roman"/>
          <w:szCs w:val="28"/>
        </w:rPr>
        <w:t>мотива</w:t>
      </w:r>
      <w:r w:rsidR="00A86530">
        <w:rPr>
          <w:rFonts w:cs="Times New Roman"/>
          <w:szCs w:val="28"/>
        </w:rPr>
        <w:t>ция</w:t>
      </w:r>
      <w:r w:rsidR="005062EA">
        <w:rPr>
          <w:rFonts w:cs="Times New Roman"/>
          <w:szCs w:val="28"/>
        </w:rPr>
        <w:t xml:space="preserve"> к в</w:t>
      </w:r>
      <w:r w:rsidR="00A86530">
        <w:rPr>
          <w:rFonts w:cs="Times New Roman"/>
          <w:szCs w:val="28"/>
        </w:rPr>
        <w:t>ыбору военной профессии</w:t>
      </w:r>
      <w:r w:rsidR="00A86530">
        <w:rPr>
          <w:rStyle w:val="af0"/>
          <w:rFonts w:cs="Times New Roman"/>
          <w:szCs w:val="28"/>
        </w:rPr>
        <w:footnoteReference w:id="131"/>
      </w:r>
      <w:r w:rsidRPr="00063EA5">
        <w:rPr>
          <w:rFonts w:cs="Times New Roman"/>
          <w:szCs w:val="28"/>
        </w:rPr>
        <w:t>: исследование мотивации, лежащей</w:t>
      </w:r>
      <w:r w:rsidR="005062EA" w:rsidRPr="00063EA5">
        <w:rPr>
          <w:rFonts w:cs="Times New Roman"/>
          <w:szCs w:val="28"/>
        </w:rPr>
        <w:t xml:space="preserve"> в</w:t>
      </w:r>
      <w:r w:rsidR="005062EA">
        <w:rPr>
          <w:rFonts w:cs="Times New Roman"/>
          <w:szCs w:val="28"/>
        </w:rPr>
        <w:t> </w:t>
      </w:r>
      <w:r w:rsidR="005062EA" w:rsidRPr="00063EA5">
        <w:rPr>
          <w:rFonts w:cs="Times New Roman"/>
          <w:szCs w:val="28"/>
        </w:rPr>
        <w:t>о</w:t>
      </w:r>
      <w:r w:rsidRPr="00063EA5">
        <w:rPr>
          <w:rFonts w:cs="Times New Roman"/>
          <w:szCs w:val="28"/>
        </w:rPr>
        <w:t>снове профессионального выбора, позволяет выявить, насколько сильно курсанты стремятся</w:t>
      </w:r>
      <w:r w:rsidR="005062EA" w:rsidRPr="00063EA5">
        <w:rPr>
          <w:rFonts w:cs="Times New Roman"/>
          <w:szCs w:val="28"/>
        </w:rPr>
        <w:t xml:space="preserve"> к</w:t>
      </w:r>
      <w:r w:rsidR="005062EA">
        <w:rPr>
          <w:rFonts w:cs="Times New Roman"/>
          <w:szCs w:val="28"/>
        </w:rPr>
        <w:t> </w:t>
      </w:r>
      <w:r w:rsidR="005062EA" w:rsidRPr="00063EA5">
        <w:rPr>
          <w:rFonts w:cs="Times New Roman"/>
          <w:szCs w:val="28"/>
        </w:rPr>
        <w:t>р</w:t>
      </w:r>
      <w:r w:rsidRPr="00063EA5">
        <w:rPr>
          <w:rFonts w:cs="Times New Roman"/>
          <w:szCs w:val="28"/>
        </w:rPr>
        <w:t>еализации собственных амбиций</w:t>
      </w:r>
      <w:r w:rsidR="005062EA" w:rsidRPr="00063EA5">
        <w:rPr>
          <w:rFonts w:cs="Times New Roman"/>
          <w:szCs w:val="28"/>
        </w:rPr>
        <w:t xml:space="preserve"> в</w:t>
      </w:r>
      <w:r w:rsidR="005062EA">
        <w:rPr>
          <w:rFonts w:cs="Times New Roman"/>
          <w:szCs w:val="28"/>
        </w:rPr>
        <w:t> </w:t>
      </w:r>
      <w:r w:rsidR="005062EA" w:rsidRPr="00063EA5">
        <w:rPr>
          <w:rFonts w:cs="Times New Roman"/>
          <w:szCs w:val="28"/>
        </w:rPr>
        <w:t>к</w:t>
      </w:r>
      <w:r w:rsidRPr="00063EA5">
        <w:rPr>
          <w:rFonts w:cs="Times New Roman"/>
          <w:szCs w:val="28"/>
        </w:rPr>
        <w:t>онтексте военной службы;</w:t>
      </w:r>
    </w:p>
    <w:p w:rsidR="00B33D6B" w:rsidRPr="00063EA5" w:rsidRDefault="00B33D6B" w:rsidP="00406B47">
      <w:pPr>
        <w:pStyle w:val="a4"/>
        <w:numPr>
          <w:ilvl w:val="0"/>
          <w:numId w:val="18"/>
        </w:numPr>
        <w:ind w:left="0" w:firstLine="1069"/>
        <w:jc w:val="both"/>
        <w:rPr>
          <w:rFonts w:cs="Times New Roman"/>
          <w:szCs w:val="28"/>
        </w:rPr>
      </w:pPr>
      <w:r w:rsidRPr="00063EA5">
        <w:rPr>
          <w:rFonts w:cs="Times New Roman"/>
          <w:szCs w:val="28"/>
        </w:rPr>
        <w:t xml:space="preserve">влияние профессиональных </w:t>
      </w:r>
      <w:r w:rsidR="00A86530">
        <w:rPr>
          <w:rFonts w:cs="Times New Roman"/>
          <w:szCs w:val="28"/>
        </w:rPr>
        <w:t>амбиций</w:t>
      </w:r>
      <w:r w:rsidR="005062EA">
        <w:rPr>
          <w:rFonts w:cs="Times New Roman"/>
          <w:szCs w:val="28"/>
        </w:rPr>
        <w:t xml:space="preserve"> на в</w:t>
      </w:r>
      <w:r w:rsidR="00A86530">
        <w:rPr>
          <w:rFonts w:cs="Times New Roman"/>
          <w:szCs w:val="28"/>
        </w:rPr>
        <w:t>ыбор специализации</w:t>
      </w:r>
      <w:r w:rsidR="00A86530">
        <w:rPr>
          <w:rStyle w:val="af0"/>
          <w:rFonts w:cs="Times New Roman"/>
          <w:szCs w:val="28"/>
        </w:rPr>
        <w:footnoteReference w:id="132"/>
      </w:r>
      <w:r w:rsidR="00A86530">
        <w:rPr>
          <w:rFonts w:cs="Times New Roman"/>
          <w:szCs w:val="28"/>
        </w:rPr>
        <w:t>:</w:t>
      </w:r>
      <w:r w:rsidRPr="00063EA5">
        <w:rPr>
          <w:rFonts w:cs="Times New Roman"/>
          <w:szCs w:val="28"/>
        </w:rPr>
        <w:t xml:space="preserve"> профессиональные амбиции могут влиять</w:t>
      </w:r>
      <w:r w:rsidR="005062EA" w:rsidRPr="00063EA5">
        <w:rPr>
          <w:rFonts w:cs="Times New Roman"/>
          <w:szCs w:val="28"/>
        </w:rPr>
        <w:t xml:space="preserve"> на</w:t>
      </w:r>
      <w:r w:rsidR="005062EA">
        <w:rPr>
          <w:rFonts w:cs="Times New Roman"/>
          <w:szCs w:val="28"/>
        </w:rPr>
        <w:t> </w:t>
      </w:r>
      <w:r w:rsidR="005062EA" w:rsidRPr="00063EA5">
        <w:rPr>
          <w:rFonts w:cs="Times New Roman"/>
          <w:szCs w:val="28"/>
        </w:rPr>
        <w:t>в</w:t>
      </w:r>
      <w:r w:rsidRPr="00063EA5">
        <w:rPr>
          <w:rFonts w:cs="Times New Roman"/>
          <w:szCs w:val="28"/>
        </w:rPr>
        <w:t>ыбор конкретной специализации</w:t>
      </w:r>
      <w:r w:rsidR="005062EA" w:rsidRPr="00063EA5">
        <w:rPr>
          <w:rFonts w:cs="Times New Roman"/>
          <w:szCs w:val="28"/>
        </w:rPr>
        <w:t xml:space="preserve"> в</w:t>
      </w:r>
      <w:r w:rsidR="005062EA">
        <w:rPr>
          <w:rFonts w:cs="Times New Roman"/>
          <w:szCs w:val="28"/>
        </w:rPr>
        <w:t> </w:t>
      </w:r>
      <w:r w:rsidR="005062EA" w:rsidRPr="00063EA5">
        <w:rPr>
          <w:rFonts w:cs="Times New Roman"/>
          <w:szCs w:val="28"/>
        </w:rPr>
        <w:t>в</w:t>
      </w:r>
      <w:r w:rsidRPr="00063EA5">
        <w:rPr>
          <w:rFonts w:cs="Times New Roman"/>
          <w:szCs w:val="28"/>
        </w:rPr>
        <w:t>оенной сфере;</w:t>
      </w:r>
    </w:p>
    <w:p w:rsidR="00B33D6B" w:rsidRPr="00063EA5" w:rsidRDefault="00B33D6B" w:rsidP="00406B47">
      <w:pPr>
        <w:pStyle w:val="a4"/>
        <w:numPr>
          <w:ilvl w:val="0"/>
          <w:numId w:val="18"/>
        </w:numPr>
        <w:ind w:left="0" w:firstLine="1069"/>
        <w:jc w:val="both"/>
        <w:rPr>
          <w:rFonts w:cs="Times New Roman"/>
          <w:szCs w:val="28"/>
        </w:rPr>
      </w:pPr>
      <w:r w:rsidRPr="00063EA5">
        <w:rPr>
          <w:rFonts w:cs="Times New Roman"/>
          <w:szCs w:val="28"/>
        </w:rPr>
        <w:t>роль карьерных цел</w:t>
      </w:r>
      <w:r w:rsidR="00133E07">
        <w:rPr>
          <w:rFonts w:cs="Times New Roman"/>
          <w:szCs w:val="28"/>
        </w:rPr>
        <w:t>ей</w:t>
      </w:r>
      <w:r w:rsidR="005062EA">
        <w:rPr>
          <w:rFonts w:cs="Times New Roman"/>
          <w:szCs w:val="28"/>
        </w:rPr>
        <w:t xml:space="preserve"> в ф</w:t>
      </w:r>
      <w:r w:rsidR="00133E07">
        <w:rPr>
          <w:rFonts w:cs="Times New Roman"/>
          <w:szCs w:val="28"/>
        </w:rPr>
        <w:t>ормировании идентичности</w:t>
      </w:r>
      <w:r w:rsidR="00133E07">
        <w:rPr>
          <w:rStyle w:val="af0"/>
          <w:rFonts w:cs="Times New Roman"/>
          <w:szCs w:val="28"/>
        </w:rPr>
        <w:footnoteReference w:id="133"/>
      </w:r>
      <w:r w:rsidRPr="00063EA5">
        <w:rPr>
          <w:rFonts w:cs="Times New Roman"/>
          <w:szCs w:val="28"/>
        </w:rPr>
        <w:t>: цели курсантов</w:t>
      </w:r>
      <w:r w:rsidR="005062EA" w:rsidRPr="00063EA5">
        <w:rPr>
          <w:rFonts w:cs="Times New Roman"/>
          <w:szCs w:val="28"/>
        </w:rPr>
        <w:t xml:space="preserve"> в</w:t>
      </w:r>
      <w:r w:rsidR="005062EA">
        <w:rPr>
          <w:rFonts w:cs="Times New Roman"/>
          <w:szCs w:val="28"/>
        </w:rPr>
        <w:t> </w:t>
      </w:r>
      <w:r w:rsidR="005062EA" w:rsidRPr="00063EA5">
        <w:rPr>
          <w:rFonts w:cs="Times New Roman"/>
          <w:szCs w:val="28"/>
        </w:rPr>
        <w:t>в</w:t>
      </w:r>
      <w:r w:rsidRPr="00063EA5">
        <w:rPr>
          <w:rFonts w:cs="Times New Roman"/>
          <w:szCs w:val="28"/>
        </w:rPr>
        <w:t>оенной профессии могут стать сущностным элементом</w:t>
      </w:r>
      <w:r w:rsidR="005062EA" w:rsidRPr="00063EA5">
        <w:rPr>
          <w:rFonts w:cs="Times New Roman"/>
          <w:szCs w:val="28"/>
        </w:rPr>
        <w:t xml:space="preserve"> их</w:t>
      </w:r>
      <w:r w:rsidR="005062EA">
        <w:rPr>
          <w:rFonts w:cs="Times New Roman"/>
          <w:szCs w:val="28"/>
        </w:rPr>
        <w:t> </w:t>
      </w:r>
      <w:r w:rsidR="005062EA" w:rsidRPr="00063EA5">
        <w:rPr>
          <w:rFonts w:cs="Times New Roman"/>
          <w:szCs w:val="28"/>
        </w:rPr>
        <w:t>п</w:t>
      </w:r>
      <w:r w:rsidRPr="00063EA5">
        <w:rPr>
          <w:rFonts w:cs="Times New Roman"/>
          <w:szCs w:val="28"/>
        </w:rPr>
        <w:t>рофессиональной идентичности;</w:t>
      </w:r>
    </w:p>
    <w:p w:rsidR="00B33D6B" w:rsidRPr="00063EA5" w:rsidRDefault="00B33D6B" w:rsidP="00406B47">
      <w:pPr>
        <w:pStyle w:val="a4"/>
        <w:numPr>
          <w:ilvl w:val="0"/>
          <w:numId w:val="18"/>
        </w:numPr>
        <w:ind w:left="0" w:firstLine="1069"/>
        <w:jc w:val="both"/>
        <w:rPr>
          <w:rFonts w:cs="Times New Roman"/>
          <w:szCs w:val="28"/>
        </w:rPr>
      </w:pPr>
      <w:r w:rsidRPr="00063EA5">
        <w:rPr>
          <w:rFonts w:cs="Times New Roman"/>
          <w:szCs w:val="28"/>
        </w:rPr>
        <w:lastRenderedPageBreak/>
        <w:t>стремление</w:t>
      </w:r>
      <w:r w:rsidR="005062EA" w:rsidRPr="00063EA5">
        <w:rPr>
          <w:rFonts w:cs="Times New Roman"/>
          <w:szCs w:val="28"/>
        </w:rPr>
        <w:t xml:space="preserve"> </w:t>
      </w:r>
      <w:r w:rsidR="005062EA">
        <w:rPr>
          <w:rFonts w:cs="Times New Roman"/>
          <w:szCs w:val="28"/>
        </w:rPr>
        <w:t>к л</w:t>
      </w:r>
      <w:r w:rsidR="00133E07">
        <w:rPr>
          <w:rFonts w:cs="Times New Roman"/>
          <w:szCs w:val="28"/>
        </w:rPr>
        <w:t>идерству</w:t>
      </w:r>
      <w:r w:rsidR="005062EA">
        <w:rPr>
          <w:rFonts w:cs="Times New Roman"/>
          <w:szCs w:val="28"/>
        </w:rPr>
        <w:t xml:space="preserve"> и к</w:t>
      </w:r>
      <w:r w:rsidR="00133E07">
        <w:rPr>
          <w:rFonts w:cs="Times New Roman"/>
          <w:szCs w:val="28"/>
        </w:rPr>
        <w:t>омандному посту</w:t>
      </w:r>
      <w:r w:rsidR="00133E07">
        <w:rPr>
          <w:rStyle w:val="af0"/>
          <w:rFonts w:cs="Times New Roman"/>
          <w:szCs w:val="28"/>
        </w:rPr>
        <w:footnoteReference w:id="134"/>
      </w:r>
      <w:r w:rsidR="00133E07">
        <w:rPr>
          <w:rFonts w:cs="Times New Roman"/>
          <w:szCs w:val="28"/>
        </w:rPr>
        <w:t>:</w:t>
      </w:r>
      <w:r w:rsidRPr="00063EA5">
        <w:rPr>
          <w:rFonts w:cs="Times New Roman"/>
          <w:szCs w:val="28"/>
        </w:rPr>
        <w:t xml:space="preserve"> исследование того, насколько сильно курсанты стремятся занимать лидирующие позиции</w:t>
      </w:r>
      <w:r w:rsidR="005062EA" w:rsidRPr="00063EA5">
        <w:rPr>
          <w:rFonts w:cs="Times New Roman"/>
          <w:szCs w:val="28"/>
        </w:rPr>
        <w:t xml:space="preserve"> и</w:t>
      </w:r>
      <w:r w:rsidR="005062EA">
        <w:rPr>
          <w:rFonts w:cs="Times New Roman"/>
          <w:szCs w:val="28"/>
        </w:rPr>
        <w:t> </w:t>
      </w:r>
      <w:r w:rsidR="005062EA" w:rsidRPr="00063EA5">
        <w:rPr>
          <w:rFonts w:cs="Times New Roman"/>
          <w:szCs w:val="28"/>
        </w:rPr>
        <w:t>к</w:t>
      </w:r>
      <w:r w:rsidRPr="00063EA5">
        <w:rPr>
          <w:rFonts w:cs="Times New Roman"/>
          <w:szCs w:val="28"/>
        </w:rPr>
        <w:t>омандные должности, помогает понять</w:t>
      </w:r>
      <w:r w:rsidR="005062EA" w:rsidRPr="00063EA5">
        <w:rPr>
          <w:rFonts w:cs="Times New Roman"/>
          <w:szCs w:val="28"/>
        </w:rPr>
        <w:t xml:space="preserve"> их</w:t>
      </w:r>
      <w:r w:rsidR="005062EA">
        <w:rPr>
          <w:rFonts w:cs="Times New Roman"/>
          <w:szCs w:val="28"/>
        </w:rPr>
        <w:t> </w:t>
      </w:r>
      <w:r w:rsidR="005062EA" w:rsidRPr="00063EA5">
        <w:rPr>
          <w:rFonts w:cs="Times New Roman"/>
          <w:szCs w:val="28"/>
        </w:rPr>
        <w:t>а</w:t>
      </w:r>
      <w:r w:rsidRPr="00063EA5">
        <w:rPr>
          <w:rFonts w:cs="Times New Roman"/>
          <w:szCs w:val="28"/>
        </w:rPr>
        <w:t>мбиции</w:t>
      </w:r>
      <w:r w:rsidR="005062EA" w:rsidRPr="00063EA5">
        <w:rPr>
          <w:rFonts w:cs="Times New Roman"/>
          <w:szCs w:val="28"/>
        </w:rPr>
        <w:t xml:space="preserve"> в</w:t>
      </w:r>
      <w:r w:rsidR="005062EA">
        <w:rPr>
          <w:rFonts w:cs="Times New Roman"/>
          <w:szCs w:val="28"/>
        </w:rPr>
        <w:t> </w:t>
      </w:r>
      <w:r w:rsidR="005062EA" w:rsidRPr="00063EA5">
        <w:rPr>
          <w:rFonts w:cs="Times New Roman"/>
          <w:szCs w:val="28"/>
        </w:rPr>
        <w:t>к</w:t>
      </w:r>
      <w:r w:rsidRPr="00063EA5">
        <w:rPr>
          <w:rFonts w:cs="Times New Roman"/>
          <w:szCs w:val="28"/>
        </w:rPr>
        <w:t>онтексте иерархии военной службы. Это важный аспект, определяющий</w:t>
      </w:r>
      <w:r w:rsidR="005062EA" w:rsidRPr="00063EA5">
        <w:rPr>
          <w:rFonts w:cs="Times New Roman"/>
          <w:szCs w:val="28"/>
        </w:rPr>
        <w:t xml:space="preserve"> их</w:t>
      </w:r>
      <w:r w:rsidR="005062EA">
        <w:rPr>
          <w:rFonts w:cs="Times New Roman"/>
          <w:szCs w:val="28"/>
        </w:rPr>
        <w:t> </w:t>
      </w:r>
      <w:r w:rsidR="005062EA" w:rsidRPr="00063EA5">
        <w:rPr>
          <w:rFonts w:cs="Times New Roman"/>
          <w:szCs w:val="28"/>
        </w:rPr>
        <w:t>п</w:t>
      </w:r>
      <w:r w:rsidRPr="00063EA5">
        <w:rPr>
          <w:rFonts w:cs="Times New Roman"/>
          <w:szCs w:val="28"/>
        </w:rPr>
        <w:t>редставления</w:t>
      </w:r>
      <w:r w:rsidR="005062EA" w:rsidRPr="00063EA5">
        <w:rPr>
          <w:rFonts w:cs="Times New Roman"/>
          <w:szCs w:val="28"/>
        </w:rPr>
        <w:t xml:space="preserve"> о</w:t>
      </w:r>
      <w:r w:rsidR="005062EA">
        <w:rPr>
          <w:rFonts w:cs="Times New Roman"/>
          <w:szCs w:val="28"/>
        </w:rPr>
        <w:t> </w:t>
      </w:r>
      <w:r w:rsidR="005062EA" w:rsidRPr="00063EA5">
        <w:rPr>
          <w:rFonts w:cs="Times New Roman"/>
          <w:szCs w:val="28"/>
        </w:rPr>
        <w:t>с</w:t>
      </w:r>
      <w:r w:rsidRPr="00063EA5">
        <w:rPr>
          <w:rFonts w:cs="Times New Roman"/>
          <w:szCs w:val="28"/>
        </w:rPr>
        <w:t>ебе</w:t>
      </w:r>
      <w:r w:rsidR="005062EA" w:rsidRPr="00063EA5">
        <w:rPr>
          <w:rFonts w:cs="Times New Roman"/>
          <w:szCs w:val="28"/>
        </w:rPr>
        <w:t xml:space="preserve"> в</w:t>
      </w:r>
      <w:r w:rsidR="005062EA">
        <w:rPr>
          <w:rFonts w:cs="Times New Roman"/>
          <w:szCs w:val="28"/>
        </w:rPr>
        <w:t> </w:t>
      </w:r>
      <w:r w:rsidR="005062EA" w:rsidRPr="00063EA5">
        <w:rPr>
          <w:rFonts w:cs="Times New Roman"/>
          <w:szCs w:val="28"/>
        </w:rPr>
        <w:t>в</w:t>
      </w:r>
      <w:r w:rsidRPr="00063EA5">
        <w:rPr>
          <w:rFonts w:cs="Times New Roman"/>
          <w:szCs w:val="28"/>
        </w:rPr>
        <w:t>оенной общности;</w:t>
      </w:r>
    </w:p>
    <w:p w:rsidR="00B33D6B" w:rsidRPr="00063EA5" w:rsidRDefault="00B33D6B" w:rsidP="00406B47">
      <w:pPr>
        <w:pStyle w:val="a4"/>
        <w:numPr>
          <w:ilvl w:val="0"/>
          <w:numId w:val="18"/>
        </w:numPr>
        <w:ind w:left="0" w:firstLine="1069"/>
        <w:jc w:val="both"/>
        <w:rPr>
          <w:rFonts w:cs="Times New Roman"/>
          <w:szCs w:val="28"/>
        </w:rPr>
      </w:pPr>
      <w:r w:rsidRPr="00063EA5">
        <w:rPr>
          <w:rFonts w:cs="Times New Roman"/>
          <w:szCs w:val="28"/>
        </w:rPr>
        <w:t>вл</w:t>
      </w:r>
      <w:r w:rsidR="00133E07">
        <w:rPr>
          <w:rFonts w:cs="Times New Roman"/>
          <w:szCs w:val="28"/>
        </w:rPr>
        <w:t>ияние опыта</w:t>
      </w:r>
      <w:r w:rsidR="005062EA">
        <w:rPr>
          <w:rFonts w:cs="Times New Roman"/>
          <w:szCs w:val="28"/>
        </w:rPr>
        <w:t xml:space="preserve"> и о</w:t>
      </w:r>
      <w:r w:rsidR="00133E07">
        <w:rPr>
          <w:rFonts w:cs="Times New Roman"/>
          <w:szCs w:val="28"/>
        </w:rPr>
        <w:t>бучения</w:t>
      </w:r>
      <w:r w:rsidR="005062EA">
        <w:rPr>
          <w:rFonts w:cs="Times New Roman"/>
          <w:szCs w:val="28"/>
        </w:rPr>
        <w:t xml:space="preserve"> на ц</w:t>
      </w:r>
      <w:r w:rsidR="00133E07">
        <w:rPr>
          <w:rFonts w:cs="Times New Roman"/>
          <w:szCs w:val="28"/>
        </w:rPr>
        <w:t>ели</w:t>
      </w:r>
      <w:r w:rsidR="00133E07">
        <w:rPr>
          <w:rStyle w:val="af0"/>
          <w:rFonts w:cs="Times New Roman"/>
          <w:szCs w:val="28"/>
        </w:rPr>
        <w:footnoteReference w:id="135"/>
      </w:r>
      <w:r w:rsidRPr="00063EA5">
        <w:rPr>
          <w:rFonts w:cs="Times New Roman"/>
          <w:szCs w:val="28"/>
        </w:rPr>
        <w:t>: профессиональные цели могут эволюционировать под воздействием обучения</w:t>
      </w:r>
      <w:r w:rsidR="005062EA" w:rsidRPr="00063EA5">
        <w:rPr>
          <w:rFonts w:cs="Times New Roman"/>
          <w:szCs w:val="28"/>
        </w:rPr>
        <w:t xml:space="preserve"> и</w:t>
      </w:r>
      <w:r w:rsidR="005062EA">
        <w:rPr>
          <w:rFonts w:cs="Times New Roman"/>
          <w:szCs w:val="28"/>
        </w:rPr>
        <w:t> </w:t>
      </w:r>
      <w:r w:rsidR="005062EA" w:rsidRPr="00063EA5">
        <w:rPr>
          <w:rFonts w:cs="Times New Roman"/>
          <w:szCs w:val="28"/>
        </w:rPr>
        <w:t>о</w:t>
      </w:r>
      <w:r w:rsidRPr="00063EA5">
        <w:rPr>
          <w:rFonts w:cs="Times New Roman"/>
          <w:szCs w:val="28"/>
        </w:rPr>
        <w:t>пыта службы;</w:t>
      </w:r>
    </w:p>
    <w:p w:rsidR="00B33D6B" w:rsidRPr="00063EA5" w:rsidRDefault="00B33D6B" w:rsidP="00406B47">
      <w:pPr>
        <w:pStyle w:val="a4"/>
        <w:numPr>
          <w:ilvl w:val="0"/>
          <w:numId w:val="18"/>
        </w:numPr>
        <w:ind w:left="0" w:firstLine="1069"/>
        <w:jc w:val="both"/>
        <w:rPr>
          <w:rFonts w:cs="Times New Roman"/>
          <w:szCs w:val="28"/>
        </w:rPr>
      </w:pPr>
      <w:r w:rsidRPr="00063EA5">
        <w:rPr>
          <w:rFonts w:cs="Times New Roman"/>
          <w:szCs w:val="28"/>
        </w:rPr>
        <w:t>сбалансированность л</w:t>
      </w:r>
      <w:r w:rsidR="00133E07">
        <w:rPr>
          <w:rFonts w:cs="Times New Roman"/>
          <w:szCs w:val="28"/>
        </w:rPr>
        <w:t>ичных</w:t>
      </w:r>
      <w:r w:rsidR="005062EA">
        <w:rPr>
          <w:rFonts w:cs="Times New Roman"/>
          <w:szCs w:val="28"/>
        </w:rPr>
        <w:t xml:space="preserve"> и п</w:t>
      </w:r>
      <w:r w:rsidR="00133E07">
        <w:rPr>
          <w:rFonts w:cs="Times New Roman"/>
          <w:szCs w:val="28"/>
        </w:rPr>
        <w:t>рофессиональных целей</w:t>
      </w:r>
      <w:r w:rsidR="00133E07">
        <w:rPr>
          <w:rStyle w:val="af0"/>
          <w:rFonts w:cs="Times New Roman"/>
          <w:szCs w:val="28"/>
        </w:rPr>
        <w:footnoteReference w:id="136"/>
      </w:r>
      <w:r w:rsidRPr="00063EA5">
        <w:rPr>
          <w:rFonts w:cs="Times New Roman"/>
          <w:szCs w:val="28"/>
        </w:rPr>
        <w:t>: индивидуальные</w:t>
      </w:r>
      <w:r w:rsidR="005062EA" w:rsidRPr="00063EA5">
        <w:rPr>
          <w:rFonts w:cs="Times New Roman"/>
          <w:szCs w:val="28"/>
        </w:rPr>
        <w:t xml:space="preserve"> и</w:t>
      </w:r>
      <w:r w:rsidR="005062EA">
        <w:rPr>
          <w:rFonts w:cs="Times New Roman"/>
          <w:szCs w:val="28"/>
        </w:rPr>
        <w:t> </w:t>
      </w:r>
      <w:r w:rsidR="005062EA" w:rsidRPr="00063EA5">
        <w:rPr>
          <w:rFonts w:cs="Times New Roman"/>
          <w:szCs w:val="28"/>
        </w:rPr>
        <w:t>п</w:t>
      </w:r>
      <w:r w:rsidRPr="00063EA5">
        <w:rPr>
          <w:rFonts w:cs="Times New Roman"/>
          <w:szCs w:val="28"/>
        </w:rPr>
        <w:t>рофессиональные цели курсантов могут взаимодействовать между собой;</w:t>
      </w:r>
    </w:p>
    <w:p w:rsidR="00B33D6B" w:rsidRPr="00063EA5" w:rsidRDefault="00B33D6B" w:rsidP="00406B47">
      <w:pPr>
        <w:pStyle w:val="a4"/>
        <w:numPr>
          <w:ilvl w:val="0"/>
          <w:numId w:val="18"/>
        </w:numPr>
        <w:ind w:left="0" w:firstLine="1069"/>
        <w:jc w:val="both"/>
        <w:rPr>
          <w:rFonts w:cs="Times New Roman"/>
          <w:b/>
          <w:i/>
          <w:szCs w:val="28"/>
        </w:rPr>
      </w:pPr>
      <w:r w:rsidRPr="00063EA5">
        <w:rPr>
          <w:rFonts w:cs="Times New Roman"/>
          <w:szCs w:val="28"/>
        </w:rPr>
        <w:t>взаимодей</w:t>
      </w:r>
      <w:r w:rsidR="00133E07">
        <w:rPr>
          <w:rFonts w:cs="Times New Roman"/>
          <w:szCs w:val="28"/>
        </w:rPr>
        <w:t>ствие</w:t>
      </w:r>
      <w:r w:rsidR="005062EA">
        <w:rPr>
          <w:rFonts w:cs="Times New Roman"/>
          <w:szCs w:val="28"/>
        </w:rPr>
        <w:t xml:space="preserve"> с а</w:t>
      </w:r>
      <w:r w:rsidR="00133E07">
        <w:rPr>
          <w:rFonts w:cs="Times New Roman"/>
          <w:szCs w:val="28"/>
        </w:rPr>
        <w:t>спектами идентичности</w:t>
      </w:r>
      <w:r w:rsidR="00133E07">
        <w:rPr>
          <w:rStyle w:val="af0"/>
          <w:rFonts w:cs="Times New Roman"/>
          <w:szCs w:val="28"/>
        </w:rPr>
        <w:footnoteReference w:id="137"/>
      </w:r>
      <w:r w:rsidRPr="00063EA5">
        <w:rPr>
          <w:rFonts w:cs="Times New Roman"/>
          <w:szCs w:val="28"/>
        </w:rPr>
        <w:t>: профессиональные амбиции</w:t>
      </w:r>
      <w:r w:rsidR="005062EA" w:rsidRPr="00063EA5">
        <w:rPr>
          <w:rFonts w:cs="Times New Roman"/>
          <w:szCs w:val="28"/>
        </w:rPr>
        <w:t xml:space="preserve"> и</w:t>
      </w:r>
      <w:r w:rsidR="005062EA">
        <w:rPr>
          <w:rFonts w:cs="Times New Roman"/>
          <w:szCs w:val="28"/>
        </w:rPr>
        <w:t> </w:t>
      </w:r>
      <w:r w:rsidR="005062EA" w:rsidRPr="00063EA5">
        <w:rPr>
          <w:rFonts w:cs="Times New Roman"/>
          <w:szCs w:val="28"/>
        </w:rPr>
        <w:t>ц</w:t>
      </w:r>
      <w:r w:rsidRPr="00063EA5">
        <w:rPr>
          <w:rFonts w:cs="Times New Roman"/>
          <w:szCs w:val="28"/>
        </w:rPr>
        <w:t>ели взаимодействуют</w:t>
      </w:r>
      <w:r w:rsidR="005062EA" w:rsidRPr="00063EA5">
        <w:rPr>
          <w:rFonts w:cs="Times New Roman"/>
          <w:szCs w:val="28"/>
        </w:rPr>
        <w:t xml:space="preserve"> с</w:t>
      </w:r>
      <w:r w:rsidR="005062EA">
        <w:rPr>
          <w:rFonts w:cs="Times New Roman"/>
          <w:szCs w:val="28"/>
        </w:rPr>
        <w:t> </w:t>
      </w:r>
      <w:r w:rsidR="005062EA" w:rsidRPr="00063EA5">
        <w:rPr>
          <w:rFonts w:cs="Times New Roman"/>
          <w:szCs w:val="28"/>
        </w:rPr>
        <w:t>д</w:t>
      </w:r>
      <w:r w:rsidRPr="00063EA5">
        <w:rPr>
          <w:rFonts w:cs="Times New Roman"/>
          <w:szCs w:val="28"/>
        </w:rPr>
        <w:t>ругими аспектами идентичности, такими как ценности, социальные связи</w:t>
      </w:r>
      <w:r w:rsidR="005062EA" w:rsidRPr="00063EA5">
        <w:rPr>
          <w:rFonts w:cs="Times New Roman"/>
          <w:szCs w:val="28"/>
        </w:rPr>
        <w:t xml:space="preserve"> и</w:t>
      </w:r>
      <w:r w:rsidR="005062EA">
        <w:rPr>
          <w:rFonts w:cs="Times New Roman"/>
          <w:szCs w:val="28"/>
        </w:rPr>
        <w:t> </w:t>
      </w:r>
      <w:r w:rsidR="005062EA" w:rsidRPr="00063EA5">
        <w:rPr>
          <w:rFonts w:cs="Times New Roman"/>
          <w:szCs w:val="28"/>
        </w:rPr>
        <w:t>л</w:t>
      </w:r>
      <w:r w:rsidRPr="00063EA5">
        <w:rPr>
          <w:rFonts w:cs="Times New Roman"/>
          <w:szCs w:val="28"/>
        </w:rPr>
        <w:t>ичные убеждения. Исследование этого взаимодействия позволяет понять, как профессиональные цели встраиваются</w:t>
      </w:r>
      <w:r w:rsidR="005062EA" w:rsidRPr="00063EA5">
        <w:rPr>
          <w:rFonts w:cs="Times New Roman"/>
          <w:szCs w:val="28"/>
        </w:rPr>
        <w:t xml:space="preserve"> в</w:t>
      </w:r>
      <w:r w:rsidR="005062EA">
        <w:rPr>
          <w:rFonts w:cs="Times New Roman"/>
          <w:szCs w:val="28"/>
        </w:rPr>
        <w:t> </w:t>
      </w:r>
      <w:r w:rsidR="005062EA" w:rsidRPr="00063EA5">
        <w:rPr>
          <w:rFonts w:cs="Times New Roman"/>
          <w:szCs w:val="28"/>
        </w:rPr>
        <w:t>о</w:t>
      </w:r>
      <w:r w:rsidRPr="00063EA5">
        <w:rPr>
          <w:rFonts w:cs="Times New Roman"/>
          <w:szCs w:val="28"/>
        </w:rPr>
        <w:t>бщую картину личности.</w:t>
      </w:r>
    </w:p>
    <w:p w:rsidR="00B33D6B" w:rsidRPr="00063EA5" w:rsidRDefault="00B33D6B" w:rsidP="00007515">
      <w:pPr>
        <w:jc w:val="both"/>
        <w:rPr>
          <w:rFonts w:cs="Times New Roman"/>
          <w:szCs w:val="28"/>
        </w:rPr>
      </w:pPr>
      <w:r w:rsidRPr="00063EA5">
        <w:rPr>
          <w:rFonts w:cs="Times New Roman"/>
          <w:szCs w:val="28"/>
        </w:rPr>
        <w:t>Исследование профессиональных амбиций</w:t>
      </w:r>
      <w:r w:rsidR="005062EA" w:rsidRPr="00063EA5">
        <w:rPr>
          <w:rFonts w:cs="Times New Roman"/>
          <w:szCs w:val="28"/>
        </w:rPr>
        <w:t xml:space="preserve"> и</w:t>
      </w:r>
      <w:r w:rsidR="005062EA">
        <w:rPr>
          <w:rFonts w:cs="Times New Roman"/>
          <w:szCs w:val="28"/>
        </w:rPr>
        <w:t> </w:t>
      </w:r>
      <w:r w:rsidR="005062EA" w:rsidRPr="00063EA5">
        <w:rPr>
          <w:rFonts w:cs="Times New Roman"/>
          <w:szCs w:val="28"/>
        </w:rPr>
        <w:t>ц</w:t>
      </w:r>
      <w:r w:rsidRPr="00063EA5">
        <w:rPr>
          <w:rFonts w:cs="Times New Roman"/>
          <w:szCs w:val="28"/>
        </w:rPr>
        <w:t>елей курсантов</w:t>
      </w:r>
      <w:r w:rsidR="005062EA" w:rsidRPr="00063EA5">
        <w:rPr>
          <w:rFonts w:cs="Times New Roman"/>
          <w:szCs w:val="28"/>
        </w:rPr>
        <w:t xml:space="preserve"> в</w:t>
      </w:r>
      <w:r w:rsidR="005062EA">
        <w:rPr>
          <w:rFonts w:cs="Times New Roman"/>
          <w:szCs w:val="28"/>
        </w:rPr>
        <w:t> </w:t>
      </w:r>
      <w:r w:rsidR="005062EA" w:rsidRPr="00063EA5">
        <w:rPr>
          <w:rFonts w:cs="Times New Roman"/>
          <w:szCs w:val="28"/>
        </w:rPr>
        <w:t>к</w:t>
      </w:r>
      <w:r w:rsidRPr="00063EA5">
        <w:rPr>
          <w:rFonts w:cs="Times New Roman"/>
          <w:szCs w:val="28"/>
        </w:rPr>
        <w:t>онтексте военной профессии предоставляет ценную информацию</w:t>
      </w:r>
      <w:r w:rsidR="005062EA" w:rsidRPr="00063EA5">
        <w:rPr>
          <w:rFonts w:cs="Times New Roman"/>
          <w:szCs w:val="28"/>
        </w:rPr>
        <w:t xml:space="preserve"> о</w:t>
      </w:r>
      <w:r w:rsidR="005062EA">
        <w:rPr>
          <w:rFonts w:cs="Times New Roman"/>
          <w:szCs w:val="28"/>
        </w:rPr>
        <w:t> </w:t>
      </w:r>
      <w:r w:rsidR="005062EA" w:rsidRPr="00063EA5">
        <w:rPr>
          <w:rFonts w:cs="Times New Roman"/>
          <w:szCs w:val="28"/>
        </w:rPr>
        <w:t>т</w:t>
      </w:r>
      <w:r w:rsidRPr="00063EA5">
        <w:rPr>
          <w:rFonts w:cs="Times New Roman"/>
          <w:szCs w:val="28"/>
        </w:rPr>
        <w:t>ом, как эти аспекты формируют профессиональную идентичность. Это помогает</w:t>
      </w:r>
      <w:r w:rsidR="005062EA" w:rsidRPr="00063EA5">
        <w:rPr>
          <w:rFonts w:cs="Times New Roman"/>
          <w:szCs w:val="28"/>
        </w:rPr>
        <w:t xml:space="preserve"> не</w:t>
      </w:r>
      <w:r w:rsidR="005062EA">
        <w:rPr>
          <w:rFonts w:cs="Times New Roman"/>
          <w:szCs w:val="28"/>
        </w:rPr>
        <w:t> </w:t>
      </w:r>
      <w:r w:rsidR="005062EA" w:rsidRPr="00063EA5">
        <w:rPr>
          <w:rFonts w:cs="Times New Roman"/>
          <w:szCs w:val="28"/>
        </w:rPr>
        <w:t>т</w:t>
      </w:r>
      <w:r w:rsidRPr="00063EA5">
        <w:rPr>
          <w:rFonts w:cs="Times New Roman"/>
          <w:szCs w:val="28"/>
        </w:rPr>
        <w:t>олько лучше понять мотивацию,</w:t>
      </w:r>
      <w:r w:rsidR="005062EA" w:rsidRPr="00063EA5">
        <w:rPr>
          <w:rFonts w:cs="Times New Roman"/>
          <w:szCs w:val="28"/>
        </w:rPr>
        <w:t xml:space="preserve"> но</w:t>
      </w:r>
      <w:r w:rsidR="005062EA">
        <w:rPr>
          <w:rFonts w:cs="Times New Roman"/>
          <w:szCs w:val="28"/>
        </w:rPr>
        <w:t> </w:t>
      </w:r>
      <w:r w:rsidR="005062EA" w:rsidRPr="00063EA5">
        <w:rPr>
          <w:rFonts w:cs="Times New Roman"/>
          <w:szCs w:val="28"/>
        </w:rPr>
        <w:t>и</w:t>
      </w:r>
      <w:r w:rsidRPr="00063EA5">
        <w:rPr>
          <w:rFonts w:cs="Times New Roman"/>
          <w:szCs w:val="28"/>
        </w:rPr>
        <w:t xml:space="preserve"> адаптировать стратегии обучения</w:t>
      </w:r>
      <w:r w:rsidR="005062EA" w:rsidRPr="00063EA5">
        <w:rPr>
          <w:rFonts w:cs="Times New Roman"/>
          <w:szCs w:val="28"/>
        </w:rPr>
        <w:t xml:space="preserve"> и</w:t>
      </w:r>
      <w:r w:rsidR="005062EA">
        <w:rPr>
          <w:rFonts w:cs="Times New Roman"/>
          <w:szCs w:val="28"/>
        </w:rPr>
        <w:t> </w:t>
      </w:r>
      <w:r w:rsidR="005062EA" w:rsidRPr="00063EA5">
        <w:rPr>
          <w:rFonts w:cs="Times New Roman"/>
          <w:szCs w:val="28"/>
        </w:rPr>
        <w:t>р</w:t>
      </w:r>
      <w:r w:rsidRPr="00063EA5">
        <w:rPr>
          <w:rFonts w:cs="Times New Roman"/>
          <w:szCs w:val="28"/>
        </w:rPr>
        <w:t>азвития</w:t>
      </w:r>
      <w:r w:rsidR="005062EA" w:rsidRPr="00063EA5">
        <w:rPr>
          <w:rFonts w:cs="Times New Roman"/>
          <w:szCs w:val="28"/>
        </w:rPr>
        <w:t xml:space="preserve"> в</w:t>
      </w:r>
      <w:r w:rsidR="005062EA">
        <w:rPr>
          <w:rFonts w:cs="Times New Roman"/>
          <w:szCs w:val="28"/>
        </w:rPr>
        <w:t> </w:t>
      </w:r>
      <w:r w:rsidR="005062EA" w:rsidRPr="00063EA5">
        <w:rPr>
          <w:rFonts w:cs="Times New Roman"/>
          <w:szCs w:val="28"/>
        </w:rPr>
        <w:t>с</w:t>
      </w:r>
      <w:r w:rsidRPr="00063EA5">
        <w:rPr>
          <w:rFonts w:cs="Times New Roman"/>
          <w:szCs w:val="28"/>
        </w:rPr>
        <w:t>оответствии</w:t>
      </w:r>
      <w:r w:rsidR="005062EA" w:rsidRPr="00063EA5">
        <w:rPr>
          <w:rFonts w:cs="Times New Roman"/>
          <w:szCs w:val="28"/>
        </w:rPr>
        <w:t xml:space="preserve"> с</w:t>
      </w:r>
      <w:r w:rsidR="005062EA">
        <w:rPr>
          <w:rFonts w:cs="Times New Roman"/>
          <w:szCs w:val="28"/>
        </w:rPr>
        <w:t> </w:t>
      </w:r>
      <w:r w:rsidR="005062EA" w:rsidRPr="00063EA5">
        <w:rPr>
          <w:rFonts w:cs="Times New Roman"/>
          <w:szCs w:val="28"/>
        </w:rPr>
        <w:t>к</w:t>
      </w:r>
      <w:r w:rsidRPr="00063EA5">
        <w:rPr>
          <w:rFonts w:cs="Times New Roman"/>
          <w:szCs w:val="28"/>
        </w:rPr>
        <w:t>арьерными амбициями будущих офицеров.</w:t>
      </w:r>
    </w:p>
    <w:p w:rsidR="00B33D6B" w:rsidRPr="00063EA5" w:rsidRDefault="00B33D6B" w:rsidP="00007515">
      <w:pPr>
        <w:jc w:val="both"/>
        <w:rPr>
          <w:rFonts w:cs="Times New Roman"/>
          <w:szCs w:val="28"/>
        </w:rPr>
      </w:pPr>
      <w:r w:rsidRPr="00063EA5">
        <w:rPr>
          <w:rFonts w:cs="Times New Roman"/>
          <w:szCs w:val="28"/>
        </w:rPr>
        <w:t>Изучение этических аспектов</w:t>
      </w:r>
      <w:r w:rsidR="005062EA" w:rsidRPr="00063EA5">
        <w:rPr>
          <w:rFonts w:cs="Times New Roman"/>
          <w:szCs w:val="28"/>
        </w:rPr>
        <w:t xml:space="preserve"> и</w:t>
      </w:r>
      <w:r w:rsidR="005062EA">
        <w:rPr>
          <w:rFonts w:cs="Times New Roman"/>
          <w:szCs w:val="28"/>
        </w:rPr>
        <w:t> </w:t>
      </w:r>
      <w:r w:rsidR="005062EA" w:rsidRPr="00063EA5">
        <w:rPr>
          <w:rFonts w:cs="Times New Roman"/>
          <w:szCs w:val="28"/>
        </w:rPr>
        <w:t>ц</w:t>
      </w:r>
      <w:r w:rsidRPr="00063EA5">
        <w:rPr>
          <w:rFonts w:cs="Times New Roman"/>
          <w:szCs w:val="28"/>
        </w:rPr>
        <w:t>енностных установок, связанных</w:t>
      </w:r>
      <w:r w:rsidR="005062EA" w:rsidRPr="00063EA5">
        <w:rPr>
          <w:rFonts w:cs="Times New Roman"/>
          <w:szCs w:val="28"/>
        </w:rPr>
        <w:t xml:space="preserve"> с</w:t>
      </w:r>
      <w:r w:rsidR="005062EA">
        <w:rPr>
          <w:rFonts w:cs="Times New Roman"/>
          <w:szCs w:val="28"/>
        </w:rPr>
        <w:t> </w:t>
      </w:r>
      <w:r w:rsidR="005062EA" w:rsidRPr="00063EA5">
        <w:rPr>
          <w:rFonts w:cs="Times New Roman"/>
          <w:szCs w:val="28"/>
        </w:rPr>
        <w:t>в</w:t>
      </w:r>
      <w:r w:rsidRPr="00063EA5">
        <w:rPr>
          <w:rFonts w:cs="Times New Roman"/>
          <w:szCs w:val="28"/>
        </w:rPr>
        <w:t>оенной службой, поможет понять, какие моральные аспекты влияют</w:t>
      </w:r>
      <w:r w:rsidR="005062EA" w:rsidRPr="00063EA5">
        <w:rPr>
          <w:rFonts w:cs="Times New Roman"/>
          <w:szCs w:val="28"/>
        </w:rPr>
        <w:t xml:space="preserve"> на</w:t>
      </w:r>
      <w:r w:rsidR="005062EA">
        <w:rPr>
          <w:rFonts w:cs="Times New Roman"/>
          <w:szCs w:val="28"/>
        </w:rPr>
        <w:t> </w:t>
      </w:r>
      <w:r w:rsidR="005062EA" w:rsidRPr="00063EA5">
        <w:rPr>
          <w:rFonts w:cs="Times New Roman"/>
          <w:szCs w:val="28"/>
        </w:rPr>
        <w:t>ф</w:t>
      </w:r>
      <w:r w:rsidRPr="00063EA5">
        <w:rPr>
          <w:rFonts w:cs="Times New Roman"/>
          <w:szCs w:val="28"/>
        </w:rPr>
        <w:t>ормирование профессиональной идентичности курсантов. Давайте рассмотрим понятие определения этики</w:t>
      </w:r>
      <w:r w:rsidR="005062EA" w:rsidRPr="00063EA5">
        <w:rPr>
          <w:rFonts w:cs="Times New Roman"/>
          <w:szCs w:val="28"/>
        </w:rPr>
        <w:t xml:space="preserve"> в</w:t>
      </w:r>
      <w:r w:rsidR="005062EA">
        <w:rPr>
          <w:rFonts w:cs="Times New Roman"/>
          <w:szCs w:val="28"/>
        </w:rPr>
        <w:t> </w:t>
      </w:r>
      <w:r w:rsidR="005062EA" w:rsidRPr="00063EA5">
        <w:rPr>
          <w:rFonts w:cs="Times New Roman"/>
          <w:szCs w:val="28"/>
        </w:rPr>
        <w:t>в</w:t>
      </w:r>
      <w:r w:rsidRPr="00063EA5">
        <w:rPr>
          <w:rFonts w:cs="Times New Roman"/>
          <w:szCs w:val="28"/>
        </w:rPr>
        <w:t>оенной сфере:</w:t>
      </w:r>
    </w:p>
    <w:p w:rsidR="00B33D6B" w:rsidRPr="00063EA5" w:rsidRDefault="00B33D6B" w:rsidP="00406B47">
      <w:pPr>
        <w:pStyle w:val="a4"/>
        <w:numPr>
          <w:ilvl w:val="0"/>
          <w:numId w:val="18"/>
        </w:numPr>
        <w:ind w:left="0" w:firstLine="1069"/>
        <w:jc w:val="both"/>
        <w:rPr>
          <w:rFonts w:cs="Times New Roman"/>
          <w:szCs w:val="28"/>
        </w:rPr>
      </w:pPr>
      <w:r w:rsidRPr="00063EA5">
        <w:rPr>
          <w:rFonts w:cs="Times New Roman"/>
          <w:szCs w:val="28"/>
        </w:rPr>
        <w:lastRenderedPageBreak/>
        <w:t>вли</w:t>
      </w:r>
      <w:r w:rsidR="00133E07">
        <w:rPr>
          <w:rFonts w:cs="Times New Roman"/>
          <w:szCs w:val="28"/>
        </w:rPr>
        <w:t>яние этики</w:t>
      </w:r>
      <w:r w:rsidR="005062EA">
        <w:rPr>
          <w:rFonts w:cs="Times New Roman"/>
          <w:szCs w:val="28"/>
        </w:rPr>
        <w:t xml:space="preserve"> на п</w:t>
      </w:r>
      <w:r w:rsidR="00133E07">
        <w:rPr>
          <w:rFonts w:cs="Times New Roman"/>
          <w:szCs w:val="28"/>
        </w:rPr>
        <w:t>ринятие решений</w:t>
      </w:r>
      <w:r w:rsidR="00133E07">
        <w:rPr>
          <w:rStyle w:val="af0"/>
          <w:rFonts w:cs="Times New Roman"/>
          <w:szCs w:val="28"/>
        </w:rPr>
        <w:footnoteReference w:id="138"/>
      </w:r>
      <w:r w:rsidRPr="00063EA5">
        <w:rPr>
          <w:rFonts w:cs="Times New Roman"/>
          <w:szCs w:val="28"/>
        </w:rPr>
        <w:t>: исследование этических аспектов военной службы позволяет понять, как эти принципы влияют</w:t>
      </w:r>
      <w:r w:rsidR="005062EA" w:rsidRPr="00063EA5">
        <w:rPr>
          <w:rFonts w:cs="Times New Roman"/>
          <w:szCs w:val="28"/>
        </w:rPr>
        <w:t xml:space="preserve"> на</w:t>
      </w:r>
      <w:r w:rsidR="005062EA">
        <w:rPr>
          <w:rFonts w:cs="Times New Roman"/>
          <w:szCs w:val="28"/>
        </w:rPr>
        <w:t> </w:t>
      </w:r>
      <w:r w:rsidR="005062EA" w:rsidRPr="00063EA5">
        <w:rPr>
          <w:rFonts w:cs="Times New Roman"/>
          <w:szCs w:val="28"/>
        </w:rPr>
        <w:t>п</w:t>
      </w:r>
      <w:r w:rsidRPr="00063EA5">
        <w:rPr>
          <w:rFonts w:cs="Times New Roman"/>
          <w:szCs w:val="28"/>
        </w:rPr>
        <w:t>ринятие курсантами решений</w:t>
      </w:r>
      <w:r w:rsidR="005062EA" w:rsidRPr="00063EA5">
        <w:rPr>
          <w:rFonts w:cs="Times New Roman"/>
          <w:szCs w:val="28"/>
        </w:rPr>
        <w:t xml:space="preserve"> в</w:t>
      </w:r>
      <w:r w:rsidR="005062EA">
        <w:rPr>
          <w:rFonts w:cs="Times New Roman"/>
          <w:szCs w:val="28"/>
        </w:rPr>
        <w:t> </w:t>
      </w:r>
      <w:r w:rsidR="005062EA" w:rsidRPr="00063EA5">
        <w:rPr>
          <w:rFonts w:cs="Times New Roman"/>
          <w:szCs w:val="28"/>
        </w:rPr>
        <w:t>с</w:t>
      </w:r>
      <w:r w:rsidRPr="00063EA5">
        <w:rPr>
          <w:rFonts w:cs="Times New Roman"/>
          <w:szCs w:val="28"/>
        </w:rPr>
        <w:t>ложных ситуациях. Анализ дает представление</w:t>
      </w:r>
      <w:r w:rsidR="005062EA" w:rsidRPr="00063EA5">
        <w:rPr>
          <w:rFonts w:cs="Times New Roman"/>
          <w:szCs w:val="28"/>
        </w:rPr>
        <w:t xml:space="preserve"> о</w:t>
      </w:r>
      <w:r w:rsidR="005062EA">
        <w:rPr>
          <w:rFonts w:cs="Times New Roman"/>
          <w:szCs w:val="28"/>
        </w:rPr>
        <w:t> </w:t>
      </w:r>
      <w:r w:rsidR="005062EA" w:rsidRPr="00063EA5">
        <w:rPr>
          <w:rFonts w:cs="Times New Roman"/>
          <w:szCs w:val="28"/>
        </w:rPr>
        <w:t>т</w:t>
      </w:r>
      <w:r w:rsidRPr="00063EA5">
        <w:rPr>
          <w:rFonts w:cs="Times New Roman"/>
          <w:szCs w:val="28"/>
        </w:rPr>
        <w:t>ом, насколько сильно этика становится определяющим фактором</w:t>
      </w:r>
      <w:r w:rsidR="005062EA" w:rsidRPr="00063EA5">
        <w:rPr>
          <w:rFonts w:cs="Times New Roman"/>
          <w:szCs w:val="28"/>
        </w:rPr>
        <w:t xml:space="preserve"> в</w:t>
      </w:r>
      <w:r w:rsidR="005062EA">
        <w:rPr>
          <w:rFonts w:cs="Times New Roman"/>
          <w:szCs w:val="28"/>
        </w:rPr>
        <w:t> </w:t>
      </w:r>
      <w:r w:rsidR="005062EA" w:rsidRPr="00063EA5">
        <w:rPr>
          <w:rFonts w:cs="Times New Roman"/>
          <w:szCs w:val="28"/>
        </w:rPr>
        <w:t>п</w:t>
      </w:r>
      <w:r w:rsidRPr="00063EA5">
        <w:rPr>
          <w:rFonts w:cs="Times New Roman"/>
          <w:szCs w:val="28"/>
        </w:rPr>
        <w:t>ринятии решений</w:t>
      </w:r>
      <w:r w:rsidR="005062EA" w:rsidRPr="00063EA5">
        <w:rPr>
          <w:rFonts w:cs="Times New Roman"/>
          <w:szCs w:val="28"/>
        </w:rPr>
        <w:t xml:space="preserve"> в</w:t>
      </w:r>
      <w:r w:rsidR="005062EA">
        <w:rPr>
          <w:rFonts w:cs="Times New Roman"/>
          <w:szCs w:val="28"/>
        </w:rPr>
        <w:t> </w:t>
      </w:r>
      <w:r w:rsidR="005062EA" w:rsidRPr="00063EA5">
        <w:rPr>
          <w:rFonts w:cs="Times New Roman"/>
          <w:szCs w:val="28"/>
        </w:rPr>
        <w:t>в</w:t>
      </w:r>
      <w:r w:rsidRPr="00063EA5">
        <w:rPr>
          <w:rFonts w:cs="Times New Roman"/>
          <w:szCs w:val="28"/>
        </w:rPr>
        <w:t>оенной среде.</w:t>
      </w:r>
    </w:p>
    <w:p w:rsidR="00B33D6B" w:rsidRPr="00063EA5" w:rsidRDefault="00B33D6B" w:rsidP="00007515">
      <w:pPr>
        <w:jc w:val="both"/>
        <w:rPr>
          <w:rFonts w:cs="Times New Roman"/>
          <w:szCs w:val="28"/>
        </w:rPr>
      </w:pPr>
      <w:r w:rsidRPr="00063EA5">
        <w:rPr>
          <w:rFonts w:cs="Times New Roman"/>
          <w:szCs w:val="28"/>
        </w:rPr>
        <w:t>Этические нормы</w:t>
      </w:r>
      <w:r w:rsidR="005062EA" w:rsidRPr="00063EA5">
        <w:rPr>
          <w:rFonts w:cs="Times New Roman"/>
          <w:szCs w:val="28"/>
        </w:rPr>
        <w:t xml:space="preserve"> и</w:t>
      </w:r>
      <w:r w:rsidR="005062EA">
        <w:rPr>
          <w:rFonts w:cs="Times New Roman"/>
          <w:szCs w:val="28"/>
        </w:rPr>
        <w:t> </w:t>
      </w:r>
      <w:r w:rsidR="005062EA" w:rsidRPr="00063EA5">
        <w:rPr>
          <w:rFonts w:cs="Times New Roman"/>
          <w:szCs w:val="28"/>
        </w:rPr>
        <w:t>ц</w:t>
      </w:r>
      <w:r w:rsidRPr="00063EA5">
        <w:rPr>
          <w:rFonts w:cs="Times New Roman"/>
          <w:szCs w:val="28"/>
        </w:rPr>
        <w:t>енности, принятые</w:t>
      </w:r>
      <w:r w:rsidR="005062EA" w:rsidRPr="00063EA5">
        <w:rPr>
          <w:rFonts w:cs="Times New Roman"/>
          <w:szCs w:val="28"/>
        </w:rPr>
        <w:t xml:space="preserve"> в</w:t>
      </w:r>
      <w:r w:rsidR="005062EA">
        <w:rPr>
          <w:rFonts w:cs="Times New Roman"/>
          <w:szCs w:val="28"/>
        </w:rPr>
        <w:t> </w:t>
      </w:r>
      <w:r w:rsidR="005062EA" w:rsidRPr="00063EA5">
        <w:rPr>
          <w:rFonts w:cs="Times New Roman"/>
          <w:szCs w:val="28"/>
        </w:rPr>
        <w:t>в</w:t>
      </w:r>
      <w:r w:rsidRPr="00063EA5">
        <w:rPr>
          <w:rFonts w:cs="Times New Roman"/>
          <w:szCs w:val="28"/>
        </w:rPr>
        <w:t>оенной среде, могут стать неотъемлемой частью профессиональной идентичности курсантов</w:t>
      </w:r>
      <w:r w:rsidR="00133E07">
        <w:rPr>
          <w:rStyle w:val="af0"/>
          <w:rFonts w:cs="Times New Roman"/>
          <w:szCs w:val="28"/>
        </w:rPr>
        <w:footnoteReference w:id="139"/>
      </w:r>
      <w:r w:rsidRPr="00063EA5">
        <w:rPr>
          <w:rFonts w:cs="Times New Roman"/>
          <w:szCs w:val="28"/>
        </w:rPr>
        <w:t>. Исследование позволяет определить, как формируются основные черты идентичности через призму этических норм;</w:t>
      </w:r>
    </w:p>
    <w:p w:rsidR="00B33D6B" w:rsidRPr="00063EA5" w:rsidRDefault="00B33D6B" w:rsidP="00406B47">
      <w:pPr>
        <w:pStyle w:val="a4"/>
        <w:numPr>
          <w:ilvl w:val="0"/>
          <w:numId w:val="18"/>
        </w:numPr>
        <w:ind w:left="0" w:firstLine="1069"/>
        <w:jc w:val="both"/>
        <w:rPr>
          <w:rFonts w:cs="Times New Roman"/>
          <w:szCs w:val="28"/>
        </w:rPr>
      </w:pPr>
      <w:r w:rsidRPr="00063EA5">
        <w:rPr>
          <w:rFonts w:cs="Times New Roman"/>
          <w:szCs w:val="28"/>
        </w:rPr>
        <w:t>сопоставление военных</w:t>
      </w:r>
      <w:r w:rsidR="005062EA" w:rsidRPr="00063EA5">
        <w:rPr>
          <w:rFonts w:cs="Times New Roman"/>
          <w:szCs w:val="28"/>
        </w:rPr>
        <w:t xml:space="preserve"> </w:t>
      </w:r>
      <w:r w:rsidR="005062EA">
        <w:rPr>
          <w:rFonts w:cs="Times New Roman"/>
          <w:szCs w:val="28"/>
        </w:rPr>
        <w:t>и г</w:t>
      </w:r>
      <w:r w:rsidR="00133E07">
        <w:rPr>
          <w:rFonts w:cs="Times New Roman"/>
          <w:szCs w:val="28"/>
        </w:rPr>
        <w:t>ражданских этических систем</w:t>
      </w:r>
      <w:r w:rsidR="00133E07">
        <w:rPr>
          <w:rStyle w:val="af0"/>
          <w:rFonts w:cs="Times New Roman"/>
          <w:szCs w:val="28"/>
        </w:rPr>
        <w:footnoteReference w:id="140"/>
      </w:r>
      <w:r w:rsidR="00133E07">
        <w:rPr>
          <w:rFonts w:cs="Times New Roman"/>
          <w:szCs w:val="28"/>
        </w:rPr>
        <w:t>:</w:t>
      </w:r>
      <w:r w:rsidRPr="00063EA5">
        <w:rPr>
          <w:rFonts w:cs="Times New Roman"/>
          <w:szCs w:val="28"/>
        </w:rPr>
        <w:t xml:space="preserve"> анализ взаимодействия военной</w:t>
      </w:r>
      <w:r w:rsidR="005062EA" w:rsidRPr="00063EA5">
        <w:rPr>
          <w:rFonts w:cs="Times New Roman"/>
          <w:szCs w:val="28"/>
        </w:rPr>
        <w:t xml:space="preserve"> и</w:t>
      </w:r>
      <w:r w:rsidR="005062EA">
        <w:rPr>
          <w:rFonts w:cs="Times New Roman"/>
          <w:szCs w:val="28"/>
        </w:rPr>
        <w:t> </w:t>
      </w:r>
      <w:r w:rsidR="005062EA" w:rsidRPr="00063EA5">
        <w:rPr>
          <w:rFonts w:cs="Times New Roman"/>
          <w:szCs w:val="28"/>
        </w:rPr>
        <w:t>г</w:t>
      </w:r>
      <w:r w:rsidRPr="00063EA5">
        <w:rPr>
          <w:rFonts w:cs="Times New Roman"/>
          <w:szCs w:val="28"/>
        </w:rPr>
        <w:t>ражданской этических систем позволяет выявить различия</w:t>
      </w:r>
      <w:r w:rsidR="005062EA" w:rsidRPr="00063EA5">
        <w:rPr>
          <w:rFonts w:cs="Times New Roman"/>
          <w:szCs w:val="28"/>
        </w:rPr>
        <w:t xml:space="preserve"> и</w:t>
      </w:r>
      <w:r w:rsidR="005062EA">
        <w:rPr>
          <w:rFonts w:cs="Times New Roman"/>
          <w:szCs w:val="28"/>
        </w:rPr>
        <w:t> </w:t>
      </w:r>
      <w:r w:rsidR="005062EA" w:rsidRPr="00063EA5">
        <w:rPr>
          <w:rFonts w:cs="Times New Roman"/>
          <w:szCs w:val="28"/>
        </w:rPr>
        <w:t>с</w:t>
      </w:r>
      <w:r w:rsidRPr="00063EA5">
        <w:rPr>
          <w:rFonts w:cs="Times New Roman"/>
          <w:szCs w:val="28"/>
        </w:rPr>
        <w:t>ходства, которые влияют</w:t>
      </w:r>
      <w:r w:rsidR="005062EA" w:rsidRPr="00063EA5">
        <w:rPr>
          <w:rFonts w:cs="Times New Roman"/>
          <w:szCs w:val="28"/>
        </w:rPr>
        <w:t xml:space="preserve"> на</w:t>
      </w:r>
      <w:r w:rsidR="005062EA">
        <w:rPr>
          <w:rFonts w:cs="Times New Roman"/>
          <w:szCs w:val="28"/>
        </w:rPr>
        <w:t> </w:t>
      </w:r>
      <w:r w:rsidR="005062EA" w:rsidRPr="00063EA5">
        <w:rPr>
          <w:rFonts w:cs="Times New Roman"/>
          <w:szCs w:val="28"/>
        </w:rPr>
        <w:t>ф</w:t>
      </w:r>
      <w:r w:rsidRPr="00063EA5">
        <w:rPr>
          <w:rFonts w:cs="Times New Roman"/>
          <w:szCs w:val="28"/>
        </w:rPr>
        <w:t>ормирование профессиональной идентичности. Это важно для понимания того, как аспекты военной этики интегрируются</w:t>
      </w:r>
      <w:r w:rsidR="005062EA" w:rsidRPr="00063EA5">
        <w:rPr>
          <w:rFonts w:cs="Times New Roman"/>
          <w:szCs w:val="28"/>
        </w:rPr>
        <w:t xml:space="preserve"> в</w:t>
      </w:r>
      <w:r w:rsidR="005062EA">
        <w:rPr>
          <w:rFonts w:cs="Times New Roman"/>
          <w:szCs w:val="28"/>
        </w:rPr>
        <w:t> </w:t>
      </w:r>
      <w:r w:rsidR="005062EA" w:rsidRPr="00063EA5">
        <w:rPr>
          <w:rFonts w:cs="Times New Roman"/>
          <w:szCs w:val="28"/>
        </w:rPr>
        <w:t>о</w:t>
      </w:r>
      <w:r w:rsidRPr="00063EA5">
        <w:rPr>
          <w:rFonts w:cs="Times New Roman"/>
          <w:szCs w:val="28"/>
        </w:rPr>
        <w:t>бщую систему ценностей курсантов;</w:t>
      </w:r>
    </w:p>
    <w:p w:rsidR="00B33D6B" w:rsidRPr="00063EA5" w:rsidRDefault="00B33D6B" w:rsidP="00406B47">
      <w:pPr>
        <w:pStyle w:val="a4"/>
        <w:numPr>
          <w:ilvl w:val="0"/>
          <w:numId w:val="18"/>
        </w:numPr>
        <w:ind w:left="0" w:firstLine="1069"/>
        <w:jc w:val="both"/>
        <w:rPr>
          <w:rFonts w:cs="Times New Roman"/>
          <w:szCs w:val="28"/>
        </w:rPr>
      </w:pPr>
      <w:r w:rsidRPr="00063EA5">
        <w:rPr>
          <w:rFonts w:cs="Times New Roman"/>
          <w:szCs w:val="28"/>
        </w:rPr>
        <w:t>эт</w:t>
      </w:r>
      <w:r w:rsidR="005D463F">
        <w:rPr>
          <w:rFonts w:cs="Times New Roman"/>
          <w:szCs w:val="28"/>
        </w:rPr>
        <w:t>ические конфликты</w:t>
      </w:r>
      <w:r w:rsidR="005062EA">
        <w:rPr>
          <w:rFonts w:cs="Times New Roman"/>
          <w:szCs w:val="28"/>
        </w:rPr>
        <w:t xml:space="preserve"> и и</w:t>
      </w:r>
      <w:r w:rsidR="005D463F">
        <w:rPr>
          <w:rFonts w:cs="Times New Roman"/>
          <w:szCs w:val="28"/>
        </w:rPr>
        <w:t>х решение</w:t>
      </w:r>
      <w:r w:rsidR="005D463F">
        <w:rPr>
          <w:rStyle w:val="af0"/>
          <w:rFonts w:cs="Times New Roman"/>
          <w:szCs w:val="28"/>
        </w:rPr>
        <w:footnoteReference w:id="141"/>
      </w:r>
      <w:r w:rsidR="005D463F">
        <w:rPr>
          <w:rFonts w:cs="Times New Roman"/>
          <w:szCs w:val="28"/>
        </w:rPr>
        <w:t>:</w:t>
      </w:r>
      <w:r w:rsidRPr="00063EA5">
        <w:rPr>
          <w:rFonts w:cs="Times New Roman"/>
          <w:szCs w:val="28"/>
        </w:rPr>
        <w:t xml:space="preserve"> исследование ситуаций этических конфликтов</w:t>
      </w:r>
      <w:r w:rsidR="005062EA" w:rsidRPr="00063EA5">
        <w:rPr>
          <w:rFonts w:cs="Times New Roman"/>
          <w:szCs w:val="28"/>
        </w:rPr>
        <w:t xml:space="preserve"> и</w:t>
      </w:r>
      <w:r w:rsidR="005062EA">
        <w:rPr>
          <w:rFonts w:cs="Times New Roman"/>
          <w:szCs w:val="28"/>
        </w:rPr>
        <w:t> </w:t>
      </w:r>
      <w:r w:rsidR="005062EA" w:rsidRPr="00063EA5">
        <w:rPr>
          <w:rFonts w:cs="Times New Roman"/>
          <w:szCs w:val="28"/>
        </w:rPr>
        <w:t>м</w:t>
      </w:r>
      <w:r w:rsidRPr="00063EA5">
        <w:rPr>
          <w:rFonts w:cs="Times New Roman"/>
          <w:szCs w:val="28"/>
        </w:rPr>
        <w:t>етодов</w:t>
      </w:r>
      <w:r w:rsidR="005062EA" w:rsidRPr="00063EA5">
        <w:rPr>
          <w:rFonts w:cs="Times New Roman"/>
          <w:szCs w:val="28"/>
        </w:rPr>
        <w:t xml:space="preserve"> их</w:t>
      </w:r>
      <w:r w:rsidR="005062EA">
        <w:rPr>
          <w:rFonts w:cs="Times New Roman"/>
          <w:szCs w:val="28"/>
        </w:rPr>
        <w:t> </w:t>
      </w:r>
      <w:r w:rsidR="005062EA" w:rsidRPr="00063EA5">
        <w:rPr>
          <w:rFonts w:cs="Times New Roman"/>
          <w:szCs w:val="28"/>
        </w:rPr>
        <w:t>р</w:t>
      </w:r>
      <w:r w:rsidRPr="00063EA5">
        <w:rPr>
          <w:rFonts w:cs="Times New Roman"/>
          <w:szCs w:val="28"/>
        </w:rPr>
        <w:t>азрешения позволяет оценить, как курсанты урегулируют противоречия между своими ценностями</w:t>
      </w:r>
      <w:r w:rsidR="005062EA" w:rsidRPr="00063EA5">
        <w:rPr>
          <w:rFonts w:cs="Times New Roman"/>
          <w:szCs w:val="28"/>
        </w:rPr>
        <w:t xml:space="preserve"> и</w:t>
      </w:r>
      <w:r w:rsidR="005062EA">
        <w:rPr>
          <w:rFonts w:cs="Times New Roman"/>
          <w:szCs w:val="28"/>
        </w:rPr>
        <w:t> </w:t>
      </w:r>
      <w:r w:rsidR="005062EA" w:rsidRPr="00063EA5">
        <w:rPr>
          <w:rFonts w:cs="Times New Roman"/>
          <w:szCs w:val="28"/>
        </w:rPr>
        <w:t>э</w:t>
      </w:r>
      <w:r w:rsidRPr="00063EA5">
        <w:rPr>
          <w:rFonts w:cs="Times New Roman"/>
          <w:szCs w:val="28"/>
        </w:rPr>
        <w:t>тикой службы;</w:t>
      </w:r>
    </w:p>
    <w:p w:rsidR="00B33D6B" w:rsidRPr="00063EA5" w:rsidRDefault="00B33D6B" w:rsidP="00406B47">
      <w:pPr>
        <w:pStyle w:val="a4"/>
        <w:numPr>
          <w:ilvl w:val="0"/>
          <w:numId w:val="18"/>
        </w:numPr>
        <w:ind w:left="0" w:firstLine="1069"/>
        <w:jc w:val="both"/>
        <w:rPr>
          <w:rFonts w:cs="Times New Roman"/>
          <w:szCs w:val="28"/>
        </w:rPr>
      </w:pPr>
      <w:r w:rsidRPr="00063EA5">
        <w:rPr>
          <w:rFonts w:cs="Times New Roman"/>
          <w:szCs w:val="28"/>
        </w:rPr>
        <w:t>соотношение л</w:t>
      </w:r>
      <w:r w:rsidR="005D463F">
        <w:rPr>
          <w:rFonts w:cs="Times New Roman"/>
          <w:szCs w:val="28"/>
        </w:rPr>
        <w:t>ичных</w:t>
      </w:r>
      <w:r w:rsidR="005062EA">
        <w:rPr>
          <w:rFonts w:cs="Times New Roman"/>
          <w:szCs w:val="28"/>
        </w:rPr>
        <w:t xml:space="preserve"> и о</w:t>
      </w:r>
      <w:r w:rsidR="005D463F">
        <w:rPr>
          <w:rFonts w:cs="Times New Roman"/>
          <w:szCs w:val="28"/>
        </w:rPr>
        <w:t>бщественных ценностей</w:t>
      </w:r>
      <w:r w:rsidR="005D463F">
        <w:rPr>
          <w:rStyle w:val="af0"/>
          <w:rFonts w:cs="Times New Roman"/>
          <w:szCs w:val="28"/>
        </w:rPr>
        <w:footnoteReference w:id="142"/>
      </w:r>
      <w:r w:rsidRPr="00063EA5">
        <w:rPr>
          <w:rFonts w:cs="Times New Roman"/>
          <w:szCs w:val="28"/>
        </w:rPr>
        <w:t>: исследование взаимодействия личных ценностей курсантов</w:t>
      </w:r>
      <w:r w:rsidR="005062EA" w:rsidRPr="00063EA5">
        <w:rPr>
          <w:rFonts w:cs="Times New Roman"/>
          <w:szCs w:val="28"/>
        </w:rPr>
        <w:t xml:space="preserve"> и</w:t>
      </w:r>
      <w:r w:rsidR="005062EA">
        <w:rPr>
          <w:rFonts w:cs="Times New Roman"/>
          <w:szCs w:val="28"/>
        </w:rPr>
        <w:t> </w:t>
      </w:r>
      <w:r w:rsidR="005062EA" w:rsidRPr="00063EA5">
        <w:rPr>
          <w:rFonts w:cs="Times New Roman"/>
          <w:szCs w:val="28"/>
        </w:rPr>
        <w:t>т</w:t>
      </w:r>
      <w:r w:rsidRPr="00063EA5">
        <w:rPr>
          <w:rFonts w:cs="Times New Roman"/>
          <w:szCs w:val="28"/>
        </w:rPr>
        <w:t>ех, которые предписаны военной этикой, помогает определить, насколько эти системы соответствуют или противоречат друг другу. Это важно для понимания, какие компромиссы или адаптации требуются</w:t>
      </w:r>
      <w:r w:rsidR="005062EA" w:rsidRPr="00063EA5">
        <w:rPr>
          <w:rFonts w:cs="Times New Roman"/>
          <w:szCs w:val="28"/>
        </w:rPr>
        <w:t xml:space="preserve"> в</w:t>
      </w:r>
      <w:r w:rsidR="005062EA">
        <w:rPr>
          <w:rFonts w:cs="Times New Roman"/>
          <w:szCs w:val="28"/>
        </w:rPr>
        <w:t> </w:t>
      </w:r>
      <w:r w:rsidR="005062EA" w:rsidRPr="00063EA5">
        <w:rPr>
          <w:rFonts w:cs="Times New Roman"/>
          <w:szCs w:val="28"/>
        </w:rPr>
        <w:t>п</w:t>
      </w:r>
      <w:r w:rsidRPr="00063EA5">
        <w:rPr>
          <w:rFonts w:cs="Times New Roman"/>
          <w:szCs w:val="28"/>
        </w:rPr>
        <w:t>роцессе формирования идентичности;</w:t>
      </w:r>
    </w:p>
    <w:p w:rsidR="00B33D6B" w:rsidRPr="00063EA5" w:rsidRDefault="00B33D6B" w:rsidP="00406B47">
      <w:pPr>
        <w:pStyle w:val="a4"/>
        <w:numPr>
          <w:ilvl w:val="0"/>
          <w:numId w:val="18"/>
        </w:numPr>
        <w:ind w:left="0" w:firstLine="1069"/>
        <w:jc w:val="both"/>
        <w:rPr>
          <w:rFonts w:cs="Times New Roman"/>
          <w:szCs w:val="28"/>
        </w:rPr>
      </w:pPr>
      <w:r w:rsidRPr="00063EA5">
        <w:rPr>
          <w:rFonts w:cs="Times New Roman"/>
          <w:szCs w:val="28"/>
        </w:rPr>
        <w:lastRenderedPageBreak/>
        <w:t>э</w:t>
      </w:r>
      <w:r w:rsidR="005D463F">
        <w:rPr>
          <w:rFonts w:cs="Times New Roman"/>
          <w:szCs w:val="28"/>
        </w:rPr>
        <w:t>тический облик военного лидера</w:t>
      </w:r>
      <w:r w:rsidR="005D463F">
        <w:rPr>
          <w:rStyle w:val="af0"/>
          <w:rFonts w:cs="Times New Roman"/>
          <w:szCs w:val="28"/>
        </w:rPr>
        <w:footnoteReference w:id="143"/>
      </w:r>
      <w:r w:rsidR="005D463F">
        <w:rPr>
          <w:rFonts w:cs="Times New Roman"/>
          <w:szCs w:val="28"/>
        </w:rPr>
        <w:t>:</w:t>
      </w:r>
      <w:r w:rsidRPr="00063EA5">
        <w:rPr>
          <w:rFonts w:cs="Times New Roman"/>
          <w:szCs w:val="28"/>
        </w:rPr>
        <w:t xml:space="preserve"> анализ этических аспектов влияет</w:t>
      </w:r>
      <w:r w:rsidR="005062EA" w:rsidRPr="00063EA5">
        <w:rPr>
          <w:rFonts w:cs="Times New Roman"/>
          <w:szCs w:val="28"/>
        </w:rPr>
        <w:t xml:space="preserve"> на</w:t>
      </w:r>
      <w:r w:rsidR="005062EA">
        <w:rPr>
          <w:rFonts w:cs="Times New Roman"/>
          <w:szCs w:val="28"/>
        </w:rPr>
        <w:t> </w:t>
      </w:r>
      <w:r w:rsidR="005062EA" w:rsidRPr="00063EA5">
        <w:rPr>
          <w:rFonts w:cs="Times New Roman"/>
          <w:szCs w:val="28"/>
        </w:rPr>
        <w:t>п</w:t>
      </w:r>
      <w:r w:rsidRPr="00063EA5">
        <w:rPr>
          <w:rFonts w:cs="Times New Roman"/>
          <w:szCs w:val="28"/>
        </w:rPr>
        <w:t>онимание того, как формируется этический облик будущего офицера. Исследование этого аспекта позволяет определить, какие ценности</w:t>
      </w:r>
      <w:r w:rsidR="005062EA" w:rsidRPr="00063EA5">
        <w:rPr>
          <w:rFonts w:cs="Times New Roman"/>
          <w:szCs w:val="28"/>
        </w:rPr>
        <w:t xml:space="preserve"> и</w:t>
      </w:r>
      <w:r w:rsidR="005062EA">
        <w:rPr>
          <w:rFonts w:cs="Times New Roman"/>
          <w:szCs w:val="28"/>
        </w:rPr>
        <w:t> </w:t>
      </w:r>
      <w:r w:rsidR="005062EA" w:rsidRPr="00063EA5">
        <w:rPr>
          <w:rFonts w:cs="Times New Roman"/>
          <w:szCs w:val="28"/>
        </w:rPr>
        <w:t>э</w:t>
      </w:r>
      <w:r w:rsidRPr="00063EA5">
        <w:rPr>
          <w:rFonts w:cs="Times New Roman"/>
          <w:szCs w:val="28"/>
        </w:rPr>
        <w:t>тические принципы приобретают особенное значение для военнослужащих;</w:t>
      </w:r>
    </w:p>
    <w:p w:rsidR="00B33D6B" w:rsidRPr="00063EA5" w:rsidRDefault="00B33D6B" w:rsidP="00406B47">
      <w:pPr>
        <w:pStyle w:val="a4"/>
        <w:numPr>
          <w:ilvl w:val="0"/>
          <w:numId w:val="18"/>
        </w:numPr>
        <w:ind w:left="0" w:firstLine="1069"/>
        <w:jc w:val="both"/>
        <w:rPr>
          <w:rFonts w:cs="Times New Roman"/>
          <w:szCs w:val="28"/>
        </w:rPr>
      </w:pPr>
      <w:r w:rsidRPr="00063EA5">
        <w:rPr>
          <w:rFonts w:cs="Times New Roman"/>
          <w:szCs w:val="28"/>
        </w:rPr>
        <w:t>взаимодействие этики</w:t>
      </w:r>
      <w:r w:rsidR="005062EA" w:rsidRPr="00063EA5">
        <w:rPr>
          <w:rFonts w:cs="Times New Roman"/>
          <w:szCs w:val="28"/>
        </w:rPr>
        <w:t xml:space="preserve"> с</w:t>
      </w:r>
      <w:r w:rsidR="005062EA">
        <w:rPr>
          <w:rFonts w:cs="Times New Roman"/>
          <w:szCs w:val="28"/>
        </w:rPr>
        <w:t> </w:t>
      </w:r>
      <w:r w:rsidR="005062EA" w:rsidRPr="00063EA5">
        <w:rPr>
          <w:rFonts w:cs="Times New Roman"/>
          <w:szCs w:val="28"/>
        </w:rPr>
        <w:t>о</w:t>
      </w:r>
      <w:r w:rsidRPr="00063EA5">
        <w:rPr>
          <w:rFonts w:cs="Times New Roman"/>
          <w:szCs w:val="28"/>
        </w:rPr>
        <w:t>бучением</w:t>
      </w:r>
      <w:r w:rsidR="005062EA" w:rsidRPr="00063EA5">
        <w:rPr>
          <w:rFonts w:cs="Times New Roman"/>
          <w:szCs w:val="28"/>
        </w:rPr>
        <w:t xml:space="preserve"> и</w:t>
      </w:r>
      <w:r w:rsidR="005062EA">
        <w:rPr>
          <w:rFonts w:cs="Times New Roman"/>
          <w:szCs w:val="28"/>
        </w:rPr>
        <w:t> </w:t>
      </w:r>
      <w:r w:rsidR="005062EA" w:rsidRPr="00063EA5">
        <w:rPr>
          <w:rFonts w:cs="Times New Roman"/>
          <w:szCs w:val="28"/>
        </w:rPr>
        <w:t>п</w:t>
      </w:r>
      <w:r w:rsidRPr="00063EA5">
        <w:rPr>
          <w:rFonts w:cs="Times New Roman"/>
          <w:szCs w:val="28"/>
        </w:rPr>
        <w:t>рофессиональной подго</w:t>
      </w:r>
      <w:r w:rsidR="005D463F">
        <w:rPr>
          <w:rFonts w:cs="Times New Roman"/>
          <w:szCs w:val="28"/>
        </w:rPr>
        <w:t>товкой</w:t>
      </w:r>
      <w:r w:rsidR="005D463F">
        <w:rPr>
          <w:rStyle w:val="af0"/>
          <w:rFonts w:cs="Times New Roman"/>
          <w:szCs w:val="28"/>
        </w:rPr>
        <w:footnoteReference w:id="144"/>
      </w:r>
      <w:r w:rsidR="005D463F">
        <w:rPr>
          <w:rFonts w:cs="Times New Roman"/>
          <w:szCs w:val="28"/>
        </w:rPr>
        <w:t>:</w:t>
      </w:r>
      <w:r w:rsidRPr="00063EA5">
        <w:rPr>
          <w:rFonts w:cs="Times New Roman"/>
          <w:szCs w:val="28"/>
        </w:rPr>
        <w:t xml:space="preserve"> этика взаимодействует</w:t>
      </w:r>
      <w:r w:rsidR="005062EA" w:rsidRPr="00063EA5">
        <w:rPr>
          <w:rFonts w:cs="Times New Roman"/>
          <w:szCs w:val="28"/>
        </w:rPr>
        <w:t xml:space="preserve"> с</w:t>
      </w:r>
      <w:r w:rsidR="005062EA">
        <w:rPr>
          <w:rFonts w:cs="Times New Roman"/>
          <w:szCs w:val="28"/>
        </w:rPr>
        <w:t> </w:t>
      </w:r>
      <w:r w:rsidR="005062EA" w:rsidRPr="00063EA5">
        <w:rPr>
          <w:rFonts w:cs="Times New Roman"/>
          <w:szCs w:val="28"/>
        </w:rPr>
        <w:t>п</w:t>
      </w:r>
      <w:r w:rsidRPr="00063EA5">
        <w:rPr>
          <w:rFonts w:cs="Times New Roman"/>
          <w:szCs w:val="28"/>
        </w:rPr>
        <w:t>роцессом обучения</w:t>
      </w:r>
      <w:r w:rsidR="005062EA" w:rsidRPr="00063EA5">
        <w:rPr>
          <w:rFonts w:cs="Times New Roman"/>
          <w:szCs w:val="28"/>
        </w:rPr>
        <w:t xml:space="preserve"> и</w:t>
      </w:r>
      <w:r w:rsidR="005062EA">
        <w:rPr>
          <w:rFonts w:cs="Times New Roman"/>
          <w:szCs w:val="28"/>
        </w:rPr>
        <w:t> </w:t>
      </w:r>
      <w:r w:rsidR="005062EA" w:rsidRPr="00063EA5">
        <w:rPr>
          <w:rFonts w:cs="Times New Roman"/>
          <w:szCs w:val="28"/>
        </w:rPr>
        <w:t>п</w:t>
      </w:r>
      <w:r w:rsidRPr="00063EA5">
        <w:rPr>
          <w:rFonts w:cs="Times New Roman"/>
          <w:szCs w:val="28"/>
        </w:rPr>
        <w:t>рофессиональной подготовкой. Исследование этого влияния помогает адаптировать образовательные программы для лучшего внедрения этических норм</w:t>
      </w:r>
      <w:r w:rsidR="005062EA" w:rsidRPr="00063EA5">
        <w:rPr>
          <w:rFonts w:cs="Times New Roman"/>
          <w:szCs w:val="28"/>
        </w:rPr>
        <w:t xml:space="preserve"> в</w:t>
      </w:r>
      <w:r w:rsidR="005062EA">
        <w:rPr>
          <w:rFonts w:cs="Times New Roman"/>
          <w:szCs w:val="28"/>
        </w:rPr>
        <w:t> </w:t>
      </w:r>
      <w:r w:rsidR="005062EA" w:rsidRPr="00063EA5">
        <w:rPr>
          <w:rFonts w:cs="Times New Roman"/>
          <w:szCs w:val="28"/>
        </w:rPr>
        <w:t>ф</w:t>
      </w:r>
      <w:r w:rsidRPr="00063EA5">
        <w:rPr>
          <w:rFonts w:cs="Times New Roman"/>
          <w:szCs w:val="28"/>
        </w:rPr>
        <w:t>ормирование идентичности;</w:t>
      </w:r>
    </w:p>
    <w:p w:rsidR="00B33D6B" w:rsidRPr="00063EA5" w:rsidRDefault="00B33D6B" w:rsidP="00007515">
      <w:pPr>
        <w:jc w:val="both"/>
        <w:rPr>
          <w:rFonts w:cs="Times New Roman"/>
          <w:szCs w:val="28"/>
        </w:rPr>
      </w:pPr>
      <w:r w:rsidRPr="00063EA5">
        <w:rPr>
          <w:rFonts w:cs="Times New Roman"/>
          <w:szCs w:val="28"/>
        </w:rPr>
        <w:t>Изучение этических аспектов</w:t>
      </w:r>
      <w:r w:rsidR="005062EA" w:rsidRPr="00063EA5">
        <w:rPr>
          <w:rFonts w:cs="Times New Roman"/>
          <w:szCs w:val="28"/>
        </w:rPr>
        <w:t xml:space="preserve"> и</w:t>
      </w:r>
      <w:r w:rsidR="005062EA">
        <w:rPr>
          <w:rFonts w:cs="Times New Roman"/>
          <w:szCs w:val="28"/>
        </w:rPr>
        <w:t> </w:t>
      </w:r>
      <w:r w:rsidR="005062EA" w:rsidRPr="00063EA5">
        <w:rPr>
          <w:rFonts w:cs="Times New Roman"/>
          <w:szCs w:val="28"/>
        </w:rPr>
        <w:t>ц</w:t>
      </w:r>
      <w:r w:rsidRPr="00063EA5">
        <w:rPr>
          <w:rFonts w:cs="Times New Roman"/>
          <w:szCs w:val="28"/>
        </w:rPr>
        <w:t>енностных установок</w:t>
      </w:r>
      <w:r w:rsidR="005062EA" w:rsidRPr="00063EA5">
        <w:rPr>
          <w:rFonts w:cs="Times New Roman"/>
          <w:szCs w:val="28"/>
        </w:rPr>
        <w:t xml:space="preserve"> в</w:t>
      </w:r>
      <w:r w:rsidR="005062EA">
        <w:rPr>
          <w:rFonts w:cs="Times New Roman"/>
          <w:szCs w:val="28"/>
        </w:rPr>
        <w:t> </w:t>
      </w:r>
      <w:r w:rsidR="005062EA" w:rsidRPr="00063EA5">
        <w:rPr>
          <w:rFonts w:cs="Times New Roman"/>
          <w:szCs w:val="28"/>
        </w:rPr>
        <w:t>в</w:t>
      </w:r>
      <w:r w:rsidRPr="00063EA5">
        <w:rPr>
          <w:rFonts w:cs="Times New Roman"/>
          <w:szCs w:val="28"/>
        </w:rPr>
        <w:t>оенной среде предоставляет глубокий взгляд</w:t>
      </w:r>
      <w:r w:rsidR="005062EA" w:rsidRPr="00063EA5">
        <w:rPr>
          <w:rFonts w:cs="Times New Roman"/>
          <w:szCs w:val="28"/>
        </w:rPr>
        <w:t xml:space="preserve"> на</w:t>
      </w:r>
      <w:r w:rsidR="005062EA">
        <w:rPr>
          <w:rFonts w:cs="Times New Roman"/>
          <w:szCs w:val="28"/>
        </w:rPr>
        <w:t> </w:t>
      </w:r>
      <w:r w:rsidR="005062EA" w:rsidRPr="00063EA5">
        <w:rPr>
          <w:rFonts w:cs="Times New Roman"/>
          <w:szCs w:val="28"/>
        </w:rPr>
        <w:t>м</w:t>
      </w:r>
      <w:r w:rsidRPr="00063EA5">
        <w:rPr>
          <w:rFonts w:cs="Times New Roman"/>
          <w:szCs w:val="28"/>
        </w:rPr>
        <w:t>оральные аспекты, влияющие</w:t>
      </w:r>
      <w:r w:rsidR="005062EA" w:rsidRPr="00063EA5">
        <w:rPr>
          <w:rFonts w:cs="Times New Roman"/>
          <w:szCs w:val="28"/>
        </w:rPr>
        <w:t xml:space="preserve"> на</w:t>
      </w:r>
      <w:r w:rsidR="005062EA">
        <w:rPr>
          <w:rFonts w:cs="Times New Roman"/>
          <w:szCs w:val="28"/>
        </w:rPr>
        <w:t> </w:t>
      </w:r>
      <w:r w:rsidR="005062EA" w:rsidRPr="00063EA5">
        <w:rPr>
          <w:rFonts w:cs="Times New Roman"/>
          <w:szCs w:val="28"/>
        </w:rPr>
        <w:t>ф</w:t>
      </w:r>
      <w:r w:rsidRPr="00063EA5">
        <w:rPr>
          <w:rFonts w:cs="Times New Roman"/>
          <w:szCs w:val="28"/>
        </w:rPr>
        <w:t>ормирование профессиональной идентичности курсантов. Оно позволяет лучше понять, как этические нормы становятся неотъемлемой частью личности</w:t>
      </w:r>
      <w:r w:rsidR="005062EA" w:rsidRPr="00063EA5">
        <w:rPr>
          <w:rFonts w:cs="Times New Roman"/>
          <w:szCs w:val="28"/>
        </w:rPr>
        <w:t xml:space="preserve"> в</w:t>
      </w:r>
      <w:r w:rsidR="005062EA">
        <w:rPr>
          <w:rFonts w:cs="Times New Roman"/>
          <w:szCs w:val="28"/>
        </w:rPr>
        <w:t> </w:t>
      </w:r>
      <w:r w:rsidR="005062EA" w:rsidRPr="00063EA5">
        <w:rPr>
          <w:rFonts w:cs="Times New Roman"/>
          <w:szCs w:val="28"/>
        </w:rPr>
        <w:t>б</w:t>
      </w:r>
      <w:r w:rsidRPr="00063EA5">
        <w:rPr>
          <w:rFonts w:cs="Times New Roman"/>
          <w:szCs w:val="28"/>
        </w:rPr>
        <w:t>удущей военной карьере.</w:t>
      </w:r>
    </w:p>
    <w:p w:rsidR="00B33D6B" w:rsidRPr="00063EA5" w:rsidRDefault="00B33D6B" w:rsidP="00007515">
      <w:pPr>
        <w:jc w:val="both"/>
        <w:rPr>
          <w:rFonts w:cs="Times New Roman"/>
          <w:szCs w:val="28"/>
        </w:rPr>
      </w:pPr>
      <w:r w:rsidRPr="00063EA5">
        <w:rPr>
          <w:rFonts w:cs="Times New Roman"/>
          <w:szCs w:val="28"/>
        </w:rPr>
        <w:t>Одним</w:t>
      </w:r>
      <w:r w:rsidR="005062EA" w:rsidRPr="00063EA5">
        <w:rPr>
          <w:rFonts w:cs="Times New Roman"/>
          <w:szCs w:val="28"/>
        </w:rPr>
        <w:t xml:space="preserve"> из</w:t>
      </w:r>
      <w:r w:rsidR="005062EA">
        <w:rPr>
          <w:rFonts w:cs="Times New Roman"/>
          <w:szCs w:val="28"/>
        </w:rPr>
        <w:t> </w:t>
      </w:r>
      <w:r w:rsidR="005062EA" w:rsidRPr="00063EA5">
        <w:rPr>
          <w:rFonts w:cs="Times New Roman"/>
          <w:szCs w:val="28"/>
        </w:rPr>
        <w:t>в</w:t>
      </w:r>
      <w:r w:rsidRPr="00063EA5">
        <w:rPr>
          <w:rFonts w:cs="Times New Roman"/>
          <w:szCs w:val="28"/>
        </w:rPr>
        <w:t>ажных направлений</w:t>
      </w:r>
      <w:r w:rsidR="005062EA" w:rsidRPr="00063EA5">
        <w:rPr>
          <w:rFonts w:cs="Times New Roman"/>
          <w:szCs w:val="28"/>
        </w:rPr>
        <w:t xml:space="preserve"> в</w:t>
      </w:r>
      <w:r w:rsidR="005062EA">
        <w:rPr>
          <w:rFonts w:cs="Times New Roman"/>
          <w:szCs w:val="28"/>
        </w:rPr>
        <w:t> </w:t>
      </w:r>
      <w:r w:rsidR="005062EA" w:rsidRPr="00063EA5">
        <w:rPr>
          <w:rFonts w:cs="Times New Roman"/>
          <w:szCs w:val="28"/>
        </w:rPr>
        <w:t>п</w:t>
      </w:r>
      <w:r w:rsidRPr="00063EA5">
        <w:rPr>
          <w:rFonts w:cs="Times New Roman"/>
          <w:szCs w:val="28"/>
        </w:rPr>
        <w:t>роцессе обучения курсантов является оценка лидерских качеств</w:t>
      </w:r>
      <w:r w:rsidR="005062EA" w:rsidRPr="00063EA5">
        <w:rPr>
          <w:rFonts w:cs="Times New Roman"/>
          <w:szCs w:val="28"/>
        </w:rPr>
        <w:t xml:space="preserve"> и</w:t>
      </w:r>
      <w:r w:rsidR="005062EA">
        <w:rPr>
          <w:rFonts w:cs="Times New Roman"/>
          <w:szCs w:val="28"/>
        </w:rPr>
        <w:t> </w:t>
      </w:r>
      <w:r w:rsidR="005062EA" w:rsidRPr="00063EA5">
        <w:rPr>
          <w:rFonts w:cs="Times New Roman"/>
          <w:szCs w:val="28"/>
        </w:rPr>
        <w:t>ф</w:t>
      </w:r>
      <w:r w:rsidRPr="00063EA5">
        <w:rPr>
          <w:rFonts w:cs="Times New Roman"/>
          <w:szCs w:val="28"/>
        </w:rPr>
        <w:t>ормирование воинского воспитания</w:t>
      </w:r>
      <w:r w:rsidR="005D463F">
        <w:rPr>
          <w:rStyle w:val="af0"/>
          <w:rFonts w:cs="Times New Roman"/>
          <w:szCs w:val="28"/>
        </w:rPr>
        <w:footnoteReference w:id="145"/>
      </w:r>
      <w:r w:rsidRPr="00063EA5">
        <w:rPr>
          <w:rFonts w:cs="Times New Roman"/>
          <w:color w:val="222222"/>
          <w:szCs w:val="28"/>
          <w:shd w:val="clear" w:color="auto" w:fill="FFFFFF"/>
        </w:rPr>
        <w:t>:</w:t>
      </w:r>
    </w:p>
    <w:p w:rsidR="00B33D6B" w:rsidRPr="00063EA5" w:rsidRDefault="00B33D6B" w:rsidP="00406B47">
      <w:pPr>
        <w:pStyle w:val="a4"/>
        <w:numPr>
          <w:ilvl w:val="0"/>
          <w:numId w:val="19"/>
        </w:numPr>
        <w:ind w:left="0" w:firstLine="1069"/>
        <w:jc w:val="both"/>
        <w:rPr>
          <w:rFonts w:cs="Times New Roman"/>
          <w:szCs w:val="28"/>
        </w:rPr>
      </w:pPr>
      <w:r w:rsidRPr="00063EA5">
        <w:rPr>
          <w:rFonts w:cs="Times New Roman"/>
          <w:szCs w:val="28"/>
        </w:rPr>
        <w:t>восприя</w:t>
      </w:r>
      <w:r w:rsidR="005D463F">
        <w:rPr>
          <w:rFonts w:cs="Times New Roman"/>
          <w:szCs w:val="28"/>
        </w:rPr>
        <w:t>тие роли лидера</w:t>
      </w:r>
      <w:r w:rsidR="005062EA">
        <w:rPr>
          <w:rFonts w:cs="Times New Roman"/>
          <w:szCs w:val="28"/>
        </w:rPr>
        <w:t xml:space="preserve"> и п</w:t>
      </w:r>
      <w:r w:rsidR="005D463F">
        <w:rPr>
          <w:rFonts w:cs="Times New Roman"/>
          <w:szCs w:val="28"/>
        </w:rPr>
        <w:t>одчиненного</w:t>
      </w:r>
      <w:r w:rsidR="005D463F">
        <w:rPr>
          <w:rStyle w:val="af0"/>
          <w:rFonts w:cs="Times New Roman"/>
          <w:szCs w:val="28"/>
        </w:rPr>
        <w:footnoteReference w:id="146"/>
      </w:r>
      <w:r w:rsidRPr="00063EA5">
        <w:rPr>
          <w:rFonts w:cs="Times New Roman"/>
          <w:szCs w:val="28"/>
        </w:rPr>
        <w:t xml:space="preserve"> анализ того, какие представления курсанты имеют</w:t>
      </w:r>
      <w:r w:rsidR="005062EA" w:rsidRPr="00063EA5">
        <w:rPr>
          <w:rFonts w:cs="Times New Roman"/>
          <w:szCs w:val="28"/>
        </w:rPr>
        <w:t xml:space="preserve"> о</w:t>
      </w:r>
      <w:r w:rsidR="005062EA">
        <w:rPr>
          <w:rFonts w:cs="Times New Roman"/>
          <w:szCs w:val="28"/>
        </w:rPr>
        <w:t> </w:t>
      </w:r>
      <w:r w:rsidR="005062EA" w:rsidRPr="00063EA5">
        <w:rPr>
          <w:rFonts w:cs="Times New Roman"/>
          <w:szCs w:val="28"/>
        </w:rPr>
        <w:t>с</w:t>
      </w:r>
      <w:r w:rsidRPr="00063EA5">
        <w:rPr>
          <w:rFonts w:cs="Times New Roman"/>
          <w:szCs w:val="28"/>
        </w:rPr>
        <w:t>воей роли</w:t>
      </w:r>
      <w:r w:rsidR="005062EA" w:rsidRPr="00063EA5">
        <w:rPr>
          <w:rFonts w:cs="Times New Roman"/>
          <w:szCs w:val="28"/>
        </w:rPr>
        <w:t xml:space="preserve"> в</w:t>
      </w:r>
      <w:r w:rsidR="005062EA">
        <w:rPr>
          <w:rFonts w:cs="Times New Roman"/>
          <w:szCs w:val="28"/>
        </w:rPr>
        <w:t> </w:t>
      </w:r>
      <w:r w:rsidR="005062EA" w:rsidRPr="00063EA5">
        <w:rPr>
          <w:rFonts w:cs="Times New Roman"/>
          <w:szCs w:val="28"/>
        </w:rPr>
        <w:t>и</w:t>
      </w:r>
      <w:r w:rsidRPr="00063EA5">
        <w:rPr>
          <w:rFonts w:cs="Times New Roman"/>
          <w:szCs w:val="28"/>
        </w:rPr>
        <w:t>ерархии вооруженных сил, поможет выявить влияние этих представлений</w:t>
      </w:r>
      <w:r w:rsidR="005062EA" w:rsidRPr="00063EA5">
        <w:rPr>
          <w:rFonts w:cs="Times New Roman"/>
          <w:szCs w:val="28"/>
        </w:rPr>
        <w:t xml:space="preserve"> на</w:t>
      </w:r>
      <w:r w:rsidR="005062EA">
        <w:rPr>
          <w:rFonts w:cs="Times New Roman"/>
          <w:szCs w:val="28"/>
        </w:rPr>
        <w:t> </w:t>
      </w:r>
      <w:r w:rsidR="005062EA" w:rsidRPr="00063EA5">
        <w:rPr>
          <w:rFonts w:cs="Times New Roman"/>
          <w:szCs w:val="28"/>
        </w:rPr>
        <w:t>ф</w:t>
      </w:r>
      <w:r w:rsidRPr="00063EA5">
        <w:rPr>
          <w:rFonts w:cs="Times New Roman"/>
          <w:szCs w:val="28"/>
        </w:rPr>
        <w:t>ормирование идентичности</w:t>
      </w:r>
      <w:r w:rsidR="005062EA" w:rsidRPr="00063EA5">
        <w:rPr>
          <w:rFonts w:cs="Times New Roman"/>
          <w:szCs w:val="28"/>
        </w:rPr>
        <w:t xml:space="preserve"> в</w:t>
      </w:r>
      <w:r w:rsidR="005062EA">
        <w:rPr>
          <w:rFonts w:cs="Times New Roman"/>
          <w:szCs w:val="28"/>
        </w:rPr>
        <w:t> </w:t>
      </w:r>
      <w:r w:rsidR="005062EA" w:rsidRPr="00063EA5">
        <w:rPr>
          <w:rFonts w:cs="Times New Roman"/>
          <w:szCs w:val="28"/>
        </w:rPr>
        <w:t>к</w:t>
      </w:r>
      <w:r w:rsidRPr="00063EA5">
        <w:rPr>
          <w:rFonts w:cs="Times New Roman"/>
          <w:szCs w:val="28"/>
        </w:rPr>
        <w:t>онтексте командной структуры;</w:t>
      </w:r>
    </w:p>
    <w:p w:rsidR="00B33D6B" w:rsidRPr="00063EA5" w:rsidRDefault="00B33D6B" w:rsidP="00406B47">
      <w:pPr>
        <w:pStyle w:val="a4"/>
        <w:numPr>
          <w:ilvl w:val="0"/>
          <w:numId w:val="19"/>
        </w:numPr>
        <w:ind w:left="0" w:firstLine="1069"/>
        <w:jc w:val="both"/>
        <w:rPr>
          <w:rFonts w:cs="Times New Roman"/>
          <w:szCs w:val="28"/>
        </w:rPr>
      </w:pPr>
      <w:r w:rsidRPr="00063EA5">
        <w:rPr>
          <w:rFonts w:cs="Times New Roman"/>
          <w:szCs w:val="28"/>
        </w:rPr>
        <w:lastRenderedPageBreak/>
        <w:t>роль лидера</w:t>
      </w:r>
      <w:r w:rsidR="005062EA" w:rsidRPr="00063EA5">
        <w:rPr>
          <w:rFonts w:cs="Times New Roman"/>
          <w:szCs w:val="28"/>
        </w:rPr>
        <w:t xml:space="preserve"> и</w:t>
      </w:r>
      <w:r w:rsidR="005062EA">
        <w:rPr>
          <w:rFonts w:cs="Times New Roman"/>
          <w:szCs w:val="28"/>
        </w:rPr>
        <w:t> </w:t>
      </w:r>
      <w:r w:rsidR="005062EA" w:rsidRPr="00063EA5">
        <w:rPr>
          <w:rFonts w:cs="Times New Roman"/>
          <w:szCs w:val="28"/>
        </w:rPr>
        <w:t>п</w:t>
      </w:r>
      <w:r w:rsidRPr="00063EA5">
        <w:rPr>
          <w:rFonts w:cs="Times New Roman"/>
          <w:szCs w:val="28"/>
        </w:rPr>
        <w:t>одчиненного</w:t>
      </w:r>
      <w:r w:rsidR="005062EA" w:rsidRPr="00063EA5">
        <w:rPr>
          <w:rFonts w:cs="Times New Roman"/>
          <w:szCs w:val="28"/>
        </w:rPr>
        <w:t xml:space="preserve"> в</w:t>
      </w:r>
      <w:r w:rsidR="005062EA">
        <w:rPr>
          <w:rFonts w:cs="Times New Roman"/>
          <w:szCs w:val="28"/>
        </w:rPr>
        <w:t> </w:t>
      </w:r>
      <w:r w:rsidR="005062EA" w:rsidRPr="00063EA5">
        <w:rPr>
          <w:rFonts w:cs="Times New Roman"/>
          <w:szCs w:val="28"/>
        </w:rPr>
        <w:t>и</w:t>
      </w:r>
      <w:r w:rsidRPr="00063EA5">
        <w:rPr>
          <w:rFonts w:cs="Times New Roman"/>
          <w:szCs w:val="28"/>
        </w:rPr>
        <w:t>ерархии вооруженных с</w:t>
      </w:r>
      <w:r w:rsidR="005D463F">
        <w:rPr>
          <w:rFonts w:cs="Times New Roman"/>
          <w:szCs w:val="28"/>
        </w:rPr>
        <w:t>ил</w:t>
      </w:r>
      <w:r w:rsidR="005D463F">
        <w:rPr>
          <w:rStyle w:val="af0"/>
          <w:rFonts w:cs="Times New Roman"/>
          <w:szCs w:val="28"/>
        </w:rPr>
        <w:footnoteReference w:id="147"/>
      </w:r>
      <w:r w:rsidRPr="00063EA5">
        <w:rPr>
          <w:rFonts w:cs="Times New Roman"/>
          <w:szCs w:val="28"/>
        </w:rPr>
        <w:t>: анализ восприятия роли лидера</w:t>
      </w:r>
      <w:r w:rsidR="005062EA" w:rsidRPr="00063EA5">
        <w:rPr>
          <w:rFonts w:cs="Times New Roman"/>
          <w:szCs w:val="28"/>
        </w:rPr>
        <w:t xml:space="preserve"> и</w:t>
      </w:r>
      <w:r w:rsidR="005062EA">
        <w:rPr>
          <w:rFonts w:cs="Times New Roman"/>
          <w:szCs w:val="28"/>
        </w:rPr>
        <w:t> </w:t>
      </w:r>
      <w:r w:rsidR="005062EA" w:rsidRPr="00063EA5">
        <w:rPr>
          <w:rFonts w:cs="Times New Roman"/>
          <w:szCs w:val="28"/>
        </w:rPr>
        <w:t>п</w:t>
      </w:r>
      <w:r w:rsidRPr="00063EA5">
        <w:rPr>
          <w:rFonts w:cs="Times New Roman"/>
          <w:szCs w:val="28"/>
        </w:rPr>
        <w:t>одчиненного начинается</w:t>
      </w:r>
      <w:r w:rsidR="005062EA" w:rsidRPr="00063EA5">
        <w:rPr>
          <w:rFonts w:cs="Times New Roman"/>
          <w:szCs w:val="28"/>
        </w:rPr>
        <w:t xml:space="preserve"> с</w:t>
      </w:r>
      <w:r w:rsidR="005062EA">
        <w:rPr>
          <w:rFonts w:cs="Times New Roman"/>
          <w:szCs w:val="28"/>
        </w:rPr>
        <w:t> </w:t>
      </w:r>
      <w:r w:rsidR="005062EA" w:rsidRPr="00063EA5">
        <w:rPr>
          <w:rFonts w:cs="Times New Roman"/>
          <w:szCs w:val="28"/>
        </w:rPr>
        <w:t>п</w:t>
      </w:r>
      <w:r w:rsidRPr="00063EA5">
        <w:rPr>
          <w:rFonts w:cs="Times New Roman"/>
          <w:szCs w:val="28"/>
        </w:rPr>
        <w:t>онимания структуры иерархии военных сил, где формируются жесткие системы командования</w:t>
      </w:r>
      <w:r w:rsidR="005062EA" w:rsidRPr="00063EA5">
        <w:rPr>
          <w:rFonts w:cs="Times New Roman"/>
          <w:szCs w:val="28"/>
        </w:rPr>
        <w:t xml:space="preserve"> и</w:t>
      </w:r>
      <w:r w:rsidR="005062EA">
        <w:rPr>
          <w:rFonts w:cs="Times New Roman"/>
          <w:szCs w:val="28"/>
        </w:rPr>
        <w:t> </w:t>
      </w:r>
      <w:r w:rsidR="005062EA" w:rsidRPr="00063EA5">
        <w:rPr>
          <w:rFonts w:cs="Times New Roman"/>
          <w:szCs w:val="28"/>
        </w:rPr>
        <w:t>п</w:t>
      </w:r>
      <w:r w:rsidRPr="00063EA5">
        <w:rPr>
          <w:rFonts w:cs="Times New Roman"/>
          <w:szCs w:val="28"/>
        </w:rPr>
        <w:t>одчинения;</w:t>
      </w:r>
    </w:p>
    <w:p w:rsidR="00B33D6B" w:rsidRPr="00063EA5" w:rsidRDefault="005D463F" w:rsidP="00406B47">
      <w:pPr>
        <w:pStyle w:val="a4"/>
        <w:numPr>
          <w:ilvl w:val="0"/>
          <w:numId w:val="19"/>
        </w:numPr>
        <w:ind w:left="0" w:firstLine="1069"/>
        <w:jc w:val="both"/>
        <w:rPr>
          <w:rFonts w:cs="Times New Roman"/>
          <w:szCs w:val="28"/>
        </w:rPr>
      </w:pPr>
      <w:r>
        <w:rPr>
          <w:rFonts w:cs="Times New Roman"/>
          <w:szCs w:val="28"/>
        </w:rPr>
        <w:t>ожидания</w:t>
      </w:r>
      <w:r w:rsidR="005062EA">
        <w:rPr>
          <w:rFonts w:cs="Times New Roman"/>
          <w:szCs w:val="28"/>
        </w:rPr>
        <w:t xml:space="preserve"> от р</w:t>
      </w:r>
      <w:r>
        <w:rPr>
          <w:rFonts w:cs="Times New Roman"/>
          <w:szCs w:val="28"/>
        </w:rPr>
        <w:t>оли лидера</w:t>
      </w:r>
      <w:r>
        <w:rPr>
          <w:rStyle w:val="af0"/>
          <w:rFonts w:cs="Times New Roman"/>
          <w:szCs w:val="28"/>
        </w:rPr>
        <w:footnoteReference w:id="148"/>
      </w:r>
      <w:r w:rsidR="00B33D6B" w:rsidRPr="00063EA5">
        <w:rPr>
          <w:rFonts w:cs="Times New Roman"/>
          <w:szCs w:val="28"/>
        </w:rPr>
        <w:t>: исследование того, какие ожидания курсанты имеют</w:t>
      </w:r>
      <w:r w:rsidR="005062EA" w:rsidRPr="00063EA5">
        <w:rPr>
          <w:rFonts w:cs="Times New Roman"/>
          <w:szCs w:val="28"/>
        </w:rPr>
        <w:t xml:space="preserve"> от</w:t>
      </w:r>
      <w:r w:rsidR="005062EA">
        <w:rPr>
          <w:rFonts w:cs="Times New Roman"/>
          <w:szCs w:val="28"/>
        </w:rPr>
        <w:t> </w:t>
      </w:r>
      <w:r w:rsidR="005062EA" w:rsidRPr="00063EA5">
        <w:rPr>
          <w:rFonts w:cs="Times New Roman"/>
          <w:szCs w:val="28"/>
        </w:rPr>
        <w:t>л</w:t>
      </w:r>
      <w:r w:rsidR="00B33D6B" w:rsidRPr="00063EA5">
        <w:rPr>
          <w:rFonts w:cs="Times New Roman"/>
          <w:szCs w:val="28"/>
        </w:rPr>
        <w:t>идера, позволяет выявить ключевые качества, которые они считают важными для эффективного лидерства</w:t>
      </w:r>
      <w:r w:rsidR="005062EA" w:rsidRPr="00063EA5">
        <w:rPr>
          <w:rFonts w:cs="Times New Roman"/>
          <w:szCs w:val="28"/>
        </w:rPr>
        <w:t xml:space="preserve"> в</w:t>
      </w:r>
      <w:r w:rsidR="005062EA">
        <w:rPr>
          <w:rFonts w:cs="Times New Roman"/>
          <w:szCs w:val="28"/>
        </w:rPr>
        <w:t> </w:t>
      </w:r>
      <w:r w:rsidR="005062EA" w:rsidRPr="00063EA5">
        <w:rPr>
          <w:rFonts w:cs="Times New Roman"/>
          <w:szCs w:val="28"/>
        </w:rPr>
        <w:t>в</w:t>
      </w:r>
      <w:r w:rsidR="00B33D6B" w:rsidRPr="00063EA5">
        <w:rPr>
          <w:rFonts w:cs="Times New Roman"/>
          <w:szCs w:val="28"/>
        </w:rPr>
        <w:t>оенной сфере;</w:t>
      </w:r>
    </w:p>
    <w:p w:rsidR="00B33D6B" w:rsidRPr="00063EA5" w:rsidRDefault="00B33D6B" w:rsidP="00406B47">
      <w:pPr>
        <w:pStyle w:val="a4"/>
        <w:numPr>
          <w:ilvl w:val="0"/>
          <w:numId w:val="19"/>
        </w:numPr>
        <w:ind w:left="0" w:firstLine="1069"/>
        <w:jc w:val="both"/>
        <w:rPr>
          <w:rFonts w:cs="Times New Roman"/>
          <w:szCs w:val="28"/>
        </w:rPr>
      </w:pPr>
      <w:r w:rsidRPr="00063EA5">
        <w:rPr>
          <w:rFonts w:cs="Times New Roman"/>
          <w:szCs w:val="28"/>
        </w:rPr>
        <w:t>взаимодействие</w:t>
      </w:r>
      <w:r w:rsidR="005062EA" w:rsidRPr="00063EA5">
        <w:rPr>
          <w:rFonts w:cs="Times New Roman"/>
          <w:szCs w:val="28"/>
        </w:rPr>
        <w:t xml:space="preserve"> с</w:t>
      </w:r>
      <w:r w:rsidR="005062EA">
        <w:rPr>
          <w:rFonts w:cs="Times New Roman"/>
          <w:szCs w:val="28"/>
        </w:rPr>
        <w:t> </w:t>
      </w:r>
      <w:r w:rsidR="005062EA" w:rsidRPr="00063EA5">
        <w:rPr>
          <w:rFonts w:cs="Times New Roman"/>
          <w:szCs w:val="28"/>
        </w:rPr>
        <w:t>к</w:t>
      </w:r>
      <w:r w:rsidRPr="00063EA5">
        <w:rPr>
          <w:rFonts w:cs="Times New Roman"/>
          <w:szCs w:val="28"/>
        </w:rPr>
        <w:t>ом</w:t>
      </w:r>
      <w:r w:rsidR="005D463F">
        <w:rPr>
          <w:rFonts w:cs="Times New Roman"/>
          <w:szCs w:val="28"/>
        </w:rPr>
        <w:t>андной структурой</w:t>
      </w:r>
      <w:r w:rsidR="005D463F">
        <w:rPr>
          <w:rStyle w:val="af0"/>
          <w:rFonts w:cs="Times New Roman"/>
          <w:szCs w:val="28"/>
        </w:rPr>
        <w:footnoteReference w:id="149"/>
      </w:r>
      <w:r w:rsidRPr="00063EA5">
        <w:rPr>
          <w:rFonts w:cs="Times New Roman"/>
          <w:szCs w:val="28"/>
        </w:rPr>
        <w:t>: курсанты формируют свою идентичность, взаимодействуя</w:t>
      </w:r>
      <w:r w:rsidR="005062EA" w:rsidRPr="00063EA5">
        <w:rPr>
          <w:rFonts w:cs="Times New Roman"/>
          <w:szCs w:val="28"/>
        </w:rPr>
        <w:t xml:space="preserve"> с</w:t>
      </w:r>
      <w:r w:rsidR="005062EA">
        <w:rPr>
          <w:rFonts w:cs="Times New Roman"/>
          <w:szCs w:val="28"/>
        </w:rPr>
        <w:t> </w:t>
      </w:r>
      <w:r w:rsidR="005062EA" w:rsidRPr="00063EA5">
        <w:rPr>
          <w:rFonts w:cs="Times New Roman"/>
          <w:szCs w:val="28"/>
        </w:rPr>
        <w:t>к</w:t>
      </w:r>
      <w:r w:rsidRPr="00063EA5">
        <w:rPr>
          <w:rFonts w:cs="Times New Roman"/>
          <w:szCs w:val="28"/>
        </w:rPr>
        <w:t>омандной структурой. Анализ этого взаимодействия позволяет определить, как формируется</w:t>
      </w:r>
      <w:r w:rsidR="005062EA" w:rsidRPr="00063EA5">
        <w:rPr>
          <w:rFonts w:cs="Times New Roman"/>
          <w:szCs w:val="28"/>
        </w:rPr>
        <w:t xml:space="preserve"> их</w:t>
      </w:r>
      <w:r w:rsidR="005062EA">
        <w:rPr>
          <w:rFonts w:cs="Times New Roman"/>
          <w:szCs w:val="28"/>
        </w:rPr>
        <w:t> </w:t>
      </w:r>
      <w:r w:rsidR="005062EA" w:rsidRPr="00063EA5">
        <w:rPr>
          <w:rFonts w:cs="Times New Roman"/>
          <w:szCs w:val="28"/>
        </w:rPr>
        <w:t>с</w:t>
      </w:r>
      <w:r w:rsidRPr="00063EA5">
        <w:rPr>
          <w:rFonts w:cs="Times New Roman"/>
          <w:szCs w:val="28"/>
        </w:rPr>
        <w:t>амоопределение внутри команды;</w:t>
      </w:r>
    </w:p>
    <w:p w:rsidR="00B33D6B" w:rsidRPr="00063EA5" w:rsidRDefault="00B33D6B" w:rsidP="00406B47">
      <w:pPr>
        <w:pStyle w:val="a4"/>
        <w:numPr>
          <w:ilvl w:val="0"/>
          <w:numId w:val="19"/>
        </w:numPr>
        <w:ind w:left="0" w:firstLine="1069"/>
        <w:jc w:val="both"/>
        <w:rPr>
          <w:rFonts w:cs="Times New Roman"/>
          <w:szCs w:val="28"/>
        </w:rPr>
      </w:pPr>
      <w:r w:rsidRPr="00063EA5">
        <w:rPr>
          <w:rFonts w:cs="Times New Roman"/>
          <w:szCs w:val="28"/>
        </w:rPr>
        <w:t>влияние об</w:t>
      </w:r>
      <w:r w:rsidR="005D463F">
        <w:rPr>
          <w:rFonts w:cs="Times New Roman"/>
          <w:szCs w:val="28"/>
        </w:rPr>
        <w:t>учения</w:t>
      </w:r>
      <w:r w:rsidR="005062EA">
        <w:rPr>
          <w:rFonts w:cs="Times New Roman"/>
          <w:szCs w:val="28"/>
        </w:rPr>
        <w:t xml:space="preserve"> на п</w:t>
      </w:r>
      <w:r w:rsidR="005D463F">
        <w:rPr>
          <w:rFonts w:cs="Times New Roman"/>
          <w:szCs w:val="28"/>
        </w:rPr>
        <w:t>редставление</w:t>
      </w:r>
      <w:r w:rsidR="005062EA">
        <w:rPr>
          <w:rFonts w:cs="Times New Roman"/>
          <w:szCs w:val="28"/>
        </w:rPr>
        <w:t xml:space="preserve"> о р</w:t>
      </w:r>
      <w:r w:rsidR="005D463F">
        <w:rPr>
          <w:rFonts w:cs="Times New Roman"/>
          <w:szCs w:val="28"/>
        </w:rPr>
        <w:t>оли</w:t>
      </w:r>
      <w:r w:rsidR="005D463F">
        <w:rPr>
          <w:rStyle w:val="af0"/>
          <w:rFonts w:cs="Times New Roman"/>
          <w:szCs w:val="28"/>
        </w:rPr>
        <w:footnoteReference w:id="150"/>
      </w:r>
      <w:r w:rsidRPr="00063EA5">
        <w:rPr>
          <w:rFonts w:cs="Times New Roman"/>
          <w:szCs w:val="28"/>
        </w:rPr>
        <w:t>: образовательный процесс</w:t>
      </w:r>
      <w:r w:rsidR="005062EA" w:rsidRPr="00063EA5">
        <w:rPr>
          <w:rFonts w:cs="Times New Roman"/>
          <w:szCs w:val="28"/>
        </w:rPr>
        <w:t xml:space="preserve"> и</w:t>
      </w:r>
      <w:r w:rsidR="005062EA">
        <w:rPr>
          <w:rFonts w:cs="Times New Roman"/>
          <w:szCs w:val="28"/>
        </w:rPr>
        <w:t> </w:t>
      </w:r>
      <w:r w:rsidR="005062EA" w:rsidRPr="00063EA5">
        <w:rPr>
          <w:rFonts w:cs="Times New Roman"/>
          <w:szCs w:val="28"/>
        </w:rPr>
        <w:t>т</w:t>
      </w:r>
      <w:r w:rsidRPr="00063EA5">
        <w:rPr>
          <w:rFonts w:cs="Times New Roman"/>
          <w:szCs w:val="28"/>
        </w:rPr>
        <w:t>ренировки напрямую влияют</w:t>
      </w:r>
      <w:r w:rsidR="005062EA" w:rsidRPr="00063EA5">
        <w:rPr>
          <w:rFonts w:cs="Times New Roman"/>
          <w:szCs w:val="28"/>
        </w:rPr>
        <w:t xml:space="preserve"> на</w:t>
      </w:r>
      <w:r w:rsidR="005062EA">
        <w:rPr>
          <w:rFonts w:cs="Times New Roman"/>
          <w:szCs w:val="28"/>
        </w:rPr>
        <w:t> </w:t>
      </w:r>
      <w:r w:rsidR="005062EA" w:rsidRPr="00063EA5">
        <w:rPr>
          <w:rFonts w:cs="Times New Roman"/>
          <w:szCs w:val="28"/>
        </w:rPr>
        <w:t>в</w:t>
      </w:r>
      <w:r w:rsidRPr="00063EA5">
        <w:rPr>
          <w:rFonts w:cs="Times New Roman"/>
          <w:szCs w:val="28"/>
        </w:rPr>
        <w:t>осприятие курсантами своей роли</w:t>
      </w:r>
      <w:r w:rsidR="005062EA" w:rsidRPr="00063EA5">
        <w:rPr>
          <w:rFonts w:cs="Times New Roman"/>
          <w:szCs w:val="28"/>
        </w:rPr>
        <w:t xml:space="preserve"> в</w:t>
      </w:r>
      <w:r w:rsidR="005062EA">
        <w:rPr>
          <w:rFonts w:cs="Times New Roman"/>
          <w:szCs w:val="28"/>
        </w:rPr>
        <w:t> </w:t>
      </w:r>
      <w:r w:rsidR="005062EA" w:rsidRPr="00063EA5">
        <w:rPr>
          <w:rFonts w:cs="Times New Roman"/>
          <w:szCs w:val="28"/>
        </w:rPr>
        <w:t>и</w:t>
      </w:r>
      <w:r w:rsidRPr="00063EA5">
        <w:rPr>
          <w:rFonts w:cs="Times New Roman"/>
          <w:szCs w:val="28"/>
        </w:rPr>
        <w:t>ерархии. Исследование этого влияния помогает определить, как обучение формирует представления</w:t>
      </w:r>
      <w:r w:rsidR="005062EA" w:rsidRPr="00063EA5">
        <w:rPr>
          <w:rFonts w:cs="Times New Roman"/>
          <w:szCs w:val="28"/>
        </w:rPr>
        <w:t xml:space="preserve"> о</w:t>
      </w:r>
      <w:r w:rsidR="005062EA">
        <w:rPr>
          <w:rFonts w:cs="Times New Roman"/>
          <w:szCs w:val="28"/>
        </w:rPr>
        <w:t> </w:t>
      </w:r>
      <w:r w:rsidR="005062EA" w:rsidRPr="00063EA5">
        <w:rPr>
          <w:rFonts w:cs="Times New Roman"/>
          <w:szCs w:val="28"/>
        </w:rPr>
        <w:t>л</w:t>
      </w:r>
      <w:r w:rsidRPr="00063EA5">
        <w:rPr>
          <w:rFonts w:cs="Times New Roman"/>
          <w:szCs w:val="28"/>
        </w:rPr>
        <w:t>идерстве</w:t>
      </w:r>
      <w:r w:rsidR="005062EA" w:rsidRPr="00063EA5">
        <w:rPr>
          <w:rFonts w:cs="Times New Roman"/>
          <w:szCs w:val="28"/>
        </w:rPr>
        <w:t xml:space="preserve"> и</w:t>
      </w:r>
      <w:r w:rsidR="005062EA">
        <w:rPr>
          <w:rFonts w:cs="Times New Roman"/>
          <w:szCs w:val="28"/>
        </w:rPr>
        <w:t> </w:t>
      </w:r>
      <w:r w:rsidR="005062EA" w:rsidRPr="00063EA5">
        <w:rPr>
          <w:rFonts w:cs="Times New Roman"/>
          <w:szCs w:val="28"/>
        </w:rPr>
        <w:t>п</w:t>
      </w:r>
      <w:r w:rsidRPr="00063EA5">
        <w:rPr>
          <w:rFonts w:cs="Times New Roman"/>
          <w:szCs w:val="28"/>
        </w:rPr>
        <w:t>одчинении;</w:t>
      </w:r>
    </w:p>
    <w:p w:rsidR="00B33D6B" w:rsidRPr="00063EA5" w:rsidRDefault="005D463F" w:rsidP="00406B47">
      <w:pPr>
        <w:pStyle w:val="a4"/>
        <w:numPr>
          <w:ilvl w:val="0"/>
          <w:numId w:val="19"/>
        </w:numPr>
        <w:ind w:left="0" w:firstLine="1069"/>
        <w:jc w:val="both"/>
        <w:rPr>
          <w:rFonts w:cs="Times New Roman"/>
          <w:szCs w:val="28"/>
        </w:rPr>
      </w:pPr>
      <w:r>
        <w:rPr>
          <w:rFonts w:cs="Times New Roman"/>
          <w:szCs w:val="28"/>
        </w:rPr>
        <w:t>этика</w:t>
      </w:r>
      <w:r w:rsidR="005062EA">
        <w:rPr>
          <w:rFonts w:cs="Times New Roman"/>
          <w:szCs w:val="28"/>
        </w:rPr>
        <w:t xml:space="preserve"> и с</w:t>
      </w:r>
      <w:r>
        <w:rPr>
          <w:rFonts w:cs="Times New Roman"/>
          <w:szCs w:val="28"/>
        </w:rPr>
        <w:t>тандарты поведения</w:t>
      </w:r>
      <w:r>
        <w:rPr>
          <w:rStyle w:val="af0"/>
          <w:rFonts w:cs="Times New Roman"/>
          <w:szCs w:val="28"/>
        </w:rPr>
        <w:footnoteReference w:id="151"/>
      </w:r>
      <w:r w:rsidR="00B33D6B" w:rsidRPr="00063EA5">
        <w:rPr>
          <w:rFonts w:cs="Times New Roman"/>
          <w:szCs w:val="28"/>
        </w:rPr>
        <w:t>: анализ того, как этические нормы</w:t>
      </w:r>
      <w:r w:rsidR="005062EA" w:rsidRPr="00063EA5">
        <w:rPr>
          <w:rFonts w:cs="Times New Roman"/>
          <w:szCs w:val="28"/>
        </w:rPr>
        <w:t xml:space="preserve"> и</w:t>
      </w:r>
      <w:r w:rsidR="005062EA">
        <w:rPr>
          <w:rFonts w:cs="Times New Roman"/>
          <w:szCs w:val="28"/>
        </w:rPr>
        <w:t> </w:t>
      </w:r>
      <w:r w:rsidR="005062EA" w:rsidRPr="00063EA5">
        <w:rPr>
          <w:rFonts w:cs="Times New Roman"/>
          <w:szCs w:val="28"/>
        </w:rPr>
        <w:t>с</w:t>
      </w:r>
      <w:r w:rsidR="00B33D6B" w:rsidRPr="00063EA5">
        <w:rPr>
          <w:rFonts w:cs="Times New Roman"/>
          <w:szCs w:val="28"/>
        </w:rPr>
        <w:t>тандарты поведения влияют</w:t>
      </w:r>
      <w:r w:rsidR="005062EA" w:rsidRPr="00063EA5">
        <w:rPr>
          <w:rFonts w:cs="Times New Roman"/>
          <w:szCs w:val="28"/>
        </w:rPr>
        <w:t xml:space="preserve"> на</w:t>
      </w:r>
      <w:r w:rsidR="005062EA">
        <w:rPr>
          <w:rFonts w:cs="Times New Roman"/>
          <w:szCs w:val="28"/>
        </w:rPr>
        <w:t> </w:t>
      </w:r>
      <w:r w:rsidR="005062EA" w:rsidRPr="00063EA5">
        <w:rPr>
          <w:rFonts w:cs="Times New Roman"/>
          <w:szCs w:val="28"/>
        </w:rPr>
        <w:t>в</w:t>
      </w:r>
      <w:r w:rsidR="00B33D6B" w:rsidRPr="00063EA5">
        <w:rPr>
          <w:rFonts w:cs="Times New Roman"/>
          <w:szCs w:val="28"/>
        </w:rPr>
        <w:t>осприятие ролей, позволяет выявить, какие моральные аспекты оказывают влияние</w:t>
      </w:r>
      <w:r w:rsidR="005062EA" w:rsidRPr="00063EA5">
        <w:rPr>
          <w:rFonts w:cs="Times New Roman"/>
          <w:szCs w:val="28"/>
        </w:rPr>
        <w:t xml:space="preserve"> на</w:t>
      </w:r>
      <w:r w:rsidR="005062EA">
        <w:rPr>
          <w:rFonts w:cs="Times New Roman"/>
          <w:szCs w:val="28"/>
        </w:rPr>
        <w:t> </w:t>
      </w:r>
      <w:r w:rsidR="005062EA" w:rsidRPr="00063EA5">
        <w:rPr>
          <w:rFonts w:cs="Times New Roman"/>
          <w:szCs w:val="28"/>
        </w:rPr>
        <w:t>п</w:t>
      </w:r>
      <w:r w:rsidR="00B33D6B" w:rsidRPr="00063EA5">
        <w:rPr>
          <w:rFonts w:cs="Times New Roman"/>
          <w:szCs w:val="28"/>
        </w:rPr>
        <w:t>оведение военнослужащих</w:t>
      </w:r>
      <w:r w:rsidR="005062EA" w:rsidRPr="00063EA5">
        <w:rPr>
          <w:rFonts w:cs="Times New Roman"/>
          <w:szCs w:val="28"/>
        </w:rPr>
        <w:t xml:space="preserve"> в</w:t>
      </w:r>
      <w:r w:rsidR="005062EA">
        <w:rPr>
          <w:rFonts w:cs="Times New Roman"/>
          <w:szCs w:val="28"/>
        </w:rPr>
        <w:t> </w:t>
      </w:r>
      <w:r w:rsidR="005062EA" w:rsidRPr="00063EA5">
        <w:rPr>
          <w:rFonts w:cs="Times New Roman"/>
          <w:szCs w:val="28"/>
        </w:rPr>
        <w:t>и</w:t>
      </w:r>
      <w:r w:rsidR="00B33D6B" w:rsidRPr="00063EA5">
        <w:rPr>
          <w:rFonts w:cs="Times New Roman"/>
          <w:szCs w:val="28"/>
        </w:rPr>
        <w:t>х ролях;</w:t>
      </w:r>
    </w:p>
    <w:p w:rsidR="00B33D6B" w:rsidRPr="00063EA5" w:rsidRDefault="00B33D6B" w:rsidP="00406B47">
      <w:pPr>
        <w:pStyle w:val="a4"/>
        <w:numPr>
          <w:ilvl w:val="0"/>
          <w:numId w:val="19"/>
        </w:numPr>
        <w:ind w:left="0" w:firstLine="1069"/>
        <w:jc w:val="both"/>
        <w:rPr>
          <w:rFonts w:cs="Times New Roman"/>
          <w:szCs w:val="28"/>
        </w:rPr>
      </w:pPr>
      <w:r w:rsidRPr="00063EA5">
        <w:rPr>
          <w:rFonts w:cs="Times New Roman"/>
          <w:szCs w:val="28"/>
        </w:rPr>
        <w:t>аспекты личной идентичности</w:t>
      </w:r>
      <w:r w:rsidR="005062EA" w:rsidRPr="00063EA5">
        <w:rPr>
          <w:rFonts w:cs="Times New Roman"/>
          <w:szCs w:val="28"/>
        </w:rPr>
        <w:t xml:space="preserve"> </w:t>
      </w:r>
      <w:r w:rsidR="005062EA">
        <w:rPr>
          <w:rFonts w:cs="Times New Roman"/>
          <w:szCs w:val="28"/>
        </w:rPr>
        <w:t>в р</w:t>
      </w:r>
      <w:r w:rsidR="005D463F">
        <w:rPr>
          <w:rFonts w:cs="Times New Roman"/>
          <w:szCs w:val="28"/>
        </w:rPr>
        <w:t>оли лидера или подчиненного</w:t>
      </w:r>
      <w:r w:rsidR="005D463F">
        <w:rPr>
          <w:rStyle w:val="af0"/>
          <w:rFonts w:cs="Times New Roman"/>
          <w:szCs w:val="28"/>
        </w:rPr>
        <w:footnoteReference w:id="152"/>
      </w:r>
      <w:r w:rsidR="005D463F">
        <w:rPr>
          <w:rFonts w:cs="Times New Roman"/>
          <w:szCs w:val="28"/>
        </w:rPr>
        <w:t>:</w:t>
      </w:r>
      <w:r w:rsidRPr="00063EA5">
        <w:rPr>
          <w:rFonts w:cs="Times New Roman"/>
          <w:szCs w:val="28"/>
        </w:rPr>
        <w:t xml:space="preserve"> восприятие ролей</w:t>
      </w:r>
      <w:r w:rsidR="005062EA" w:rsidRPr="00063EA5">
        <w:rPr>
          <w:rFonts w:cs="Times New Roman"/>
          <w:szCs w:val="28"/>
        </w:rPr>
        <w:t xml:space="preserve"> во</w:t>
      </w:r>
      <w:r w:rsidR="005062EA">
        <w:rPr>
          <w:rFonts w:cs="Times New Roman"/>
          <w:szCs w:val="28"/>
        </w:rPr>
        <w:t> </w:t>
      </w:r>
      <w:r w:rsidR="005062EA" w:rsidRPr="00063EA5">
        <w:rPr>
          <w:rFonts w:cs="Times New Roman"/>
          <w:szCs w:val="28"/>
        </w:rPr>
        <w:t>в</w:t>
      </w:r>
      <w:r w:rsidRPr="00063EA5">
        <w:rPr>
          <w:rFonts w:cs="Times New Roman"/>
          <w:szCs w:val="28"/>
        </w:rPr>
        <w:t xml:space="preserve">нутренней идентичности курсантов может оказывать </w:t>
      </w:r>
      <w:r w:rsidRPr="00063EA5">
        <w:rPr>
          <w:rFonts w:cs="Times New Roman"/>
          <w:szCs w:val="28"/>
        </w:rPr>
        <w:lastRenderedPageBreak/>
        <w:t>влияние</w:t>
      </w:r>
      <w:r w:rsidR="005062EA" w:rsidRPr="00063EA5">
        <w:rPr>
          <w:rFonts w:cs="Times New Roman"/>
          <w:szCs w:val="28"/>
        </w:rPr>
        <w:t xml:space="preserve"> на</w:t>
      </w:r>
      <w:r w:rsidR="005062EA">
        <w:rPr>
          <w:rFonts w:cs="Times New Roman"/>
          <w:szCs w:val="28"/>
        </w:rPr>
        <w:t> </w:t>
      </w:r>
      <w:r w:rsidR="005062EA" w:rsidRPr="00063EA5">
        <w:rPr>
          <w:rFonts w:cs="Times New Roman"/>
          <w:szCs w:val="28"/>
        </w:rPr>
        <w:t>и</w:t>
      </w:r>
      <w:r w:rsidRPr="00063EA5">
        <w:rPr>
          <w:rFonts w:cs="Times New Roman"/>
          <w:szCs w:val="28"/>
        </w:rPr>
        <w:t>х профессиональный рост</w:t>
      </w:r>
      <w:r w:rsidR="005062EA" w:rsidRPr="00063EA5">
        <w:rPr>
          <w:rFonts w:cs="Times New Roman"/>
          <w:szCs w:val="28"/>
        </w:rPr>
        <w:t xml:space="preserve"> и</w:t>
      </w:r>
      <w:r w:rsidR="005062EA">
        <w:rPr>
          <w:rFonts w:cs="Times New Roman"/>
          <w:szCs w:val="28"/>
        </w:rPr>
        <w:t> </w:t>
      </w:r>
      <w:r w:rsidR="005062EA" w:rsidRPr="00063EA5">
        <w:rPr>
          <w:rFonts w:cs="Times New Roman"/>
          <w:szCs w:val="28"/>
        </w:rPr>
        <w:t>у</w:t>
      </w:r>
      <w:r w:rsidRPr="00063EA5">
        <w:rPr>
          <w:rFonts w:cs="Times New Roman"/>
          <w:szCs w:val="28"/>
        </w:rPr>
        <w:t>спешное взаимодействие</w:t>
      </w:r>
      <w:r w:rsidR="005062EA" w:rsidRPr="00063EA5">
        <w:rPr>
          <w:rFonts w:cs="Times New Roman"/>
          <w:szCs w:val="28"/>
        </w:rPr>
        <w:t xml:space="preserve"> в</w:t>
      </w:r>
      <w:r w:rsidR="005062EA">
        <w:rPr>
          <w:rFonts w:cs="Times New Roman"/>
          <w:szCs w:val="28"/>
        </w:rPr>
        <w:t> </w:t>
      </w:r>
      <w:r w:rsidR="005062EA" w:rsidRPr="00063EA5">
        <w:rPr>
          <w:rFonts w:cs="Times New Roman"/>
          <w:szCs w:val="28"/>
        </w:rPr>
        <w:t>к</w:t>
      </w:r>
      <w:r w:rsidRPr="00063EA5">
        <w:rPr>
          <w:rFonts w:cs="Times New Roman"/>
          <w:szCs w:val="28"/>
        </w:rPr>
        <w:t>омандной среде;</w:t>
      </w:r>
    </w:p>
    <w:p w:rsidR="00B33D6B" w:rsidRPr="00063EA5" w:rsidRDefault="00B33D6B" w:rsidP="00406B47">
      <w:pPr>
        <w:pStyle w:val="a4"/>
        <w:numPr>
          <w:ilvl w:val="0"/>
          <w:numId w:val="19"/>
        </w:numPr>
        <w:ind w:left="0" w:firstLine="1069"/>
        <w:jc w:val="both"/>
        <w:rPr>
          <w:rFonts w:cs="Times New Roman"/>
          <w:szCs w:val="28"/>
        </w:rPr>
      </w:pPr>
      <w:r w:rsidRPr="00063EA5">
        <w:rPr>
          <w:rFonts w:cs="Times New Roman"/>
          <w:szCs w:val="28"/>
        </w:rPr>
        <w:t>психологич</w:t>
      </w:r>
      <w:r w:rsidR="005D463F">
        <w:rPr>
          <w:rFonts w:cs="Times New Roman"/>
          <w:szCs w:val="28"/>
        </w:rPr>
        <w:t>еские аспекты восприятия ролей</w:t>
      </w:r>
      <w:r w:rsidR="005D463F">
        <w:rPr>
          <w:rStyle w:val="af0"/>
          <w:rFonts w:cs="Times New Roman"/>
          <w:szCs w:val="28"/>
        </w:rPr>
        <w:footnoteReference w:id="153"/>
      </w:r>
      <w:r w:rsidRPr="00063EA5">
        <w:rPr>
          <w:rFonts w:cs="Times New Roman"/>
          <w:szCs w:val="28"/>
        </w:rPr>
        <w:t>: анализ психологических аспектов, таких как мотивация, степень уверенности</w:t>
      </w:r>
      <w:r w:rsidR="005062EA" w:rsidRPr="00063EA5">
        <w:rPr>
          <w:rFonts w:cs="Times New Roman"/>
          <w:szCs w:val="28"/>
        </w:rPr>
        <w:t xml:space="preserve"> и</w:t>
      </w:r>
      <w:r w:rsidR="005062EA">
        <w:rPr>
          <w:rFonts w:cs="Times New Roman"/>
          <w:szCs w:val="28"/>
        </w:rPr>
        <w:t> </w:t>
      </w:r>
      <w:r w:rsidR="005062EA" w:rsidRPr="00063EA5">
        <w:rPr>
          <w:rFonts w:cs="Times New Roman"/>
          <w:szCs w:val="28"/>
        </w:rPr>
        <w:t>с</w:t>
      </w:r>
      <w:r w:rsidRPr="00063EA5">
        <w:rPr>
          <w:rFonts w:cs="Times New Roman"/>
          <w:szCs w:val="28"/>
        </w:rPr>
        <w:t>трессоустойчивость, важен для понимания того, как восприятие роли влияет</w:t>
      </w:r>
      <w:r w:rsidR="005062EA" w:rsidRPr="00063EA5">
        <w:rPr>
          <w:rFonts w:cs="Times New Roman"/>
          <w:szCs w:val="28"/>
        </w:rPr>
        <w:t xml:space="preserve"> на</w:t>
      </w:r>
      <w:r w:rsidR="005062EA">
        <w:rPr>
          <w:rFonts w:cs="Times New Roman"/>
          <w:szCs w:val="28"/>
        </w:rPr>
        <w:t> </w:t>
      </w:r>
      <w:r w:rsidR="005062EA" w:rsidRPr="00063EA5">
        <w:rPr>
          <w:rFonts w:cs="Times New Roman"/>
          <w:szCs w:val="28"/>
        </w:rPr>
        <w:t>п</w:t>
      </w:r>
      <w:r w:rsidRPr="00063EA5">
        <w:rPr>
          <w:rFonts w:cs="Times New Roman"/>
          <w:szCs w:val="28"/>
        </w:rPr>
        <w:t>сихологическое состояние курсантов;</w:t>
      </w:r>
    </w:p>
    <w:p w:rsidR="00B33D6B" w:rsidRPr="00063EA5" w:rsidRDefault="005D463F" w:rsidP="00406B47">
      <w:pPr>
        <w:pStyle w:val="a4"/>
        <w:numPr>
          <w:ilvl w:val="0"/>
          <w:numId w:val="19"/>
        </w:numPr>
        <w:ind w:left="0" w:firstLine="1069"/>
        <w:jc w:val="both"/>
        <w:rPr>
          <w:rFonts w:cs="Times New Roman"/>
          <w:szCs w:val="28"/>
        </w:rPr>
      </w:pPr>
      <w:r>
        <w:rPr>
          <w:rFonts w:cs="Times New Roman"/>
          <w:szCs w:val="28"/>
        </w:rPr>
        <w:t>адаптация</w:t>
      </w:r>
      <w:r w:rsidR="005062EA">
        <w:rPr>
          <w:rFonts w:cs="Times New Roman"/>
          <w:szCs w:val="28"/>
        </w:rPr>
        <w:t xml:space="preserve"> к с</w:t>
      </w:r>
      <w:r>
        <w:rPr>
          <w:rFonts w:cs="Times New Roman"/>
          <w:szCs w:val="28"/>
        </w:rPr>
        <w:t>труктуре команды</w:t>
      </w:r>
      <w:r>
        <w:rPr>
          <w:rStyle w:val="af0"/>
          <w:rFonts w:cs="Times New Roman"/>
          <w:szCs w:val="28"/>
        </w:rPr>
        <w:footnoteReference w:id="154"/>
      </w:r>
      <w:r w:rsidR="00B33D6B" w:rsidRPr="00063EA5">
        <w:rPr>
          <w:rFonts w:cs="Times New Roman"/>
          <w:szCs w:val="28"/>
        </w:rPr>
        <w:t>: исследование, как курсанты адаптируются</w:t>
      </w:r>
      <w:r w:rsidR="005062EA" w:rsidRPr="00063EA5">
        <w:rPr>
          <w:rFonts w:cs="Times New Roman"/>
          <w:szCs w:val="28"/>
        </w:rPr>
        <w:t xml:space="preserve"> к</w:t>
      </w:r>
      <w:r w:rsidR="005062EA">
        <w:rPr>
          <w:rFonts w:cs="Times New Roman"/>
          <w:szCs w:val="28"/>
        </w:rPr>
        <w:t> </w:t>
      </w:r>
      <w:r w:rsidR="005062EA" w:rsidRPr="00063EA5">
        <w:rPr>
          <w:rFonts w:cs="Times New Roman"/>
          <w:szCs w:val="28"/>
        </w:rPr>
        <w:t>к</w:t>
      </w:r>
      <w:r w:rsidR="00B33D6B" w:rsidRPr="00063EA5">
        <w:rPr>
          <w:rFonts w:cs="Times New Roman"/>
          <w:szCs w:val="28"/>
        </w:rPr>
        <w:t>омандной структуре, выявляет</w:t>
      </w:r>
      <w:r w:rsidR="005062EA" w:rsidRPr="00063EA5">
        <w:rPr>
          <w:rFonts w:cs="Times New Roman"/>
          <w:szCs w:val="28"/>
        </w:rPr>
        <w:t xml:space="preserve"> их</w:t>
      </w:r>
      <w:r w:rsidR="005062EA">
        <w:rPr>
          <w:rFonts w:cs="Times New Roman"/>
          <w:szCs w:val="28"/>
        </w:rPr>
        <w:t> </w:t>
      </w:r>
      <w:r w:rsidR="005062EA" w:rsidRPr="00063EA5">
        <w:rPr>
          <w:rFonts w:cs="Times New Roman"/>
          <w:szCs w:val="28"/>
        </w:rPr>
        <w:t>с</w:t>
      </w:r>
      <w:r w:rsidR="00B33D6B" w:rsidRPr="00063EA5">
        <w:rPr>
          <w:rFonts w:cs="Times New Roman"/>
          <w:szCs w:val="28"/>
        </w:rPr>
        <w:t>пособность интегрироваться</w:t>
      </w:r>
      <w:r w:rsidR="005062EA" w:rsidRPr="00063EA5">
        <w:rPr>
          <w:rFonts w:cs="Times New Roman"/>
          <w:szCs w:val="28"/>
        </w:rPr>
        <w:t xml:space="preserve"> в</w:t>
      </w:r>
      <w:r w:rsidR="005062EA">
        <w:rPr>
          <w:rFonts w:cs="Times New Roman"/>
          <w:szCs w:val="28"/>
        </w:rPr>
        <w:t> </w:t>
      </w:r>
      <w:r w:rsidR="005062EA" w:rsidRPr="00063EA5">
        <w:rPr>
          <w:rFonts w:cs="Times New Roman"/>
          <w:szCs w:val="28"/>
        </w:rPr>
        <w:t>к</w:t>
      </w:r>
      <w:r w:rsidR="00B33D6B" w:rsidRPr="00063EA5">
        <w:rPr>
          <w:rFonts w:cs="Times New Roman"/>
          <w:szCs w:val="28"/>
        </w:rPr>
        <w:t>оллектив</w:t>
      </w:r>
      <w:r w:rsidR="005062EA" w:rsidRPr="00063EA5">
        <w:rPr>
          <w:rFonts w:cs="Times New Roman"/>
          <w:szCs w:val="28"/>
        </w:rPr>
        <w:t xml:space="preserve"> и</w:t>
      </w:r>
      <w:r w:rsidR="005062EA">
        <w:rPr>
          <w:rFonts w:cs="Times New Roman"/>
          <w:szCs w:val="28"/>
        </w:rPr>
        <w:t> </w:t>
      </w:r>
      <w:r w:rsidR="005062EA" w:rsidRPr="00063EA5">
        <w:rPr>
          <w:rFonts w:cs="Times New Roman"/>
          <w:szCs w:val="28"/>
        </w:rPr>
        <w:t>в</w:t>
      </w:r>
      <w:r w:rsidR="00B33D6B" w:rsidRPr="00063EA5">
        <w:rPr>
          <w:rFonts w:cs="Times New Roman"/>
          <w:szCs w:val="28"/>
        </w:rPr>
        <w:t>заимодействовать</w:t>
      </w:r>
      <w:r w:rsidR="005062EA" w:rsidRPr="00063EA5">
        <w:rPr>
          <w:rFonts w:cs="Times New Roman"/>
          <w:szCs w:val="28"/>
        </w:rPr>
        <w:t xml:space="preserve"> с</w:t>
      </w:r>
      <w:r w:rsidR="005062EA">
        <w:rPr>
          <w:rFonts w:cs="Times New Roman"/>
          <w:szCs w:val="28"/>
        </w:rPr>
        <w:t> </w:t>
      </w:r>
      <w:r w:rsidR="005062EA" w:rsidRPr="00063EA5">
        <w:rPr>
          <w:rFonts w:cs="Times New Roman"/>
          <w:szCs w:val="28"/>
        </w:rPr>
        <w:t>р</w:t>
      </w:r>
      <w:r w:rsidR="00B33D6B" w:rsidRPr="00063EA5">
        <w:rPr>
          <w:rFonts w:cs="Times New Roman"/>
          <w:szCs w:val="28"/>
        </w:rPr>
        <w:t>азличными уровнями иерархии;</w:t>
      </w:r>
    </w:p>
    <w:p w:rsidR="00B33D6B" w:rsidRPr="00063EA5" w:rsidRDefault="00B33D6B" w:rsidP="00406B47">
      <w:pPr>
        <w:pStyle w:val="a4"/>
        <w:numPr>
          <w:ilvl w:val="0"/>
          <w:numId w:val="19"/>
        </w:numPr>
        <w:ind w:left="0" w:firstLine="1069"/>
        <w:jc w:val="both"/>
        <w:rPr>
          <w:rFonts w:cs="Times New Roman"/>
          <w:szCs w:val="28"/>
        </w:rPr>
      </w:pPr>
      <w:r w:rsidRPr="00063EA5">
        <w:rPr>
          <w:rFonts w:cs="Times New Roman"/>
          <w:szCs w:val="28"/>
        </w:rPr>
        <w:t>перс</w:t>
      </w:r>
      <w:r w:rsidR="005D463F">
        <w:rPr>
          <w:rFonts w:cs="Times New Roman"/>
          <w:szCs w:val="28"/>
        </w:rPr>
        <w:t>пективы развития</w:t>
      </w:r>
      <w:r w:rsidR="005062EA">
        <w:rPr>
          <w:rFonts w:cs="Times New Roman"/>
          <w:szCs w:val="28"/>
        </w:rPr>
        <w:t xml:space="preserve"> в р</w:t>
      </w:r>
      <w:r w:rsidR="005D463F">
        <w:rPr>
          <w:rFonts w:cs="Times New Roman"/>
          <w:szCs w:val="28"/>
        </w:rPr>
        <w:t>оли лидера</w:t>
      </w:r>
      <w:r w:rsidR="005D463F">
        <w:rPr>
          <w:rStyle w:val="af0"/>
          <w:rFonts w:cs="Times New Roman"/>
          <w:szCs w:val="28"/>
        </w:rPr>
        <w:footnoteReference w:id="155"/>
      </w:r>
      <w:r w:rsidRPr="00063EA5">
        <w:rPr>
          <w:rFonts w:cs="Times New Roman"/>
          <w:szCs w:val="28"/>
        </w:rPr>
        <w:t>: понимание того, какие перспективы развития курсанты видят для себя</w:t>
      </w:r>
      <w:r w:rsidR="005062EA" w:rsidRPr="00063EA5">
        <w:rPr>
          <w:rFonts w:cs="Times New Roman"/>
          <w:szCs w:val="28"/>
        </w:rPr>
        <w:t xml:space="preserve"> в</w:t>
      </w:r>
      <w:r w:rsidR="005062EA">
        <w:rPr>
          <w:rFonts w:cs="Times New Roman"/>
          <w:szCs w:val="28"/>
        </w:rPr>
        <w:t> </w:t>
      </w:r>
      <w:r w:rsidR="005062EA" w:rsidRPr="00063EA5">
        <w:rPr>
          <w:rFonts w:cs="Times New Roman"/>
          <w:szCs w:val="28"/>
        </w:rPr>
        <w:t>р</w:t>
      </w:r>
      <w:r w:rsidRPr="00063EA5">
        <w:rPr>
          <w:rFonts w:cs="Times New Roman"/>
          <w:szCs w:val="28"/>
        </w:rPr>
        <w:t>оли лидера, позволяет определить, насколько сильно они идентифицируют себя</w:t>
      </w:r>
      <w:r w:rsidR="005062EA" w:rsidRPr="00063EA5">
        <w:rPr>
          <w:rFonts w:cs="Times New Roman"/>
          <w:szCs w:val="28"/>
        </w:rPr>
        <w:t xml:space="preserve"> с</w:t>
      </w:r>
      <w:r w:rsidR="005062EA">
        <w:rPr>
          <w:rFonts w:cs="Times New Roman"/>
          <w:szCs w:val="28"/>
        </w:rPr>
        <w:t> </w:t>
      </w:r>
      <w:r w:rsidR="005062EA" w:rsidRPr="00063EA5">
        <w:rPr>
          <w:rFonts w:cs="Times New Roman"/>
          <w:szCs w:val="28"/>
        </w:rPr>
        <w:t>э</w:t>
      </w:r>
      <w:r w:rsidRPr="00063EA5">
        <w:rPr>
          <w:rFonts w:cs="Times New Roman"/>
          <w:szCs w:val="28"/>
        </w:rPr>
        <w:t>той ролью</w:t>
      </w:r>
      <w:r w:rsidR="005062EA" w:rsidRPr="00063EA5">
        <w:rPr>
          <w:rFonts w:cs="Times New Roman"/>
          <w:szCs w:val="28"/>
        </w:rPr>
        <w:t xml:space="preserve"> в</w:t>
      </w:r>
      <w:r w:rsidR="005062EA">
        <w:rPr>
          <w:rFonts w:cs="Times New Roman"/>
          <w:szCs w:val="28"/>
        </w:rPr>
        <w:t> </w:t>
      </w:r>
      <w:r w:rsidR="005062EA" w:rsidRPr="00063EA5">
        <w:rPr>
          <w:rFonts w:cs="Times New Roman"/>
          <w:szCs w:val="28"/>
        </w:rPr>
        <w:t>б</w:t>
      </w:r>
      <w:r w:rsidRPr="00063EA5">
        <w:rPr>
          <w:rFonts w:cs="Times New Roman"/>
          <w:szCs w:val="28"/>
        </w:rPr>
        <w:t>удущем;</w:t>
      </w:r>
    </w:p>
    <w:p w:rsidR="00B33D6B" w:rsidRPr="00063EA5" w:rsidRDefault="00B33D6B" w:rsidP="00406B47">
      <w:pPr>
        <w:pStyle w:val="a4"/>
        <w:numPr>
          <w:ilvl w:val="0"/>
          <w:numId w:val="19"/>
        </w:numPr>
        <w:ind w:left="0" w:firstLine="1069"/>
        <w:jc w:val="both"/>
        <w:rPr>
          <w:rFonts w:cs="Times New Roman"/>
          <w:szCs w:val="28"/>
        </w:rPr>
      </w:pPr>
      <w:r w:rsidRPr="00063EA5">
        <w:rPr>
          <w:rFonts w:cs="Times New Roman"/>
          <w:szCs w:val="28"/>
        </w:rPr>
        <w:t>влияние куль</w:t>
      </w:r>
      <w:r w:rsidR="005D463F">
        <w:rPr>
          <w:rFonts w:cs="Times New Roman"/>
          <w:szCs w:val="28"/>
        </w:rPr>
        <w:t>туры отношений</w:t>
      </w:r>
      <w:r w:rsidR="005062EA">
        <w:rPr>
          <w:rFonts w:cs="Times New Roman"/>
          <w:szCs w:val="28"/>
        </w:rPr>
        <w:t xml:space="preserve"> в в</w:t>
      </w:r>
      <w:r w:rsidR="005D463F">
        <w:rPr>
          <w:rFonts w:cs="Times New Roman"/>
          <w:szCs w:val="28"/>
        </w:rPr>
        <w:t>оенной среде</w:t>
      </w:r>
      <w:r w:rsidR="005D463F">
        <w:rPr>
          <w:rStyle w:val="af0"/>
          <w:rFonts w:cs="Times New Roman"/>
          <w:szCs w:val="28"/>
        </w:rPr>
        <w:footnoteReference w:id="156"/>
      </w:r>
      <w:r w:rsidR="005D463F">
        <w:rPr>
          <w:rFonts w:cs="Times New Roman"/>
          <w:szCs w:val="28"/>
        </w:rPr>
        <w:t>:</w:t>
      </w:r>
      <w:r w:rsidRPr="00063EA5">
        <w:rPr>
          <w:rFonts w:cs="Times New Roman"/>
          <w:szCs w:val="28"/>
        </w:rPr>
        <w:t xml:space="preserve"> культура отношений</w:t>
      </w:r>
      <w:r w:rsidR="005062EA" w:rsidRPr="00063EA5">
        <w:rPr>
          <w:rFonts w:cs="Times New Roman"/>
          <w:szCs w:val="28"/>
        </w:rPr>
        <w:t xml:space="preserve"> в</w:t>
      </w:r>
      <w:r w:rsidR="005062EA">
        <w:rPr>
          <w:rFonts w:cs="Times New Roman"/>
          <w:szCs w:val="28"/>
        </w:rPr>
        <w:t> </w:t>
      </w:r>
      <w:r w:rsidR="005062EA" w:rsidRPr="00063EA5">
        <w:rPr>
          <w:rFonts w:cs="Times New Roman"/>
          <w:szCs w:val="28"/>
        </w:rPr>
        <w:t>в</w:t>
      </w:r>
      <w:r w:rsidRPr="00063EA5">
        <w:rPr>
          <w:rFonts w:cs="Times New Roman"/>
          <w:szCs w:val="28"/>
        </w:rPr>
        <w:t>оенной среде влияет</w:t>
      </w:r>
      <w:r w:rsidR="005062EA" w:rsidRPr="00063EA5">
        <w:rPr>
          <w:rFonts w:cs="Times New Roman"/>
          <w:szCs w:val="28"/>
        </w:rPr>
        <w:t xml:space="preserve"> на</w:t>
      </w:r>
      <w:r w:rsidR="005062EA">
        <w:rPr>
          <w:rFonts w:cs="Times New Roman"/>
          <w:szCs w:val="28"/>
        </w:rPr>
        <w:t> </w:t>
      </w:r>
      <w:r w:rsidR="005062EA" w:rsidRPr="00063EA5">
        <w:rPr>
          <w:rFonts w:cs="Times New Roman"/>
          <w:szCs w:val="28"/>
        </w:rPr>
        <w:t>в</w:t>
      </w:r>
      <w:r w:rsidRPr="00063EA5">
        <w:rPr>
          <w:rFonts w:cs="Times New Roman"/>
          <w:szCs w:val="28"/>
        </w:rPr>
        <w:t>осприятие ролей. Анализ этого влияния позволяет понять, как формируются образцы взаимодействия внутри военного общества;</w:t>
      </w:r>
    </w:p>
    <w:p w:rsidR="00B33D6B" w:rsidRPr="00063EA5" w:rsidRDefault="00B33D6B" w:rsidP="00406B47">
      <w:pPr>
        <w:pStyle w:val="a4"/>
        <w:numPr>
          <w:ilvl w:val="0"/>
          <w:numId w:val="19"/>
        </w:numPr>
        <w:ind w:left="0" w:firstLine="1069"/>
        <w:jc w:val="both"/>
        <w:rPr>
          <w:rFonts w:cs="Times New Roman"/>
          <w:szCs w:val="28"/>
        </w:rPr>
      </w:pPr>
      <w:r w:rsidRPr="00063EA5">
        <w:rPr>
          <w:rFonts w:cs="Times New Roman"/>
          <w:szCs w:val="28"/>
        </w:rPr>
        <w:t>роль социа</w:t>
      </w:r>
      <w:r w:rsidR="005D463F">
        <w:rPr>
          <w:rFonts w:cs="Times New Roman"/>
          <w:szCs w:val="28"/>
        </w:rPr>
        <w:t>льных связей</w:t>
      </w:r>
      <w:r w:rsidR="005062EA">
        <w:rPr>
          <w:rFonts w:cs="Times New Roman"/>
          <w:szCs w:val="28"/>
        </w:rPr>
        <w:t xml:space="preserve"> в к</w:t>
      </w:r>
      <w:r w:rsidR="005D463F">
        <w:rPr>
          <w:rFonts w:cs="Times New Roman"/>
          <w:szCs w:val="28"/>
        </w:rPr>
        <w:t>омандной среде</w:t>
      </w:r>
      <w:r w:rsidR="005D463F">
        <w:rPr>
          <w:rStyle w:val="af0"/>
          <w:rFonts w:cs="Times New Roman"/>
          <w:szCs w:val="28"/>
        </w:rPr>
        <w:footnoteReference w:id="157"/>
      </w:r>
      <w:r w:rsidRPr="00063EA5">
        <w:rPr>
          <w:rFonts w:cs="Times New Roman"/>
          <w:szCs w:val="28"/>
        </w:rPr>
        <w:t>: исследование влияния социальных связей</w:t>
      </w:r>
      <w:r w:rsidR="005062EA" w:rsidRPr="00063EA5">
        <w:rPr>
          <w:rFonts w:cs="Times New Roman"/>
          <w:szCs w:val="28"/>
        </w:rPr>
        <w:t xml:space="preserve"> на</w:t>
      </w:r>
      <w:r w:rsidR="005062EA">
        <w:rPr>
          <w:rFonts w:cs="Times New Roman"/>
          <w:szCs w:val="28"/>
        </w:rPr>
        <w:t> </w:t>
      </w:r>
      <w:r w:rsidR="005062EA" w:rsidRPr="00063EA5">
        <w:rPr>
          <w:rFonts w:cs="Times New Roman"/>
          <w:szCs w:val="28"/>
        </w:rPr>
        <w:t>в</w:t>
      </w:r>
      <w:r w:rsidRPr="00063EA5">
        <w:rPr>
          <w:rFonts w:cs="Times New Roman"/>
          <w:szCs w:val="28"/>
        </w:rPr>
        <w:t>осприятие ролей</w:t>
      </w:r>
      <w:r w:rsidR="005062EA" w:rsidRPr="00063EA5">
        <w:rPr>
          <w:rFonts w:cs="Times New Roman"/>
          <w:szCs w:val="28"/>
        </w:rPr>
        <w:t xml:space="preserve"> в</w:t>
      </w:r>
      <w:r w:rsidR="005062EA">
        <w:rPr>
          <w:rFonts w:cs="Times New Roman"/>
          <w:szCs w:val="28"/>
        </w:rPr>
        <w:t> </w:t>
      </w:r>
      <w:r w:rsidR="005062EA" w:rsidRPr="00063EA5">
        <w:rPr>
          <w:rFonts w:cs="Times New Roman"/>
          <w:szCs w:val="28"/>
        </w:rPr>
        <w:t>к</w:t>
      </w:r>
      <w:r w:rsidRPr="00063EA5">
        <w:rPr>
          <w:rFonts w:cs="Times New Roman"/>
          <w:szCs w:val="28"/>
        </w:rPr>
        <w:t>омандной среде позволяет выявить, как личные отношения влияют</w:t>
      </w:r>
      <w:r w:rsidR="005062EA" w:rsidRPr="00063EA5">
        <w:rPr>
          <w:rFonts w:cs="Times New Roman"/>
          <w:szCs w:val="28"/>
        </w:rPr>
        <w:t xml:space="preserve"> на</w:t>
      </w:r>
      <w:r w:rsidR="005062EA">
        <w:rPr>
          <w:rFonts w:cs="Times New Roman"/>
          <w:szCs w:val="28"/>
        </w:rPr>
        <w:t> </w:t>
      </w:r>
      <w:r w:rsidR="005062EA" w:rsidRPr="00063EA5">
        <w:rPr>
          <w:rFonts w:cs="Times New Roman"/>
          <w:szCs w:val="28"/>
        </w:rPr>
        <w:t>э</w:t>
      </w:r>
      <w:r w:rsidRPr="00063EA5">
        <w:rPr>
          <w:rFonts w:cs="Times New Roman"/>
          <w:szCs w:val="28"/>
        </w:rPr>
        <w:t>ффективность командного взаимодействия.</w:t>
      </w:r>
    </w:p>
    <w:p w:rsidR="00B33D6B" w:rsidRPr="00063EA5" w:rsidRDefault="00B33D6B" w:rsidP="00007515">
      <w:pPr>
        <w:jc w:val="both"/>
        <w:rPr>
          <w:rFonts w:cs="Times New Roman"/>
          <w:szCs w:val="28"/>
        </w:rPr>
      </w:pPr>
      <w:r w:rsidRPr="00063EA5">
        <w:rPr>
          <w:rFonts w:cs="Times New Roman"/>
          <w:szCs w:val="28"/>
        </w:rPr>
        <w:lastRenderedPageBreak/>
        <w:t>Исследование восприятия роли лидера</w:t>
      </w:r>
      <w:r w:rsidR="005062EA" w:rsidRPr="00063EA5">
        <w:rPr>
          <w:rFonts w:cs="Times New Roman"/>
          <w:szCs w:val="28"/>
        </w:rPr>
        <w:t xml:space="preserve"> и</w:t>
      </w:r>
      <w:r w:rsidR="005062EA">
        <w:rPr>
          <w:rFonts w:cs="Times New Roman"/>
          <w:szCs w:val="28"/>
        </w:rPr>
        <w:t> </w:t>
      </w:r>
      <w:r w:rsidR="005062EA" w:rsidRPr="00063EA5">
        <w:rPr>
          <w:rFonts w:cs="Times New Roman"/>
          <w:szCs w:val="28"/>
        </w:rPr>
        <w:t>п</w:t>
      </w:r>
      <w:r w:rsidRPr="00063EA5">
        <w:rPr>
          <w:rFonts w:cs="Times New Roman"/>
          <w:szCs w:val="28"/>
        </w:rPr>
        <w:t>одчиненного среди курсантов</w:t>
      </w:r>
      <w:r w:rsidR="005062EA" w:rsidRPr="00063EA5">
        <w:rPr>
          <w:rFonts w:cs="Times New Roman"/>
          <w:szCs w:val="28"/>
        </w:rPr>
        <w:t xml:space="preserve"> в</w:t>
      </w:r>
      <w:r w:rsidR="005062EA">
        <w:rPr>
          <w:rFonts w:cs="Times New Roman"/>
          <w:szCs w:val="28"/>
        </w:rPr>
        <w:t> </w:t>
      </w:r>
      <w:r w:rsidR="005062EA" w:rsidRPr="00063EA5">
        <w:rPr>
          <w:rFonts w:cs="Times New Roman"/>
          <w:szCs w:val="28"/>
        </w:rPr>
        <w:t>к</w:t>
      </w:r>
      <w:r w:rsidRPr="00063EA5">
        <w:rPr>
          <w:rFonts w:cs="Times New Roman"/>
          <w:szCs w:val="28"/>
        </w:rPr>
        <w:t>онтексте военной службы</w:t>
      </w:r>
      <w:r w:rsidR="005062EA" w:rsidRPr="00063EA5">
        <w:rPr>
          <w:rFonts w:cs="Times New Roman"/>
          <w:szCs w:val="28"/>
        </w:rPr>
        <w:t xml:space="preserve"> не</w:t>
      </w:r>
      <w:r w:rsidR="005062EA">
        <w:rPr>
          <w:rFonts w:cs="Times New Roman"/>
          <w:szCs w:val="28"/>
        </w:rPr>
        <w:t> </w:t>
      </w:r>
      <w:r w:rsidR="005062EA" w:rsidRPr="00063EA5">
        <w:rPr>
          <w:rFonts w:cs="Times New Roman"/>
          <w:szCs w:val="28"/>
        </w:rPr>
        <w:t>т</w:t>
      </w:r>
      <w:r w:rsidRPr="00063EA5">
        <w:rPr>
          <w:rFonts w:cs="Times New Roman"/>
          <w:szCs w:val="28"/>
        </w:rPr>
        <w:t>олько раскрывает</w:t>
      </w:r>
      <w:r w:rsidR="005062EA" w:rsidRPr="00063EA5">
        <w:rPr>
          <w:rFonts w:cs="Times New Roman"/>
          <w:szCs w:val="28"/>
        </w:rPr>
        <w:t xml:space="preserve"> их</w:t>
      </w:r>
      <w:r w:rsidR="005062EA">
        <w:rPr>
          <w:rFonts w:cs="Times New Roman"/>
          <w:szCs w:val="28"/>
        </w:rPr>
        <w:t> </w:t>
      </w:r>
      <w:r w:rsidR="005062EA" w:rsidRPr="00063EA5">
        <w:rPr>
          <w:rFonts w:cs="Times New Roman"/>
          <w:szCs w:val="28"/>
        </w:rPr>
        <w:t>п</w:t>
      </w:r>
      <w:r w:rsidRPr="00063EA5">
        <w:rPr>
          <w:rFonts w:cs="Times New Roman"/>
          <w:szCs w:val="28"/>
        </w:rPr>
        <w:t>редставления</w:t>
      </w:r>
      <w:r w:rsidR="005062EA" w:rsidRPr="00063EA5">
        <w:rPr>
          <w:rFonts w:cs="Times New Roman"/>
          <w:szCs w:val="28"/>
        </w:rPr>
        <w:t xml:space="preserve"> о</w:t>
      </w:r>
      <w:r w:rsidR="005062EA">
        <w:rPr>
          <w:rFonts w:cs="Times New Roman"/>
          <w:szCs w:val="28"/>
        </w:rPr>
        <w:t> </w:t>
      </w:r>
      <w:r w:rsidR="005062EA" w:rsidRPr="00063EA5">
        <w:rPr>
          <w:rFonts w:cs="Times New Roman"/>
          <w:szCs w:val="28"/>
        </w:rPr>
        <w:t>л</w:t>
      </w:r>
      <w:r w:rsidRPr="00063EA5">
        <w:rPr>
          <w:rFonts w:cs="Times New Roman"/>
          <w:szCs w:val="28"/>
        </w:rPr>
        <w:t>идерстве</w:t>
      </w:r>
      <w:r w:rsidR="005062EA" w:rsidRPr="00063EA5">
        <w:rPr>
          <w:rFonts w:cs="Times New Roman"/>
          <w:szCs w:val="28"/>
        </w:rPr>
        <w:t xml:space="preserve"> и</w:t>
      </w:r>
      <w:r w:rsidR="005062EA">
        <w:rPr>
          <w:rFonts w:cs="Times New Roman"/>
          <w:szCs w:val="28"/>
        </w:rPr>
        <w:t> </w:t>
      </w:r>
      <w:r w:rsidR="005062EA" w:rsidRPr="00063EA5">
        <w:rPr>
          <w:rFonts w:cs="Times New Roman"/>
          <w:szCs w:val="28"/>
        </w:rPr>
        <w:t>п</w:t>
      </w:r>
      <w:r w:rsidRPr="00063EA5">
        <w:rPr>
          <w:rFonts w:cs="Times New Roman"/>
          <w:szCs w:val="28"/>
        </w:rPr>
        <w:t>одчинении,</w:t>
      </w:r>
      <w:r w:rsidR="005062EA" w:rsidRPr="00063EA5">
        <w:rPr>
          <w:rFonts w:cs="Times New Roman"/>
          <w:szCs w:val="28"/>
        </w:rPr>
        <w:t xml:space="preserve"> но</w:t>
      </w:r>
      <w:r w:rsidR="005062EA">
        <w:rPr>
          <w:rFonts w:cs="Times New Roman"/>
          <w:szCs w:val="28"/>
        </w:rPr>
        <w:t> </w:t>
      </w:r>
      <w:r w:rsidR="005062EA" w:rsidRPr="00063EA5">
        <w:rPr>
          <w:rFonts w:cs="Times New Roman"/>
          <w:szCs w:val="28"/>
        </w:rPr>
        <w:t>и</w:t>
      </w:r>
      <w:r w:rsidRPr="00063EA5">
        <w:rPr>
          <w:rFonts w:cs="Times New Roman"/>
          <w:szCs w:val="28"/>
        </w:rPr>
        <w:t xml:space="preserve"> помогает понять, как эти представления формируют идентичность внутри командной структуры.</w:t>
      </w:r>
    </w:p>
    <w:p w:rsidR="00B33D6B" w:rsidRPr="00063EA5" w:rsidRDefault="00B33D6B" w:rsidP="00007515">
      <w:pPr>
        <w:jc w:val="both"/>
        <w:rPr>
          <w:rFonts w:cs="Times New Roman"/>
          <w:szCs w:val="28"/>
        </w:rPr>
      </w:pPr>
      <w:r w:rsidRPr="00063EA5">
        <w:rPr>
          <w:rFonts w:cs="Times New Roman"/>
          <w:szCs w:val="28"/>
        </w:rPr>
        <w:t>Так</w:t>
      </w:r>
      <w:r w:rsidR="005062EA" w:rsidRPr="00063EA5">
        <w:rPr>
          <w:rFonts w:cs="Times New Roman"/>
          <w:szCs w:val="28"/>
        </w:rPr>
        <w:t xml:space="preserve"> же</w:t>
      </w:r>
      <w:r w:rsidR="005062EA">
        <w:rPr>
          <w:rFonts w:cs="Times New Roman"/>
          <w:szCs w:val="28"/>
        </w:rPr>
        <w:t> </w:t>
      </w:r>
      <w:r w:rsidR="005062EA" w:rsidRPr="00063EA5">
        <w:rPr>
          <w:rFonts w:cs="Times New Roman"/>
          <w:szCs w:val="28"/>
        </w:rPr>
        <w:t>в</w:t>
      </w:r>
      <w:r w:rsidRPr="00063EA5">
        <w:rPr>
          <w:rFonts w:cs="Times New Roman"/>
          <w:szCs w:val="28"/>
        </w:rPr>
        <w:t>ажен процесс обучения</w:t>
      </w:r>
      <w:r w:rsidR="005062EA" w:rsidRPr="00063EA5">
        <w:rPr>
          <w:rFonts w:cs="Times New Roman"/>
          <w:szCs w:val="28"/>
        </w:rPr>
        <w:t xml:space="preserve"> и</w:t>
      </w:r>
      <w:r w:rsidR="005062EA">
        <w:rPr>
          <w:rFonts w:cs="Times New Roman"/>
          <w:szCs w:val="28"/>
        </w:rPr>
        <w:t> </w:t>
      </w:r>
      <w:r w:rsidR="005062EA" w:rsidRPr="00063EA5">
        <w:rPr>
          <w:rFonts w:cs="Times New Roman"/>
          <w:szCs w:val="28"/>
        </w:rPr>
        <w:t>т</w:t>
      </w:r>
      <w:r w:rsidRPr="00063EA5">
        <w:rPr>
          <w:rFonts w:cs="Times New Roman"/>
          <w:szCs w:val="28"/>
        </w:rPr>
        <w:t>ренировок курсантов для формирования</w:t>
      </w:r>
      <w:r w:rsidR="005062EA" w:rsidRPr="00063EA5">
        <w:rPr>
          <w:rFonts w:cs="Times New Roman"/>
          <w:szCs w:val="28"/>
        </w:rPr>
        <w:t xml:space="preserve"> их</w:t>
      </w:r>
      <w:r w:rsidR="005062EA">
        <w:rPr>
          <w:rFonts w:cs="Times New Roman"/>
          <w:szCs w:val="28"/>
        </w:rPr>
        <w:t> </w:t>
      </w:r>
      <w:r w:rsidR="005062EA" w:rsidRPr="00063EA5">
        <w:rPr>
          <w:rFonts w:cs="Times New Roman"/>
          <w:szCs w:val="28"/>
        </w:rPr>
        <w:t>л</w:t>
      </w:r>
      <w:r w:rsidRPr="00063EA5">
        <w:rPr>
          <w:rFonts w:cs="Times New Roman"/>
          <w:szCs w:val="28"/>
        </w:rPr>
        <w:t>ичностных качеств</w:t>
      </w:r>
      <w:r w:rsidR="005062EA" w:rsidRPr="00063EA5">
        <w:rPr>
          <w:rFonts w:cs="Times New Roman"/>
          <w:szCs w:val="28"/>
        </w:rPr>
        <w:t xml:space="preserve"> и</w:t>
      </w:r>
      <w:r w:rsidR="005062EA">
        <w:rPr>
          <w:rFonts w:cs="Times New Roman"/>
          <w:szCs w:val="28"/>
        </w:rPr>
        <w:t> </w:t>
      </w:r>
      <w:r w:rsidR="005062EA" w:rsidRPr="00063EA5">
        <w:rPr>
          <w:rFonts w:cs="Times New Roman"/>
          <w:szCs w:val="28"/>
        </w:rPr>
        <w:t>и</w:t>
      </w:r>
      <w:r w:rsidRPr="00063EA5">
        <w:rPr>
          <w:rFonts w:cs="Times New Roman"/>
          <w:szCs w:val="28"/>
        </w:rPr>
        <w:t>дентичности</w:t>
      </w:r>
      <w:r w:rsidR="005D463F">
        <w:rPr>
          <w:rStyle w:val="af0"/>
          <w:rFonts w:cs="Times New Roman"/>
          <w:szCs w:val="28"/>
        </w:rPr>
        <w:footnoteReference w:id="158"/>
      </w:r>
      <w:r w:rsidRPr="00063EA5">
        <w:rPr>
          <w:rFonts w:cs="Times New Roman"/>
          <w:color w:val="222222"/>
          <w:szCs w:val="28"/>
          <w:shd w:val="clear" w:color="auto" w:fill="FFFFFF"/>
        </w:rPr>
        <w:t>:</w:t>
      </w:r>
    </w:p>
    <w:p w:rsidR="00B33D6B" w:rsidRPr="00063EA5" w:rsidRDefault="00B33D6B" w:rsidP="00406B47">
      <w:pPr>
        <w:pStyle w:val="a4"/>
        <w:numPr>
          <w:ilvl w:val="0"/>
          <w:numId w:val="20"/>
        </w:numPr>
        <w:ind w:left="0" w:firstLine="1069"/>
        <w:jc w:val="both"/>
        <w:rPr>
          <w:rFonts w:cs="Times New Roman"/>
          <w:szCs w:val="28"/>
        </w:rPr>
      </w:pPr>
      <w:r w:rsidRPr="00063EA5">
        <w:rPr>
          <w:rFonts w:cs="Times New Roman"/>
          <w:szCs w:val="28"/>
        </w:rPr>
        <w:t>воздействие обучения</w:t>
      </w:r>
      <w:r w:rsidR="005062EA" w:rsidRPr="00063EA5">
        <w:rPr>
          <w:rFonts w:cs="Times New Roman"/>
          <w:szCs w:val="28"/>
        </w:rPr>
        <w:t xml:space="preserve"> и</w:t>
      </w:r>
      <w:r w:rsidR="005062EA">
        <w:rPr>
          <w:rFonts w:cs="Times New Roman"/>
          <w:szCs w:val="28"/>
        </w:rPr>
        <w:t> </w:t>
      </w:r>
      <w:r w:rsidR="005062EA" w:rsidRPr="00063EA5">
        <w:rPr>
          <w:rFonts w:cs="Times New Roman"/>
          <w:szCs w:val="28"/>
        </w:rPr>
        <w:t>т</w:t>
      </w:r>
      <w:r w:rsidRPr="00063EA5">
        <w:rPr>
          <w:rFonts w:cs="Times New Roman"/>
          <w:szCs w:val="28"/>
        </w:rPr>
        <w:t>ренировок</w:t>
      </w:r>
      <w:r w:rsidR="005D463F">
        <w:rPr>
          <w:rStyle w:val="af0"/>
          <w:rFonts w:cs="Times New Roman"/>
          <w:szCs w:val="28"/>
        </w:rPr>
        <w:footnoteReference w:id="159"/>
      </w:r>
      <w:r w:rsidR="005D463F">
        <w:rPr>
          <w:rFonts w:cs="Times New Roman"/>
          <w:szCs w:val="28"/>
        </w:rPr>
        <w:t>:</w:t>
      </w:r>
      <w:r w:rsidRPr="00063EA5">
        <w:rPr>
          <w:rFonts w:cs="Times New Roman"/>
          <w:szCs w:val="28"/>
        </w:rPr>
        <w:t xml:space="preserve"> изучение воздействия учебного процесса</w:t>
      </w:r>
      <w:r w:rsidR="005062EA" w:rsidRPr="00063EA5">
        <w:rPr>
          <w:rFonts w:cs="Times New Roman"/>
          <w:szCs w:val="28"/>
        </w:rPr>
        <w:t xml:space="preserve"> и</w:t>
      </w:r>
      <w:r w:rsidR="005062EA">
        <w:rPr>
          <w:rFonts w:cs="Times New Roman"/>
          <w:szCs w:val="28"/>
        </w:rPr>
        <w:t> </w:t>
      </w:r>
      <w:r w:rsidR="005062EA" w:rsidRPr="00063EA5">
        <w:rPr>
          <w:rFonts w:cs="Times New Roman"/>
          <w:szCs w:val="28"/>
        </w:rPr>
        <w:t>т</w:t>
      </w:r>
      <w:r w:rsidRPr="00063EA5">
        <w:rPr>
          <w:rFonts w:cs="Times New Roman"/>
          <w:szCs w:val="28"/>
        </w:rPr>
        <w:t>ренировок</w:t>
      </w:r>
      <w:r w:rsidR="005062EA" w:rsidRPr="00063EA5">
        <w:rPr>
          <w:rFonts w:cs="Times New Roman"/>
          <w:szCs w:val="28"/>
        </w:rPr>
        <w:t xml:space="preserve"> на</w:t>
      </w:r>
      <w:r w:rsidR="005062EA">
        <w:rPr>
          <w:rFonts w:cs="Times New Roman"/>
          <w:szCs w:val="28"/>
        </w:rPr>
        <w:t> </w:t>
      </w:r>
      <w:r w:rsidR="005062EA" w:rsidRPr="00063EA5">
        <w:rPr>
          <w:rFonts w:cs="Times New Roman"/>
          <w:szCs w:val="28"/>
        </w:rPr>
        <w:t>ф</w:t>
      </w:r>
      <w:r w:rsidRPr="00063EA5">
        <w:rPr>
          <w:rFonts w:cs="Times New Roman"/>
          <w:szCs w:val="28"/>
        </w:rPr>
        <w:t>ормирование идентичности поможет понять, как образовательные</w:t>
      </w:r>
      <w:r w:rsidR="005062EA" w:rsidRPr="00063EA5">
        <w:rPr>
          <w:rFonts w:cs="Times New Roman"/>
          <w:szCs w:val="28"/>
        </w:rPr>
        <w:t xml:space="preserve"> и</w:t>
      </w:r>
      <w:r w:rsidR="005062EA">
        <w:rPr>
          <w:rFonts w:cs="Times New Roman"/>
          <w:szCs w:val="28"/>
        </w:rPr>
        <w:t> </w:t>
      </w:r>
      <w:r w:rsidR="005062EA" w:rsidRPr="00063EA5">
        <w:rPr>
          <w:rFonts w:cs="Times New Roman"/>
          <w:szCs w:val="28"/>
        </w:rPr>
        <w:t>ф</w:t>
      </w:r>
      <w:r w:rsidRPr="00063EA5">
        <w:rPr>
          <w:rFonts w:cs="Times New Roman"/>
          <w:szCs w:val="28"/>
        </w:rPr>
        <w:t>изические аспекты службы влияют</w:t>
      </w:r>
      <w:r w:rsidR="005062EA" w:rsidRPr="00063EA5">
        <w:rPr>
          <w:rFonts w:cs="Times New Roman"/>
          <w:szCs w:val="28"/>
        </w:rPr>
        <w:t xml:space="preserve"> на</w:t>
      </w:r>
      <w:r w:rsidR="005062EA">
        <w:rPr>
          <w:rFonts w:cs="Times New Roman"/>
          <w:szCs w:val="28"/>
        </w:rPr>
        <w:t> </w:t>
      </w:r>
      <w:r w:rsidR="005062EA" w:rsidRPr="00063EA5">
        <w:rPr>
          <w:rFonts w:cs="Times New Roman"/>
          <w:szCs w:val="28"/>
        </w:rPr>
        <w:t>л</w:t>
      </w:r>
      <w:r w:rsidRPr="00063EA5">
        <w:rPr>
          <w:rFonts w:cs="Times New Roman"/>
          <w:szCs w:val="28"/>
        </w:rPr>
        <w:t>ичностное становление;</w:t>
      </w:r>
    </w:p>
    <w:p w:rsidR="00B33D6B" w:rsidRPr="00063EA5" w:rsidRDefault="00B33D6B" w:rsidP="00406B47">
      <w:pPr>
        <w:pStyle w:val="a4"/>
        <w:numPr>
          <w:ilvl w:val="0"/>
          <w:numId w:val="20"/>
        </w:numPr>
        <w:ind w:left="0" w:firstLine="1069"/>
        <w:jc w:val="both"/>
        <w:rPr>
          <w:rFonts w:cs="Times New Roman"/>
          <w:szCs w:val="28"/>
        </w:rPr>
      </w:pPr>
      <w:r w:rsidRPr="00063EA5">
        <w:rPr>
          <w:rFonts w:cs="Times New Roman"/>
          <w:szCs w:val="28"/>
        </w:rPr>
        <w:t>воздействие обучения</w:t>
      </w:r>
      <w:r w:rsidR="005062EA" w:rsidRPr="00063EA5">
        <w:rPr>
          <w:rFonts w:cs="Times New Roman"/>
          <w:szCs w:val="28"/>
        </w:rPr>
        <w:t xml:space="preserve"> и</w:t>
      </w:r>
      <w:r w:rsidR="005062EA">
        <w:rPr>
          <w:rFonts w:cs="Times New Roman"/>
          <w:szCs w:val="28"/>
        </w:rPr>
        <w:t> </w:t>
      </w:r>
      <w:r w:rsidR="005062EA" w:rsidRPr="00063EA5">
        <w:rPr>
          <w:rFonts w:cs="Times New Roman"/>
          <w:szCs w:val="28"/>
        </w:rPr>
        <w:t>т</w:t>
      </w:r>
      <w:r w:rsidRPr="00063EA5">
        <w:rPr>
          <w:rFonts w:cs="Times New Roman"/>
          <w:szCs w:val="28"/>
        </w:rPr>
        <w:t>ренировок</w:t>
      </w:r>
      <w:r w:rsidR="005062EA" w:rsidRPr="00063EA5">
        <w:rPr>
          <w:rFonts w:cs="Times New Roman"/>
          <w:szCs w:val="28"/>
        </w:rPr>
        <w:t xml:space="preserve"> на</w:t>
      </w:r>
      <w:r w:rsidR="005062EA">
        <w:rPr>
          <w:rFonts w:cs="Times New Roman"/>
          <w:szCs w:val="28"/>
        </w:rPr>
        <w:t> </w:t>
      </w:r>
      <w:r w:rsidR="005062EA" w:rsidRPr="00063EA5">
        <w:rPr>
          <w:rFonts w:cs="Times New Roman"/>
          <w:szCs w:val="28"/>
        </w:rPr>
        <w:t>и</w:t>
      </w:r>
      <w:r w:rsidRPr="00063EA5">
        <w:rPr>
          <w:rFonts w:cs="Times New Roman"/>
          <w:szCs w:val="28"/>
        </w:rPr>
        <w:t>дентично</w:t>
      </w:r>
      <w:r w:rsidR="005D463F">
        <w:rPr>
          <w:rFonts w:cs="Times New Roman"/>
          <w:szCs w:val="28"/>
        </w:rPr>
        <w:t>сть</w:t>
      </w:r>
      <w:r w:rsidR="005062EA">
        <w:rPr>
          <w:rFonts w:cs="Times New Roman"/>
          <w:szCs w:val="28"/>
        </w:rPr>
        <w:t xml:space="preserve"> в к</w:t>
      </w:r>
      <w:r w:rsidR="005D463F">
        <w:rPr>
          <w:rFonts w:cs="Times New Roman"/>
          <w:szCs w:val="28"/>
        </w:rPr>
        <w:t>онтексте военной службы</w:t>
      </w:r>
      <w:r w:rsidR="005D463F">
        <w:rPr>
          <w:rStyle w:val="af0"/>
          <w:rFonts w:cs="Times New Roman"/>
          <w:szCs w:val="28"/>
        </w:rPr>
        <w:footnoteReference w:id="160"/>
      </w:r>
      <w:r w:rsidRPr="00063EA5">
        <w:rPr>
          <w:rFonts w:cs="Times New Roman"/>
          <w:szCs w:val="28"/>
        </w:rPr>
        <w:t>: анализ воздействия образовательного процесса позволяет понять, как учебные материалы, методики</w:t>
      </w:r>
      <w:r w:rsidR="005062EA" w:rsidRPr="00063EA5">
        <w:rPr>
          <w:rFonts w:cs="Times New Roman"/>
          <w:szCs w:val="28"/>
        </w:rPr>
        <w:t xml:space="preserve"> и</w:t>
      </w:r>
      <w:r w:rsidR="005062EA">
        <w:rPr>
          <w:rFonts w:cs="Times New Roman"/>
          <w:szCs w:val="28"/>
        </w:rPr>
        <w:t> </w:t>
      </w:r>
      <w:r w:rsidR="005062EA" w:rsidRPr="00063EA5">
        <w:rPr>
          <w:rFonts w:cs="Times New Roman"/>
          <w:szCs w:val="28"/>
        </w:rPr>
        <w:t>в</w:t>
      </w:r>
      <w:r w:rsidRPr="00063EA5">
        <w:rPr>
          <w:rFonts w:cs="Times New Roman"/>
          <w:szCs w:val="28"/>
        </w:rPr>
        <w:t>заимодействие</w:t>
      </w:r>
      <w:r w:rsidR="005062EA" w:rsidRPr="00063EA5">
        <w:rPr>
          <w:rFonts w:cs="Times New Roman"/>
          <w:szCs w:val="28"/>
        </w:rPr>
        <w:t xml:space="preserve"> с</w:t>
      </w:r>
      <w:r w:rsidR="005062EA">
        <w:rPr>
          <w:rFonts w:cs="Times New Roman"/>
          <w:szCs w:val="28"/>
        </w:rPr>
        <w:t> </w:t>
      </w:r>
      <w:r w:rsidR="005062EA" w:rsidRPr="00063EA5">
        <w:rPr>
          <w:rFonts w:cs="Times New Roman"/>
          <w:szCs w:val="28"/>
        </w:rPr>
        <w:t>п</w:t>
      </w:r>
      <w:r w:rsidRPr="00063EA5">
        <w:rPr>
          <w:rFonts w:cs="Times New Roman"/>
          <w:szCs w:val="28"/>
        </w:rPr>
        <w:t>реподавателями формируют профессиональную</w:t>
      </w:r>
      <w:r w:rsidR="005062EA" w:rsidRPr="00063EA5">
        <w:rPr>
          <w:rFonts w:cs="Times New Roman"/>
          <w:szCs w:val="28"/>
        </w:rPr>
        <w:t xml:space="preserve"> и</w:t>
      </w:r>
      <w:r w:rsidR="005062EA">
        <w:rPr>
          <w:rFonts w:cs="Times New Roman"/>
          <w:szCs w:val="28"/>
        </w:rPr>
        <w:t> </w:t>
      </w:r>
      <w:r w:rsidR="005062EA" w:rsidRPr="00063EA5">
        <w:rPr>
          <w:rFonts w:cs="Times New Roman"/>
          <w:szCs w:val="28"/>
        </w:rPr>
        <w:t>л</w:t>
      </w:r>
      <w:r w:rsidRPr="00063EA5">
        <w:rPr>
          <w:rFonts w:cs="Times New Roman"/>
          <w:szCs w:val="28"/>
        </w:rPr>
        <w:t>ичностную идентичность курсантов;</w:t>
      </w:r>
    </w:p>
    <w:p w:rsidR="00B33D6B" w:rsidRPr="00063EA5" w:rsidRDefault="00B33D6B" w:rsidP="00406B47">
      <w:pPr>
        <w:pStyle w:val="a4"/>
        <w:numPr>
          <w:ilvl w:val="0"/>
          <w:numId w:val="20"/>
        </w:numPr>
        <w:ind w:left="0" w:firstLine="1069"/>
        <w:jc w:val="both"/>
        <w:rPr>
          <w:rFonts w:cs="Times New Roman"/>
          <w:szCs w:val="28"/>
        </w:rPr>
      </w:pPr>
      <w:r w:rsidRPr="00063EA5">
        <w:rPr>
          <w:rFonts w:cs="Times New Roman"/>
          <w:szCs w:val="28"/>
        </w:rPr>
        <w:t>роль тренировок</w:t>
      </w:r>
      <w:r w:rsidR="005062EA" w:rsidRPr="00063EA5">
        <w:rPr>
          <w:rFonts w:cs="Times New Roman"/>
          <w:szCs w:val="28"/>
        </w:rPr>
        <w:t xml:space="preserve"> в</w:t>
      </w:r>
      <w:r w:rsidR="005062EA">
        <w:rPr>
          <w:rFonts w:cs="Times New Roman"/>
          <w:szCs w:val="28"/>
        </w:rPr>
        <w:t> </w:t>
      </w:r>
      <w:r w:rsidR="005062EA" w:rsidRPr="00063EA5">
        <w:rPr>
          <w:rFonts w:cs="Times New Roman"/>
          <w:szCs w:val="28"/>
        </w:rPr>
        <w:t>ф</w:t>
      </w:r>
      <w:r w:rsidRPr="00063EA5">
        <w:rPr>
          <w:rFonts w:cs="Times New Roman"/>
          <w:szCs w:val="28"/>
        </w:rPr>
        <w:t>изичес</w:t>
      </w:r>
      <w:r w:rsidR="005D463F">
        <w:rPr>
          <w:rFonts w:cs="Times New Roman"/>
          <w:szCs w:val="28"/>
        </w:rPr>
        <w:t>ком</w:t>
      </w:r>
      <w:r w:rsidR="005062EA">
        <w:rPr>
          <w:rFonts w:cs="Times New Roman"/>
          <w:szCs w:val="28"/>
        </w:rPr>
        <w:t xml:space="preserve"> и п</w:t>
      </w:r>
      <w:r w:rsidR="005D463F">
        <w:rPr>
          <w:rFonts w:cs="Times New Roman"/>
          <w:szCs w:val="28"/>
        </w:rPr>
        <w:t>сихологическом аспектах</w:t>
      </w:r>
      <w:r w:rsidR="005D463F">
        <w:rPr>
          <w:rStyle w:val="af0"/>
          <w:rFonts w:cs="Times New Roman"/>
          <w:szCs w:val="28"/>
        </w:rPr>
        <w:footnoteReference w:id="161"/>
      </w:r>
      <w:r w:rsidRPr="00063EA5">
        <w:rPr>
          <w:rFonts w:cs="Times New Roman"/>
          <w:szCs w:val="28"/>
        </w:rPr>
        <w:t>: исследование тренировок включает</w:t>
      </w:r>
      <w:r w:rsidR="005062EA" w:rsidRPr="00063EA5">
        <w:rPr>
          <w:rFonts w:cs="Times New Roman"/>
          <w:szCs w:val="28"/>
        </w:rPr>
        <w:t xml:space="preserve"> в</w:t>
      </w:r>
      <w:r w:rsidR="005062EA">
        <w:rPr>
          <w:rFonts w:cs="Times New Roman"/>
          <w:szCs w:val="28"/>
        </w:rPr>
        <w:t> </w:t>
      </w:r>
      <w:r w:rsidR="005062EA" w:rsidRPr="00063EA5">
        <w:rPr>
          <w:rFonts w:cs="Times New Roman"/>
          <w:szCs w:val="28"/>
        </w:rPr>
        <w:t>с</w:t>
      </w:r>
      <w:r w:rsidRPr="00063EA5">
        <w:rPr>
          <w:rFonts w:cs="Times New Roman"/>
          <w:szCs w:val="28"/>
        </w:rPr>
        <w:t>ебя физические упражнения</w:t>
      </w:r>
      <w:r w:rsidR="005062EA" w:rsidRPr="00063EA5">
        <w:rPr>
          <w:rFonts w:cs="Times New Roman"/>
          <w:szCs w:val="28"/>
        </w:rPr>
        <w:t xml:space="preserve"> и</w:t>
      </w:r>
      <w:r w:rsidR="005062EA">
        <w:rPr>
          <w:rFonts w:cs="Times New Roman"/>
          <w:szCs w:val="28"/>
        </w:rPr>
        <w:t> </w:t>
      </w:r>
      <w:r w:rsidR="005062EA" w:rsidRPr="00063EA5">
        <w:rPr>
          <w:rFonts w:cs="Times New Roman"/>
          <w:szCs w:val="28"/>
        </w:rPr>
        <w:t>п</w:t>
      </w:r>
      <w:r w:rsidRPr="00063EA5">
        <w:rPr>
          <w:rFonts w:cs="Times New Roman"/>
          <w:szCs w:val="28"/>
        </w:rPr>
        <w:t>сихологическую подготовку. Анализ позволяет определить, как эти аспекты воздействуют</w:t>
      </w:r>
      <w:r w:rsidR="005062EA" w:rsidRPr="00063EA5">
        <w:rPr>
          <w:rFonts w:cs="Times New Roman"/>
          <w:szCs w:val="28"/>
        </w:rPr>
        <w:t xml:space="preserve"> на</w:t>
      </w:r>
      <w:r w:rsidR="005062EA">
        <w:rPr>
          <w:rFonts w:cs="Times New Roman"/>
          <w:szCs w:val="28"/>
        </w:rPr>
        <w:t> </w:t>
      </w:r>
      <w:r w:rsidR="005062EA" w:rsidRPr="00063EA5">
        <w:rPr>
          <w:rFonts w:cs="Times New Roman"/>
          <w:szCs w:val="28"/>
        </w:rPr>
        <w:t>ф</w:t>
      </w:r>
      <w:r w:rsidRPr="00063EA5">
        <w:rPr>
          <w:rFonts w:cs="Times New Roman"/>
          <w:szCs w:val="28"/>
        </w:rPr>
        <w:t>изическое здоровье</w:t>
      </w:r>
      <w:r w:rsidR="005062EA" w:rsidRPr="00063EA5">
        <w:rPr>
          <w:rFonts w:cs="Times New Roman"/>
          <w:szCs w:val="28"/>
        </w:rPr>
        <w:t xml:space="preserve"> и</w:t>
      </w:r>
      <w:r w:rsidR="005062EA">
        <w:rPr>
          <w:rFonts w:cs="Times New Roman"/>
          <w:szCs w:val="28"/>
        </w:rPr>
        <w:t> </w:t>
      </w:r>
      <w:r w:rsidR="005062EA" w:rsidRPr="00063EA5">
        <w:rPr>
          <w:rFonts w:cs="Times New Roman"/>
          <w:szCs w:val="28"/>
        </w:rPr>
        <w:t>п</w:t>
      </w:r>
      <w:r w:rsidRPr="00063EA5">
        <w:rPr>
          <w:rFonts w:cs="Times New Roman"/>
          <w:szCs w:val="28"/>
        </w:rPr>
        <w:t>сихологическое состояние курсантов;</w:t>
      </w:r>
    </w:p>
    <w:p w:rsidR="00B33D6B" w:rsidRPr="00063EA5" w:rsidRDefault="00B33D6B" w:rsidP="00406B47">
      <w:pPr>
        <w:pStyle w:val="a4"/>
        <w:numPr>
          <w:ilvl w:val="0"/>
          <w:numId w:val="20"/>
        </w:numPr>
        <w:ind w:left="0" w:firstLine="1069"/>
        <w:jc w:val="both"/>
        <w:rPr>
          <w:rFonts w:cs="Times New Roman"/>
          <w:szCs w:val="28"/>
        </w:rPr>
      </w:pPr>
      <w:r w:rsidRPr="00063EA5">
        <w:rPr>
          <w:rFonts w:cs="Times New Roman"/>
          <w:szCs w:val="28"/>
        </w:rPr>
        <w:lastRenderedPageBreak/>
        <w:t>формиро</w:t>
      </w:r>
      <w:r w:rsidR="005D463F">
        <w:rPr>
          <w:rFonts w:cs="Times New Roman"/>
          <w:szCs w:val="28"/>
        </w:rPr>
        <w:t>вание профессиональных навыков</w:t>
      </w:r>
      <w:r w:rsidR="005D463F">
        <w:rPr>
          <w:rStyle w:val="af0"/>
          <w:rFonts w:cs="Times New Roman"/>
          <w:szCs w:val="28"/>
        </w:rPr>
        <w:footnoteReference w:id="162"/>
      </w:r>
      <w:r w:rsidRPr="00063EA5">
        <w:rPr>
          <w:rFonts w:cs="Times New Roman"/>
          <w:szCs w:val="28"/>
        </w:rPr>
        <w:t>: обучение</w:t>
      </w:r>
      <w:r w:rsidR="005062EA" w:rsidRPr="00063EA5">
        <w:rPr>
          <w:rFonts w:cs="Times New Roman"/>
          <w:szCs w:val="28"/>
        </w:rPr>
        <w:t xml:space="preserve"> и</w:t>
      </w:r>
      <w:r w:rsidR="005062EA">
        <w:rPr>
          <w:rFonts w:cs="Times New Roman"/>
          <w:szCs w:val="28"/>
        </w:rPr>
        <w:t> </w:t>
      </w:r>
      <w:r w:rsidR="005062EA" w:rsidRPr="00063EA5">
        <w:rPr>
          <w:rFonts w:cs="Times New Roman"/>
          <w:szCs w:val="28"/>
        </w:rPr>
        <w:t>т</w:t>
      </w:r>
      <w:r w:rsidRPr="00063EA5">
        <w:rPr>
          <w:rFonts w:cs="Times New Roman"/>
          <w:szCs w:val="28"/>
        </w:rPr>
        <w:t>ренировки направлены</w:t>
      </w:r>
      <w:r w:rsidR="005062EA" w:rsidRPr="00063EA5">
        <w:rPr>
          <w:rFonts w:cs="Times New Roman"/>
          <w:szCs w:val="28"/>
        </w:rPr>
        <w:t xml:space="preserve"> на</w:t>
      </w:r>
      <w:r w:rsidR="005062EA">
        <w:rPr>
          <w:rFonts w:cs="Times New Roman"/>
          <w:szCs w:val="28"/>
        </w:rPr>
        <w:t> </w:t>
      </w:r>
      <w:r w:rsidR="005062EA" w:rsidRPr="00063EA5">
        <w:rPr>
          <w:rFonts w:cs="Times New Roman"/>
          <w:szCs w:val="28"/>
        </w:rPr>
        <w:t>ф</w:t>
      </w:r>
      <w:r w:rsidRPr="00063EA5">
        <w:rPr>
          <w:rFonts w:cs="Times New Roman"/>
          <w:szCs w:val="28"/>
        </w:rPr>
        <w:t>ормирование профессиональных навыков. Анализ этого процесса выявляет, какие навыки считаются ключевыми</w:t>
      </w:r>
      <w:r w:rsidR="005062EA" w:rsidRPr="00063EA5">
        <w:rPr>
          <w:rFonts w:cs="Times New Roman"/>
          <w:szCs w:val="28"/>
        </w:rPr>
        <w:t xml:space="preserve"> в</w:t>
      </w:r>
      <w:r w:rsidR="005062EA">
        <w:rPr>
          <w:rFonts w:cs="Times New Roman"/>
          <w:szCs w:val="28"/>
        </w:rPr>
        <w:t> </w:t>
      </w:r>
      <w:r w:rsidR="005062EA" w:rsidRPr="00063EA5">
        <w:rPr>
          <w:rFonts w:cs="Times New Roman"/>
          <w:szCs w:val="28"/>
        </w:rPr>
        <w:t>в</w:t>
      </w:r>
      <w:r w:rsidRPr="00063EA5">
        <w:rPr>
          <w:rFonts w:cs="Times New Roman"/>
          <w:szCs w:val="28"/>
        </w:rPr>
        <w:t>оенной сфере</w:t>
      </w:r>
      <w:r w:rsidR="005062EA" w:rsidRPr="00063EA5">
        <w:rPr>
          <w:rFonts w:cs="Times New Roman"/>
          <w:szCs w:val="28"/>
        </w:rPr>
        <w:t xml:space="preserve"> и</w:t>
      </w:r>
      <w:r w:rsidR="005062EA">
        <w:rPr>
          <w:rFonts w:cs="Times New Roman"/>
          <w:szCs w:val="28"/>
        </w:rPr>
        <w:t> </w:t>
      </w:r>
      <w:r w:rsidR="005062EA" w:rsidRPr="00063EA5">
        <w:rPr>
          <w:rFonts w:cs="Times New Roman"/>
          <w:szCs w:val="28"/>
        </w:rPr>
        <w:t>к</w:t>
      </w:r>
      <w:r w:rsidRPr="00063EA5">
        <w:rPr>
          <w:rFonts w:cs="Times New Roman"/>
          <w:szCs w:val="28"/>
        </w:rPr>
        <w:t>ак они влияют</w:t>
      </w:r>
      <w:r w:rsidR="005062EA" w:rsidRPr="00063EA5">
        <w:rPr>
          <w:rFonts w:cs="Times New Roman"/>
          <w:szCs w:val="28"/>
        </w:rPr>
        <w:t xml:space="preserve"> на</w:t>
      </w:r>
      <w:r w:rsidR="005062EA">
        <w:rPr>
          <w:rFonts w:cs="Times New Roman"/>
          <w:szCs w:val="28"/>
        </w:rPr>
        <w:t> </w:t>
      </w:r>
      <w:r w:rsidR="005062EA" w:rsidRPr="00063EA5">
        <w:rPr>
          <w:rFonts w:cs="Times New Roman"/>
          <w:szCs w:val="28"/>
        </w:rPr>
        <w:t>и</w:t>
      </w:r>
      <w:r w:rsidRPr="00063EA5">
        <w:rPr>
          <w:rFonts w:cs="Times New Roman"/>
          <w:szCs w:val="28"/>
        </w:rPr>
        <w:t>дентичность курсантов;</w:t>
      </w:r>
    </w:p>
    <w:p w:rsidR="00B33D6B" w:rsidRPr="00063EA5" w:rsidRDefault="00B33D6B" w:rsidP="00406B47">
      <w:pPr>
        <w:pStyle w:val="a4"/>
        <w:numPr>
          <w:ilvl w:val="0"/>
          <w:numId w:val="20"/>
        </w:numPr>
        <w:ind w:left="0" w:firstLine="1069"/>
        <w:jc w:val="both"/>
        <w:rPr>
          <w:rFonts w:cs="Times New Roman"/>
          <w:szCs w:val="28"/>
        </w:rPr>
      </w:pPr>
      <w:r w:rsidRPr="00063EA5">
        <w:rPr>
          <w:rFonts w:cs="Times New Roman"/>
          <w:szCs w:val="28"/>
        </w:rPr>
        <w:t>воздействие обуч</w:t>
      </w:r>
      <w:r w:rsidR="005D463F">
        <w:rPr>
          <w:rFonts w:cs="Times New Roman"/>
          <w:szCs w:val="28"/>
        </w:rPr>
        <w:t>ения</w:t>
      </w:r>
      <w:r w:rsidR="005062EA">
        <w:rPr>
          <w:rFonts w:cs="Times New Roman"/>
          <w:szCs w:val="28"/>
        </w:rPr>
        <w:t xml:space="preserve"> на п</w:t>
      </w:r>
      <w:r w:rsidR="005D463F">
        <w:rPr>
          <w:rFonts w:cs="Times New Roman"/>
          <w:szCs w:val="28"/>
        </w:rPr>
        <w:t>ерсональные убеждения</w:t>
      </w:r>
      <w:r w:rsidR="005D463F">
        <w:rPr>
          <w:rStyle w:val="af0"/>
          <w:rFonts w:cs="Times New Roman"/>
          <w:szCs w:val="28"/>
        </w:rPr>
        <w:footnoteReference w:id="163"/>
      </w:r>
      <w:r w:rsidR="005D463F">
        <w:rPr>
          <w:rFonts w:cs="Times New Roman"/>
          <w:szCs w:val="28"/>
        </w:rPr>
        <w:t>:</w:t>
      </w:r>
      <w:r w:rsidRPr="00063EA5">
        <w:rPr>
          <w:rFonts w:cs="Times New Roman"/>
          <w:szCs w:val="28"/>
        </w:rPr>
        <w:t xml:space="preserve"> обучение влияет</w:t>
      </w:r>
      <w:r w:rsidR="005062EA" w:rsidRPr="00063EA5">
        <w:rPr>
          <w:rFonts w:cs="Times New Roman"/>
          <w:szCs w:val="28"/>
        </w:rPr>
        <w:t xml:space="preserve"> на</w:t>
      </w:r>
      <w:r w:rsidR="005062EA">
        <w:rPr>
          <w:rFonts w:cs="Times New Roman"/>
          <w:szCs w:val="28"/>
        </w:rPr>
        <w:t> </w:t>
      </w:r>
      <w:r w:rsidR="005062EA" w:rsidRPr="00063EA5">
        <w:rPr>
          <w:rFonts w:cs="Times New Roman"/>
          <w:szCs w:val="28"/>
        </w:rPr>
        <w:t>ф</w:t>
      </w:r>
      <w:r w:rsidRPr="00063EA5">
        <w:rPr>
          <w:rFonts w:cs="Times New Roman"/>
          <w:szCs w:val="28"/>
        </w:rPr>
        <w:t>ормирование персональных убеждений курсантов относительно своей роли</w:t>
      </w:r>
      <w:r w:rsidR="005062EA" w:rsidRPr="00063EA5">
        <w:rPr>
          <w:rFonts w:cs="Times New Roman"/>
          <w:szCs w:val="28"/>
        </w:rPr>
        <w:t xml:space="preserve"> в</w:t>
      </w:r>
      <w:r w:rsidR="005062EA">
        <w:rPr>
          <w:rFonts w:cs="Times New Roman"/>
          <w:szCs w:val="28"/>
        </w:rPr>
        <w:t> </w:t>
      </w:r>
      <w:r w:rsidR="005062EA" w:rsidRPr="00063EA5">
        <w:rPr>
          <w:rFonts w:cs="Times New Roman"/>
          <w:szCs w:val="28"/>
        </w:rPr>
        <w:t>в</w:t>
      </w:r>
      <w:r w:rsidRPr="00063EA5">
        <w:rPr>
          <w:rFonts w:cs="Times New Roman"/>
          <w:szCs w:val="28"/>
        </w:rPr>
        <w:t>оенной службе. Анализ этих убеждений помогает определить, насколько они становятся основой для формирования личности;</w:t>
      </w:r>
    </w:p>
    <w:p w:rsidR="00B33D6B" w:rsidRPr="00063EA5" w:rsidRDefault="00B33D6B" w:rsidP="00406B47">
      <w:pPr>
        <w:pStyle w:val="a4"/>
        <w:numPr>
          <w:ilvl w:val="0"/>
          <w:numId w:val="20"/>
        </w:numPr>
        <w:ind w:left="0" w:firstLine="1069"/>
        <w:jc w:val="both"/>
        <w:rPr>
          <w:rFonts w:cs="Times New Roman"/>
          <w:szCs w:val="28"/>
        </w:rPr>
      </w:pPr>
      <w:r w:rsidRPr="00063EA5">
        <w:rPr>
          <w:rFonts w:cs="Times New Roman"/>
          <w:szCs w:val="28"/>
        </w:rPr>
        <w:t>ро</w:t>
      </w:r>
      <w:r w:rsidR="005D463F">
        <w:rPr>
          <w:rFonts w:cs="Times New Roman"/>
          <w:szCs w:val="28"/>
        </w:rPr>
        <w:t>ль педагогического воздействия</w:t>
      </w:r>
      <w:r w:rsidR="005D463F">
        <w:rPr>
          <w:rStyle w:val="af0"/>
          <w:rFonts w:cs="Times New Roman"/>
          <w:szCs w:val="28"/>
        </w:rPr>
        <w:footnoteReference w:id="164"/>
      </w:r>
      <w:r w:rsidRPr="00063EA5">
        <w:rPr>
          <w:rFonts w:cs="Times New Roman"/>
          <w:szCs w:val="28"/>
        </w:rPr>
        <w:t>: взаимодействие</w:t>
      </w:r>
      <w:r w:rsidR="005062EA" w:rsidRPr="00063EA5">
        <w:rPr>
          <w:rFonts w:cs="Times New Roman"/>
          <w:szCs w:val="28"/>
        </w:rPr>
        <w:t xml:space="preserve"> с</w:t>
      </w:r>
      <w:r w:rsidR="005062EA">
        <w:rPr>
          <w:rFonts w:cs="Times New Roman"/>
          <w:szCs w:val="28"/>
        </w:rPr>
        <w:t> </w:t>
      </w:r>
      <w:r w:rsidR="005062EA" w:rsidRPr="00063EA5">
        <w:rPr>
          <w:rFonts w:cs="Times New Roman"/>
          <w:szCs w:val="28"/>
        </w:rPr>
        <w:t>и</w:t>
      </w:r>
      <w:r w:rsidRPr="00063EA5">
        <w:rPr>
          <w:rFonts w:cs="Times New Roman"/>
          <w:szCs w:val="28"/>
        </w:rPr>
        <w:t>нструкторами</w:t>
      </w:r>
      <w:r w:rsidR="005062EA" w:rsidRPr="00063EA5">
        <w:rPr>
          <w:rFonts w:cs="Times New Roman"/>
          <w:szCs w:val="28"/>
        </w:rPr>
        <w:t xml:space="preserve"> и</w:t>
      </w:r>
      <w:r w:rsidR="005062EA">
        <w:rPr>
          <w:rFonts w:cs="Times New Roman"/>
          <w:szCs w:val="28"/>
        </w:rPr>
        <w:t> </w:t>
      </w:r>
      <w:r w:rsidR="005062EA" w:rsidRPr="00063EA5">
        <w:rPr>
          <w:rFonts w:cs="Times New Roman"/>
          <w:szCs w:val="28"/>
        </w:rPr>
        <w:t>п</w:t>
      </w:r>
      <w:r w:rsidRPr="00063EA5">
        <w:rPr>
          <w:rFonts w:cs="Times New Roman"/>
          <w:szCs w:val="28"/>
        </w:rPr>
        <w:t>реподавателями оказывает значительное воздействие</w:t>
      </w:r>
      <w:r w:rsidR="005062EA" w:rsidRPr="00063EA5">
        <w:rPr>
          <w:rFonts w:cs="Times New Roman"/>
          <w:szCs w:val="28"/>
        </w:rPr>
        <w:t xml:space="preserve"> на</w:t>
      </w:r>
      <w:r w:rsidR="005062EA">
        <w:rPr>
          <w:rFonts w:cs="Times New Roman"/>
          <w:szCs w:val="28"/>
        </w:rPr>
        <w:t> </w:t>
      </w:r>
      <w:r w:rsidR="005062EA" w:rsidRPr="00063EA5">
        <w:rPr>
          <w:rFonts w:cs="Times New Roman"/>
          <w:szCs w:val="28"/>
        </w:rPr>
        <w:t>и</w:t>
      </w:r>
      <w:r w:rsidRPr="00063EA5">
        <w:rPr>
          <w:rFonts w:cs="Times New Roman"/>
          <w:szCs w:val="28"/>
        </w:rPr>
        <w:t>дентичность. Анализ роли педагогического воздействия позволяет понять, какие факторы</w:t>
      </w:r>
      <w:r w:rsidR="005062EA" w:rsidRPr="00063EA5">
        <w:rPr>
          <w:rFonts w:cs="Times New Roman"/>
          <w:szCs w:val="28"/>
        </w:rPr>
        <w:t xml:space="preserve"> в</w:t>
      </w:r>
      <w:r w:rsidR="005062EA">
        <w:rPr>
          <w:rFonts w:cs="Times New Roman"/>
          <w:szCs w:val="28"/>
        </w:rPr>
        <w:t> </w:t>
      </w:r>
      <w:r w:rsidR="005062EA" w:rsidRPr="00063EA5">
        <w:rPr>
          <w:rFonts w:cs="Times New Roman"/>
          <w:szCs w:val="28"/>
        </w:rPr>
        <w:t>о</w:t>
      </w:r>
      <w:r w:rsidRPr="00063EA5">
        <w:rPr>
          <w:rFonts w:cs="Times New Roman"/>
          <w:szCs w:val="28"/>
        </w:rPr>
        <w:t>бразовательном процессе оказывают наибольшее влияние;</w:t>
      </w:r>
    </w:p>
    <w:p w:rsidR="00B33D6B" w:rsidRPr="00063EA5" w:rsidRDefault="005D463F" w:rsidP="00406B47">
      <w:pPr>
        <w:pStyle w:val="a4"/>
        <w:numPr>
          <w:ilvl w:val="0"/>
          <w:numId w:val="20"/>
        </w:numPr>
        <w:ind w:left="0" w:firstLine="1069"/>
        <w:jc w:val="both"/>
        <w:rPr>
          <w:rFonts w:cs="Times New Roman"/>
          <w:szCs w:val="28"/>
        </w:rPr>
      </w:pPr>
      <w:r>
        <w:rPr>
          <w:rFonts w:cs="Times New Roman"/>
          <w:szCs w:val="28"/>
        </w:rPr>
        <w:t>адаптация</w:t>
      </w:r>
      <w:r w:rsidR="005062EA">
        <w:rPr>
          <w:rFonts w:cs="Times New Roman"/>
          <w:szCs w:val="28"/>
        </w:rPr>
        <w:t xml:space="preserve"> к в</w:t>
      </w:r>
      <w:r>
        <w:rPr>
          <w:rFonts w:cs="Times New Roman"/>
          <w:szCs w:val="28"/>
        </w:rPr>
        <w:t>оенной культуре</w:t>
      </w:r>
      <w:r>
        <w:rPr>
          <w:rStyle w:val="af0"/>
          <w:rFonts w:cs="Times New Roman"/>
          <w:szCs w:val="28"/>
        </w:rPr>
        <w:footnoteReference w:id="165"/>
      </w:r>
      <w:r w:rsidR="00B33D6B" w:rsidRPr="00063EA5">
        <w:rPr>
          <w:rFonts w:cs="Times New Roman"/>
          <w:szCs w:val="28"/>
        </w:rPr>
        <w:t>: обучение</w:t>
      </w:r>
      <w:r w:rsidR="005062EA" w:rsidRPr="00063EA5">
        <w:rPr>
          <w:rFonts w:cs="Times New Roman"/>
          <w:szCs w:val="28"/>
        </w:rPr>
        <w:t xml:space="preserve"> и</w:t>
      </w:r>
      <w:r w:rsidR="005062EA">
        <w:rPr>
          <w:rFonts w:cs="Times New Roman"/>
          <w:szCs w:val="28"/>
        </w:rPr>
        <w:t> </w:t>
      </w:r>
      <w:r w:rsidR="005062EA" w:rsidRPr="00063EA5">
        <w:rPr>
          <w:rFonts w:cs="Times New Roman"/>
          <w:szCs w:val="28"/>
        </w:rPr>
        <w:t>т</w:t>
      </w:r>
      <w:r w:rsidR="00B33D6B" w:rsidRPr="00063EA5">
        <w:rPr>
          <w:rFonts w:cs="Times New Roman"/>
          <w:szCs w:val="28"/>
        </w:rPr>
        <w:t>ренировки являются средствами адаптации</w:t>
      </w:r>
      <w:r w:rsidR="005062EA" w:rsidRPr="00063EA5">
        <w:rPr>
          <w:rFonts w:cs="Times New Roman"/>
          <w:szCs w:val="28"/>
        </w:rPr>
        <w:t xml:space="preserve"> к</w:t>
      </w:r>
      <w:r w:rsidR="005062EA">
        <w:rPr>
          <w:rFonts w:cs="Times New Roman"/>
          <w:szCs w:val="28"/>
        </w:rPr>
        <w:t> </w:t>
      </w:r>
      <w:r w:rsidR="005062EA" w:rsidRPr="00063EA5">
        <w:rPr>
          <w:rFonts w:cs="Times New Roman"/>
          <w:szCs w:val="28"/>
        </w:rPr>
        <w:t>в</w:t>
      </w:r>
      <w:r w:rsidR="00B33D6B" w:rsidRPr="00063EA5">
        <w:rPr>
          <w:rFonts w:cs="Times New Roman"/>
          <w:szCs w:val="28"/>
        </w:rPr>
        <w:t>оенной культуре. Исследование этого процесса выявляет, каким образом курсанты интегрируются</w:t>
      </w:r>
      <w:r w:rsidR="005062EA" w:rsidRPr="00063EA5">
        <w:rPr>
          <w:rFonts w:cs="Times New Roman"/>
          <w:szCs w:val="28"/>
        </w:rPr>
        <w:t xml:space="preserve"> в</w:t>
      </w:r>
      <w:r w:rsidR="005062EA">
        <w:rPr>
          <w:rFonts w:cs="Times New Roman"/>
          <w:szCs w:val="28"/>
        </w:rPr>
        <w:t> </w:t>
      </w:r>
      <w:r w:rsidR="005062EA" w:rsidRPr="00063EA5">
        <w:rPr>
          <w:rFonts w:cs="Times New Roman"/>
          <w:szCs w:val="28"/>
        </w:rPr>
        <w:t>в</w:t>
      </w:r>
      <w:r w:rsidR="00B33D6B" w:rsidRPr="00063EA5">
        <w:rPr>
          <w:rFonts w:cs="Times New Roman"/>
          <w:szCs w:val="28"/>
        </w:rPr>
        <w:t>оенное сообщество</w:t>
      </w:r>
      <w:r w:rsidR="005062EA" w:rsidRPr="00063EA5">
        <w:rPr>
          <w:rFonts w:cs="Times New Roman"/>
          <w:szCs w:val="28"/>
        </w:rPr>
        <w:t xml:space="preserve"> и</w:t>
      </w:r>
      <w:r w:rsidR="005062EA">
        <w:rPr>
          <w:rFonts w:cs="Times New Roman"/>
          <w:szCs w:val="28"/>
        </w:rPr>
        <w:t> </w:t>
      </w:r>
      <w:r w:rsidR="005062EA" w:rsidRPr="00063EA5">
        <w:rPr>
          <w:rFonts w:cs="Times New Roman"/>
          <w:szCs w:val="28"/>
        </w:rPr>
        <w:t>к</w:t>
      </w:r>
      <w:r w:rsidR="00B33D6B" w:rsidRPr="00063EA5">
        <w:rPr>
          <w:rFonts w:cs="Times New Roman"/>
          <w:szCs w:val="28"/>
        </w:rPr>
        <w:t>ак это влияет</w:t>
      </w:r>
      <w:r w:rsidR="005062EA" w:rsidRPr="00063EA5">
        <w:rPr>
          <w:rFonts w:cs="Times New Roman"/>
          <w:szCs w:val="28"/>
        </w:rPr>
        <w:t xml:space="preserve"> на</w:t>
      </w:r>
      <w:r w:rsidR="005062EA">
        <w:rPr>
          <w:rFonts w:cs="Times New Roman"/>
          <w:szCs w:val="28"/>
        </w:rPr>
        <w:t> </w:t>
      </w:r>
      <w:r w:rsidR="005062EA" w:rsidRPr="00063EA5">
        <w:rPr>
          <w:rFonts w:cs="Times New Roman"/>
          <w:szCs w:val="28"/>
        </w:rPr>
        <w:t>и</w:t>
      </w:r>
      <w:r w:rsidR="00B33D6B" w:rsidRPr="00063EA5">
        <w:rPr>
          <w:rFonts w:cs="Times New Roman"/>
          <w:szCs w:val="28"/>
        </w:rPr>
        <w:t>х идентичность;</w:t>
      </w:r>
    </w:p>
    <w:p w:rsidR="00B33D6B" w:rsidRPr="00063EA5" w:rsidRDefault="00B33D6B" w:rsidP="00406B47">
      <w:pPr>
        <w:pStyle w:val="a4"/>
        <w:numPr>
          <w:ilvl w:val="0"/>
          <w:numId w:val="20"/>
        </w:numPr>
        <w:ind w:left="0" w:firstLine="1069"/>
        <w:jc w:val="both"/>
        <w:rPr>
          <w:rFonts w:cs="Times New Roman"/>
          <w:szCs w:val="28"/>
        </w:rPr>
      </w:pPr>
      <w:r w:rsidRPr="00063EA5">
        <w:rPr>
          <w:rFonts w:cs="Times New Roman"/>
          <w:szCs w:val="28"/>
        </w:rPr>
        <w:t>психолог</w:t>
      </w:r>
      <w:r w:rsidR="005D463F">
        <w:rPr>
          <w:rFonts w:cs="Times New Roman"/>
          <w:szCs w:val="28"/>
        </w:rPr>
        <w:t>ическое воздействие тренировок</w:t>
      </w:r>
      <w:r w:rsidR="005D463F">
        <w:rPr>
          <w:rStyle w:val="af0"/>
          <w:rFonts w:cs="Times New Roman"/>
          <w:szCs w:val="28"/>
        </w:rPr>
        <w:footnoteReference w:id="166"/>
      </w:r>
      <w:r w:rsidRPr="00063EA5">
        <w:rPr>
          <w:rFonts w:cs="Times New Roman"/>
          <w:szCs w:val="28"/>
        </w:rPr>
        <w:t>: физические тренировки имеют психологический эффект. Исследование воздействия тренировок</w:t>
      </w:r>
      <w:r w:rsidR="005062EA" w:rsidRPr="00063EA5">
        <w:rPr>
          <w:rFonts w:cs="Times New Roman"/>
          <w:szCs w:val="28"/>
        </w:rPr>
        <w:t xml:space="preserve"> </w:t>
      </w:r>
      <w:r w:rsidR="005062EA" w:rsidRPr="00063EA5">
        <w:rPr>
          <w:rFonts w:cs="Times New Roman"/>
          <w:szCs w:val="28"/>
        </w:rPr>
        <w:lastRenderedPageBreak/>
        <w:t>на</w:t>
      </w:r>
      <w:r w:rsidR="005062EA">
        <w:rPr>
          <w:rFonts w:cs="Times New Roman"/>
          <w:szCs w:val="28"/>
        </w:rPr>
        <w:t> </w:t>
      </w:r>
      <w:r w:rsidR="005062EA" w:rsidRPr="00063EA5">
        <w:rPr>
          <w:rFonts w:cs="Times New Roman"/>
          <w:szCs w:val="28"/>
        </w:rPr>
        <w:t>п</w:t>
      </w:r>
      <w:r w:rsidRPr="00063EA5">
        <w:rPr>
          <w:rFonts w:cs="Times New Roman"/>
          <w:szCs w:val="28"/>
        </w:rPr>
        <w:t>сихологическое состояние позволяет выявить, как физическая подготовка влияет</w:t>
      </w:r>
      <w:r w:rsidR="005062EA" w:rsidRPr="00063EA5">
        <w:rPr>
          <w:rFonts w:cs="Times New Roman"/>
          <w:szCs w:val="28"/>
        </w:rPr>
        <w:t xml:space="preserve"> на</w:t>
      </w:r>
      <w:r w:rsidR="005062EA">
        <w:rPr>
          <w:rFonts w:cs="Times New Roman"/>
          <w:szCs w:val="28"/>
        </w:rPr>
        <w:t> </w:t>
      </w:r>
      <w:r w:rsidR="005062EA" w:rsidRPr="00063EA5">
        <w:rPr>
          <w:rFonts w:cs="Times New Roman"/>
          <w:szCs w:val="28"/>
        </w:rPr>
        <w:t>с</w:t>
      </w:r>
      <w:r w:rsidRPr="00063EA5">
        <w:rPr>
          <w:rFonts w:cs="Times New Roman"/>
          <w:szCs w:val="28"/>
        </w:rPr>
        <w:t>трессоустойчивость</w:t>
      </w:r>
      <w:r w:rsidR="005062EA" w:rsidRPr="00063EA5">
        <w:rPr>
          <w:rFonts w:cs="Times New Roman"/>
          <w:szCs w:val="28"/>
        </w:rPr>
        <w:t xml:space="preserve"> и</w:t>
      </w:r>
      <w:r w:rsidR="005062EA">
        <w:rPr>
          <w:rFonts w:cs="Times New Roman"/>
          <w:szCs w:val="28"/>
        </w:rPr>
        <w:t> </w:t>
      </w:r>
      <w:r w:rsidR="005062EA" w:rsidRPr="00063EA5">
        <w:rPr>
          <w:rFonts w:cs="Times New Roman"/>
          <w:szCs w:val="28"/>
        </w:rPr>
        <w:t>р</w:t>
      </w:r>
      <w:r w:rsidRPr="00063EA5">
        <w:rPr>
          <w:rFonts w:cs="Times New Roman"/>
          <w:szCs w:val="28"/>
        </w:rPr>
        <w:t>ешение курсантов;</w:t>
      </w:r>
    </w:p>
    <w:p w:rsidR="00B33D6B" w:rsidRPr="00063EA5" w:rsidRDefault="00B33D6B" w:rsidP="00406B47">
      <w:pPr>
        <w:pStyle w:val="a4"/>
        <w:numPr>
          <w:ilvl w:val="0"/>
          <w:numId w:val="20"/>
        </w:numPr>
        <w:ind w:left="0" w:firstLine="1069"/>
        <w:jc w:val="both"/>
        <w:rPr>
          <w:rFonts w:cs="Times New Roman"/>
          <w:szCs w:val="28"/>
        </w:rPr>
      </w:pPr>
      <w:r w:rsidRPr="00063EA5">
        <w:rPr>
          <w:rFonts w:cs="Times New Roman"/>
          <w:szCs w:val="28"/>
        </w:rPr>
        <w:t>аспекты со</w:t>
      </w:r>
      <w:r w:rsidR="005D463F">
        <w:rPr>
          <w:rFonts w:cs="Times New Roman"/>
          <w:szCs w:val="28"/>
        </w:rPr>
        <w:t>циальной интеграции</w:t>
      </w:r>
      <w:r w:rsidR="005062EA">
        <w:rPr>
          <w:rFonts w:cs="Times New Roman"/>
          <w:szCs w:val="28"/>
        </w:rPr>
        <w:t xml:space="preserve"> в о</w:t>
      </w:r>
      <w:r w:rsidR="005D463F">
        <w:rPr>
          <w:rFonts w:cs="Times New Roman"/>
          <w:szCs w:val="28"/>
        </w:rPr>
        <w:t>бучении</w:t>
      </w:r>
      <w:r w:rsidR="005D463F">
        <w:rPr>
          <w:rStyle w:val="af0"/>
          <w:rFonts w:cs="Times New Roman"/>
          <w:szCs w:val="28"/>
        </w:rPr>
        <w:footnoteReference w:id="167"/>
      </w:r>
      <w:r w:rsidR="005D463F">
        <w:rPr>
          <w:rFonts w:cs="Times New Roman"/>
          <w:szCs w:val="28"/>
        </w:rPr>
        <w:t>:</w:t>
      </w:r>
      <w:r w:rsidRPr="00063EA5">
        <w:rPr>
          <w:rFonts w:cs="Times New Roman"/>
          <w:szCs w:val="28"/>
        </w:rPr>
        <w:t xml:space="preserve"> социальная интеграция</w:t>
      </w:r>
      <w:r w:rsidR="005062EA" w:rsidRPr="00063EA5">
        <w:rPr>
          <w:rFonts w:cs="Times New Roman"/>
          <w:szCs w:val="28"/>
        </w:rPr>
        <w:t xml:space="preserve"> в</w:t>
      </w:r>
      <w:r w:rsidR="005062EA">
        <w:rPr>
          <w:rFonts w:cs="Times New Roman"/>
          <w:szCs w:val="28"/>
        </w:rPr>
        <w:t> </w:t>
      </w:r>
      <w:r w:rsidR="005062EA" w:rsidRPr="00063EA5">
        <w:rPr>
          <w:rFonts w:cs="Times New Roman"/>
          <w:szCs w:val="28"/>
        </w:rPr>
        <w:t>о</w:t>
      </w:r>
      <w:r w:rsidRPr="00063EA5">
        <w:rPr>
          <w:rFonts w:cs="Times New Roman"/>
          <w:szCs w:val="28"/>
        </w:rPr>
        <w:t>бразовательном процессе важна для формирования групповой идентичности. Исследование, какие факторы социальной интеграции влияют</w:t>
      </w:r>
      <w:r w:rsidR="005062EA" w:rsidRPr="00063EA5">
        <w:rPr>
          <w:rFonts w:cs="Times New Roman"/>
          <w:szCs w:val="28"/>
        </w:rPr>
        <w:t xml:space="preserve"> на</w:t>
      </w:r>
      <w:r w:rsidR="005062EA">
        <w:rPr>
          <w:rFonts w:cs="Times New Roman"/>
          <w:szCs w:val="28"/>
        </w:rPr>
        <w:t> </w:t>
      </w:r>
      <w:r w:rsidR="005062EA" w:rsidRPr="00063EA5">
        <w:rPr>
          <w:rFonts w:cs="Times New Roman"/>
          <w:szCs w:val="28"/>
        </w:rPr>
        <w:t>и</w:t>
      </w:r>
      <w:r w:rsidRPr="00063EA5">
        <w:rPr>
          <w:rFonts w:cs="Times New Roman"/>
          <w:szCs w:val="28"/>
        </w:rPr>
        <w:t>дентичность, является ключевым;</w:t>
      </w:r>
    </w:p>
    <w:p w:rsidR="00B33D6B" w:rsidRPr="00063EA5" w:rsidRDefault="00B33D6B" w:rsidP="00406B47">
      <w:pPr>
        <w:pStyle w:val="a4"/>
        <w:numPr>
          <w:ilvl w:val="0"/>
          <w:numId w:val="20"/>
        </w:numPr>
        <w:ind w:left="0" w:firstLine="1069"/>
        <w:jc w:val="both"/>
        <w:rPr>
          <w:rFonts w:cs="Times New Roman"/>
          <w:szCs w:val="28"/>
        </w:rPr>
      </w:pPr>
      <w:r w:rsidRPr="00063EA5">
        <w:rPr>
          <w:rFonts w:cs="Times New Roman"/>
          <w:szCs w:val="28"/>
        </w:rPr>
        <w:t>влияние струк</w:t>
      </w:r>
      <w:r w:rsidR="005D463F">
        <w:rPr>
          <w:rFonts w:cs="Times New Roman"/>
          <w:szCs w:val="28"/>
        </w:rPr>
        <w:t>туры обучения</w:t>
      </w:r>
      <w:r w:rsidR="005062EA">
        <w:rPr>
          <w:rFonts w:cs="Times New Roman"/>
          <w:szCs w:val="28"/>
        </w:rPr>
        <w:t xml:space="preserve"> на с</w:t>
      </w:r>
      <w:r w:rsidR="005D463F">
        <w:rPr>
          <w:rFonts w:cs="Times New Roman"/>
          <w:szCs w:val="28"/>
        </w:rPr>
        <w:t>амопонимание</w:t>
      </w:r>
      <w:r w:rsidR="005D463F">
        <w:rPr>
          <w:rStyle w:val="af0"/>
          <w:rFonts w:cs="Times New Roman"/>
          <w:szCs w:val="28"/>
        </w:rPr>
        <w:footnoteReference w:id="168"/>
      </w:r>
      <w:r w:rsidRPr="00063EA5">
        <w:rPr>
          <w:rFonts w:cs="Times New Roman"/>
          <w:szCs w:val="28"/>
        </w:rPr>
        <w:t>: структура образовательного процесса оказывает влияние</w:t>
      </w:r>
      <w:r w:rsidR="005062EA" w:rsidRPr="00063EA5">
        <w:rPr>
          <w:rFonts w:cs="Times New Roman"/>
          <w:szCs w:val="28"/>
        </w:rPr>
        <w:t xml:space="preserve"> на</w:t>
      </w:r>
      <w:r w:rsidR="005062EA">
        <w:rPr>
          <w:rFonts w:cs="Times New Roman"/>
          <w:szCs w:val="28"/>
        </w:rPr>
        <w:t> </w:t>
      </w:r>
      <w:r w:rsidR="005062EA" w:rsidRPr="00063EA5">
        <w:rPr>
          <w:rFonts w:cs="Times New Roman"/>
          <w:szCs w:val="28"/>
        </w:rPr>
        <w:t>с</w:t>
      </w:r>
      <w:r w:rsidRPr="00063EA5">
        <w:rPr>
          <w:rFonts w:cs="Times New Roman"/>
          <w:szCs w:val="28"/>
        </w:rPr>
        <w:t>амопонимание курсантов. Анализ этого воздействия позволяет определить, как структура учебы формирует осознание профессиональной идентичности.</w:t>
      </w:r>
    </w:p>
    <w:p w:rsidR="00B33D6B" w:rsidRPr="00063EA5" w:rsidRDefault="00B33D6B" w:rsidP="00007515">
      <w:pPr>
        <w:jc w:val="both"/>
        <w:rPr>
          <w:rFonts w:cs="Times New Roman"/>
          <w:szCs w:val="28"/>
        </w:rPr>
      </w:pPr>
      <w:r w:rsidRPr="00063EA5">
        <w:rPr>
          <w:rFonts w:cs="Times New Roman"/>
          <w:szCs w:val="28"/>
        </w:rPr>
        <w:t>Исследование воздействия обучения</w:t>
      </w:r>
      <w:r w:rsidR="005062EA" w:rsidRPr="00063EA5">
        <w:rPr>
          <w:rFonts w:cs="Times New Roman"/>
          <w:szCs w:val="28"/>
        </w:rPr>
        <w:t xml:space="preserve"> и</w:t>
      </w:r>
      <w:r w:rsidR="005062EA">
        <w:rPr>
          <w:rFonts w:cs="Times New Roman"/>
          <w:szCs w:val="28"/>
        </w:rPr>
        <w:t> </w:t>
      </w:r>
      <w:r w:rsidR="005062EA" w:rsidRPr="00063EA5">
        <w:rPr>
          <w:rFonts w:cs="Times New Roman"/>
          <w:szCs w:val="28"/>
        </w:rPr>
        <w:t>т</w:t>
      </w:r>
      <w:r w:rsidRPr="00063EA5">
        <w:rPr>
          <w:rFonts w:cs="Times New Roman"/>
          <w:szCs w:val="28"/>
        </w:rPr>
        <w:t>ренировок</w:t>
      </w:r>
      <w:r w:rsidR="005062EA" w:rsidRPr="00063EA5">
        <w:rPr>
          <w:rFonts w:cs="Times New Roman"/>
          <w:szCs w:val="28"/>
        </w:rPr>
        <w:t xml:space="preserve"> в</w:t>
      </w:r>
      <w:r w:rsidR="005062EA">
        <w:rPr>
          <w:rFonts w:cs="Times New Roman"/>
          <w:szCs w:val="28"/>
        </w:rPr>
        <w:t> </w:t>
      </w:r>
      <w:r w:rsidR="005062EA" w:rsidRPr="00063EA5">
        <w:rPr>
          <w:rFonts w:cs="Times New Roman"/>
          <w:szCs w:val="28"/>
        </w:rPr>
        <w:t>к</w:t>
      </w:r>
      <w:r w:rsidRPr="00063EA5">
        <w:rPr>
          <w:rFonts w:cs="Times New Roman"/>
          <w:szCs w:val="28"/>
        </w:rPr>
        <w:t>онтексте военной службы предоставляет глубокий взгляд</w:t>
      </w:r>
      <w:r w:rsidR="005062EA" w:rsidRPr="00063EA5">
        <w:rPr>
          <w:rFonts w:cs="Times New Roman"/>
          <w:szCs w:val="28"/>
        </w:rPr>
        <w:t xml:space="preserve"> на</w:t>
      </w:r>
      <w:r w:rsidR="005062EA">
        <w:rPr>
          <w:rFonts w:cs="Times New Roman"/>
          <w:szCs w:val="28"/>
        </w:rPr>
        <w:t> </w:t>
      </w:r>
      <w:r w:rsidR="005062EA" w:rsidRPr="00063EA5">
        <w:rPr>
          <w:rFonts w:cs="Times New Roman"/>
          <w:szCs w:val="28"/>
        </w:rPr>
        <w:t>п</w:t>
      </w:r>
      <w:r w:rsidRPr="00063EA5">
        <w:rPr>
          <w:rFonts w:cs="Times New Roman"/>
          <w:szCs w:val="28"/>
        </w:rPr>
        <w:t>роцессы формирования идентичности курсантов. Это помогает лучше понять, как образовательные</w:t>
      </w:r>
      <w:r w:rsidR="005062EA" w:rsidRPr="00063EA5">
        <w:rPr>
          <w:rFonts w:cs="Times New Roman"/>
          <w:szCs w:val="28"/>
        </w:rPr>
        <w:t xml:space="preserve"> и</w:t>
      </w:r>
      <w:r w:rsidR="005062EA">
        <w:rPr>
          <w:rFonts w:cs="Times New Roman"/>
          <w:szCs w:val="28"/>
        </w:rPr>
        <w:t> </w:t>
      </w:r>
      <w:r w:rsidR="005062EA" w:rsidRPr="00063EA5">
        <w:rPr>
          <w:rFonts w:cs="Times New Roman"/>
          <w:szCs w:val="28"/>
        </w:rPr>
        <w:t>ф</w:t>
      </w:r>
      <w:r w:rsidRPr="00063EA5">
        <w:rPr>
          <w:rFonts w:cs="Times New Roman"/>
          <w:szCs w:val="28"/>
        </w:rPr>
        <w:t>изические аспекты службы взаимодействуют</w:t>
      </w:r>
      <w:r w:rsidR="005062EA" w:rsidRPr="00063EA5">
        <w:rPr>
          <w:rFonts w:cs="Times New Roman"/>
          <w:szCs w:val="28"/>
        </w:rPr>
        <w:t xml:space="preserve"> и</w:t>
      </w:r>
      <w:r w:rsidR="005062EA">
        <w:rPr>
          <w:rFonts w:cs="Times New Roman"/>
          <w:szCs w:val="28"/>
        </w:rPr>
        <w:t> </w:t>
      </w:r>
      <w:r w:rsidR="005062EA" w:rsidRPr="00063EA5">
        <w:rPr>
          <w:rFonts w:cs="Times New Roman"/>
          <w:szCs w:val="28"/>
        </w:rPr>
        <w:t>в</w:t>
      </w:r>
      <w:r w:rsidRPr="00063EA5">
        <w:rPr>
          <w:rFonts w:cs="Times New Roman"/>
          <w:szCs w:val="28"/>
        </w:rPr>
        <w:t>лияют</w:t>
      </w:r>
      <w:r w:rsidR="005062EA" w:rsidRPr="00063EA5">
        <w:rPr>
          <w:rFonts w:cs="Times New Roman"/>
          <w:szCs w:val="28"/>
        </w:rPr>
        <w:t xml:space="preserve"> на</w:t>
      </w:r>
      <w:r w:rsidR="005062EA">
        <w:rPr>
          <w:rFonts w:cs="Times New Roman"/>
          <w:szCs w:val="28"/>
        </w:rPr>
        <w:t> </w:t>
      </w:r>
      <w:r w:rsidR="005062EA" w:rsidRPr="00063EA5">
        <w:rPr>
          <w:rFonts w:cs="Times New Roman"/>
          <w:szCs w:val="28"/>
        </w:rPr>
        <w:t>л</w:t>
      </w:r>
      <w:r w:rsidRPr="00063EA5">
        <w:rPr>
          <w:rFonts w:cs="Times New Roman"/>
          <w:szCs w:val="28"/>
        </w:rPr>
        <w:t>ичностное становление</w:t>
      </w:r>
      <w:r w:rsidR="005062EA" w:rsidRPr="00063EA5">
        <w:rPr>
          <w:rFonts w:cs="Times New Roman"/>
          <w:szCs w:val="28"/>
        </w:rPr>
        <w:t xml:space="preserve"> в</w:t>
      </w:r>
      <w:r w:rsidR="005062EA">
        <w:rPr>
          <w:rFonts w:cs="Times New Roman"/>
          <w:szCs w:val="28"/>
        </w:rPr>
        <w:t> </w:t>
      </w:r>
      <w:r w:rsidR="005062EA" w:rsidRPr="00063EA5">
        <w:rPr>
          <w:rFonts w:cs="Times New Roman"/>
          <w:szCs w:val="28"/>
        </w:rPr>
        <w:t>в</w:t>
      </w:r>
      <w:r w:rsidRPr="00063EA5">
        <w:rPr>
          <w:rFonts w:cs="Times New Roman"/>
          <w:szCs w:val="28"/>
        </w:rPr>
        <w:t>оенной среде.</w:t>
      </w:r>
    </w:p>
    <w:p w:rsidR="00B33D6B" w:rsidRPr="00063EA5" w:rsidRDefault="00B33D6B" w:rsidP="00007515">
      <w:pPr>
        <w:jc w:val="both"/>
        <w:rPr>
          <w:rFonts w:cs="Times New Roman"/>
          <w:szCs w:val="28"/>
        </w:rPr>
      </w:pPr>
      <w:r w:rsidRPr="00063EA5">
        <w:rPr>
          <w:rFonts w:cs="Times New Roman"/>
          <w:szCs w:val="28"/>
        </w:rPr>
        <w:t>Ещё одним аспектом, который необходимо рассматривать</w:t>
      </w:r>
      <w:r w:rsidR="005062EA" w:rsidRPr="00063EA5">
        <w:rPr>
          <w:rFonts w:cs="Times New Roman"/>
          <w:szCs w:val="28"/>
        </w:rPr>
        <w:t xml:space="preserve"> в</w:t>
      </w:r>
      <w:r w:rsidR="005062EA">
        <w:rPr>
          <w:rFonts w:cs="Times New Roman"/>
          <w:szCs w:val="28"/>
        </w:rPr>
        <w:t> </w:t>
      </w:r>
      <w:r w:rsidR="005062EA" w:rsidRPr="00063EA5">
        <w:rPr>
          <w:rFonts w:cs="Times New Roman"/>
          <w:szCs w:val="28"/>
        </w:rPr>
        <w:t>п</w:t>
      </w:r>
      <w:r w:rsidRPr="00063EA5">
        <w:rPr>
          <w:rFonts w:cs="Times New Roman"/>
          <w:szCs w:val="28"/>
        </w:rPr>
        <w:t>роцессе обучения курсантов является</w:t>
      </w:r>
      <w:r w:rsidR="005062EA" w:rsidRPr="00063EA5">
        <w:rPr>
          <w:rFonts w:cs="Times New Roman"/>
          <w:szCs w:val="28"/>
        </w:rPr>
        <w:t xml:space="preserve"> их</w:t>
      </w:r>
      <w:r w:rsidR="005062EA">
        <w:rPr>
          <w:rFonts w:cs="Times New Roman"/>
          <w:szCs w:val="28"/>
        </w:rPr>
        <w:t> </w:t>
      </w:r>
      <w:r w:rsidR="005062EA" w:rsidRPr="00063EA5">
        <w:rPr>
          <w:rFonts w:cs="Times New Roman"/>
          <w:szCs w:val="28"/>
        </w:rPr>
        <w:t>а</w:t>
      </w:r>
      <w:r w:rsidRPr="00063EA5">
        <w:rPr>
          <w:rFonts w:cs="Times New Roman"/>
          <w:szCs w:val="28"/>
        </w:rPr>
        <w:t>даптация</w:t>
      </w:r>
      <w:r w:rsidR="005062EA" w:rsidRPr="00063EA5">
        <w:rPr>
          <w:rFonts w:cs="Times New Roman"/>
          <w:szCs w:val="28"/>
        </w:rPr>
        <w:t xml:space="preserve"> к</w:t>
      </w:r>
      <w:r w:rsidR="005062EA">
        <w:rPr>
          <w:rFonts w:cs="Times New Roman"/>
          <w:szCs w:val="28"/>
        </w:rPr>
        <w:t> </w:t>
      </w:r>
      <w:r w:rsidR="005062EA" w:rsidRPr="00063EA5">
        <w:rPr>
          <w:rFonts w:cs="Times New Roman"/>
          <w:szCs w:val="28"/>
        </w:rPr>
        <w:t>в</w:t>
      </w:r>
      <w:r w:rsidRPr="00063EA5">
        <w:rPr>
          <w:rFonts w:cs="Times New Roman"/>
          <w:szCs w:val="28"/>
        </w:rPr>
        <w:t>оенной культуре</w:t>
      </w:r>
      <w:r w:rsidR="005062EA" w:rsidRPr="00063EA5">
        <w:rPr>
          <w:rFonts w:cs="Times New Roman"/>
          <w:szCs w:val="28"/>
        </w:rPr>
        <w:t xml:space="preserve"> с</w:t>
      </w:r>
      <w:r w:rsidR="005062EA">
        <w:rPr>
          <w:rFonts w:cs="Times New Roman"/>
          <w:szCs w:val="28"/>
        </w:rPr>
        <w:t> </w:t>
      </w:r>
      <w:r w:rsidR="005062EA" w:rsidRPr="00063EA5">
        <w:rPr>
          <w:rFonts w:cs="Times New Roman"/>
          <w:szCs w:val="28"/>
        </w:rPr>
        <w:t>у</w:t>
      </w:r>
      <w:r w:rsidRPr="00063EA5">
        <w:rPr>
          <w:rFonts w:cs="Times New Roman"/>
          <w:szCs w:val="28"/>
        </w:rPr>
        <w:t>чётом воздействия обычаев</w:t>
      </w:r>
      <w:r w:rsidR="005062EA" w:rsidRPr="00063EA5">
        <w:rPr>
          <w:rFonts w:cs="Times New Roman"/>
          <w:szCs w:val="28"/>
        </w:rPr>
        <w:t xml:space="preserve"> и</w:t>
      </w:r>
      <w:r w:rsidR="005062EA">
        <w:rPr>
          <w:rFonts w:cs="Times New Roman"/>
          <w:szCs w:val="28"/>
        </w:rPr>
        <w:t> </w:t>
      </w:r>
      <w:r w:rsidR="005062EA" w:rsidRPr="00063EA5">
        <w:rPr>
          <w:rFonts w:cs="Times New Roman"/>
          <w:szCs w:val="28"/>
        </w:rPr>
        <w:t>т</w:t>
      </w:r>
      <w:r w:rsidRPr="00063EA5">
        <w:rPr>
          <w:rFonts w:cs="Times New Roman"/>
          <w:szCs w:val="28"/>
        </w:rPr>
        <w:t>радиций</w:t>
      </w:r>
      <w:r w:rsidR="005D463F">
        <w:rPr>
          <w:rStyle w:val="af0"/>
          <w:rFonts w:cs="Times New Roman"/>
          <w:szCs w:val="28"/>
        </w:rPr>
        <w:footnoteReference w:id="169"/>
      </w:r>
      <w:r w:rsidRPr="00063EA5">
        <w:rPr>
          <w:rFonts w:cs="Times New Roman"/>
          <w:color w:val="222222"/>
          <w:szCs w:val="28"/>
          <w:shd w:val="clear" w:color="auto" w:fill="FFFFFF"/>
        </w:rPr>
        <w:t>:</w:t>
      </w:r>
    </w:p>
    <w:p w:rsidR="00B33D6B" w:rsidRPr="00063EA5" w:rsidRDefault="00B33D6B" w:rsidP="00406B47">
      <w:pPr>
        <w:pStyle w:val="a4"/>
        <w:numPr>
          <w:ilvl w:val="0"/>
          <w:numId w:val="21"/>
        </w:numPr>
        <w:ind w:left="0" w:firstLine="1069"/>
        <w:jc w:val="both"/>
        <w:rPr>
          <w:rFonts w:cs="Times New Roman"/>
          <w:szCs w:val="28"/>
        </w:rPr>
      </w:pPr>
      <w:r w:rsidRPr="00063EA5">
        <w:rPr>
          <w:rFonts w:cs="Times New Roman"/>
          <w:szCs w:val="28"/>
        </w:rPr>
        <w:t>адаптация</w:t>
      </w:r>
      <w:r w:rsidR="005062EA" w:rsidRPr="00063EA5">
        <w:rPr>
          <w:rFonts w:cs="Times New Roman"/>
          <w:szCs w:val="28"/>
        </w:rPr>
        <w:t xml:space="preserve"> к</w:t>
      </w:r>
      <w:r w:rsidR="005062EA">
        <w:rPr>
          <w:rFonts w:cs="Times New Roman"/>
          <w:szCs w:val="28"/>
        </w:rPr>
        <w:t> </w:t>
      </w:r>
      <w:r w:rsidR="005062EA" w:rsidRPr="00063EA5">
        <w:rPr>
          <w:rFonts w:cs="Times New Roman"/>
          <w:szCs w:val="28"/>
        </w:rPr>
        <w:t>в</w:t>
      </w:r>
      <w:r w:rsidRPr="00063EA5">
        <w:rPr>
          <w:rFonts w:cs="Times New Roman"/>
          <w:szCs w:val="28"/>
        </w:rPr>
        <w:t>оенн</w:t>
      </w:r>
      <w:r w:rsidR="005D463F">
        <w:rPr>
          <w:rFonts w:cs="Times New Roman"/>
          <w:szCs w:val="28"/>
        </w:rPr>
        <w:t>ой культуре</w:t>
      </w:r>
      <w:r w:rsidR="005D463F">
        <w:rPr>
          <w:rStyle w:val="af0"/>
          <w:rFonts w:cs="Times New Roman"/>
          <w:szCs w:val="28"/>
        </w:rPr>
        <w:footnoteReference w:id="170"/>
      </w:r>
      <w:r w:rsidRPr="00063EA5">
        <w:rPr>
          <w:rFonts w:cs="Times New Roman"/>
          <w:i/>
          <w:szCs w:val="28"/>
        </w:rPr>
        <w:t>:</w:t>
      </w:r>
      <w:r w:rsidRPr="00063EA5">
        <w:rPr>
          <w:rFonts w:cs="Times New Roman"/>
          <w:szCs w:val="28"/>
        </w:rPr>
        <w:t xml:space="preserve"> анализ того, как курсанты адаптируются</w:t>
      </w:r>
      <w:r w:rsidR="005062EA" w:rsidRPr="00063EA5">
        <w:rPr>
          <w:rFonts w:cs="Times New Roman"/>
          <w:szCs w:val="28"/>
        </w:rPr>
        <w:t xml:space="preserve"> к</w:t>
      </w:r>
      <w:r w:rsidR="005062EA">
        <w:rPr>
          <w:rFonts w:cs="Times New Roman"/>
          <w:szCs w:val="28"/>
        </w:rPr>
        <w:t> </w:t>
      </w:r>
      <w:r w:rsidR="005062EA" w:rsidRPr="00063EA5">
        <w:rPr>
          <w:rFonts w:cs="Times New Roman"/>
          <w:szCs w:val="28"/>
        </w:rPr>
        <w:t>в</w:t>
      </w:r>
      <w:r w:rsidRPr="00063EA5">
        <w:rPr>
          <w:rFonts w:cs="Times New Roman"/>
          <w:szCs w:val="28"/>
        </w:rPr>
        <w:t>оенной культуре, включая обычаи, традиции</w:t>
      </w:r>
      <w:r w:rsidR="005062EA" w:rsidRPr="00063EA5">
        <w:rPr>
          <w:rFonts w:cs="Times New Roman"/>
          <w:szCs w:val="28"/>
        </w:rPr>
        <w:t xml:space="preserve"> и</w:t>
      </w:r>
      <w:r w:rsidR="005062EA">
        <w:rPr>
          <w:rFonts w:cs="Times New Roman"/>
          <w:szCs w:val="28"/>
        </w:rPr>
        <w:t> </w:t>
      </w:r>
      <w:r w:rsidR="005062EA" w:rsidRPr="00063EA5">
        <w:rPr>
          <w:rFonts w:cs="Times New Roman"/>
          <w:szCs w:val="28"/>
        </w:rPr>
        <w:t>с</w:t>
      </w:r>
      <w:r w:rsidRPr="00063EA5">
        <w:rPr>
          <w:rFonts w:cs="Times New Roman"/>
          <w:szCs w:val="28"/>
        </w:rPr>
        <w:t>труктуры, даст представление</w:t>
      </w:r>
      <w:r w:rsidR="005062EA" w:rsidRPr="00063EA5">
        <w:rPr>
          <w:rFonts w:cs="Times New Roman"/>
          <w:szCs w:val="28"/>
        </w:rPr>
        <w:t xml:space="preserve"> о</w:t>
      </w:r>
      <w:r w:rsidR="005062EA">
        <w:rPr>
          <w:rFonts w:cs="Times New Roman"/>
          <w:szCs w:val="28"/>
        </w:rPr>
        <w:t> </w:t>
      </w:r>
      <w:r w:rsidR="005062EA" w:rsidRPr="00063EA5">
        <w:rPr>
          <w:rFonts w:cs="Times New Roman"/>
          <w:szCs w:val="28"/>
        </w:rPr>
        <w:t>в</w:t>
      </w:r>
      <w:r w:rsidRPr="00063EA5">
        <w:rPr>
          <w:rFonts w:cs="Times New Roman"/>
          <w:szCs w:val="28"/>
        </w:rPr>
        <w:t>лиянии этого аспекта</w:t>
      </w:r>
      <w:r w:rsidR="005062EA" w:rsidRPr="00063EA5">
        <w:rPr>
          <w:rFonts w:cs="Times New Roman"/>
          <w:szCs w:val="28"/>
        </w:rPr>
        <w:t xml:space="preserve"> на</w:t>
      </w:r>
      <w:r w:rsidR="005062EA">
        <w:rPr>
          <w:rFonts w:cs="Times New Roman"/>
          <w:szCs w:val="28"/>
        </w:rPr>
        <w:t> </w:t>
      </w:r>
      <w:r w:rsidR="005062EA" w:rsidRPr="00063EA5">
        <w:rPr>
          <w:rFonts w:cs="Times New Roman"/>
          <w:szCs w:val="28"/>
        </w:rPr>
        <w:t>ф</w:t>
      </w:r>
      <w:r w:rsidRPr="00063EA5">
        <w:rPr>
          <w:rFonts w:cs="Times New Roman"/>
          <w:szCs w:val="28"/>
        </w:rPr>
        <w:t>ормирование идентичности;</w:t>
      </w:r>
    </w:p>
    <w:p w:rsidR="00B33D6B" w:rsidRPr="00063EA5" w:rsidRDefault="005D463F" w:rsidP="00406B47">
      <w:pPr>
        <w:pStyle w:val="a4"/>
        <w:numPr>
          <w:ilvl w:val="0"/>
          <w:numId w:val="21"/>
        </w:numPr>
        <w:ind w:left="0" w:firstLine="1069"/>
        <w:jc w:val="both"/>
        <w:rPr>
          <w:rFonts w:cs="Times New Roman"/>
          <w:szCs w:val="28"/>
        </w:rPr>
      </w:pPr>
      <w:r>
        <w:rPr>
          <w:rFonts w:cs="Times New Roman"/>
          <w:szCs w:val="28"/>
        </w:rPr>
        <w:lastRenderedPageBreak/>
        <w:t>понимание военной культуры</w:t>
      </w:r>
      <w:r>
        <w:rPr>
          <w:rStyle w:val="af0"/>
          <w:rFonts w:cs="Times New Roman"/>
          <w:szCs w:val="28"/>
        </w:rPr>
        <w:footnoteReference w:id="171"/>
      </w:r>
      <w:r w:rsidR="00B33D6B" w:rsidRPr="00063EA5">
        <w:rPr>
          <w:rFonts w:cs="Times New Roman"/>
          <w:szCs w:val="28"/>
        </w:rPr>
        <w:t>: анализ адаптации</w:t>
      </w:r>
      <w:r w:rsidR="005062EA" w:rsidRPr="00063EA5">
        <w:rPr>
          <w:rFonts w:cs="Times New Roman"/>
          <w:szCs w:val="28"/>
        </w:rPr>
        <w:t xml:space="preserve"> к</w:t>
      </w:r>
      <w:r w:rsidR="005062EA">
        <w:rPr>
          <w:rFonts w:cs="Times New Roman"/>
          <w:szCs w:val="28"/>
        </w:rPr>
        <w:t> </w:t>
      </w:r>
      <w:r w:rsidR="005062EA" w:rsidRPr="00063EA5">
        <w:rPr>
          <w:rFonts w:cs="Times New Roman"/>
          <w:szCs w:val="28"/>
        </w:rPr>
        <w:t>в</w:t>
      </w:r>
      <w:r w:rsidR="00B33D6B" w:rsidRPr="00063EA5">
        <w:rPr>
          <w:rFonts w:cs="Times New Roman"/>
          <w:szCs w:val="28"/>
        </w:rPr>
        <w:t>оенной культуре начинается</w:t>
      </w:r>
      <w:r w:rsidR="005062EA" w:rsidRPr="00063EA5">
        <w:rPr>
          <w:rFonts w:cs="Times New Roman"/>
          <w:szCs w:val="28"/>
        </w:rPr>
        <w:t xml:space="preserve"> с</w:t>
      </w:r>
      <w:r w:rsidR="005062EA">
        <w:rPr>
          <w:rFonts w:cs="Times New Roman"/>
          <w:szCs w:val="28"/>
        </w:rPr>
        <w:t> </w:t>
      </w:r>
      <w:r w:rsidR="005062EA" w:rsidRPr="00063EA5">
        <w:rPr>
          <w:rFonts w:cs="Times New Roman"/>
          <w:szCs w:val="28"/>
        </w:rPr>
        <w:t>п</w:t>
      </w:r>
      <w:r w:rsidR="00B33D6B" w:rsidRPr="00063EA5">
        <w:rPr>
          <w:rFonts w:cs="Times New Roman"/>
          <w:szCs w:val="28"/>
        </w:rPr>
        <w:t>онимания основных элементов: обычаи, традиции, ценности</w:t>
      </w:r>
      <w:r w:rsidR="005062EA" w:rsidRPr="00063EA5">
        <w:rPr>
          <w:rFonts w:cs="Times New Roman"/>
          <w:szCs w:val="28"/>
        </w:rPr>
        <w:t xml:space="preserve"> и</w:t>
      </w:r>
      <w:r w:rsidR="005062EA">
        <w:rPr>
          <w:rFonts w:cs="Times New Roman"/>
          <w:szCs w:val="28"/>
        </w:rPr>
        <w:t> </w:t>
      </w:r>
      <w:r w:rsidR="005062EA" w:rsidRPr="00063EA5">
        <w:rPr>
          <w:rFonts w:cs="Times New Roman"/>
          <w:szCs w:val="28"/>
        </w:rPr>
        <w:t>с</w:t>
      </w:r>
      <w:r w:rsidR="00B33D6B" w:rsidRPr="00063EA5">
        <w:rPr>
          <w:rFonts w:cs="Times New Roman"/>
          <w:szCs w:val="28"/>
        </w:rPr>
        <w:t>пецифика взаимодействия</w:t>
      </w:r>
      <w:r w:rsidR="005062EA" w:rsidRPr="00063EA5">
        <w:rPr>
          <w:rFonts w:cs="Times New Roman"/>
          <w:szCs w:val="28"/>
        </w:rPr>
        <w:t xml:space="preserve"> в</w:t>
      </w:r>
      <w:r w:rsidR="005062EA">
        <w:rPr>
          <w:rFonts w:cs="Times New Roman"/>
          <w:szCs w:val="28"/>
        </w:rPr>
        <w:t> </w:t>
      </w:r>
      <w:r w:rsidR="005062EA" w:rsidRPr="00063EA5">
        <w:rPr>
          <w:rFonts w:cs="Times New Roman"/>
          <w:szCs w:val="28"/>
        </w:rPr>
        <w:t>в</w:t>
      </w:r>
      <w:r w:rsidR="00B33D6B" w:rsidRPr="00063EA5">
        <w:rPr>
          <w:rFonts w:cs="Times New Roman"/>
          <w:szCs w:val="28"/>
        </w:rPr>
        <w:t>оенной среде;</w:t>
      </w:r>
    </w:p>
    <w:p w:rsidR="00B33D6B" w:rsidRPr="00063EA5" w:rsidRDefault="005D463F" w:rsidP="00406B47">
      <w:pPr>
        <w:pStyle w:val="a4"/>
        <w:numPr>
          <w:ilvl w:val="0"/>
          <w:numId w:val="21"/>
        </w:numPr>
        <w:ind w:left="0" w:firstLine="1069"/>
        <w:jc w:val="both"/>
        <w:rPr>
          <w:rFonts w:cs="Times New Roman"/>
          <w:szCs w:val="28"/>
        </w:rPr>
      </w:pPr>
      <w:r>
        <w:rPr>
          <w:rFonts w:cs="Times New Roman"/>
          <w:szCs w:val="28"/>
        </w:rPr>
        <w:t>воздействие обычаев</w:t>
      </w:r>
      <w:r w:rsidR="005062EA">
        <w:rPr>
          <w:rFonts w:cs="Times New Roman"/>
          <w:szCs w:val="28"/>
        </w:rPr>
        <w:t xml:space="preserve"> и т</w:t>
      </w:r>
      <w:r>
        <w:rPr>
          <w:rFonts w:cs="Times New Roman"/>
          <w:szCs w:val="28"/>
        </w:rPr>
        <w:t>радиций</w:t>
      </w:r>
      <w:r>
        <w:rPr>
          <w:rStyle w:val="af0"/>
          <w:rFonts w:cs="Times New Roman"/>
          <w:szCs w:val="28"/>
        </w:rPr>
        <w:footnoteReference w:id="172"/>
      </w:r>
      <w:r w:rsidR="00B33D6B" w:rsidRPr="00063EA5">
        <w:rPr>
          <w:rFonts w:cs="Times New Roman"/>
          <w:szCs w:val="28"/>
        </w:rPr>
        <w:t>: обучение</w:t>
      </w:r>
      <w:r w:rsidR="005062EA" w:rsidRPr="00063EA5">
        <w:rPr>
          <w:rFonts w:cs="Times New Roman"/>
          <w:szCs w:val="28"/>
        </w:rPr>
        <w:t xml:space="preserve"> в</w:t>
      </w:r>
      <w:r w:rsidR="005062EA">
        <w:rPr>
          <w:rFonts w:cs="Times New Roman"/>
          <w:szCs w:val="28"/>
        </w:rPr>
        <w:t> </w:t>
      </w:r>
      <w:r w:rsidR="005062EA" w:rsidRPr="00063EA5">
        <w:rPr>
          <w:rFonts w:cs="Times New Roman"/>
          <w:szCs w:val="28"/>
        </w:rPr>
        <w:t>в</w:t>
      </w:r>
      <w:r w:rsidR="00B33D6B" w:rsidRPr="00063EA5">
        <w:rPr>
          <w:rFonts w:cs="Times New Roman"/>
          <w:szCs w:val="28"/>
        </w:rPr>
        <w:t>оенной академии включает</w:t>
      </w:r>
      <w:r w:rsidR="005062EA" w:rsidRPr="00063EA5">
        <w:rPr>
          <w:rFonts w:cs="Times New Roman"/>
          <w:szCs w:val="28"/>
        </w:rPr>
        <w:t xml:space="preserve"> в</w:t>
      </w:r>
      <w:r w:rsidR="005062EA">
        <w:rPr>
          <w:rFonts w:cs="Times New Roman"/>
          <w:szCs w:val="28"/>
        </w:rPr>
        <w:t> </w:t>
      </w:r>
      <w:r w:rsidR="005062EA" w:rsidRPr="00063EA5">
        <w:rPr>
          <w:rFonts w:cs="Times New Roman"/>
          <w:szCs w:val="28"/>
        </w:rPr>
        <w:t>с</w:t>
      </w:r>
      <w:r w:rsidR="00B33D6B" w:rsidRPr="00063EA5">
        <w:rPr>
          <w:rFonts w:cs="Times New Roman"/>
          <w:szCs w:val="28"/>
        </w:rPr>
        <w:t>ебя усвоение обычаев</w:t>
      </w:r>
      <w:r w:rsidR="005062EA" w:rsidRPr="00063EA5">
        <w:rPr>
          <w:rFonts w:cs="Times New Roman"/>
          <w:szCs w:val="28"/>
        </w:rPr>
        <w:t xml:space="preserve"> и</w:t>
      </w:r>
      <w:r w:rsidR="005062EA">
        <w:rPr>
          <w:rFonts w:cs="Times New Roman"/>
          <w:szCs w:val="28"/>
        </w:rPr>
        <w:t> </w:t>
      </w:r>
      <w:r w:rsidR="005062EA" w:rsidRPr="00063EA5">
        <w:rPr>
          <w:rFonts w:cs="Times New Roman"/>
          <w:szCs w:val="28"/>
        </w:rPr>
        <w:t>т</w:t>
      </w:r>
      <w:r w:rsidR="00B33D6B" w:rsidRPr="00063EA5">
        <w:rPr>
          <w:rFonts w:cs="Times New Roman"/>
          <w:szCs w:val="28"/>
        </w:rPr>
        <w:t>радиций. Анализ</w:t>
      </w:r>
      <w:r w:rsidR="005062EA" w:rsidRPr="00063EA5">
        <w:rPr>
          <w:rFonts w:cs="Times New Roman"/>
          <w:szCs w:val="28"/>
        </w:rPr>
        <w:t xml:space="preserve"> их</w:t>
      </w:r>
      <w:r w:rsidR="005062EA">
        <w:rPr>
          <w:rFonts w:cs="Times New Roman"/>
          <w:szCs w:val="28"/>
        </w:rPr>
        <w:t> </w:t>
      </w:r>
      <w:r w:rsidR="005062EA" w:rsidRPr="00063EA5">
        <w:rPr>
          <w:rFonts w:cs="Times New Roman"/>
          <w:szCs w:val="28"/>
        </w:rPr>
        <w:t>в</w:t>
      </w:r>
      <w:r w:rsidR="00B33D6B" w:rsidRPr="00063EA5">
        <w:rPr>
          <w:rFonts w:cs="Times New Roman"/>
          <w:szCs w:val="28"/>
        </w:rPr>
        <w:t>оздействия позволяет определить, как эти элементы формируют идентичность курсантов;</w:t>
      </w:r>
    </w:p>
    <w:p w:rsidR="00B33D6B" w:rsidRPr="00063EA5" w:rsidRDefault="00B33D6B" w:rsidP="00406B47">
      <w:pPr>
        <w:pStyle w:val="a4"/>
        <w:numPr>
          <w:ilvl w:val="0"/>
          <w:numId w:val="21"/>
        </w:numPr>
        <w:ind w:left="0" w:firstLine="1069"/>
        <w:jc w:val="both"/>
        <w:rPr>
          <w:rFonts w:cs="Times New Roman"/>
          <w:szCs w:val="28"/>
        </w:rPr>
      </w:pPr>
      <w:r w:rsidRPr="00063EA5">
        <w:rPr>
          <w:rFonts w:cs="Times New Roman"/>
          <w:szCs w:val="28"/>
        </w:rPr>
        <w:t>рол</w:t>
      </w:r>
      <w:r w:rsidR="005D463F">
        <w:rPr>
          <w:rFonts w:cs="Times New Roman"/>
          <w:szCs w:val="28"/>
        </w:rPr>
        <w:t>ь ценностей</w:t>
      </w:r>
      <w:r w:rsidR="005062EA">
        <w:rPr>
          <w:rFonts w:cs="Times New Roman"/>
          <w:szCs w:val="28"/>
        </w:rPr>
        <w:t xml:space="preserve"> в в</w:t>
      </w:r>
      <w:r w:rsidR="005D463F">
        <w:rPr>
          <w:rFonts w:cs="Times New Roman"/>
          <w:szCs w:val="28"/>
        </w:rPr>
        <w:t>оенной культуре</w:t>
      </w:r>
      <w:r w:rsidR="005D463F">
        <w:rPr>
          <w:rStyle w:val="af0"/>
          <w:rFonts w:cs="Times New Roman"/>
          <w:szCs w:val="28"/>
        </w:rPr>
        <w:footnoteReference w:id="173"/>
      </w:r>
      <w:r w:rsidRPr="00063EA5">
        <w:rPr>
          <w:rFonts w:cs="Times New Roman"/>
          <w:szCs w:val="28"/>
        </w:rPr>
        <w:t>: военная культура определена ценностями. Исследование, какие ценности считаются важными</w:t>
      </w:r>
      <w:r w:rsidR="005062EA" w:rsidRPr="00063EA5">
        <w:rPr>
          <w:rFonts w:cs="Times New Roman"/>
          <w:szCs w:val="28"/>
        </w:rPr>
        <w:t xml:space="preserve"> в</w:t>
      </w:r>
      <w:r w:rsidR="005062EA">
        <w:rPr>
          <w:rFonts w:cs="Times New Roman"/>
          <w:szCs w:val="28"/>
        </w:rPr>
        <w:t> </w:t>
      </w:r>
      <w:r w:rsidR="005062EA" w:rsidRPr="00063EA5">
        <w:rPr>
          <w:rFonts w:cs="Times New Roman"/>
          <w:szCs w:val="28"/>
        </w:rPr>
        <w:t>в</w:t>
      </w:r>
      <w:r w:rsidRPr="00063EA5">
        <w:rPr>
          <w:rFonts w:cs="Times New Roman"/>
          <w:szCs w:val="28"/>
        </w:rPr>
        <w:t>оенной среде, позволяет выявить, как они влияют</w:t>
      </w:r>
      <w:r w:rsidR="005062EA" w:rsidRPr="00063EA5">
        <w:rPr>
          <w:rFonts w:cs="Times New Roman"/>
          <w:szCs w:val="28"/>
        </w:rPr>
        <w:t xml:space="preserve"> на</w:t>
      </w:r>
      <w:r w:rsidR="005062EA">
        <w:rPr>
          <w:rFonts w:cs="Times New Roman"/>
          <w:szCs w:val="28"/>
        </w:rPr>
        <w:t> </w:t>
      </w:r>
      <w:r w:rsidR="005062EA" w:rsidRPr="00063EA5">
        <w:rPr>
          <w:rFonts w:cs="Times New Roman"/>
          <w:szCs w:val="28"/>
        </w:rPr>
        <w:t>ф</w:t>
      </w:r>
      <w:r w:rsidRPr="00063EA5">
        <w:rPr>
          <w:rFonts w:cs="Times New Roman"/>
          <w:szCs w:val="28"/>
        </w:rPr>
        <w:t>ормирование идентичности;</w:t>
      </w:r>
    </w:p>
    <w:p w:rsidR="00B33D6B" w:rsidRPr="00063EA5" w:rsidRDefault="00B33D6B" w:rsidP="00406B47">
      <w:pPr>
        <w:pStyle w:val="a4"/>
        <w:numPr>
          <w:ilvl w:val="0"/>
          <w:numId w:val="21"/>
        </w:numPr>
        <w:ind w:left="0" w:firstLine="1069"/>
        <w:jc w:val="both"/>
        <w:rPr>
          <w:rFonts w:cs="Times New Roman"/>
          <w:szCs w:val="28"/>
        </w:rPr>
      </w:pPr>
      <w:r w:rsidRPr="00063EA5">
        <w:rPr>
          <w:rFonts w:cs="Times New Roman"/>
          <w:szCs w:val="28"/>
        </w:rPr>
        <w:t>взаимодействие</w:t>
      </w:r>
      <w:r w:rsidR="005062EA">
        <w:rPr>
          <w:rFonts w:cs="Times New Roman"/>
          <w:szCs w:val="28"/>
        </w:rPr>
        <w:t xml:space="preserve"> с и</w:t>
      </w:r>
      <w:r w:rsidR="005D463F">
        <w:rPr>
          <w:rFonts w:cs="Times New Roman"/>
          <w:szCs w:val="28"/>
        </w:rPr>
        <w:t>нститутами военной системы</w:t>
      </w:r>
      <w:r w:rsidR="005D463F">
        <w:rPr>
          <w:rStyle w:val="af0"/>
          <w:rFonts w:cs="Times New Roman"/>
          <w:szCs w:val="28"/>
        </w:rPr>
        <w:footnoteReference w:id="174"/>
      </w:r>
      <w:r w:rsidR="005D463F">
        <w:rPr>
          <w:rFonts w:cs="Times New Roman"/>
          <w:szCs w:val="28"/>
        </w:rPr>
        <w:t>:</w:t>
      </w:r>
      <w:r w:rsidRPr="00063EA5">
        <w:rPr>
          <w:rFonts w:cs="Times New Roman"/>
          <w:szCs w:val="28"/>
        </w:rPr>
        <w:t xml:space="preserve"> курсанты взаимодействуют</w:t>
      </w:r>
      <w:r w:rsidR="005062EA" w:rsidRPr="00063EA5">
        <w:rPr>
          <w:rFonts w:cs="Times New Roman"/>
          <w:szCs w:val="28"/>
        </w:rPr>
        <w:t xml:space="preserve"> с</w:t>
      </w:r>
      <w:r w:rsidR="005062EA">
        <w:rPr>
          <w:rFonts w:cs="Times New Roman"/>
          <w:szCs w:val="28"/>
        </w:rPr>
        <w:t> </w:t>
      </w:r>
      <w:r w:rsidR="005062EA" w:rsidRPr="00063EA5">
        <w:rPr>
          <w:rFonts w:cs="Times New Roman"/>
          <w:szCs w:val="28"/>
        </w:rPr>
        <w:t>р</w:t>
      </w:r>
      <w:r w:rsidRPr="00063EA5">
        <w:rPr>
          <w:rFonts w:cs="Times New Roman"/>
          <w:szCs w:val="28"/>
        </w:rPr>
        <w:t>азличными институтами военной системы. Анализ этого взаимодействия позволяет определить, как структуры влияют</w:t>
      </w:r>
      <w:r w:rsidR="005062EA" w:rsidRPr="00063EA5">
        <w:rPr>
          <w:rFonts w:cs="Times New Roman"/>
          <w:szCs w:val="28"/>
        </w:rPr>
        <w:t xml:space="preserve"> на</w:t>
      </w:r>
      <w:r w:rsidR="005062EA">
        <w:rPr>
          <w:rFonts w:cs="Times New Roman"/>
          <w:szCs w:val="28"/>
        </w:rPr>
        <w:t> </w:t>
      </w:r>
      <w:r w:rsidR="005062EA" w:rsidRPr="00063EA5">
        <w:rPr>
          <w:rFonts w:cs="Times New Roman"/>
          <w:szCs w:val="28"/>
        </w:rPr>
        <w:t>и</w:t>
      </w:r>
      <w:r w:rsidRPr="00063EA5">
        <w:rPr>
          <w:rFonts w:cs="Times New Roman"/>
          <w:szCs w:val="28"/>
        </w:rPr>
        <w:t>х представления</w:t>
      </w:r>
      <w:r w:rsidR="005062EA" w:rsidRPr="00063EA5">
        <w:rPr>
          <w:rFonts w:cs="Times New Roman"/>
          <w:szCs w:val="28"/>
        </w:rPr>
        <w:t xml:space="preserve"> о</w:t>
      </w:r>
      <w:r w:rsidR="005062EA">
        <w:rPr>
          <w:rFonts w:cs="Times New Roman"/>
          <w:szCs w:val="28"/>
        </w:rPr>
        <w:t> </w:t>
      </w:r>
      <w:r w:rsidR="005062EA" w:rsidRPr="00063EA5">
        <w:rPr>
          <w:rFonts w:cs="Times New Roman"/>
          <w:szCs w:val="28"/>
        </w:rPr>
        <w:t>п</w:t>
      </w:r>
      <w:r w:rsidRPr="00063EA5">
        <w:rPr>
          <w:rFonts w:cs="Times New Roman"/>
          <w:szCs w:val="28"/>
        </w:rPr>
        <w:t>рофессии</w:t>
      </w:r>
      <w:r w:rsidR="005062EA" w:rsidRPr="00063EA5">
        <w:rPr>
          <w:rFonts w:cs="Times New Roman"/>
          <w:szCs w:val="28"/>
        </w:rPr>
        <w:t xml:space="preserve"> и</w:t>
      </w:r>
      <w:r w:rsidR="005062EA">
        <w:rPr>
          <w:rFonts w:cs="Times New Roman"/>
          <w:szCs w:val="28"/>
        </w:rPr>
        <w:t> </w:t>
      </w:r>
      <w:r w:rsidR="005062EA" w:rsidRPr="00063EA5">
        <w:rPr>
          <w:rFonts w:cs="Times New Roman"/>
          <w:szCs w:val="28"/>
        </w:rPr>
        <w:t>с</w:t>
      </w:r>
      <w:r w:rsidRPr="00063EA5">
        <w:rPr>
          <w:rFonts w:cs="Times New Roman"/>
          <w:szCs w:val="28"/>
        </w:rPr>
        <w:t>ебе</w:t>
      </w:r>
      <w:r w:rsidR="005062EA" w:rsidRPr="00063EA5">
        <w:rPr>
          <w:rFonts w:cs="Times New Roman"/>
          <w:szCs w:val="28"/>
        </w:rPr>
        <w:t xml:space="preserve"> в</w:t>
      </w:r>
      <w:r w:rsidR="005062EA">
        <w:rPr>
          <w:rFonts w:cs="Times New Roman"/>
          <w:szCs w:val="28"/>
        </w:rPr>
        <w:t> </w:t>
      </w:r>
      <w:r w:rsidR="005062EA" w:rsidRPr="00063EA5">
        <w:rPr>
          <w:rFonts w:cs="Times New Roman"/>
          <w:szCs w:val="28"/>
        </w:rPr>
        <w:t>н</w:t>
      </w:r>
      <w:r w:rsidRPr="00063EA5">
        <w:rPr>
          <w:rFonts w:cs="Times New Roman"/>
          <w:szCs w:val="28"/>
        </w:rPr>
        <w:t>ей;</w:t>
      </w:r>
    </w:p>
    <w:p w:rsidR="00B33D6B" w:rsidRPr="00063EA5" w:rsidRDefault="00B33D6B" w:rsidP="00406B47">
      <w:pPr>
        <w:pStyle w:val="a4"/>
        <w:numPr>
          <w:ilvl w:val="0"/>
          <w:numId w:val="21"/>
        </w:numPr>
        <w:ind w:left="0" w:firstLine="1069"/>
        <w:jc w:val="both"/>
        <w:rPr>
          <w:rFonts w:cs="Times New Roman"/>
          <w:szCs w:val="28"/>
        </w:rPr>
      </w:pPr>
      <w:r w:rsidRPr="00063EA5">
        <w:rPr>
          <w:rFonts w:cs="Times New Roman"/>
          <w:szCs w:val="28"/>
        </w:rPr>
        <w:t>адапта</w:t>
      </w:r>
      <w:r w:rsidR="005D463F">
        <w:rPr>
          <w:rFonts w:cs="Times New Roman"/>
          <w:szCs w:val="28"/>
        </w:rPr>
        <w:t>ция</w:t>
      </w:r>
      <w:r w:rsidR="005062EA">
        <w:rPr>
          <w:rFonts w:cs="Times New Roman"/>
          <w:szCs w:val="28"/>
        </w:rPr>
        <w:t xml:space="preserve"> к ж</w:t>
      </w:r>
      <w:r w:rsidR="005D463F">
        <w:rPr>
          <w:rFonts w:cs="Times New Roman"/>
          <w:szCs w:val="28"/>
        </w:rPr>
        <w:t>изни</w:t>
      </w:r>
      <w:r w:rsidR="005062EA">
        <w:rPr>
          <w:rFonts w:cs="Times New Roman"/>
          <w:szCs w:val="28"/>
        </w:rPr>
        <w:t xml:space="preserve"> в в</w:t>
      </w:r>
      <w:r w:rsidR="005D463F">
        <w:rPr>
          <w:rFonts w:cs="Times New Roman"/>
          <w:szCs w:val="28"/>
        </w:rPr>
        <w:t>оенной общности</w:t>
      </w:r>
      <w:r w:rsidR="005D463F">
        <w:rPr>
          <w:rStyle w:val="af0"/>
          <w:rFonts w:cs="Times New Roman"/>
          <w:szCs w:val="28"/>
        </w:rPr>
        <w:footnoteReference w:id="175"/>
      </w:r>
      <w:r w:rsidR="005D463F">
        <w:rPr>
          <w:rFonts w:cs="Times New Roman"/>
          <w:szCs w:val="28"/>
        </w:rPr>
        <w:t>:</w:t>
      </w:r>
      <w:r w:rsidRPr="00063EA5">
        <w:rPr>
          <w:rFonts w:cs="Times New Roman"/>
          <w:szCs w:val="28"/>
        </w:rPr>
        <w:t xml:space="preserve"> процесс адаптации</w:t>
      </w:r>
      <w:r w:rsidR="005062EA" w:rsidRPr="00063EA5">
        <w:rPr>
          <w:rFonts w:cs="Times New Roman"/>
          <w:szCs w:val="28"/>
        </w:rPr>
        <w:t xml:space="preserve"> к</w:t>
      </w:r>
      <w:r w:rsidR="005062EA">
        <w:rPr>
          <w:rFonts w:cs="Times New Roman"/>
          <w:szCs w:val="28"/>
        </w:rPr>
        <w:t> </w:t>
      </w:r>
      <w:r w:rsidR="005062EA" w:rsidRPr="00063EA5">
        <w:rPr>
          <w:rFonts w:cs="Times New Roman"/>
          <w:szCs w:val="28"/>
        </w:rPr>
        <w:t>в</w:t>
      </w:r>
      <w:r w:rsidRPr="00063EA5">
        <w:rPr>
          <w:rFonts w:cs="Times New Roman"/>
          <w:szCs w:val="28"/>
        </w:rPr>
        <w:t>оенной культуре включает</w:t>
      </w:r>
      <w:r w:rsidR="005062EA" w:rsidRPr="00063EA5">
        <w:rPr>
          <w:rFonts w:cs="Times New Roman"/>
          <w:szCs w:val="28"/>
        </w:rPr>
        <w:t xml:space="preserve"> в</w:t>
      </w:r>
      <w:r w:rsidR="005062EA">
        <w:rPr>
          <w:rFonts w:cs="Times New Roman"/>
          <w:szCs w:val="28"/>
        </w:rPr>
        <w:t> </w:t>
      </w:r>
      <w:r w:rsidR="005062EA" w:rsidRPr="00063EA5">
        <w:rPr>
          <w:rFonts w:cs="Times New Roman"/>
          <w:szCs w:val="28"/>
        </w:rPr>
        <w:t>с</w:t>
      </w:r>
      <w:r w:rsidRPr="00063EA5">
        <w:rPr>
          <w:rFonts w:cs="Times New Roman"/>
          <w:szCs w:val="28"/>
        </w:rPr>
        <w:t>ебя освоение правил поведения</w:t>
      </w:r>
      <w:r w:rsidR="005062EA" w:rsidRPr="00063EA5">
        <w:rPr>
          <w:rFonts w:cs="Times New Roman"/>
          <w:szCs w:val="28"/>
        </w:rPr>
        <w:t xml:space="preserve"> и</w:t>
      </w:r>
      <w:r w:rsidR="005062EA">
        <w:rPr>
          <w:rFonts w:cs="Times New Roman"/>
          <w:szCs w:val="28"/>
        </w:rPr>
        <w:t> </w:t>
      </w:r>
      <w:r w:rsidR="005062EA" w:rsidRPr="00063EA5">
        <w:rPr>
          <w:rFonts w:cs="Times New Roman"/>
          <w:szCs w:val="28"/>
        </w:rPr>
        <w:t>в</w:t>
      </w:r>
      <w:r w:rsidRPr="00063EA5">
        <w:rPr>
          <w:rFonts w:cs="Times New Roman"/>
          <w:szCs w:val="28"/>
        </w:rPr>
        <w:t>заимодействия внутри военной общности. Исследование этого процесса помогает понять, как формируется социальная идентичность курсантов.</w:t>
      </w:r>
    </w:p>
    <w:p w:rsidR="00B33D6B" w:rsidRPr="00063EA5" w:rsidRDefault="007B05D3" w:rsidP="00007515">
      <w:pPr>
        <w:jc w:val="both"/>
        <w:rPr>
          <w:rFonts w:cs="Times New Roman"/>
          <w:szCs w:val="28"/>
        </w:rPr>
      </w:pPr>
      <w:r w:rsidRPr="00063EA5">
        <w:rPr>
          <w:rFonts w:cs="Times New Roman"/>
          <w:szCs w:val="28"/>
        </w:rPr>
        <w:t>Р</w:t>
      </w:r>
      <w:r w:rsidR="00B33D6B" w:rsidRPr="00063EA5">
        <w:rPr>
          <w:rFonts w:cs="Times New Roman"/>
          <w:szCs w:val="28"/>
        </w:rPr>
        <w:t>итуалы играют важную роль</w:t>
      </w:r>
      <w:r w:rsidR="005062EA" w:rsidRPr="00063EA5">
        <w:rPr>
          <w:rFonts w:cs="Times New Roman"/>
          <w:szCs w:val="28"/>
        </w:rPr>
        <w:t xml:space="preserve"> в</w:t>
      </w:r>
      <w:r w:rsidR="005062EA">
        <w:rPr>
          <w:rFonts w:cs="Times New Roman"/>
          <w:szCs w:val="28"/>
        </w:rPr>
        <w:t> </w:t>
      </w:r>
      <w:r w:rsidR="005062EA" w:rsidRPr="00063EA5">
        <w:rPr>
          <w:rFonts w:cs="Times New Roman"/>
          <w:szCs w:val="28"/>
        </w:rPr>
        <w:t>в</w:t>
      </w:r>
      <w:r w:rsidR="00B33D6B" w:rsidRPr="00063EA5">
        <w:rPr>
          <w:rFonts w:cs="Times New Roman"/>
          <w:szCs w:val="28"/>
        </w:rPr>
        <w:t>оенной культуре. Исследование</w:t>
      </w:r>
      <w:r w:rsidR="005062EA" w:rsidRPr="00063EA5">
        <w:rPr>
          <w:rFonts w:cs="Times New Roman"/>
          <w:szCs w:val="28"/>
        </w:rPr>
        <w:t xml:space="preserve"> их</w:t>
      </w:r>
      <w:r w:rsidR="005062EA">
        <w:rPr>
          <w:rFonts w:cs="Times New Roman"/>
          <w:szCs w:val="28"/>
        </w:rPr>
        <w:t> </w:t>
      </w:r>
      <w:r w:rsidR="005062EA" w:rsidRPr="00063EA5">
        <w:rPr>
          <w:rFonts w:cs="Times New Roman"/>
          <w:szCs w:val="28"/>
        </w:rPr>
        <w:t>с</w:t>
      </w:r>
      <w:r w:rsidR="00B33D6B" w:rsidRPr="00063EA5">
        <w:rPr>
          <w:rFonts w:cs="Times New Roman"/>
          <w:szCs w:val="28"/>
        </w:rPr>
        <w:t>труктуры</w:t>
      </w:r>
      <w:r w:rsidR="005062EA" w:rsidRPr="00063EA5">
        <w:rPr>
          <w:rFonts w:cs="Times New Roman"/>
          <w:szCs w:val="28"/>
        </w:rPr>
        <w:t xml:space="preserve"> и</w:t>
      </w:r>
      <w:r w:rsidR="005062EA">
        <w:rPr>
          <w:rFonts w:cs="Times New Roman"/>
          <w:szCs w:val="28"/>
        </w:rPr>
        <w:t> </w:t>
      </w:r>
      <w:r w:rsidR="005062EA" w:rsidRPr="00063EA5">
        <w:rPr>
          <w:rFonts w:cs="Times New Roman"/>
          <w:szCs w:val="28"/>
        </w:rPr>
        <w:t>в</w:t>
      </w:r>
      <w:r w:rsidR="00B33D6B" w:rsidRPr="00063EA5">
        <w:rPr>
          <w:rFonts w:cs="Times New Roman"/>
          <w:szCs w:val="28"/>
        </w:rPr>
        <w:t>оздействия</w:t>
      </w:r>
      <w:r w:rsidR="005062EA" w:rsidRPr="00063EA5">
        <w:rPr>
          <w:rFonts w:cs="Times New Roman"/>
          <w:szCs w:val="28"/>
        </w:rPr>
        <w:t xml:space="preserve"> на</w:t>
      </w:r>
      <w:r w:rsidR="005062EA">
        <w:rPr>
          <w:rFonts w:cs="Times New Roman"/>
          <w:szCs w:val="28"/>
        </w:rPr>
        <w:t> </w:t>
      </w:r>
      <w:r w:rsidR="005062EA" w:rsidRPr="00063EA5">
        <w:rPr>
          <w:rFonts w:cs="Times New Roman"/>
          <w:szCs w:val="28"/>
        </w:rPr>
        <w:t>п</w:t>
      </w:r>
      <w:r w:rsidR="00B33D6B" w:rsidRPr="00063EA5">
        <w:rPr>
          <w:rFonts w:cs="Times New Roman"/>
          <w:szCs w:val="28"/>
        </w:rPr>
        <w:t>сихологическое состояние курсантов позволяет определить, как ритуалы влияют</w:t>
      </w:r>
      <w:r w:rsidR="005062EA" w:rsidRPr="00063EA5">
        <w:rPr>
          <w:rFonts w:cs="Times New Roman"/>
          <w:szCs w:val="28"/>
        </w:rPr>
        <w:t xml:space="preserve"> на</w:t>
      </w:r>
      <w:r w:rsidR="005062EA">
        <w:rPr>
          <w:rFonts w:cs="Times New Roman"/>
          <w:szCs w:val="28"/>
        </w:rPr>
        <w:t> </w:t>
      </w:r>
      <w:r w:rsidR="005062EA" w:rsidRPr="00063EA5">
        <w:rPr>
          <w:rFonts w:cs="Times New Roman"/>
          <w:szCs w:val="28"/>
        </w:rPr>
        <w:t>ф</w:t>
      </w:r>
      <w:r w:rsidR="00B33D6B" w:rsidRPr="00063EA5">
        <w:rPr>
          <w:rFonts w:cs="Times New Roman"/>
          <w:szCs w:val="28"/>
        </w:rPr>
        <w:t>ормирование идентичности;</w:t>
      </w:r>
    </w:p>
    <w:p w:rsidR="00B33D6B" w:rsidRPr="00063EA5" w:rsidRDefault="00B33D6B" w:rsidP="00406B47">
      <w:pPr>
        <w:pStyle w:val="a4"/>
        <w:numPr>
          <w:ilvl w:val="0"/>
          <w:numId w:val="21"/>
        </w:numPr>
        <w:ind w:left="0" w:firstLine="1069"/>
        <w:jc w:val="both"/>
        <w:rPr>
          <w:rFonts w:cs="Times New Roman"/>
          <w:szCs w:val="28"/>
        </w:rPr>
      </w:pPr>
      <w:r w:rsidRPr="00063EA5">
        <w:rPr>
          <w:rFonts w:cs="Times New Roman"/>
          <w:szCs w:val="28"/>
        </w:rPr>
        <w:lastRenderedPageBreak/>
        <w:t>степень иден</w:t>
      </w:r>
      <w:r w:rsidR="005D463F">
        <w:rPr>
          <w:rFonts w:cs="Times New Roman"/>
          <w:szCs w:val="28"/>
        </w:rPr>
        <w:t>тификации</w:t>
      </w:r>
      <w:r w:rsidR="005062EA">
        <w:rPr>
          <w:rFonts w:cs="Times New Roman"/>
          <w:szCs w:val="28"/>
        </w:rPr>
        <w:t xml:space="preserve"> с в</w:t>
      </w:r>
      <w:r w:rsidR="005D463F">
        <w:rPr>
          <w:rFonts w:cs="Times New Roman"/>
          <w:szCs w:val="28"/>
        </w:rPr>
        <w:t>оенной профессией</w:t>
      </w:r>
      <w:r w:rsidR="005D463F">
        <w:rPr>
          <w:rStyle w:val="af0"/>
          <w:rFonts w:cs="Times New Roman"/>
          <w:szCs w:val="28"/>
        </w:rPr>
        <w:footnoteReference w:id="176"/>
      </w:r>
      <w:r w:rsidR="005D463F">
        <w:rPr>
          <w:rFonts w:cs="Times New Roman"/>
          <w:szCs w:val="28"/>
        </w:rPr>
        <w:t>:</w:t>
      </w:r>
      <w:r w:rsidRPr="00063EA5">
        <w:rPr>
          <w:rFonts w:cs="Times New Roman"/>
          <w:szCs w:val="28"/>
        </w:rPr>
        <w:t xml:space="preserve"> адаптация</w:t>
      </w:r>
      <w:r w:rsidR="005062EA" w:rsidRPr="00063EA5">
        <w:rPr>
          <w:rFonts w:cs="Times New Roman"/>
          <w:szCs w:val="28"/>
        </w:rPr>
        <w:t xml:space="preserve"> к</w:t>
      </w:r>
      <w:r w:rsidR="005062EA">
        <w:rPr>
          <w:rFonts w:cs="Times New Roman"/>
          <w:szCs w:val="28"/>
        </w:rPr>
        <w:t> </w:t>
      </w:r>
      <w:r w:rsidR="005062EA" w:rsidRPr="00063EA5">
        <w:rPr>
          <w:rFonts w:cs="Times New Roman"/>
          <w:szCs w:val="28"/>
        </w:rPr>
        <w:t>в</w:t>
      </w:r>
      <w:r w:rsidRPr="00063EA5">
        <w:rPr>
          <w:rFonts w:cs="Times New Roman"/>
          <w:szCs w:val="28"/>
        </w:rPr>
        <w:t>оенной культуре также связана</w:t>
      </w:r>
      <w:r w:rsidR="005062EA" w:rsidRPr="00063EA5">
        <w:rPr>
          <w:rFonts w:cs="Times New Roman"/>
          <w:szCs w:val="28"/>
        </w:rPr>
        <w:t xml:space="preserve"> с</w:t>
      </w:r>
      <w:r w:rsidR="005062EA">
        <w:rPr>
          <w:rFonts w:cs="Times New Roman"/>
          <w:szCs w:val="28"/>
        </w:rPr>
        <w:t> </w:t>
      </w:r>
      <w:r w:rsidR="005062EA" w:rsidRPr="00063EA5">
        <w:rPr>
          <w:rFonts w:cs="Times New Roman"/>
          <w:szCs w:val="28"/>
        </w:rPr>
        <w:t>т</w:t>
      </w:r>
      <w:r w:rsidRPr="00063EA5">
        <w:rPr>
          <w:rFonts w:cs="Times New Roman"/>
          <w:szCs w:val="28"/>
        </w:rPr>
        <w:t>ем, насколько курсанты идентифицируют себя</w:t>
      </w:r>
      <w:r w:rsidR="005062EA" w:rsidRPr="00063EA5">
        <w:rPr>
          <w:rFonts w:cs="Times New Roman"/>
          <w:szCs w:val="28"/>
        </w:rPr>
        <w:t xml:space="preserve"> с</w:t>
      </w:r>
      <w:r w:rsidR="005062EA">
        <w:rPr>
          <w:rFonts w:cs="Times New Roman"/>
          <w:szCs w:val="28"/>
        </w:rPr>
        <w:t> </w:t>
      </w:r>
      <w:r w:rsidR="005062EA" w:rsidRPr="00063EA5">
        <w:rPr>
          <w:rFonts w:cs="Times New Roman"/>
          <w:szCs w:val="28"/>
        </w:rPr>
        <w:t>в</w:t>
      </w:r>
      <w:r w:rsidRPr="00063EA5">
        <w:rPr>
          <w:rFonts w:cs="Times New Roman"/>
          <w:szCs w:val="28"/>
        </w:rPr>
        <w:t>оенной профессией. Исследование этой степени идентификации позволяет понять, как они воспринимают свою роль</w:t>
      </w:r>
      <w:r w:rsidR="005062EA" w:rsidRPr="00063EA5">
        <w:rPr>
          <w:rFonts w:cs="Times New Roman"/>
          <w:szCs w:val="28"/>
        </w:rPr>
        <w:t xml:space="preserve"> и</w:t>
      </w:r>
      <w:r w:rsidR="005062EA">
        <w:rPr>
          <w:rFonts w:cs="Times New Roman"/>
          <w:szCs w:val="28"/>
        </w:rPr>
        <w:t> </w:t>
      </w:r>
      <w:r w:rsidR="005062EA" w:rsidRPr="00063EA5">
        <w:rPr>
          <w:rFonts w:cs="Times New Roman"/>
          <w:szCs w:val="28"/>
        </w:rPr>
        <w:t>м</w:t>
      </w:r>
      <w:r w:rsidRPr="00063EA5">
        <w:rPr>
          <w:rFonts w:cs="Times New Roman"/>
          <w:szCs w:val="28"/>
        </w:rPr>
        <w:t>есто</w:t>
      </w:r>
      <w:r w:rsidR="005062EA" w:rsidRPr="00063EA5">
        <w:rPr>
          <w:rFonts w:cs="Times New Roman"/>
          <w:szCs w:val="28"/>
        </w:rPr>
        <w:t xml:space="preserve"> в</w:t>
      </w:r>
      <w:r w:rsidR="005062EA">
        <w:rPr>
          <w:rFonts w:cs="Times New Roman"/>
          <w:szCs w:val="28"/>
        </w:rPr>
        <w:t> </w:t>
      </w:r>
      <w:r w:rsidR="005062EA" w:rsidRPr="00063EA5">
        <w:rPr>
          <w:rFonts w:cs="Times New Roman"/>
          <w:szCs w:val="28"/>
        </w:rPr>
        <w:t>с</w:t>
      </w:r>
      <w:r w:rsidRPr="00063EA5">
        <w:rPr>
          <w:rFonts w:cs="Times New Roman"/>
          <w:szCs w:val="28"/>
        </w:rPr>
        <w:t>истеме;</w:t>
      </w:r>
    </w:p>
    <w:p w:rsidR="00B33D6B" w:rsidRPr="00063EA5" w:rsidRDefault="00B33D6B" w:rsidP="00406B47">
      <w:pPr>
        <w:pStyle w:val="a4"/>
        <w:numPr>
          <w:ilvl w:val="0"/>
          <w:numId w:val="21"/>
        </w:numPr>
        <w:ind w:left="0" w:firstLine="1069"/>
        <w:jc w:val="both"/>
        <w:rPr>
          <w:rFonts w:cs="Times New Roman"/>
          <w:szCs w:val="28"/>
        </w:rPr>
      </w:pPr>
      <w:r w:rsidRPr="00063EA5">
        <w:rPr>
          <w:rFonts w:cs="Times New Roman"/>
          <w:szCs w:val="28"/>
        </w:rPr>
        <w:t>эволюция восприяти</w:t>
      </w:r>
      <w:r w:rsidR="005D463F">
        <w:rPr>
          <w:rFonts w:cs="Times New Roman"/>
          <w:szCs w:val="28"/>
        </w:rPr>
        <w:t>я военной культуры</w:t>
      </w:r>
      <w:r w:rsidR="005062EA">
        <w:rPr>
          <w:rFonts w:cs="Times New Roman"/>
          <w:szCs w:val="28"/>
        </w:rPr>
        <w:t xml:space="preserve"> со в</w:t>
      </w:r>
      <w:r w:rsidR="005D463F">
        <w:rPr>
          <w:rFonts w:cs="Times New Roman"/>
          <w:szCs w:val="28"/>
        </w:rPr>
        <w:t>ременем</w:t>
      </w:r>
      <w:r w:rsidR="005D463F">
        <w:rPr>
          <w:rStyle w:val="af0"/>
          <w:rFonts w:cs="Times New Roman"/>
          <w:szCs w:val="28"/>
        </w:rPr>
        <w:footnoteReference w:id="177"/>
      </w:r>
      <w:r w:rsidR="005D463F">
        <w:rPr>
          <w:rFonts w:cs="Times New Roman"/>
          <w:szCs w:val="28"/>
        </w:rPr>
        <w:t>:</w:t>
      </w:r>
      <w:r w:rsidRPr="00063EA5">
        <w:rPr>
          <w:rFonts w:cs="Times New Roman"/>
          <w:szCs w:val="28"/>
        </w:rPr>
        <w:t xml:space="preserve"> исследование того, как меняется восприятие военной культуры</w:t>
      </w:r>
      <w:r w:rsidR="005062EA" w:rsidRPr="00063EA5">
        <w:rPr>
          <w:rFonts w:cs="Times New Roman"/>
          <w:szCs w:val="28"/>
        </w:rPr>
        <w:t xml:space="preserve"> у</w:t>
      </w:r>
      <w:r w:rsidR="005062EA">
        <w:rPr>
          <w:rFonts w:cs="Times New Roman"/>
          <w:szCs w:val="28"/>
        </w:rPr>
        <w:t> </w:t>
      </w:r>
      <w:r w:rsidR="005062EA" w:rsidRPr="00063EA5">
        <w:rPr>
          <w:rFonts w:cs="Times New Roman"/>
          <w:szCs w:val="28"/>
        </w:rPr>
        <w:t>к</w:t>
      </w:r>
      <w:r w:rsidRPr="00063EA5">
        <w:rPr>
          <w:rFonts w:cs="Times New Roman"/>
          <w:szCs w:val="28"/>
        </w:rPr>
        <w:t>урсантов</w:t>
      </w:r>
      <w:r w:rsidR="005062EA" w:rsidRPr="00063EA5">
        <w:rPr>
          <w:rFonts w:cs="Times New Roman"/>
          <w:szCs w:val="28"/>
        </w:rPr>
        <w:t xml:space="preserve"> со</w:t>
      </w:r>
      <w:r w:rsidR="005062EA">
        <w:rPr>
          <w:rFonts w:cs="Times New Roman"/>
          <w:szCs w:val="28"/>
        </w:rPr>
        <w:t> </w:t>
      </w:r>
      <w:r w:rsidR="005062EA" w:rsidRPr="00063EA5">
        <w:rPr>
          <w:rFonts w:cs="Times New Roman"/>
          <w:szCs w:val="28"/>
        </w:rPr>
        <w:t>в</w:t>
      </w:r>
      <w:r w:rsidRPr="00063EA5">
        <w:rPr>
          <w:rFonts w:cs="Times New Roman"/>
          <w:szCs w:val="28"/>
        </w:rPr>
        <w:t>ременем, позволяет определить, как адаптация влияет</w:t>
      </w:r>
      <w:r w:rsidR="005062EA" w:rsidRPr="00063EA5">
        <w:rPr>
          <w:rFonts w:cs="Times New Roman"/>
          <w:szCs w:val="28"/>
        </w:rPr>
        <w:t xml:space="preserve"> на</w:t>
      </w:r>
      <w:r w:rsidR="005062EA">
        <w:rPr>
          <w:rFonts w:cs="Times New Roman"/>
          <w:szCs w:val="28"/>
        </w:rPr>
        <w:t> </w:t>
      </w:r>
      <w:r w:rsidR="005062EA" w:rsidRPr="00063EA5">
        <w:rPr>
          <w:rFonts w:cs="Times New Roman"/>
          <w:szCs w:val="28"/>
        </w:rPr>
        <w:t>и</w:t>
      </w:r>
      <w:r w:rsidRPr="00063EA5">
        <w:rPr>
          <w:rFonts w:cs="Times New Roman"/>
          <w:szCs w:val="28"/>
        </w:rPr>
        <w:t>х понимание</w:t>
      </w:r>
      <w:r w:rsidR="005062EA" w:rsidRPr="00063EA5">
        <w:rPr>
          <w:rFonts w:cs="Times New Roman"/>
          <w:szCs w:val="28"/>
        </w:rPr>
        <w:t xml:space="preserve"> и</w:t>
      </w:r>
      <w:r w:rsidR="005062EA">
        <w:rPr>
          <w:rFonts w:cs="Times New Roman"/>
          <w:szCs w:val="28"/>
        </w:rPr>
        <w:t> </w:t>
      </w:r>
      <w:r w:rsidR="005062EA" w:rsidRPr="00063EA5">
        <w:rPr>
          <w:rFonts w:cs="Times New Roman"/>
          <w:szCs w:val="28"/>
        </w:rPr>
        <w:t>в</w:t>
      </w:r>
      <w:r w:rsidRPr="00063EA5">
        <w:rPr>
          <w:rFonts w:cs="Times New Roman"/>
          <w:szCs w:val="28"/>
        </w:rPr>
        <w:t>заимодействие</w:t>
      </w:r>
      <w:r w:rsidR="005062EA" w:rsidRPr="00063EA5">
        <w:rPr>
          <w:rFonts w:cs="Times New Roman"/>
          <w:szCs w:val="28"/>
        </w:rPr>
        <w:t xml:space="preserve"> с</w:t>
      </w:r>
      <w:r w:rsidR="005062EA">
        <w:rPr>
          <w:rFonts w:cs="Times New Roman"/>
          <w:szCs w:val="28"/>
        </w:rPr>
        <w:t> </w:t>
      </w:r>
      <w:r w:rsidR="005062EA" w:rsidRPr="00063EA5">
        <w:rPr>
          <w:rFonts w:cs="Times New Roman"/>
          <w:szCs w:val="28"/>
        </w:rPr>
        <w:t>в</w:t>
      </w:r>
      <w:r w:rsidRPr="00063EA5">
        <w:rPr>
          <w:rFonts w:cs="Times New Roman"/>
          <w:szCs w:val="28"/>
        </w:rPr>
        <w:t>оенной средой;</w:t>
      </w:r>
    </w:p>
    <w:p w:rsidR="00B33D6B" w:rsidRPr="00063EA5" w:rsidRDefault="00B33D6B" w:rsidP="00406B47">
      <w:pPr>
        <w:pStyle w:val="a4"/>
        <w:numPr>
          <w:ilvl w:val="0"/>
          <w:numId w:val="21"/>
        </w:numPr>
        <w:ind w:left="0" w:firstLine="1069"/>
        <w:jc w:val="both"/>
        <w:rPr>
          <w:rFonts w:cs="Times New Roman"/>
          <w:szCs w:val="28"/>
        </w:rPr>
      </w:pPr>
      <w:r w:rsidRPr="00063EA5">
        <w:rPr>
          <w:rFonts w:cs="Times New Roman"/>
          <w:szCs w:val="28"/>
        </w:rPr>
        <w:t>психоло</w:t>
      </w:r>
      <w:r w:rsidR="005D463F">
        <w:rPr>
          <w:rFonts w:cs="Times New Roman"/>
          <w:szCs w:val="28"/>
        </w:rPr>
        <w:t>гическое воздействие адаптации</w:t>
      </w:r>
      <w:r w:rsidR="005D463F">
        <w:rPr>
          <w:rStyle w:val="af0"/>
          <w:rFonts w:cs="Times New Roman"/>
          <w:szCs w:val="28"/>
        </w:rPr>
        <w:footnoteReference w:id="178"/>
      </w:r>
      <w:r w:rsidRPr="00063EA5">
        <w:rPr>
          <w:rFonts w:cs="Times New Roman"/>
          <w:szCs w:val="28"/>
        </w:rPr>
        <w:t>: адаптация</w:t>
      </w:r>
      <w:r w:rsidR="005062EA" w:rsidRPr="00063EA5">
        <w:rPr>
          <w:rFonts w:cs="Times New Roman"/>
          <w:szCs w:val="28"/>
        </w:rPr>
        <w:t xml:space="preserve"> к</w:t>
      </w:r>
      <w:r w:rsidR="005062EA">
        <w:rPr>
          <w:rFonts w:cs="Times New Roman"/>
          <w:szCs w:val="28"/>
        </w:rPr>
        <w:t> </w:t>
      </w:r>
      <w:r w:rsidR="005062EA" w:rsidRPr="00063EA5">
        <w:rPr>
          <w:rFonts w:cs="Times New Roman"/>
          <w:szCs w:val="28"/>
        </w:rPr>
        <w:t>в</w:t>
      </w:r>
      <w:r w:rsidRPr="00063EA5">
        <w:rPr>
          <w:rFonts w:cs="Times New Roman"/>
          <w:szCs w:val="28"/>
        </w:rPr>
        <w:t>оенной культуре оказывает психологическое воздействие</w:t>
      </w:r>
      <w:r w:rsidR="005062EA" w:rsidRPr="00063EA5">
        <w:rPr>
          <w:rFonts w:cs="Times New Roman"/>
          <w:szCs w:val="28"/>
        </w:rPr>
        <w:t xml:space="preserve"> на</w:t>
      </w:r>
      <w:r w:rsidR="005062EA">
        <w:rPr>
          <w:rFonts w:cs="Times New Roman"/>
          <w:szCs w:val="28"/>
        </w:rPr>
        <w:t> </w:t>
      </w:r>
      <w:r w:rsidR="005062EA" w:rsidRPr="00063EA5">
        <w:rPr>
          <w:rFonts w:cs="Times New Roman"/>
          <w:szCs w:val="28"/>
        </w:rPr>
        <w:t>к</w:t>
      </w:r>
      <w:r w:rsidRPr="00063EA5">
        <w:rPr>
          <w:rFonts w:cs="Times New Roman"/>
          <w:szCs w:val="28"/>
        </w:rPr>
        <w:t>урсантов. Исследование этих воздействий позволяет определить, как изменяется психологическое состояние</w:t>
      </w:r>
      <w:r w:rsidR="005062EA" w:rsidRPr="00063EA5">
        <w:rPr>
          <w:rFonts w:cs="Times New Roman"/>
          <w:szCs w:val="28"/>
        </w:rPr>
        <w:t xml:space="preserve"> в</w:t>
      </w:r>
      <w:r w:rsidR="005062EA">
        <w:rPr>
          <w:rFonts w:cs="Times New Roman"/>
          <w:szCs w:val="28"/>
        </w:rPr>
        <w:t> </w:t>
      </w:r>
      <w:r w:rsidR="005062EA" w:rsidRPr="00063EA5">
        <w:rPr>
          <w:rFonts w:cs="Times New Roman"/>
          <w:szCs w:val="28"/>
        </w:rPr>
        <w:t>п</w:t>
      </w:r>
      <w:r w:rsidRPr="00063EA5">
        <w:rPr>
          <w:rFonts w:cs="Times New Roman"/>
          <w:szCs w:val="28"/>
        </w:rPr>
        <w:t>роцессе адаптации;</w:t>
      </w:r>
    </w:p>
    <w:p w:rsidR="00B33D6B" w:rsidRPr="00063EA5" w:rsidRDefault="00B33D6B" w:rsidP="00406B47">
      <w:pPr>
        <w:pStyle w:val="a4"/>
        <w:numPr>
          <w:ilvl w:val="0"/>
          <w:numId w:val="21"/>
        </w:numPr>
        <w:ind w:left="0" w:firstLine="1069"/>
        <w:jc w:val="both"/>
        <w:rPr>
          <w:rFonts w:cs="Times New Roman"/>
          <w:szCs w:val="28"/>
        </w:rPr>
      </w:pPr>
      <w:r w:rsidRPr="00063EA5">
        <w:rPr>
          <w:rFonts w:cs="Times New Roman"/>
          <w:szCs w:val="28"/>
        </w:rPr>
        <w:t>роль инд</w:t>
      </w:r>
      <w:r w:rsidR="005D463F">
        <w:rPr>
          <w:rFonts w:cs="Times New Roman"/>
          <w:szCs w:val="28"/>
        </w:rPr>
        <w:t>ивидуальных опытов</w:t>
      </w:r>
      <w:r w:rsidR="005062EA">
        <w:rPr>
          <w:rFonts w:cs="Times New Roman"/>
          <w:szCs w:val="28"/>
        </w:rPr>
        <w:t xml:space="preserve"> в а</w:t>
      </w:r>
      <w:r w:rsidR="005D463F">
        <w:rPr>
          <w:rFonts w:cs="Times New Roman"/>
          <w:szCs w:val="28"/>
        </w:rPr>
        <w:t>даптации</w:t>
      </w:r>
      <w:r w:rsidR="005D463F">
        <w:rPr>
          <w:rStyle w:val="af0"/>
          <w:rFonts w:cs="Times New Roman"/>
          <w:szCs w:val="28"/>
        </w:rPr>
        <w:footnoteReference w:id="179"/>
      </w:r>
      <w:r w:rsidRPr="00063EA5">
        <w:rPr>
          <w:rFonts w:cs="Times New Roman"/>
          <w:szCs w:val="28"/>
        </w:rPr>
        <w:t>: индивидуальные опыты курсантов играют важную роль</w:t>
      </w:r>
      <w:r w:rsidR="005062EA" w:rsidRPr="00063EA5">
        <w:rPr>
          <w:rFonts w:cs="Times New Roman"/>
          <w:szCs w:val="28"/>
        </w:rPr>
        <w:t xml:space="preserve"> в</w:t>
      </w:r>
      <w:r w:rsidR="005062EA">
        <w:rPr>
          <w:rFonts w:cs="Times New Roman"/>
          <w:szCs w:val="28"/>
        </w:rPr>
        <w:t> </w:t>
      </w:r>
      <w:r w:rsidR="005062EA" w:rsidRPr="00063EA5">
        <w:rPr>
          <w:rFonts w:cs="Times New Roman"/>
          <w:szCs w:val="28"/>
        </w:rPr>
        <w:t>а</w:t>
      </w:r>
      <w:r w:rsidRPr="00063EA5">
        <w:rPr>
          <w:rFonts w:cs="Times New Roman"/>
          <w:szCs w:val="28"/>
        </w:rPr>
        <w:t>даптации. Исследование, как эти опыты влияют</w:t>
      </w:r>
      <w:r w:rsidR="005062EA" w:rsidRPr="00063EA5">
        <w:rPr>
          <w:rFonts w:cs="Times New Roman"/>
          <w:szCs w:val="28"/>
        </w:rPr>
        <w:t xml:space="preserve"> на</w:t>
      </w:r>
      <w:r w:rsidR="005062EA">
        <w:rPr>
          <w:rFonts w:cs="Times New Roman"/>
          <w:szCs w:val="28"/>
        </w:rPr>
        <w:t> </w:t>
      </w:r>
      <w:r w:rsidR="005062EA" w:rsidRPr="00063EA5">
        <w:rPr>
          <w:rFonts w:cs="Times New Roman"/>
          <w:szCs w:val="28"/>
        </w:rPr>
        <w:t>ф</w:t>
      </w:r>
      <w:r w:rsidRPr="00063EA5">
        <w:rPr>
          <w:rFonts w:cs="Times New Roman"/>
          <w:szCs w:val="28"/>
        </w:rPr>
        <w:t>ормирование идентичности, помогает понять уникальные аспекты процесса;</w:t>
      </w:r>
    </w:p>
    <w:p w:rsidR="00B33D6B" w:rsidRPr="00063EA5" w:rsidRDefault="00B33D6B" w:rsidP="00406B47">
      <w:pPr>
        <w:pStyle w:val="a4"/>
        <w:numPr>
          <w:ilvl w:val="0"/>
          <w:numId w:val="21"/>
        </w:numPr>
        <w:ind w:left="0" w:firstLine="1069"/>
        <w:jc w:val="both"/>
        <w:rPr>
          <w:rFonts w:cs="Times New Roman"/>
          <w:szCs w:val="28"/>
        </w:rPr>
      </w:pPr>
      <w:r w:rsidRPr="00063EA5">
        <w:rPr>
          <w:rFonts w:cs="Times New Roman"/>
          <w:szCs w:val="28"/>
        </w:rPr>
        <w:t>влияние культурных разл</w:t>
      </w:r>
      <w:r w:rsidR="005D463F">
        <w:rPr>
          <w:rFonts w:cs="Times New Roman"/>
          <w:szCs w:val="28"/>
        </w:rPr>
        <w:t>ичий</w:t>
      </w:r>
      <w:r w:rsidR="005062EA">
        <w:rPr>
          <w:rFonts w:cs="Times New Roman"/>
          <w:szCs w:val="28"/>
        </w:rPr>
        <w:t xml:space="preserve"> на а</w:t>
      </w:r>
      <w:r w:rsidR="005D463F">
        <w:rPr>
          <w:rFonts w:cs="Times New Roman"/>
          <w:szCs w:val="28"/>
        </w:rPr>
        <w:t>даптацию</w:t>
      </w:r>
      <w:r w:rsidR="005D463F">
        <w:rPr>
          <w:rStyle w:val="af0"/>
          <w:rFonts w:cs="Times New Roman"/>
          <w:szCs w:val="28"/>
        </w:rPr>
        <w:footnoteReference w:id="180"/>
      </w:r>
      <w:r w:rsidRPr="00063EA5">
        <w:rPr>
          <w:rFonts w:cs="Times New Roman"/>
          <w:szCs w:val="28"/>
        </w:rPr>
        <w:t>: различия</w:t>
      </w:r>
      <w:r w:rsidR="005062EA" w:rsidRPr="00063EA5">
        <w:rPr>
          <w:rFonts w:cs="Times New Roman"/>
          <w:szCs w:val="28"/>
        </w:rPr>
        <w:t xml:space="preserve"> в</w:t>
      </w:r>
      <w:r w:rsidR="005062EA">
        <w:rPr>
          <w:rFonts w:cs="Times New Roman"/>
          <w:szCs w:val="28"/>
        </w:rPr>
        <w:t> </w:t>
      </w:r>
      <w:r w:rsidR="005062EA" w:rsidRPr="00063EA5">
        <w:rPr>
          <w:rFonts w:cs="Times New Roman"/>
          <w:szCs w:val="28"/>
        </w:rPr>
        <w:t>к</w:t>
      </w:r>
      <w:r w:rsidRPr="00063EA5">
        <w:rPr>
          <w:rFonts w:cs="Times New Roman"/>
          <w:szCs w:val="28"/>
        </w:rPr>
        <w:t>ультуре могут влиять</w:t>
      </w:r>
      <w:r w:rsidR="005062EA" w:rsidRPr="00063EA5">
        <w:rPr>
          <w:rFonts w:cs="Times New Roman"/>
          <w:szCs w:val="28"/>
        </w:rPr>
        <w:t xml:space="preserve"> на</w:t>
      </w:r>
      <w:r w:rsidR="005062EA">
        <w:rPr>
          <w:rFonts w:cs="Times New Roman"/>
          <w:szCs w:val="28"/>
        </w:rPr>
        <w:t> </w:t>
      </w:r>
      <w:r w:rsidR="005062EA" w:rsidRPr="00063EA5">
        <w:rPr>
          <w:rFonts w:cs="Times New Roman"/>
          <w:szCs w:val="28"/>
        </w:rPr>
        <w:t>п</w:t>
      </w:r>
      <w:r w:rsidRPr="00063EA5">
        <w:rPr>
          <w:rFonts w:cs="Times New Roman"/>
          <w:szCs w:val="28"/>
        </w:rPr>
        <w:t>роцесс адаптации. Анализ, как курсанты</w:t>
      </w:r>
      <w:r w:rsidR="005062EA" w:rsidRPr="00063EA5">
        <w:rPr>
          <w:rFonts w:cs="Times New Roman"/>
          <w:szCs w:val="28"/>
        </w:rPr>
        <w:t xml:space="preserve"> из</w:t>
      </w:r>
      <w:r w:rsidR="005062EA">
        <w:rPr>
          <w:rFonts w:cs="Times New Roman"/>
          <w:szCs w:val="28"/>
        </w:rPr>
        <w:t> </w:t>
      </w:r>
      <w:r w:rsidR="005062EA" w:rsidRPr="00063EA5">
        <w:rPr>
          <w:rFonts w:cs="Times New Roman"/>
          <w:szCs w:val="28"/>
        </w:rPr>
        <w:t>р</w:t>
      </w:r>
      <w:r w:rsidRPr="00063EA5">
        <w:rPr>
          <w:rFonts w:cs="Times New Roman"/>
          <w:szCs w:val="28"/>
        </w:rPr>
        <w:t>азных культурных контекстов интегрируются</w:t>
      </w:r>
      <w:r w:rsidR="005062EA" w:rsidRPr="00063EA5">
        <w:rPr>
          <w:rFonts w:cs="Times New Roman"/>
          <w:szCs w:val="28"/>
        </w:rPr>
        <w:t xml:space="preserve"> в</w:t>
      </w:r>
      <w:r w:rsidR="005062EA">
        <w:rPr>
          <w:rFonts w:cs="Times New Roman"/>
          <w:szCs w:val="28"/>
        </w:rPr>
        <w:t> </w:t>
      </w:r>
      <w:r w:rsidR="005062EA" w:rsidRPr="00063EA5">
        <w:rPr>
          <w:rFonts w:cs="Times New Roman"/>
          <w:szCs w:val="28"/>
        </w:rPr>
        <w:t>в</w:t>
      </w:r>
      <w:r w:rsidRPr="00063EA5">
        <w:rPr>
          <w:rFonts w:cs="Times New Roman"/>
          <w:szCs w:val="28"/>
        </w:rPr>
        <w:t>оенную среду, позволяет выявить влияние культурных факторов</w:t>
      </w:r>
      <w:r w:rsidR="005062EA" w:rsidRPr="00063EA5">
        <w:rPr>
          <w:rFonts w:cs="Times New Roman"/>
          <w:szCs w:val="28"/>
        </w:rPr>
        <w:t xml:space="preserve"> на</w:t>
      </w:r>
      <w:r w:rsidR="005062EA">
        <w:rPr>
          <w:rFonts w:cs="Times New Roman"/>
          <w:szCs w:val="28"/>
        </w:rPr>
        <w:t> </w:t>
      </w:r>
      <w:r w:rsidR="005062EA" w:rsidRPr="00063EA5">
        <w:rPr>
          <w:rFonts w:cs="Times New Roman"/>
          <w:szCs w:val="28"/>
        </w:rPr>
        <w:t>и</w:t>
      </w:r>
      <w:r w:rsidRPr="00063EA5">
        <w:rPr>
          <w:rFonts w:cs="Times New Roman"/>
          <w:szCs w:val="28"/>
        </w:rPr>
        <w:t>дентичность.</w:t>
      </w:r>
    </w:p>
    <w:p w:rsidR="00B33D6B" w:rsidRPr="00063EA5" w:rsidRDefault="00B33D6B" w:rsidP="00007515">
      <w:pPr>
        <w:jc w:val="both"/>
        <w:rPr>
          <w:rFonts w:cs="Times New Roman"/>
          <w:szCs w:val="28"/>
        </w:rPr>
      </w:pPr>
      <w:r w:rsidRPr="00063EA5">
        <w:rPr>
          <w:rFonts w:cs="Times New Roman"/>
          <w:szCs w:val="28"/>
        </w:rPr>
        <w:lastRenderedPageBreak/>
        <w:t>Исследование адаптации</w:t>
      </w:r>
      <w:r w:rsidR="005062EA" w:rsidRPr="00063EA5">
        <w:rPr>
          <w:rFonts w:cs="Times New Roman"/>
          <w:szCs w:val="28"/>
        </w:rPr>
        <w:t xml:space="preserve"> к</w:t>
      </w:r>
      <w:r w:rsidR="005062EA">
        <w:rPr>
          <w:rFonts w:cs="Times New Roman"/>
          <w:szCs w:val="28"/>
        </w:rPr>
        <w:t> </w:t>
      </w:r>
      <w:r w:rsidR="005062EA" w:rsidRPr="00063EA5">
        <w:rPr>
          <w:rFonts w:cs="Times New Roman"/>
          <w:szCs w:val="28"/>
        </w:rPr>
        <w:t>в</w:t>
      </w:r>
      <w:r w:rsidRPr="00063EA5">
        <w:rPr>
          <w:rFonts w:cs="Times New Roman"/>
          <w:szCs w:val="28"/>
        </w:rPr>
        <w:t>оенной культуре среди курсантов позволяет</w:t>
      </w:r>
      <w:r w:rsidR="005062EA" w:rsidRPr="00063EA5">
        <w:rPr>
          <w:rFonts w:cs="Times New Roman"/>
          <w:szCs w:val="28"/>
        </w:rPr>
        <w:t xml:space="preserve"> не</w:t>
      </w:r>
      <w:r w:rsidR="005062EA">
        <w:rPr>
          <w:rFonts w:cs="Times New Roman"/>
          <w:szCs w:val="28"/>
        </w:rPr>
        <w:t> </w:t>
      </w:r>
      <w:r w:rsidR="005062EA" w:rsidRPr="00063EA5">
        <w:rPr>
          <w:rFonts w:cs="Times New Roman"/>
          <w:szCs w:val="28"/>
        </w:rPr>
        <w:t>т</w:t>
      </w:r>
      <w:r w:rsidRPr="00063EA5">
        <w:rPr>
          <w:rFonts w:cs="Times New Roman"/>
          <w:szCs w:val="28"/>
        </w:rPr>
        <w:t>олько лучше понять влияние этого процесса</w:t>
      </w:r>
      <w:r w:rsidR="005062EA" w:rsidRPr="00063EA5">
        <w:rPr>
          <w:rFonts w:cs="Times New Roman"/>
          <w:szCs w:val="28"/>
        </w:rPr>
        <w:t xml:space="preserve"> на</w:t>
      </w:r>
      <w:r w:rsidR="005062EA">
        <w:rPr>
          <w:rFonts w:cs="Times New Roman"/>
          <w:szCs w:val="28"/>
        </w:rPr>
        <w:t> </w:t>
      </w:r>
      <w:r w:rsidR="005062EA" w:rsidRPr="00063EA5">
        <w:rPr>
          <w:rFonts w:cs="Times New Roman"/>
          <w:szCs w:val="28"/>
        </w:rPr>
        <w:t>ф</w:t>
      </w:r>
      <w:r w:rsidRPr="00063EA5">
        <w:rPr>
          <w:rFonts w:cs="Times New Roman"/>
          <w:szCs w:val="28"/>
        </w:rPr>
        <w:t>ормирование идентичности,</w:t>
      </w:r>
      <w:r w:rsidR="005062EA" w:rsidRPr="00063EA5">
        <w:rPr>
          <w:rFonts w:cs="Times New Roman"/>
          <w:szCs w:val="28"/>
        </w:rPr>
        <w:t xml:space="preserve"> но</w:t>
      </w:r>
      <w:r w:rsidR="005062EA">
        <w:rPr>
          <w:rFonts w:cs="Times New Roman"/>
          <w:szCs w:val="28"/>
        </w:rPr>
        <w:t> </w:t>
      </w:r>
      <w:r w:rsidR="005062EA" w:rsidRPr="00063EA5">
        <w:rPr>
          <w:rFonts w:cs="Times New Roman"/>
          <w:szCs w:val="28"/>
        </w:rPr>
        <w:t>и</w:t>
      </w:r>
      <w:r w:rsidRPr="00063EA5">
        <w:rPr>
          <w:rFonts w:cs="Times New Roman"/>
          <w:szCs w:val="28"/>
        </w:rPr>
        <w:t xml:space="preserve"> разрабатывать стратегии поддержки для эффективной адаптации новичков</w:t>
      </w:r>
      <w:r w:rsidR="005062EA" w:rsidRPr="00063EA5">
        <w:rPr>
          <w:rFonts w:cs="Times New Roman"/>
          <w:szCs w:val="28"/>
        </w:rPr>
        <w:t xml:space="preserve"> в</w:t>
      </w:r>
      <w:r w:rsidR="005062EA">
        <w:rPr>
          <w:rFonts w:cs="Times New Roman"/>
          <w:szCs w:val="28"/>
        </w:rPr>
        <w:t> </w:t>
      </w:r>
      <w:r w:rsidR="005062EA" w:rsidRPr="00063EA5">
        <w:rPr>
          <w:rFonts w:cs="Times New Roman"/>
          <w:szCs w:val="28"/>
        </w:rPr>
        <w:t>в</w:t>
      </w:r>
      <w:r w:rsidRPr="00063EA5">
        <w:rPr>
          <w:rFonts w:cs="Times New Roman"/>
          <w:szCs w:val="28"/>
        </w:rPr>
        <w:t>оенной среде.</w:t>
      </w:r>
    </w:p>
    <w:p w:rsidR="005E2F35" w:rsidRPr="00063EA5" w:rsidRDefault="00B33D6B" w:rsidP="00007515">
      <w:pPr>
        <w:jc w:val="both"/>
        <w:rPr>
          <w:rFonts w:cs="Times New Roman"/>
          <w:szCs w:val="28"/>
        </w:rPr>
      </w:pPr>
      <w:r w:rsidRPr="00063EA5">
        <w:rPr>
          <w:rFonts w:cs="Times New Roman"/>
          <w:szCs w:val="28"/>
        </w:rPr>
        <w:t>Изучение всех вышеперечисленных аспектов позволит</w:t>
      </w:r>
      <w:r w:rsidR="005062EA" w:rsidRPr="00063EA5">
        <w:rPr>
          <w:rFonts w:cs="Times New Roman"/>
          <w:szCs w:val="28"/>
        </w:rPr>
        <w:t xml:space="preserve"> не</w:t>
      </w:r>
      <w:r w:rsidR="005062EA">
        <w:rPr>
          <w:rFonts w:cs="Times New Roman"/>
          <w:szCs w:val="28"/>
        </w:rPr>
        <w:t> </w:t>
      </w:r>
      <w:r w:rsidR="005062EA" w:rsidRPr="00063EA5">
        <w:rPr>
          <w:rFonts w:cs="Times New Roman"/>
          <w:szCs w:val="28"/>
        </w:rPr>
        <w:t>т</w:t>
      </w:r>
      <w:r w:rsidRPr="00063EA5">
        <w:rPr>
          <w:rFonts w:cs="Times New Roman"/>
          <w:szCs w:val="28"/>
        </w:rPr>
        <w:t>олько лучше понять внутренние мотивации</w:t>
      </w:r>
      <w:r w:rsidR="005062EA" w:rsidRPr="00063EA5">
        <w:rPr>
          <w:rFonts w:cs="Times New Roman"/>
          <w:szCs w:val="28"/>
        </w:rPr>
        <w:t xml:space="preserve"> и</w:t>
      </w:r>
      <w:r w:rsidR="005062EA">
        <w:rPr>
          <w:rFonts w:cs="Times New Roman"/>
          <w:szCs w:val="28"/>
        </w:rPr>
        <w:t> </w:t>
      </w:r>
      <w:r w:rsidR="005062EA" w:rsidRPr="00063EA5">
        <w:rPr>
          <w:rFonts w:cs="Times New Roman"/>
          <w:szCs w:val="28"/>
        </w:rPr>
        <w:t>о</w:t>
      </w:r>
      <w:r w:rsidRPr="00063EA5">
        <w:rPr>
          <w:rFonts w:cs="Times New Roman"/>
          <w:szCs w:val="28"/>
        </w:rPr>
        <w:t>жидания курсантов,</w:t>
      </w:r>
      <w:r w:rsidR="005062EA" w:rsidRPr="00063EA5">
        <w:rPr>
          <w:rFonts w:cs="Times New Roman"/>
          <w:szCs w:val="28"/>
        </w:rPr>
        <w:t xml:space="preserve"> но</w:t>
      </w:r>
      <w:r w:rsidR="005062EA">
        <w:rPr>
          <w:rFonts w:cs="Times New Roman"/>
          <w:szCs w:val="28"/>
        </w:rPr>
        <w:t> </w:t>
      </w:r>
      <w:r w:rsidR="005062EA" w:rsidRPr="00063EA5">
        <w:rPr>
          <w:rFonts w:cs="Times New Roman"/>
          <w:szCs w:val="28"/>
        </w:rPr>
        <w:t>и</w:t>
      </w:r>
      <w:r w:rsidRPr="00063EA5">
        <w:rPr>
          <w:rFonts w:cs="Times New Roman"/>
          <w:szCs w:val="28"/>
        </w:rPr>
        <w:t xml:space="preserve"> выявить влияние военной среды</w:t>
      </w:r>
      <w:r w:rsidR="005062EA" w:rsidRPr="00063EA5">
        <w:rPr>
          <w:rFonts w:cs="Times New Roman"/>
          <w:szCs w:val="28"/>
        </w:rPr>
        <w:t xml:space="preserve"> на</w:t>
      </w:r>
      <w:r w:rsidR="005062EA">
        <w:rPr>
          <w:rFonts w:cs="Times New Roman"/>
          <w:szCs w:val="28"/>
        </w:rPr>
        <w:t> </w:t>
      </w:r>
      <w:r w:rsidR="005062EA" w:rsidRPr="00063EA5">
        <w:rPr>
          <w:rFonts w:cs="Times New Roman"/>
          <w:szCs w:val="28"/>
        </w:rPr>
        <w:t>п</w:t>
      </w:r>
      <w:r w:rsidRPr="00063EA5">
        <w:rPr>
          <w:rFonts w:cs="Times New Roman"/>
          <w:szCs w:val="28"/>
        </w:rPr>
        <w:t>роцесс формирования</w:t>
      </w:r>
      <w:r w:rsidR="005062EA" w:rsidRPr="00063EA5">
        <w:rPr>
          <w:rFonts w:cs="Times New Roman"/>
          <w:szCs w:val="28"/>
        </w:rPr>
        <w:t xml:space="preserve"> их</w:t>
      </w:r>
      <w:r w:rsidR="005062EA">
        <w:rPr>
          <w:rFonts w:cs="Times New Roman"/>
          <w:szCs w:val="28"/>
        </w:rPr>
        <w:t> </w:t>
      </w:r>
      <w:r w:rsidR="005062EA" w:rsidRPr="00063EA5">
        <w:rPr>
          <w:rFonts w:cs="Times New Roman"/>
          <w:szCs w:val="28"/>
        </w:rPr>
        <w:t>п</w:t>
      </w:r>
      <w:r w:rsidRPr="00063EA5">
        <w:rPr>
          <w:rFonts w:cs="Times New Roman"/>
          <w:szCs w:val="28"/>
        </w:rPr>
        <w:t>рофессиональной идентичности.</w:t>
      </w:r>
    </w:p>
    <w:p w:rsidR="00054D86" w:rsidRPr="00063EA5" w:rsidRDefault="00054D86" w:rsidP="00007515">
      <w:pPr>
        <w:jc w:val="both"/>
        <w:rPr>
          <w:rFonts w:cs="Times New Roman"/>
          <w:szCs w:val="28"/>
        </w:rPr>
      </w:pPr>
      <w:r w:rsidRPr="00063EA5">
        <w:rPr>
          <w:rFonts w:cs="Times New Roman"/>
          <w:szCs w:val="28"/>
        </w:rPr>
        <w:t>Профессиональная идентичность является одним</w:t>
      </w:r>
      <w:r w:rsidR="005062EA" w:rsidRPr="00063EA5">
        <w:rPr>
          <w:rFonts w:cs="Times New Roman"/>
          <w:szCs w:val="28"/>
        </w:rPr>
        <w:t xml:space="preserve"> из</w:t>
      </w:r>
      <w:r w:rsidR="005062EA">
        <w:rPr>
          <w:rFonts w:cs="Times New Roman"/>
          <w:szCs w:val="28"/>
        </w:rPr>
        <w:t> </w:t>
      </w:r>
      <w:r w:rsidR="005062EA" w:rsidRPr="00063EA5">
        <w:rPr>
          <w:rFonts w:cs="Times New Roman"/>
          <w:szCs w:val="28"/>
        </w:rPr>
        <w:t>в</w:t>
      </w:r>
      <w:r w:rsidRPr="00063EA5">
        <w:rPr>
          <w:rFonts w:cs="Times New Roman"/>
          <w:szCs w:val="28"/>
        </w:rPr>
        <w:t>ажнейших компонентов личности человека, занимающегося профессиональной деятельностью. Она определяет отношение человека</w:t>
      </w:r>
      <w:r w:rsidR="005062EA" w:rsidRPr="00063EA5">
        <w:rPr>
          <w:rFonts w:cs="Times New Roman"/>
          <w:szCs w:val="28"/>
        </w:rPr>
        <w:t xml:space="preserve"> к</w:t>
      </w:r>
      <w:r w:rsidR="005062EA">
        <w:rPr>
          <w:rFonts w:cs="Times New Roman"/>
          <w:szCs w:val="28"/>
        </w:rPr>
        <w:t> </w:t>
      </w:r>
      <w:r w:rsidR="005062EA" w:rsidRPr="00063EA5">
        <w:rPr>
          <w:rFonts w:cs="Times New Roman"/>
          <w:szCs w:val="28"/>
        </w:rPr>
        <w:t>с</w:t>
      </w:r>
      <w:r w:rsidRPr="00063EA5">
        <w:rPr>
          <w:rFonts w:cs="Times New Roman"/>
          <w:szCs w:val="28"/>
        </w:rPr>
        <w:t>воей профессии, его ценностные ориентации, цели</w:t>
      </w:r>
      <w:r w:rsidR="005062EA" w:rsidRPr="00063EA5">
        <w:rPr>
          <w:rFonts w:cs="Times New Roman"/>
          <w:szCs w:val="28"/>
        </w:rPr>
        <w:t xml:space="preserve"> и</w:t>
      </w:r>
      <w:r w:rsidR="005062EA">
        <w:rPr>
          <w:rFonts w:cs="Times New Roman"/>
          <w:szCs w:val="28"/>
        </w:rPr>
        <w:t> </w:t>
      </w:r>
      <w:r w:rsidR="005062EA" w:rsidRPr="00063EA5">
        <w:rPr>
          <w:rFonts w:cs="Times New Roman"/>
          <w:szCs w:val="28"/>
        </w:rPr>
        <w:t>у</w:t>
      </w:r>
      <w:r w:rsidRPr="00063EA5">
        <w:rPr>
          <w:rFonts w:cs="Times New Roman"/>
          <w:szCs w:val="28"/>
        </w:rPr>
        <w:t>становки.</w:t>
      </w:r>
    </w:p>
    <w:p w:rsidR="00054D86" w:rsidRPr="00063EA5" w:rsidRDefault="00054D86" w:rsidP="00007515">
      <w:pPr>
        <w:jc w:val="both"/>
        <w:rPr>
          <w:rFonts w:cs="Times New Roman"/>
          <w:szCs w:val="28"/>
        </w:rPr>
      </w:pPr>
      <w:r w:rsidRPr="00063EA5">
        <w:rPr>
          <w:rFonts w:cs="Times New Roman"/>
          <w:szCs w:val="28"/>
        </w:rPr>
        <w:t xml:space="preserve">Психологическая структура профессиональной идентичности курсантов </w:t>
      </w:r>
      <w:r w:rsidR="00D922C3">
        <w:rPr>
          <w:rFonts w:cs="Times New Roman"/>
          <w:szCs w:val="28"/>
        </w:rPr>
        <w:t>военных образовательных организаций высшего образования</w:t>
      </w:r>
      <w:r w:rsidR="005062EA" w:rsidRPr="00063EA5">
        <w:rPr>
          <w:rFonts w:cs="Times New Roman"/>
          <w:szCs w:val="28"/>
        </w:rPr>
        <w:t xml:space="preserve"> МО</w:t>
      </w:r>
      <w:r w:rsidR="005062EA">
        <w:rPr>
          <w:rFonts w:cs="Times New Roman"/>
          <w:szCs w:val="28"/>
        </w:rPr>
        <w:t> </w:t>
      </w:r>
      <w:r w:rsidR="005062EA" w:rsidRPr="00063EA5">
        <w:rPr>
          <w:rFonts w:cs="Times New Roman"/>
          <w:szCs w:val="28"/>
        </w:rPr>
        <w:t>Р</w:t>
      </w:r>
      <w:r w:rsidRPr="00063EA5">
        <w:rPr>
          <w:rFonts w:cs="Times New Roman"/>
          <w:szCs w:val="28"/>
        </w:rPr>
        <w:t>Ф включает</w:t>
      </w:r>
      <w:r w:rsidR="005062EA" w:rsidRPr="00063EA5">
        <w:rPr>
          <w:rFonts w:cs="Times New Roman"/>
          <w:szCs w:val="28"/>
        </w:rPr>
        <w:t xml:space="preserve"> в</w:t>
      </w:r>
      <w:r w:rsidR="005062EA">
        <w:rPr>
          <w:rFonts w:cs="Times New Roman"/>
          <w:szCs w:val="28"/>
        </w:rPr>
        <w:t> </w:t>
      </w:r>
      <w:r w:rsidR="005062EA" w:rsidRPr="00063EA5">
        <w:rPr>
          <w:rFonts w:cs="Times New Roman"/>
          <w:szCs w:val="28"/>
        </w:rPr>
        <w:t>с</w:t>
      </w:r>
      <w:r w:rsidRPr="00063EA5">
        <w:rPr>
          <w:rFonts w:cs="Times New Roman"/>
          <w:szCs w:val="28"/>
        </w:rPr>
        <w:t>ебя следующие компоненты:</w:t>
      </w:r>
    </w:p>
    <w:p w:rsidR="00054D86" w:rsidRPr="00063EA5" w:rsidRDefault="00054D86" w:rsidP="00406B47">
      <w:pPr>
        <w:numPr>
          <w:ilvl w:val="0"/>
          <w:numId w:val="22"/>
        </w:numPr>
        <w:jc w:val="both"/>
        <w:rPr>
          <w:rFonts w:cs="Times New Roman"/>
          <w:szCs w:val="28"/>
        </w:rPr>
      </w:pPr>
      <w:r w:rsidRPr="00063EA5">
        <w:rPr>
          <w:rFonts w:cs="Times New Roman"/>
          <w:b/>
          <w:bCs/>
          <w:szCs w:val="28"/>
        </w:rPr>
        <w:t>Когнитивный компонент</w:t>
      </w:r>
      <w:r w:rsidRPr="00063EA5">
        <w:rPr>
          <w:rFonts w:cs="Times New Roman"/>
          <w:szCs w:val="28"/>
        </w:rPr>
        <w:t xml:space="preserve"> включает</w:t>
      </w:r>
      <w:r w:rsidR="005062EA" w:rsidRPr="00063EA5">
        <w:rPr>
          <w:rFonts w:cs="Times New Roman"/>
          <w:szCs w:val="28"/>
        </w:rPr>
        <w:t xml:space="preserve"> в</w:t>
      </w:r>
      <w:r w:rsidR="005062EA">
        <w:rPr>
          <w:rFonts w:cs="Times New Roman"/>
          <w:szCs w:val="28"/>
        </w:rPr>
        <w:t> </w:t>
      </w:r>
      <w:r w:rsidR="005062EA" w:rsidRPr="00063EA5">
        <w:rPr>
          <w:rFonts w:cs="Times New Roman"/>
          <w:szCs w:val="28"/>
        </w:rPr>
        <w:t>с</w:t>
      </w:r>
      <w:r w:rsidRPr="00063EA5">
        <w:rPr>
          <w:rFonts w:cs="Times New Roman"/>
          <w:szCs w:val="28"/>
        </w:rPr>
        <w:t>ебя представления курсантов</w:t>
      </w:r>
      <w:r w:rsidR="005062EA" w:rsidRPr="00063EA5">
        <w:rPr>
          <w:rFonts w:cs="Times New Roman"/>
          <w:szCs w:val="28"/>
        </w:rPr>
        <w:t xml:space="preserve"> о</w:t>
      </w:r>
      <w:r w:rsidR="005062EA">
        <w:rPr>
          <w:rFonts w:cs="Times New Roman"/>
          <w:szCs w:val="28"/>
        </w:rPr>
        <w:t> </w:t>
      </w:r>
      <w:r w:rsidR="005062EA" w:rsidRPr="00063EA5">
        <w:rPr>
          <w:rFonts w:cs="Times New Roman"/>
          <w:szCs w:val="28"/>
        </w:rPr>
        <w:t>с</w:t>
      </w:r>
      <w:r w:rsidRPr="00063EA5">
        <w:rPr>
          <w:rFonts w:cs="Times New Roman"/>
          <w:szCs w:val="28"/>
        </w:rPr>
        <w:t>воей профессии,</w:t>
      </w:r>
      <w:r w:rsidR="005062EA" w:rsidRPr="00063EA5">
        <w:rPr>
          <w:rFonts w:cs="Times New Roman"/>
          <w:szCs w:val="28"/>
        </w:rPr>
        <w:t xml:space="preserve"> ее</w:t>
      </w:r>
      <w:r w:rsidR="005062EA">
        <w:rPr>
          <w:rFonts w:cs="Times New Roman"/>
          <w:szCs w:val="28"/>
        </w:rPr>
        <w:t> </w:t>
      </w:r>
      <w:r w:rsidR="005062EA" w:rsidRPr="00063EA5">
        <w:rPr>
          <w:rFonts w:cs="Times New Roman"/>
          <w:szCs w:val="28"/>
        </w:rPr>
        <w:t>з</w:t>
      </w:r>
      <w:r w:rsidRPr="00063EA5">
        <w:rPr>
          <w:rFonts w:cs="Times New Roman"/>
          <w:szCs w:val="28"/>
        </w:rPr>
        <w:t>адачах, особенностях, требованиях</w:t>
      </w:r>
      <w:r w:rsidR="005062EA" w:rsidRPr="00063EA5">
        <w:rPr>
          <w:rFonts w:cs="Times New Roman"/>
          <w:szCs w:val="28"/>
        </w:rPr>
        <w:t xml:space="preserve"> и</w:t>
      </w:r>
      <w:r w:rsidR="005062EA">
        <w:rPr>
          <w:rFonts w:cs="Times New Roman"/>
          <w:szCs w:val="28"/>
        </w:rPr>
        <w:t> </w:t>
      </w:r>
      <w:r w:rsidR="005062EA" w:rsidRPr="00063EA5">
        <w:rPr>
          <w:rFonts w:cs="Times New Roman"/>
          <w:szCs w:val="28"/>
        </w:rPr>
        <w:t>ц</w:t>
      </w:r>
      <w:r w:rsidRPr="00063EA5">
        <w:rPr>
          <w:rFonts w:cs="Times New Roman"/>
          <w:szCs w:val="28"/>
        </w:rPr>
        <w:t>енностях.</w:t>
      </w:r>
    </w:p>
    <w:p w:rsidR="00054D86" w:rsidRPr="00063EA5" w:rsidRDefault="00054D86" w:rsidP="00406B47">
      <w:pPr>
        <w:numPr>
          <w:ilvl w:val="0"/>
          <w:numId w:val="22"/>
        </w:numPr>
        <w:jc w:val="both"/>
        <w:rPr>
          <w:rFonts w:cs="Times New Roman"/>
          <w:szCs w:val="28"/>
        </w:rPr>
      </w:pPr>
      <w:r w:rsidRPr="00063EA5">
        <w:rPr>
          <w:rFonts w:cs="Times New Roman"/>
          <w:b/>
          <w:bCs/>
          <w:szCs w:val="28"/>
        </w:rPr>
        <w:t>Эмоционально-оценочный компонент</w:t>
      </w:r>
      <w:r w:rsidRPr="00063EA5">
        <w:rPr>
          <w:rFonts w:cs="Times New Roman"/>
          <w:szCs w:val="28"/>
        </w:rPr>
        <w:t xml:space="preserve"> включает</w:t>
      </w:r>
      <w:r w:rsidR="005062EA" w:rsidRPr="00063EA5">
        <w:rPr>
          <w:rFonts w:cs="Times New Roman"/>
          <w:szCs w:val="28"/>
        </w:rPr>
        <w:t xml:space="preserve"> в</w:t>
      </w:r>
      <w:r w:rsidR="005062EA">
        <w:rPr>
          <w:rFonts w:cs="Times New Roman"/>
          <w:szCs w:val="28"/>
        </w:rPr>
        <w:t> </w:t>
      </w:r>
      <w:r w:rsidR="005062EA" w:rsidRPr="00063EA5">
        <w:rPr>
          <w:rFonts w:cs="Times New Roman"/>
          <w:szCs w:val="28"/>
        </w:rPr>
        <w:t>с</w:t>
      </w:r>
      <w:r w:rsidRPr="00063EA5">
        <w:rPr>
          <w:rFonts w:cs="Times New Roman"/>
          <w:szCs w:val="28"/>
        </w:rPr>
        <w:t>ебя чувства</w:t>
      </w:r>
      <w:r w:rsidR="005062EA" w:rsidRPr="00063EA5">
        <w:rPr>
          <w:rFonts w:cs="Times New Roman"/>
          <w:szCs w:val="28"/>
        </w:rPr>
        <w:t xml:space="preserve"> и</w:t>
      </w:r>
      <w:r w:rsidR="005062EA">
        <w:rPr>
          <w:rFonts w:cs="Times New Roman"/>
          <w:szCs w:val="28"/>
        </w:rPr>
        <w:t> </w:t>
      </w:r>
      <w:r w:rsidR="005062EA" w:rsidRPr="00063EA5">
        <w:rPr>
          <w:rFonts w:cs="Times New Roman"/>
          <w:szCs w:val="28"/>
        </w:rPr>
        <w:t>э</w:t>
      </w:r>
      <w:r w:rsidRPr="00063EA5">
        <w:rPr>
          <w:rFonts w:cs="Times New Roman"/>
          <w:szCs w:val="28"/>
        </w:rPr>
        <w:t>моции курсантов</w:t>
      </w:r>
      <w:r w:rsidR="005062EA" w:rsidRPr="00063EA5">
        <w:rPr>
          <w:rFonts w:cs="Times New Roman"/>
          <w:szCs w:val="28"/>
        </w:rPr>
        <w:t xml:space="preserve"> по</w:t>
      </w:r>
      <w:r w:rsidR="005062EA">
        <w:rPr>
          <w:rFonts w:cs="Times New Roman"/>
          <w:szCs w:val="28"/>
        </w:rPr>
        <w:t> </w:t>
      </w:r>
      <w:r w:rsidR="005062EA" w:rsidRPr="00063EA5">
        <w:rPr>
          <w:rFonts w:cs="Times New Roman"/>
          <w:szCs w:val="28"/>
        </w:rPr>
        <w:t>о</w:t>
      </w:r>
      <w:r w:rsidRPr="00063EA5">
        <w:rPr>
          <w:rFonts w:cs="Times New Roman"/>
          <w:szCs w:val="28"/>
        </w:rPr>
        <w:t>тношению</w:t>
      </w:r>
      <w:r w:rsidR="005062EA" w:rsidRPr="00063EA5">
        <w:rPr>
          <w:rFonts w:cs="Times New Roman"/>
          <w:szCs w:val="28"/>
        </w:rPr>
        <w:t xml:space="preserve"> к</w:t>
      </w:r>
      <w:r w:rsidR="005062EA">
        <w:rPr>
          <w:rFonts w:cs="Times New Roman"/>
          <w:szCs w:val="28"/>
        </w:rPr>
        <w:t> </w:t>
      </w:r>
      <w:r w:rsidR="005062EA" w:rsidRPr="00063EA5">
        <w:rPr>
          <w:rFonts w:cs="Times New Roman"/>
          <w:szCs w:val="28"/>
        </w:rPr>
        <w:t>с</w:t>
      </w:r>
      <w:r w:rsidRPr="00063EA5">
        <w:rPr>
          <w:rFonts w:cs="Times New Roman"/>
          <w:szCs w:val="28"/>
        </w:rPr>
        <w:t>воей профессии,</w:t>
      </w:r>
      <w:r w:rsidR="005062EA" w:rsidRPr="00063EA5">
        <w:rPr>
          <w:rFonts w:cs="Times New Roman"/>
          <w:szCs w:val="28"/>
        </w:rPr>
        <w:t xml:space="preserve"> их</w:t>
      </w:r>
      <w:r w:rsidR="005062EA">
        <w:rPr>
          <w:rFonts w:cs="Times New Roman"/>
          <w:szCs w:val="28"/>
        </w:rPr>
        <w:t> </w:t>
      </w:r>
      <w:r w:rsidR="005062EA" w:rsidRPr="00063EA5">
        <w:rPr>
          <w:rFonts w:cs="Times New Roman"/>
          <w:szCs w:val="28"/>
        </w:rPr>
        <w:t>у</w:t>
      </w:r>
      <w:r w:rsidRPr="00063EA5">
        <w:rPr>
          <w:rFonts w:cs="Times New Roman"/>
          <w:szCs w:val="28"/>
        </w:rPr>
        <w:t>довлетворенность или неудовлетворенность ею.</w:t>
      </w:r>
    </w:p>
    <w:p w:rsidR="00054D86" w:rsidRPr="00063EA5" w:rsidRDefault="00054D86" w:rsidP="00406B47">
      <w:pPr>
        <w:numPr>
          <w:ilvl w:val="0"/>
          <w:numId w:val="22"/>
        </w:numPr>
        <w:jc w:val="both"/>
        <w:rPr>
          <w:rFonts w:cs="Times New Roman"/>
          <w:szCs w:val="28"/>
        </w:rPr>
      </w:pPr>
      <w:r w:rsidRPr="00063EA5">
        <w:rPr>
          <w:rFonts w:cs="Times New Roman"/>
          <w:b/>
          <w:bCs/>
          <w:szCs w:val="28"/>
        </w:rPr>
        <w:t>Поведенческий компонент</w:t>
      </w:r>
      <w:r w:rsidRPr="00063EA5">
        <w:rPr>
          <w:rFonts w:cs="Times New Roman"/>
          <w:szCs w:val="28"/>
        </w:rPr>
        <w:t xml:space="preserve"> включает</w:t>
      </w:r>
      <w:r w:rsidR="005062EA" w:rsidRPr="00063EA5">
        <w:rPr>
          <w:rFonts w:cs="Times New Roman"/>
          <w:szCs w:val="28"/>
        </w:rPr>
        <w:t xml:space="preserve"> в</w:t>
      </w:r>
      <w:r w:rsidR="005062EA">
        <w:rPr>
          <w:rFonts w:cs="Times New Roman"/>
          <w:szCs w:val="28"/>
        </w:rPr>
        <w:t> </w:t>
      </w:r>
      <w:r w:rsidR="005062EA" w:rsidRPr="00063EA5">
        <w:rPr>
          <w:rFonts w:cs="Times New Roman"/>
          <w:szCs w:val="28"/>
        </w:rPr>
        <w:t>с</w:t>
      </w:r>
      <w:r w:rsidRPr="00063EA5">
        <w:rPr>
          <w:rFonts w:cs="Times New Roman"/>
          <w:szCs w:val="28"/>
        </w:rPr>
        <w:t>ебя действия</w:t>
      </w:r>
      <w:r w:rsidR="005062EA" w:rsidRPr="00063EA5">
        <w:rPr>
          <w:rFonts w:cs="Times New Roman"/>
          <w:szCs w:val="28"/>
        </w:rPr>
        <w:t xml:space="preserve"> и</w:t>
      </w:r>
      <w:r w:rsidR="005062EA">
        <w:rPr>
          <w:rFonts w:cs="Times New Roman"/>
          <w:szCs w:val="28"/>
        </w:rPr>
        <w:t> </w:t>
      </w:r>
      <w:r w:rsidR="005062EA" w:rsidRPr="00063EA5">
        <w:rPr>
          <w:rFonts w:cs="Times New Roman"/>
          <w:szCs w:val="28"/>
        </w:rPr>
        <w:t>п</w:t>
      </w:r>
      <w:r w:rsidRPr="00063EA5">
        <w:rPr>
          <w:rFonts w:cs="Times New Roman"/>
          <w:szCs w:val="28"/>
        </w:rPr>
        <w:t>оступки курсантов, направленные</w:t>
      </w:r>
      <w:r w:rsidR="005062EA" w:rsidRPr="00063EA5">
        <w:rPr>
          <w:rFonts w:cs="Times New Roman"/>
          <w:szCs w:val="28"/>
        </w:rPr>
        <w:t xml:space="preserve"> на</w:t>
      </w:r>
      <w:r w:rsidR="005062EA">
        <w:rPr>
          <w:rFonts w:cs="Times New Roman"/>
          <w:szCs w:val="28"/>
        </w:rPr>
        <w:t> </w:t>
      </w:r>
      <w:r w:rsidR="005062EA" w:rsidRPr="00063EA5">
        <w:rPr>
          <w:rFonts w:cs="Times New Roman"/>
          <w:szCs w:val="28"/>
        </w:rPr>
        <w:t>р</w:t>
      </w:r>
      <w:r w:rsidRPr="00063EA5">
        <w:rPr>
          <w:rFonts w:cs="Times New Roman"/>
          <w:szCs w:val="28"/>
        </w:rPr>
        <w:t>еализацию профессиональной деятельности.</w:t>
      </w:r>
    </w:p>
    <w:p w:rsidR="00054D86" w:rsidRPr="00063EA5" w:rsidRDefault="00054D86" w:rsidP="00007515">
      <w:pPr>
        <w:jc w:val="both"/>
        <w:rPr>
          <w:rFonts w:cs="Times New Roman"/>
          <w:szCs w:val="28"/>
        </w:rPr>
      </w:pPr>
      <w:r w:rsidRPr="00063EA5">
        <w:rPr>
          <w:rFonts w:cs="Times New Roman"/>
          <w:szCs w:val="28"/>
        </w:rPr>
        <w:t xml:space="preserve">Содержание профессиональной идентичности курсантов </w:t>
      </w:r>
      <w:r w:rsidR="00D922C3">
        <w:rPr>
          <w:rFonts w:cs="Times New Roman"/>
          <w:szCs w:val="28"/>
        </w:rPr>
        <w:t>военных образовательных организаций высшего образования</w:t>
      </w:r>
      <w:r w:rsidR="005062EA" w:rsidRPr="00063EA5">
        <w:rPr>
          <w:rFonts w:cs="Times New Roman"/>
          <w:szCs w:val="28"/>
        </w:rPr>
        <w:t xml:space="preserve"> МО</w:t>
      </w:r>
      <w:r w:rsidR="005062EA">
        <w:rPr>
          <w:rFonts w:cs="Times New Roman"/>
          <w:szCs w:val="28"/>
        </w:rPr>
        <w:t> </w:t>
      </w:r>
      <w:r w:rsidR="005062EA" w:rsidRPr="00063EA5">
        <w:rPr>
          <w:rFonts w:cs="Times New Roman"/>
          <w:szCs w:val="28"/>
        </w:rPr>
        <w:t>Р</w:t>
      </w:r>
      <w:r w:rsidRPr="00063EA5">
        <w:rPr>
          <w:rFonts w:cs="Times New Roman"/>
          <w:szCs w:val="28"/>
        </w:rPr>
        <w:t>Ф характеризуется следующими особенностями:</w:t>
      </w:r>
    </w:p>
    <w:p w:rsidR="00054D86" w:rsidRPr="00063EA5" w:rsidRDefault="00054D86" w:rsidP="00406B47">
      <w:pPr>
        <w:numPr>
          <w:ilvl w:val="0"/>
          <w:numId w:val="23"/>
        </w:numPr>
        <w:jc w:val="both"/>
        <w:rPr>
          <w:rFonts w:cs="Times New Roman"/>
          <w:szCs w:val="28"/>
        </w:rPr>
      </w:pPr>
      <w:r w:rsidRPr="00063EA5">
        <w:rPr>
          <w:rFonts w:cs="Times New Roman"/>
          <w:b/>
          <w:bCs/>
          <w:szCs w:val="28"/>
        </w:rPr>
        <w:t>Высокая значимость военной профессии</w:t>
      </w:r>
      <w:r w:rsidRPr="00063EA5">
        <w:rPr>
          <w:rFonts w:cs="Times New Roman"/>
          <w:szCs w:val="28"/>
        </w:rPr>
        <w:t>. Для курсантов военная профессия является одной</w:t>
      </w:r>
      <w:r w:rsidR="005062EA" w:rsidRPr="00063EA5">
        <w:rPr>
          <w:rFonts w:cs="Times New Roman"/>
          <w:szCs w:val="28"/>
        </w:rPr>
        <w:t xml:space="preserve"> из</w:t>
      </w:r>
      <w:r w:rsidR="005062EA">
        <w:rPr>
          <w:rFonts w:cs="Times New Roman"/>
          <w:szCs w:val="28"/>
        </w:rPr>
        <w:t> </w:t>
      </w:r>
      <w:r w:rsidR="005062EA" w:rsidRPr="00063EA5">
        <w:rPr>
          <w:rFonts w:cs="Times New Roman"/>
          <w:szCs w:val="28"/>
        </w:rPr>
        <w:t>в</w:t>
      </w:r>
      <w:r w:rsidRPr="00063EA5">
        <w:rPr>
          <w:rFonts w:cs="Times New Roman"/>
          <w:szCs w:val="28"/>
        </w:rPr>
        <w:t>ажнейших ценностей</w:t>
      </w:r>
      <w:r w:rsidR="005062EA" w:rsidRPr="00063EA5">
        <w:rPr>
          <w:rFonts w:cs="Times New Roman"/>
          <w:szCs w:val="28"/>
        </w:rPr>
        <w:t xml:space="preserve"> в</w:t>
      </w:r>
      <w:r w:rsidR="005062EA">
        <w:rPr>
          <w:rFonts w:cs="Times New Roman"/>
          <w:szCs w:val="28"/>
        </w:rPr>
        <w:t> </w:t>
      </w:r>
      <w:r w:rsidR="005062EA" w:rsidRPr="00063EA5">
        <w:rPr>
          <w:rFonts w:cs="Times New Roman"/>
          <w:szCs w:val="28"/>
        </w:rPr>
        <w:t>ж</w:t>
      </w:r>
      <w:r w:rsidRPr="00063EA5">
        <w:rPr>
          <w:rFonts w:cs="Times New Roman"/>
          <w:szCs w:val="28"/>
        </w:rPr>
        <w:t>изни. Они стремятся стать настоящими защитниками Отечества, готовыми</w:t>
      </w:r>
      <w:r w:rsidR="005062EA" w:rsidRPr="00063EA5">
        <w:rPr>
          <w:rFonts w:cs="Times New Roman"/>
          <w:szCs w:val="28"/>
        </w:rPr>
        <w:t xml:space="preserve"> к</w:t>
      </w:r>
      <w:r w:rsidR="005062EA">
        <w:rPr>
          <w:rFonts w:cs="Times New Roman"/>
          <w:szCs w:val="28"/>
        </w:rPr>
        <w:t> </w:t>
      </w:r>
      <w:r w:rsidR="005062EA" w:rsidRPr="00063EA5">
        <w:rPr>
          <w:rFonts w:cs="Times New Roman"/>
          <w:szCs w:val="28"/>
        </w:rPr>
        <w:t>с</w:t>
      </w:r>
      <w:r w:rsidRPr="00063EA5">
        <w:rPr>
          <w:rFonts w:cs="Times New Roman"/>
          <w:szCs w:val="28"/>
        </w:rPr>
        <w:t>амопожертвованию.</w:t>
      </w:r>
    </w:p>
    <w:p w:rsidR="00054D86" w:rsidRPr="00063EA5" w:rsidRDefault="00054D86" w:rsidP="00406B47">
      <w:pPr>
        <w:numPr>
          <w:ilvl w:val="0"/>
          <w:numId w:val="23"/>
        </w:numPr>
        <w:jc w:val="both"/>
        <w:rPr>
          <w:rFonts w:cs="Times New Roman"/>
          <w:szCs w:val="28"/>
        </w:rPr>
      </w:pPr>
      <w:r w:rsidRPr="00063EA5">
        <w:rPr>
          <w:rFonts w:cs="Times New Roman"/>
          <w:b/>
          <w:bCs/>
          <w:szCs w:val="28"/>
        </w:rPr>
        <w:t>Высокая степень идентификации</w:t>
      </w:r>
      <w:r w:rsidR="005062EA" w:rsidRPr="00063EA5">
        <w:rPr>
          <w:rFonts w:cs="Times New Roman"/>
          <w:b/>
          <w:bCs/>
          <w:szCs w:val="28"/>
        </w:rPr>
        <w:t xml:space="preserve"> с</w:t>
      </w:r>
      <w:r w:rsidR="005062EA">
        <w:rPr>
          <w:rFonts w:cs="Times New Roman"/>
          <w:b/>
          <w:bCs/>
          <w:szCs w:val="28"/>
        </w:rPr>
        <w:t> </w:t>
      </w:r>
      <w:r w:rsidR="005062EA" w:rsidRPr="00063EA5">
        <w:rPr>
          <w:rFonts w:cs="Times New Roman"/>
          <w:b/>
          <w:bCs/>
          <w:szCs w:val="28"/>
        </w:rPr>
        <w:t>в</w:t>
      </w:r>
      <w:r w:rsidRPr="00063EA5">
        <w:rPr>
          <w:rFonts w:cs="Times New Roman"/>
          <w:b/>
          <w:bCs/>
          <w:szCs w:val="28"/>
        </w:rPr>
        <w:t>оенной профессией</w:t>
      </w:r>
      <w:r w:rsidRPr="00063EA5">
        <w:rPr>
          <w:rFonts w:cs="Times New Roman"/>
          <w:szCs w:val="28"/>
        </w:rPr>
        <w:t>. Курсанты отождествляют себя</w:t>
      </w:r>
      <w:r w:rsidR="005062EA" w:rsidRPr="00063EA5">
        <w:rPr>
          <w:rFonts w:cs="Times New Roman"/>
          <w:szCs w:val="28"/>
        </w:rPr>
        <w:t xml:space="preserve"> со</w:t>
      </w:r>
      <w:r w:rsidR="005062EA">
        <w:rPr>
          <w:rFonts w:cs="Times New Roman"/>
          <w:szCs w:val="28"/>
        </w:rPr>
        <w:t> </w:t>
      </w:r>
      <w:r w:rsidR="005062EA" w:rsidRPr="00063EA5">
        <w:rPr>
          <w:rFonts w:cs="Times New Roman"/>
          <w:szCs w:val="28"/>
        </w:rPr>
        <w:t>с</w:t>
      </w:r>
      <w:r w:rsidRPr="00063EA5">
        <w:rPr>
          <w:rFonts w:cs="Times New Roman"/>
          <w:szCs w:val="28"/>
        </w:rPr>
        <w:t>воей профессией, видят себя</w:t>
      </w:r>
      <w:r w:rsidR="005062EA" w:rsidRPr="00063EA5">
        <w:rPr>
          <w:rFonts w:cs="Times New Roman"/>
          <w:szCs w:val="28"/>
        </w:rPr>
        <w:t xml:space="preserve"> в</w:t>
      </w:r>
      <w:r w:rsidR="005062EA">
        <w:rPr>
          <w:rFonts w:cs="Times New Roman"/>
          <w:szCs w:val="28"/>
        </w:rPr>
        <w:t> </w:t>
      </w:r>
      <w:r w:rsidR="005062EA" w:rsidRPr="00063EA5">
        <w:rPr>
          <w:rFonts w:cs="Times New Roman"/>
          <w:szCs w:val="28"/>
        </w:rPr>
        <w:t>б</w:t>
      </w:r>
      <w:r w:rsidRPr="00063EA5">
        <w:rPr>
          <w:rFonts w:cs="Times New Roman"/>
          <w:szCs w:val="28"/>
        </w:rPr>
        <w:t xml:space="preserve">удущем как </w:t>
      </w:r>
      <w:r w:rsidRPr="00063EA5">
        <w:rPr>
          <w:rFonts w:cs="Times New Roman"/>
          <w:szCs w:val="28"/>
        </w:rPr>
        <w:lastRenderedPageBreak/>
        <w:t>военнослужащих. Они гордятся своей принадлежностью</w:t>
      </w:r>
      <w:r w:rsidR="005062EA" w:rsidRPr="00063EA5">
        <w:rPr>
          <w:rFonts w:cs="Times New Roman"/>
          <w:szCs w:val="28"/>
        </w:rPr>
        <w:t xml:space="preserve"> к</w:t>
      </w:r>
      <w:r w:rsidR="005062EA">
        <w:rPr>
          <w:rFonts w:cs="Times New Roman"/>
          <w:szCs w:val="28"/>
        </w:rPr>
        <w:t> </w:t>
      </w:r>
      <w:r w:rsidR="005062EA" w:rsidRPr="00063EA5">
        <w:rPr>
          <w:rFonts w:cs="Times New Roman"/>
          <w:szCs w:val="28"/>
        </w:rPr>
        <w:t>в</w:t>
      </w:r>
      <w:r w:rsidRPr="00063EA5">
        <w:rPr>
          <w:rFonts w:cs="Times New Roman"/>
          <w:szCs w:val="28"/>
        </w:rPr>
        <w:t>оенной среде, разделяют</w:t>
      </w:r>
      <w:r w:rsidR="005062EA" w:rsidRPr="00063EA5">
        <w:rPr>
          <w:rFonts w:cs="Times New Roman"/>
          <w:szCs w:val="28"/>
        </w:rPr>
        <w:t xml:space="preserve"> ее</w:t>
      </w:r>
      <w:r w:rsidR="005062EA">
        <w:rPr>
          <w:rFonts w:cs="Times New Roman"/>
          <w:szCs w:val="28"/>
        </w:rPr>
        <w:t> </w:t>
      </w:r>
      <w:r w:rsidR="005062EA" w:rsidRPr="00063EA5">
        <w:rPr>
          <w:rFonts w:cs="Times New Roman"/>
          <w:szCs w:val="28"/>
        </w:rPr>
        <w:t>ц</w:t>
      </w:r>
      <w:r w:rsidRPr="00063EA5">
        <w:rPr>
          <w:rFonts w:cs="Times New Roman"/>
          <w:szCs w:val="28"/>
        </w:rPr>
        <w:t>енности</w:t>
      </w:r>
      <w:r w:rsidR="005062EA" w:rsidRPr="00063EA5">
        <w:rPr>
          <w:rFonts w:cs="Times New Roman"/>
          <w:szCs w:val="28"/>
        </w:rPr>
        <w:t xml:space="preserve"> и</w:t>
      </w:r>
      <w:r w:rsidR="005062EA">
        <w:rPr>
          <w:rFonts w:cs="Times New Roman"/>
          <w:szCs w:val="28"/>
        </w:rPr>
        <w:t> </w:t>
      </w:r>
      <w:r w:rsidR="005062EA" w:rsidRPr="00063EA5">
        <w:rPr>
          <w:rFonts w:cs="Times New Roman"/>
          <w:szCs w:val="28"/>
        </w:rPr>
        <w:t>н</w:t>
      </w:r>
      <w:r w:rsidRPr="00063EA5">
        <w:rPr>
          <w:rFonts w:cs="Times New Roman"/>
          <w:szCs w:val="28"/>
        </w:rPr>
        <w:t>ормы.</w:t>
      </w:r>
    </w:p>
    <w:p w:rsidR="00054D86" w:rsidRPr="00063EA5" w:rsidRDefault="00054D86" w:rsidP="00406B47">
      <w:pPr>
        <w:numPr>
          <w:ilvl w:val="0"/>
          <w:numId w:val="23"/>
        </w:numPr>
        <w:jc w:val="both"/>
        <w:rPr>
          <w:rFonts w:cs="Times New Roman"/>
          <w:szCs w:val="28"/>
        </w:rPr>
      </w:pPr>
      <w:r w:rsidRPr="00063EA5">
        <w:rPr>
          <w:rFonts w:cs="Times New Roman"/>
          <w:b/>
          <w:bCs/>
          <w:szCs w:val="28"/>
        </w:rPr>
        <w:t>Сформированность профессионально важных качеств</w:t>
      </w:r>
      <w:r w:rsidRPr="00063EA5">
        <w:rPr>
          <w:rFonts w:cs="Times New Roman"/>
          <w:szCs w:val="28"/>
        </w:rPr>
        <w:t>. Курсанты обладают необходимыми для военной профессии знаниями, умениями</w:t>
      </w:r>
      <w:r w:rsidR="005062EA" w:rsidRPr="00063EA5">
        <w:rPr>
          <w:rFonts w:cs="Times New Roman"/>
          <w:szCs w:val="28"/>
        </w:rPr>
        <w:t xml:space="preserve"> и</w:t>
      </w:r>
      <w:r w:rsidR="005062EA">
        <w:rPr>
          <w:rFonts w:cs="Times New Roman"/>
          <w:szCs w:val="28"/>
        </w:rPr>
        <w:t> </w:t>
      </w:r>
      <w:r w:rsidR="005062EA" w:rsidRPr="00063EA5">
        <w:rPr>
          <w:rFonts w:cs="Times New Roman"/>
          <w:szCs w:val="28"/>
        </w:rPr>
        <w:t>н</w:t>
      </w:r>
      <w:r w:rsidRPr="00063EA5">
        <w:rPr>
          <w:rFonts w:cs="Times New Roman"/>
          <w:szCs w:val="28"/>
        </w:rPr>
        <w:t>авыками. Они физически развиты, обладают высоким уровнем морально-психологической устойчивости, дисциплинированности</w:t>
      </w:r>
      <w:r w:rsidR="005062EA" w:rsidRPr="00063EA5">
        <w:rPr>
          <w:rFonts w:cs="Times New Roman"/>
          <w:szCs w:val="28"/>
        </w:rPr>
        <w:t xml:space="preserve"> и</w:t>
      </w:r>
      <w:r w:rsidR="005062EA">
        <w:rPr>
          <w:rFonts w:cs="Times New Roman"/>
          <w:szCs w:val="28"/>
        </w:rPr>
        <w:t> </w:t>
      </w:r>
      <w:r w:rsidR="005062EA" w:rsidRPr="00063EA5">
        <w:rPr>
          <w:rFonts w:cs="Times New Roman"/>
          <w:szCs w:val="28"/>
        </w:rPr>
        <w:t>о</w:t>
      </w:r>
      <w:r w:rsidRPr="00063EA5">
        <w:rPr>
          <w:rFonts w:cs="Times New Roman"/>
          <w:szCs w:val="28"/>
        </w:rPr>
        <w:t>рганизованности.</w:t>
      </w:r>
    </w:p>
    <w:p w:rsidR="00054D86" w:rsidRPr="00063EA5" w:rsidRDefault="00054D86" w:rsidP="00007515">
      <w:pPr>
        <w:jc w:val="both"/>
        <w:rPr>
          <w:rFonts w:cs="Times New Roman"/>
          <w:szCs w:val="28"/>
        </w:rPr>
      </w:pPr>
      <w:r w:rsidRPr="00063EA5">
        <w:rPr>
          <w:rFonts w:cs="Times New Roman"/>
          <w:szCs w:val="28"/>
        </w:rPr>
        <w:t xml:space="preserve">Формирование профессиональной идентичности курсантов </w:t>
      </w:r>
      <w:r w:rsidR="00D922C3">
        <w:rPr>
          <w:rFonts w:cs="Times New Roman"/>
          <w:szCs w:val="28"/>
        </w:rPr>
        <w:t>военных образовательных организаций высшего образования</w:t>
      </w:r>
      <w:r w:rsidR="005062EA" w:rsidRPr="00063EA5">
        <w:rPr>
          <w:rFonts w:cs="Times New Roman"/>
          <w:szCs w:val="28"/>
        </w:rPr>
        <w:t xml:space="preserve"> МО</w:t>
      </w:r>
      <w:r w:rsidR="005062EA">
        <w:rPr>
          <w:rFonts w:cs="Times New Roman"/>
          <w:szCs w:val="28"/>
        </w:rPr>
        <w:t> </w:t>
      </w:r>
      <w:r w:rsidR="005062EA" w:rsidRPr="00063EA5">
        <w:rPr>
          <w:rFonts w:cs="Times New Roman"/>
          <w:szCs w:val="28"/>
        </w:rPr>
        <w:t>Р</w:t>
      </w:r>
      <w:r w:rsidRPr="00063EA5">
        <w:rPr>
          <w:rFonts w:cs="Times New Roman"/>
          <w:szCs w:val="28"/>
        </w:rPr>
        <w:t>Ф происходит</w:t>
      </w:r>
      <w:r w:rsidR="005062EA" w:rsidRPr="00063EA5">
        <w:rPr>
          <w:rFonts w:cs="Times New Roman"/>
          <w:szCs w:val="28"/>
        </w:rPr>
        <w:t xml:space="preserve"> в</w:t>
      </w:r>
      <w:r w:rsidR="005062EA">
        <w:rPr>
          <w:rFonts w:cs="Times New Roman"/>
          <w:szCs w:val="28"/>
        </w:rPr>
        <w:t> </w:t>
      </w:r>
      <w:r w:rsidR="005062EA" w:rsidRPr="00063EA5">
        <w:rPr>
          <w:rFonts w:cs="Times New Roman"/>
          <w:szCs w:val="28"/>
        </w:rPr>
        <w:t>п</w:t>
      </w:r>
      <w:r w:rsidRPr="00063EA5">
        <w:rPr>
          <w:rFonts w:cs="Times New Roman"/>
          <w:szCs w:val="28"/>
        </w:rPr>
        <w:t>роцессе обучения</w:t>
      </w:r>
      <w:r w:rsidR="005062EA" w:rsidRPr="00063EA5">
        <w:rPr>
          <w:rFonts w:cs="Times New Roman"/>
          <w:szCs w:val="28"/>
        </w:rPr>
        <w:t xml:space="preserve"> и</w:t>
      </w:r>
      <w:r w:rsidR="005062EA">
        <w:rPr>
          <w:rFonts w:cs="Times New Roman"/>
          <w:szCs w:val="28"/>
        </w:rPr>
        <w:t> </w:t>
      </w:r>
      <w:r w:rsidR="005062EA" w:rsidRPr="00063EA5">
        <w:rPr>
          <w:rFonts w:cs="Times New Roman"/>
          <w:szCs w:val="28"/>
        </w:rPr>
        <w:t>в</w:t>
      </w:r>
      <w:r w:rsidRPr="00063EA5">
        <w:rPr>
          <w:rFonts w:cs="Times New Roman"/>
          <w:szCs w:val="28"/>
        </w:rPr>
        <w:t>оспитания. Основными факторами, влияющими</w:t>
      </w:r>
      <w:r w:rsidR="005062EA" w:rsidRPr="00063EA5">
        <w:rPr>
          <w:rFonts w:cs="Times New Roman"/>
          <w:szCs w:val="28"/>
        </w:rPr>
        <w:t xml:space="preserve"> на</w:t>
      </w:r>
      <w:r w:rsidR="005062EA">
        <w:rPr>
          <w:rFonts w:cs="Times New Roman"/>
          <w:szCs w:val="28"/>
        </w:rPr>
        <w:t> </w:t>
      </w:r>
      <w:r w:rsidR="005062EA" w:rsidRPr="00063EA5">
        <w:rPr>
          <w:rFonts w:cs="Times New Roman"/>
          <w:szCs w:val="28"/>
        </w:rPr>
        <w:t>ф</w:t>
      </w:r>
      <w:r w:rsidRPr="00063EA5">
        <w:rPr>
          <w:rFonts w:cs="Times New Roman"/>
          <w:szCs w:val="28"/>
        </w:rPr>
        <w:t>ормирование профессиональной идентичности, являются:</w:t>
      </w:r>
    </w:p>
    <w:p w:rsidR="00054D86" w:rsidRPr="00063EA5" w:rsidRDefault="00054D86" w:rsidP="00406B47">
      <w:pPr>
        <w:numPr>
          <w:ilvl w:val="0"/>
          <w:numId w:val="24"/>
        </w:numPr>
        <w:jc w:val="both"/>
        <w:rPr>
          <w:rFonts w:cs="Times New Roman"/>
          <w:szCs w:val="28"/>
        </w:rPr>
      </w:pPr>
      <w:r w:rsidRPr="00063EA5">
        <w:rPr>
          <w:rFonts w:cs="Times New Roman"/>
          <w:b/>
          <w:bCs/>
          <w:szCs w:val="28"/>
        </w:rPr>
        <w:t>Военная подготовка</w:t>
      </w:r>
      <w:r w:rsidRPr="00063EA5">
        <w:rPr>
          <w:rFonts w:cs="Times New Roman"/>
          <w:szCs w:val="28"/>
        </w:rPr>
        <w:t>. Военная подготовка обеспечивает курсантов необходимыми знаниями, умениями</w:t>
      </w:r>
      <w:r w:rsidR="005062EA" w:rsidRPr="00063EA5">
        <w:rPr>
          <w:rFonts w:cs="Times New Roman"/>
          <w:szCs w:val="28"/>
        </w:rPr>
        <w:t xml:space="preserve"> и</w:t>
      </w:r>
      <w:r w:rsidR="005062EA">
        <w:rPr>
          <w:rFonts w:cs="Times New Roman"/>
          <w:szCs w:val="28"/>
        </w:rPr>
        <w:t> </w:t>
      </w:r>
      <w:r w:rsidR="005062EA" w:rsidRPr="00063EA5">
        <w:rPr>
          <w:rFonts w:cs="Times New Roman"/>
          <w:szCs w:val="28"/>
        </w:rPr>
        <w:t>н</w:t>
      </w:r>
      <w:r w:rsidRPr="00063EA5">
        <w:rPr>
          <w:rFonts w:cs="Times New Roman"/>
          <w:szCs w:val="28"/>
        </w:rPr>
        <w:t>авыками, необходимыми для военной профессии.</w:t>
      </w:r>
    </w:p>
    <w:p w:rsidR="00054D86" w:rsidRPr="00063EA5" w:rsidRDefault="00054D86" w:rsidP="00406B47">
      <w:pPr>
        <w:numPr>
          <w:ilvl w:val="0"/>
          <w:numId w:val="24"/>
        </w:numPr>
        <w:jc w:val="both"/>
        <w:rPr>
          <w:rFonts w:cs="Times New Roman"/>
          <w:szCs w:val="28"/>
        </w:rPr>
      </w:pPr>
      <w:r w:rsidRPr="00063EA5">
        <w:rPr>
          <w:rFonts w:cs="Times New Roman"/>
          <w:b/>
          <w:bCs/>
          <w:szCs w:val="28"/>
        </w:rPr>
        <w:t>Военно-патриотическое воспитание</w:t>
      </w:r>
      <w:r w:rsidRPr="00063EA5">
        <w:rPr>
          <w:rFonts w:cs="Times New Roman"/>
          <w:szCs w:val="28"/>
        </w:rPr>
        <w:t>. Военно-патриотическое воспитание формирует</w:t>
      </w:r>
      <w:r w:rsidR="005062EA" w:rsidRPr="00063EA5">
        <w:rPr>
          <w:rFonts w:cs="Times New Roman"/>
          <w:szCs w:val="28"/>
        </w:rPr>
        <w:t xml:space="preserve"> у</w:t>
      </w:r>
      <w:r w:rsidR="005062EA">
        <w:rPr>
          <w:rFonts w:cs="Times New Roman"/>
          <w:szCs w:val="28"/>
        </w:rPr>
        <w:t> </w:t>
      </w:r>
      <w:r w:rsidR="005062EA" w:rsidRPr="00063EA5">
        <w:rPr>
          <w:rFonts w:cs="Times New Roman"/>
          <w:szCs w:val="28"/>
        </w:rPr>
        <w:t>к</w:t>
      </w:r>
      <w:r w:rsidRPr="00063EA5">
        <w:rPr>
          <w:rFonts w:cs="Times New Roman"/>
          <w:szCs w:val="28"/>
        </w:rPr>
        <w:t>урсантов патриотизм, любовь</w:t>
      </w:r>
      <w:r w:rsidR="005062EA" w:rsidRPr="00063EA5">
        <w:rPr>
          <w:rFonts w:cs="Times New Roman"/>
          <w:szCs w:val="28"/>
        </w:rPr>
        <w:t xml:space="preserve"> к</w:t>
      </w:r>
      <w:r w:rsidR="005062EA">
        <w:rPr>
          <w:rFonts w:cs="Times New Roman"/>
          <w:szCs w:val="28"/>
        </w:rPr>
        <w:t> </w:t>
      </w:r>
      <w:r w:rsidR="005062EA" w:rsidRPr="00063EA5">
        <w:rPr>
          <w:rFonts w:cs="Times New Roman"/>
          <w:szCs w:val="28"/>
        </w:rPr>
        <w:t>Р</w:t>
      </w:r>
      <w:r w:rsidRPr="00063EA5">
        <w:rPr>
          <w:rFonts w:cs="Times New Roman"/>
          <w:szCs w:val="28"/>
        </w:rPr>
        <w:t>одине, готовность</w:t>
      </w:r>
      <w:r w:rsidR="005062EA" w:rsidRPr="00063EA5">
        <w:rPr>
          <w:rFonts w:cs="Times New Roman"/>
          <w:szCs w:val="28"/>
        </w:rPr>
        <w:t xml:space="preserve"> к</w:t>
      </w:r>
      <w:r w:rsidR="005062EA">
        <w:rPr>
          <w:rFonts w:cs="Times New Roman"/>
          <w:szCs w:val="28"/>
        </w:rPr>
        <w:t> </w:t>
      </w:r>
      <w:r w:rsidR="005062EA" w:rsidRPr="00063EA5">
        <w:rPr>
          <w:rFonts w:cs="Times New Roman"/>
          <w:szCs w:val="28"/>
        </w:rPr>
        <w:t>з</w:t>
      </w:r>
      <w:r w:rsidRPr="00063EA5">
        <w:rPr>
          <w:rFonts w:cs="Times New Roman"/>
          <w:szCs w:val="28"/>
        </w:rPr>
        <w:t>ащите Отечества.</w:t>
      </w:r>
    </w:p>
    <w:p w:rsidR="00054D86" w:rsidRPr="00063EA5" w:rsidRDefault="00054D86" w:rsidP="00406B47">
      <w:pPr>
        <w:numPr>
          <w:ilvl w:val="0"/>
          <w:numId w:val="24"/>
        </w:numPr>
        <w:jc w:val="both"/>
        <w:rPr>
          <w:rFonts w:cs="Times New Roman"/>
          <w:szCs w:val="28"/>
        </w:rPr>
      </w:pPr>
      <w:r w:rsidRPr="00063EA5">
        <w:rPr>
          <w:rFonts w:cs="Times New Roman"/>
          <w:b/>
          <w:bCs/>
          <w:szCs w:val="28"/>
        </w:rPr>
        <w:t>Военно-социальная адаптация</w:t>
      </w:r>
      <w:r w:rsidRPr="00063EA5">
        <w:rPr>
          <w:rFonts w:cs="Times New Roman"/>
          <w:szCs w:val="28"/>
        </w:rPr>
        <w:t>. Военно-социальная адаптация помогает курсантам адаптироваться</w:t>
      </w:r>
      <w:r w:rsidR="005062EA" w:rsidRPr="00063EA5">
        <w:rPr>
          <w:rFonts w:cs="Times New Roman"/>
          <w:szCs w:val="28"/>
        </w:rPr>
        <w:t xml:space="preserve"> к</w:t>
      </w:r>
      <w:r w:rsidR="005062EA">
        <w:rPr>
          <w:rFonts w:cs="Times New Roman"/>
          <w:szCs w:val="28"/>
        </w:rPr>
        <w:t> </w:t>
      </w:r>
      <w:r w:rsidR="005062EA" w:rsidRPr="00063EA5">
        <w:rPr>
          <w:rFonts w:cs="Times New Roman"/>
          <w:szCs w:val="28"/>
        </w:rPr>
        <w:t>у</w:t>
      </w:r>
      <w:r w:rsidRPr="00063EA5">
        <w:rPr>
          <w:rFonts w:cs="Times New Roman"/>
          <w:szCs w:val="28"/>
        </w:rPr>
        <w:t>словиям военной службы, приобрести необходимые навыки общения</w:t>
      </w:r>
      <w:r w:rsidR="005062EA" w:rsidRPr="00063EA5">
        <w:rPr>
          <w:rFonts w:cs="Times New Roman"/>
          <w:szCs w:val="28"/>
        </w:rPr>
        <w:t xml:space="preserve"> и</w:t>
      </w:r>
      <w:r w:rsidR="005062EA">
        <w:rPr>
          <w:rFonts w:cs="Times New Roman"/>
          <w:szCs w:val="28"/>
        </w:rPr>
        <w:t> </w:t>
      </w:r>
      <w:r w:rsidR="005062EA" w:rsidRPr="00063EA5">
        <w:rPr>
          <w:rFonts w:cs="Times New Roman"/>
          <w:szCs w:val="28"/>
        </w:rPr>
        <w:t>в</w:t>
      </w:r>
      <w:r w:rsidRPr="00063EA5">
        <w:rPr>
          <w:rFonts w:cs="Times New Roman"/>
          <w:szCs w:val="28"/>
        </w:rPr>
        <w:t>заимодействия</w:t>
      </w:r>
      <w:r w:rsidR="005062EA" w:rsidRPr="00063EA5">
        <w:rPr>
          <w:rFonts w:cs="Times New Roman"/>
          <w:szCs w:val="28"/>
        </w:rPr>
        <w:t xml:space="preserve"> с</w:t>
      </w:r>
      <w:r w:rsidR="005062EA">
        <w:rPr>
          <w:rFonts w:cs="Times New Roman"/>
          <w:szCs w:val="28"/>
        </w:rPr>
        <w:t> </w:t>
      </w:r>
      <w:r w:rsidR="005062EA" w:rsidRPr="00063EA5">
        <w:rPr>
          <w:rFonts w:cs="Times New Roman"/>
          <w:szCs w:val="28"/>
        </w:rPr>
        <w:t>д</w:t>
      </w:r>
      <w:r w:rsidRPr="00063EA5">
        <w:rPr>
          <w:rFonts w:cs="Times New Roman"/>
          <w:szCs w:val="28"/>
        </w:rPr>
        <w:t>ругими людьми.</w:t>
      </w:r>
    </w:p>
    <w:p w:rsidR="00CF0A1E" w:rsidRPr="00CF0A1E" w:rsidRDefault="00CF0A1E" w:rsidP="00007515">
      <w:pPr>
        <w:jc w:val="both"/>
        <w:rPr>
          <w:rFonts w:cs="Times New Roman"/>
          <w:szCs w:val="28"/>
        </w:rPr>
      </w:pPr>
      <w:r w:rsidRPr="00CF0A1E">
        <w:rPr>
          <w:rFonts w:cs="Times New Roman"/>
          <w:szCs w:val="28"/>
        </w:rPr>
        <w:t>Идентичность - это сложный</w:t>
      </w:r>
      <w:r w:rsidR="005062EA" w:rsidRPr="00CF0A1E">
        <w:rPr>
          <w:rFonts w:cs="Times New Roman"/>
          <w:szCs w:val="28"/>
        </w:rPr>
        <w:t xml:space="preserve"> и</w:t>
      </w:r>
      <w:r w:rsidR="005062EA">
        <w:rPr>
          <w:rFonts w:cs="Times New Roman"/>
          <w:szCs w:val="28"/>
        </w:rPr>
        <w:t> </w:t>
      </w:r>
      <w:r w:rsidR="005062EA" w:rsidRPr="00CF0A1E">
        <w:rPr>
          <w:rFonts w:cs="Times New Roman"/>
          <w:szCs w:val="28"/>
        </w:rPr>
        <w:t>м</w:t>
      </w:r>
      <w:r w:rsidRPr="00CF0A1E">
        <w:rPr>
          <w:rFonts w:cs="Times New Roman"/>
          <w:szCs w:val="28"/>
        </w:rPr>
        <w:t>ногогранный феномен, который изучается</w:t>
      </w:r>
      <w:r w:rsidR="005062EA" w:rsidRPr="00CF0A1E">
        <w:rPr>
          <w:rFonts w:cs="Times New Roman"/>
          <w:szCs w:val="28"/>
        </w:rPr>
        <w:t xml:space="preserve"> в</w:t>
      </w:r>
      <w:r w:rsidR="005062EA">
        <w:rPr>
          <w:rFonts w:cs="Times New Roman"/>
          <w:szCs w:val="28"/>
        </w:rPr>
        <w:t> </w:t>
      </w:r>
      <w:r w:rsidR="005062EA" w:rsidRPr="00CF0A1E">
        <w:rPr>
          <w:rFonts w:cs="Times New Roman"/>
          <w:szCs w:val="28"/>
        </w:rPr>
        <w:t>р</w:t>
      </w:r>
      <w:r w:rsidRPr="00CF0A1E">
        <w:rPr>
          <w:rFonts w:cs="Times New Roman"/>
          <w:szCs w:val="28"/>
        </w:rPr>
        <w:t>амках различных научных дисциплин,</w:t>
      </w:r>
      <w:r w:rsidR="005062EA" w:rsidRPr="00CF0A1E">
        <w:rPr>
          <w:rFonts w:cs="Times New Roman"/>
          <w:szCs w:val="28"/>
        </w:rPr>
        <w:t xml:space="preserve"> в</w:t>
      </w:r>
      <w:r w:rsidR="005062EA">
        <w:rPr>
          <w:rFonts w:cs="Times New Roman"/>
          <w:szCs w:val="28"/>
        </w:rPr>
        <w:t> </w:t>
      </w:r>
      <w:r w:rsidR="005062EA" w:rsidRPr="00CF0A1E">
        <w:rPr>
          <w:rFonts w:cs="Times New Roman"/>
          <w:szCs w:val="28"/>
        </w:rPr>
        <w:t>т</w:t>
      </w:r>
      <w:r w:rsidRPr="00CF0A1E">
        <w:rPr>
          <w:rFonts w:cs="Times New Roman"/>
          <w:szCs w:val="28"/>
        </w:rPr>
        <w:t>ом числе психологии.</w:t>
      </w:r>
      <w:r w:rsidR="005062EA" w:rsidRPr="00CF0A1E">
        <w:rPr>
          <w:rFonts w:cs="Times New Roman"/>
          <w:szCs w:val="28"/>
        </w:rPr>
        <w:t xml:space="preserve"> В</w:t>
      </w:r>
      <w:r w:rsidR="005062EA">
        <w:rPr>
          <w:rFonts w:cs="Times New Roman"/>
          <w:szCs w:val="28"/>
        </w:rPr>
        <w:t> </w:t>
      </w:r>
      <w:r w:rsidR="005062EA" w:rsidRPr="00CF0A1E">
        <w:rPr>
          <w:rFonts w:cs="Times New Roman"/>
          <w:szCs w:val="28"/>
        </w:rPr>
        <w:t>п</w:t>
      </w:r>
      <w:r w:rsidRPr="00CF0A1E">
        <w:rPr>
          <w:rFonts w:cs="Times New Roman"/>
          <w:szCs w:val="28"/>
        </w:rPr>
        <w:t>сихологии идентичность рассматривается как целостное образование, включающее</w:t>
      </w:r>
      <w:r w:rsidR="005062EA" w:rsidRPr="00CF0A1E">
        <w:rPr>
          <w:rFonts w:cs="Times New Roman"/>
          <w:szCs w:val="28"/>
        </w:rPr>
        <w:t xml:space="preserve"> в</w:t>
      </w:r>
      <w:r w:rsidR="005062EA">
        <w:rPr>
          <w:rFonts w:cs="Times New Roman"/>
          <w:szCs w:val="28"/>
        </w:rPr>
        <w:t> </w:t>
      </w:r>
      <w:r w:rsidR="005062EA" w:rsidRPr="00CF0A1E">
        <w:rPr>
          <w:rFonts w:cs="Times New Roman"/>
          <w:szCs w:val="28"/>
        </w:rPr>
        <w:t>с</w:t>
      </w:r>
      <w:r w:rsidRPr="00CF0A1E">
        <w:rPr>
          <w:rFonts w:cs="Times New Roman"/>
          <w:szCs w:val="28"/>
        </w:rPr>
        <w:t>ебя представления человека</w:t>
      </w:r>
      <w:r w:rsidR="005062EA" w:rsidRPr="00CF0A1E">
        <w:rPr>
          <w:rFonts w:cs="Times New Roman"/>
          <w:szCs w:val="28"/>
        </w:rPr>
        <w:t xml:space="preserve"> о</w:t>
      </w:r>
      <w:r w:rsidR="005062EA">
        <w:rPr>
          <w:rFonts w:cs="Times New Roman"/>
          <w:szCs w:val="28"/>
        </w:rPr>
        <w:t> </w:t>
      </w:r>
      <w:r w:rsidR="005062EA" w:rsidRPr="00CF0A1E">
        <w:rPr>
          <w:rFonts w:cs="Times New Roman"/>
          <w:szCs w:val="28"/>
        </w:rPr>
        <w:t>с</w:t>
      </w:r>
      <w:r w:rsidRPr="00CF0A1E">
        <w:rPr>
          <w:rFonts w:cs="Times New Roman"/>
          <w:szCs w:val="28"/>
        </w:rPr>
        <w:t>ебе, свои ценности, цели, установки,</w:t>
      </w:r>
      <w:r w:rsidR="005062EA" w:rsidRPr="00CF0A1E">
        <w:rPr>
          <w:rFonts w:cs="Times New Roman"/>
          <w:szCs w:val="28"/>
        </w:rPr>
        <w:t xml:space="preserve"> а</w:t>
      </w:r>
      <w:r w:rsidR="005062EA">
        <w:rPr>
          <w:rFonts w:cs="Times New Roman"/>
          <w:szCs w:val="28"/>
        </w:rPr>
        <w:t> </w:t>
      </w:r>
      <w:r w:rsidR="005062EA" w:rsidRPr="00CF0A1E">
        <w:rPr>
          <w:rFonts w:cs="Times New Roman"/>
          <w:szCs w:val="28"/>
        </w:rPr>
        <w:t>т</w:t>
      </w:r>
      <w:r w:rsidRPr="00CF0A1E">
        <w:rPr>
          <w:rFonts w:cs="Times New Roman"/>
          <w:szCs w:val="28"/>
        </w:rPr>
        <w:t>акже способы взаимодействия</w:t>
      </w:r>
      <w:r w:rsidR="005062EA" w:rsidRPr="00CF0A1E">
        <w:rPr>
          <w:rFonts w:cs="Times New Roman"/>
          <w:szCs w:val="28"/>
        </w:rPr>
        <w:t xml:space="preserve"> с</w:t>
      </w:r>
      <w:r w:rsidR="005062EA">
        <w:rPr>
          <w:rFonts w:cs="Times New Roman"/>
          <w:szCs w:val="28"/>
        </w:rPr>
        <w:t> </w:t>
      </w:r>
      <w:r w:rsidR="005062EA" w:rsidRPr="00CF0A1E">
        <w:rPr>
          <w:rFonts w:cs="Times New Roman"/>
          <w:szCs w:val="28"/>
        </w:rPr>
        <w:t>о</w:t>
      </w:r>
      <w:r w:rsidRPr="00CF0A1E">
        <w:rPr>
          <w:rFonts w:cs="Times New Roman"/>
          <w:szCs w:val="28"/>
        </w:rPr>
        <w:t>кружающим миром.</w:t>
      </w:r>
    </w:p>
    <w:p w:rsidR="00CF0A1E" w:rsidRPr="00CF0A1E" w:rsidRDefault="00CF0A1E" w:rsidP="00007515">
      <w:pPr>
        <w:jc w:val="both"/>
        <w:rPr>
          <w:rFonts w:cs="Times New Roman"/>
          <w:szCs w:val="28"/>
        </w:rPr>
      </w:pPr>
      <w:r w:rsidRPr="00CF0A1E">
        <w:rPr>
          <w:rFonts w:cs="Times New Roman"/>
          <w:szCs w:val="28"/>
        </w:rPr>
        <w:t>Зарубежная психология предлагает широкий спектр подходов</w:t>
      </w:r>
      <w:r w:rsidR="005062EA" w:rsidRPr="00CF0A1E">
        <w:rPr>
          <w:rFonts w:cs="Times New Roman"/>
          <w:szCs w:val="28"/>
        </w:rPr>
        <w:t xml:space="preserve"> к</w:t>
      </w:r>
      <w:r w:rsidR="005062EA">
        <w:rPr>
          <w:rFonts w:cs="Times New Roman"/>
          <w:szCs w:val="28"/>
        </w:rPr>
        <w:t> </w:t>
      </w:r>
      <w:r w:rsidR="005062EA" w:rsidRPr="00CF0A1E">
        <w:rPr>
          <w:rFonts w:cs="Times New Roman"/>
          <w:szCs w:val="28"/>
        </w:rPr>
        <w:t>п</w:t>
      </w:r>
      <w:r w:rsidRPr="00CF0A1E">
        <w:rPr>
          <w:rFonts w:cs="Times New Roman"/>
          <w:szCs w:val="28"/>
        </w:rPr>
        <w:t>ониманию идентичности. Одним</w:t>
      </w:r>
      <w:r w:rsidR="005062EA" w:rsidRPr="00CF0A1E">
        <w:rPr>
          <w:rFonts w:cs="Times New Roman"/>
          <w:szCs w:val="28"/>
        </w:rPr>
        <w:t xml:space="preserve"> из</w:t>
      </w:r>
      <w:r w:rsidR="005062EA">
        <w:rPr>
          <w:rFonts w:cs="Times New Roman"/>
          <w:szCs w:val="28"/>
        </w:rPr>
        <w:t> </w:t>
      </w:r>
      <w:r w:rsidR="005062EA" w:rsidRPr="00CF0A1E">
        <w:rPr>
          <w:rFonts w:cs="Times New Roman"/>
          <w:szCs w:val="28"/>
        </w:rPr>
        <w:t>н</w:t>
      </w:r>
      <w:r w:rsidRPr="00CF0A1E">
        <w:rPr>
          <w:rFonts w:cs="Times New Roman"/>
          <w:szCs w:val="28"/>
        </w:rPr>
        <w:t>аиболее ранних подходов является психоаналитический подход, который рассматривает идентичность как результат развития Эго. Согласно этому подходу, идентичность формируется</w:t>
      </w:r>
      <w:r w:rsidR="005062EA" w:rsidRPr="00CF0A1E">
        <w:rPr>
          <w:rFonts w:cs="Times New Roman"/>
          <w:szCs w:val="28"/>
        </w:rPr>
        <w:t xml:space="preserve"> в</w:t>
      </w:r>
      <w:r w:rsidR="005062EA">
        <w:rPr>
          <w:rFonts w:cs="Times New Roman"/>
          <w:szCs w:val="28"/>
        </w:rPr>
        <w:t> </w:t>
      </w:r>
      <w:r w:rsidR="005062EA" w:rsidRPr="00CF0A1E">
        <w:rPr>
          <w:rFonts w:cs="Times New Roman"/>
          <w:szCs w:val="28"/>
        </w:rPr>
        <w:t>п</w:t>
      </w:r>
      <w:r w:rsidRPr="00CF0A1E">
        <w:rPr>
          <w:rFonts w:cs="Times New Roman"/>
          <w:szCs w:val="28"/>
        </w:rPr>
        <w:t>роцессе взаимодействия человека</w:t>
      </w:r>
      <w:r w:rsidR="005062EA" w:rsidRPr="00CF0A1E">
        <w:rPr>
          <w:rFonts w:cs="Times New Roman"/>
          <w:szCs w:val="28"/>
        </w:rPr>
        <w:t xml:space="preserve"> с</w:t>
      </w:r>
      <w:r w:rsidR="005062EA">
        <w:rPr>
          <w:rFonts w:cs="Times New Roman"/>
          <w:szCs w:val="28"/>
        </w:rPr>
        <w:t> </w:t>
      </w:r>
      <w:r w:rsidR="005062EA" w:rsidRPr="00CF0A1E">
        <w:rPr>
          <w:rFonts w:cs="Times New Roman"/>
          <w:szCs w:val="28"/>
        </w:rPr>
        <w:t>о</w:t>
      </w:r>
      <w:r w:rsidRPr="00CF0A1E">
        <w:rPr>
          <w:rFonts w:cs="Times New Roman"/>
          <w:szCs w:val="28"/>
        </w:rPr>
        <w:t>кружающей средой,</w:t>
      </w:r>
      <w:r w:rsidR="005062EA" w:rsidRPr="00CF0A1E">
        <w:rPr>
          <w:rFonts w:cs="Times New Roman"/>
          <w:szCs w:val="28"/>
        </w:rPr>
        <w:t xml:space="preserve"> в</w:t>
      </w:r>
      <w:r w:rsidR="005062EA">
        <w:rPr>
          <w:rFonts w:cs="Times New Roman"/>
          <w:szCs w:val="28"/>
        </w:rPr>
        <w:t> </w:t>
      </w:r>
      <w:r w:rsidR="005062EA" w:rsidRPr="00CF0A1E">
        <w:rPr>
          <w:rFonts w:cs="Times New Roman"/>
          <w:szCs w:val="28"/>
        </w:rPr>
        <w:t>т</w:t>
      </w:r>
      <w:r w:rsidRPr="00CF0A1E">
        <w:rPr>
          <w:rFonts w:cs="Times New Roman"/>
          <w:szCs w:val="28"/>
        </w:rPr>
        <w:t>ом числе</w:t>
      </w:r>
      <w:r w:rsidR="005062EA" w:rsidRPr="00CF0A1E">
        <w:rPr>
          <w:rFonts w:cs="Times New Roman"/>
          <w:szCs w:val="28"/>
        </w:rPr>
        <w:t xml:space="preserve"> с</w:t>
      </w:r>
      <w:r w:rsidR="005062EA">
        <w:rPr>
          <w:rFonts w:cs="Times New Roman"/>
          <w:szCs w:val="28"/>
        </w:rPr>
        <w:t> </w:t>
      </w:r>
      <w:r w:rsidR="005062EA" w:rsidRPr="00CF0A1E">
        <w:rPr>
          <w:rFonts w:cs="Times New Roman"/>
          <w:szCs w:val="28"/>
        </w:rPr>
        <w:t>р</w:t>
      </w:r>
      <w:r w:rsidRPr="00CF0A1E">
        <w:rPr>
          <w:rFonts w:cs="Times New Roman"/>
          <w:szCs w:val="28"/>
        </w:rPr>
        <w:t>одителями, другими значимыми взрослыми</w:t>
      </w:r>
      <w:r w:rsidR="005062EA" w:rsidRPr="00CF0A1E">
        <w:rPr>
          <w:rFonts w:cs="Times New Roman"/>
          <w:szCs w:val="28"/>
        </w:rPr>
        <w:t xml:space="preserve"> и</w:t>
      </w:r>
      <w:r w:rsidR="005062EA">
        <w:rPr>
          <w:rFonts w:cs="Times New Roman"/>
          <w:szCs w:val="28"/>
        </w:rPr>
        <w:t> </w:t>
      </w:r>
      <w:r w:rsidR="005062EA" w:rsidRPr="00CF0A1E">
        <w:rPr>
          <w:rFonts w:cs="Times New Roman"/>
          <w:szCs w:val="28"/>
        </w:rPr>
        <w:t>с</w:t>
      </w:r>
      <w:r w:rsidRPr="00CF0A1E">
        <w:rPr>
          <w:rFonts w:cs="Times New Roman"/>
          <w:szCs w:val="28"/>
        </w:rPr>
        <w:t>верстниками.</w:t>
      </w:r>
    </w:p>
    <w:p w:rsidR="00CF0A1E" w:rsidRPr="00CF0A1E" w:rsidRDefault="00CF0A1E" w:rsidP="00007515">
      <w:pPr>
        <w:jc w:val="both"/>
        <w:rPr>
          <w:rFonts w:cs="Times New Roman"/>
          <w:szCs w:val="28"/>
        </w:rPr>
      </w:pPr>
      <w:r w:rsidRPr="00CF0A1E">
        <w:rPr>
          <w:rFonts w:cs="Times New Roman"/>
          <w:szCs w:val="28"/>
        </w:rPr>
        <w:lastRenderedPageBreak/>
        <w:t>Другим важным подходом</w:t>
      </w:r>
      <w:r w:rsidR="005062EA" w:rsidRPr="00CF0A1E">
        <w:rPr>
          <w:rFonts w:cs="Times New Roman"/>
          <w:szCs w:val="28"/>
        </w:rPr>
        <w:t xml:space="preserve"> к</w:t>
      </w:r>
      <w:r w:rsidR="005062EA">
        <w:rPr>
          <w:rFonts w:cs="Times New Roman"/>
          <w:szCs w:val="28"/>
        </w:rPr>
        <w:t> </w:t>
      </w:r>
      <w:r w:rsidR="005062EA" w:rsidRPr="00CF0A1E">
        <w:rPr>
          <w:rFonts w:cs="Times New Roman"/>
          <w:szCs w:val="28"/>
        </w:rPr>
        <w:t>п</w:t>
      </w:r>
      <w:r w:rsidRPr="00CF0A1E">
        <w:rPr>
          <w:rFonts w:cs="Times New Roman"/>
          <w:szCs w:val="28"/>
        </w:rPr>
        <w:t>ониманию идентичности является когнитивный подход. Согласно этому подходу, идентичность представляет собой набор когнитивных схем, которые позволяют человеку воспринимать</w:t>
      </w:r>
      <w:r w:rsidR="005062EA" w:rsidRPr="00CF0A1E">
        <w:rPr>
          <w:rFonts w:cs="Times New Roman"/>
          <w:szCs w:val="28"/>
        </w:rPr>
        <w:t xml:space="preserve"> и</w:t>
      </w:r>
      <w:r w:rsidR="005062EA">
        <w:rPr>
          <w:rFonts w:cs="Times New Roman"/>
          <w:szCs w:val="28"/>
        </w:rPr>
        <w:t> </w:t>
      </w:r>
      <w:r w:rsidR="005062EA" w:rsidRPr="00CF0A1E">
        <w:rPr>
          <w:rFonts w:cs="Times New Roman"/>
          <w:szCs w:val="28"/>
        </w:rPr>
        <w:t>п</w:t>
      </w:r>
      <w:r w:rsidRPr="00CF0A1E">
        <w:rPr>
          <w:rFonts w:cs="Times New Roman"/>
          <w:szCs w:val="28"/>
        </w:rPr>
        <w:t>онимать себя</w:t>
      </w:r>
      <w:r w:rsidR="005062EA" w:rsidRPr="00CF0A1E">
        <w:rPr>
          <w:rFonts w:cs="Times New Roman"/>
          <w:szCs w:val="28"/>
        </w:rPr>
        <w:t xml:space="preserve"> и</w:t>
      </w:r>
      <w:r w:rsidR="005062EA">
        <w:rPr>
          <w:rFonts w:cs="Times New Roman"/>
          <w:szCs w:val="28"/>
        </w:rPr>
        <w:t> </w:t>
      </w:r>
      <w:r w:rsidR="005062EA" w:rsidRPr="00CF0A1E">
        <w:rPr>
          <w:rFonts w:cs="Times New Roman"/>
          <w:szCs w:val="28"/>
        </w:rPr>
        <w:t>о</w:t>
      </w:r>
      <w:r w:rsidRPr="00CF0A1E">
        <w:rPr>
          <w:rFonts w:cs="Times New Roman"/>
          <w:szCs w:val="28"/>
        </w:rPr>
        <w:t>кружающий мир. Идентичность формируется</w:t>
      </w:r>
      <w:r w:rsidR="005062EA" w:rsidRPr="00CF0A1E">
        <w:rPr>
          <w:rFonts w:cs="Times New Roman"/>
          <w:szCs w:val="28"/>
        </w:rPr>
        <w:t xml:space="preserve"> в</w:t>
      </w:r>
      <w:r w:rsidR="005062EA">
        <w:rPr>
          <w:rFonts w:cs="Times New Roman"/>
          <w:szCs w:val="28"/>
        </w:rPr>
        <w:t> </w:t>
      </w:r>
      <w:r w:rsidR="005062EA" w:rsidRPr="00CF0A1E">
        <w:rPr>
          <w:rFonts w:cs="Times New Roman"/>
          <w:szCs w:val="28"/>
        </w:rPr>
        <w:t>п</w:t>
      </w:r>
      <w:r w:rsidRPr="00CF0A1E">
        <w:rPr>
          <w:rFonts w:cs="Times New Roman"/>
          <w:szCs w:val="28"/>
        </w:rPr>
        <w:t>роцессе обучения</w:t>
      </w:r>
      <w:r w:rsidR="005062EA" w:rsidRPr="00CF0A1E">
        <w:rPr>
          <w:rFonts w:cs="Times New Roman"/>
          <w:szCs w:val="28"/>
        </w:rPr>
        <w:t xml:space="preserve"> и</w:t>
      </w:r>
      <w:r w:rsidR="005062EA">
        <w:rPr>
          <w:rFonts w:cs="Times New Roman"/>
          <w:szCs w:val="28"/>
        </w:rPr>
        <w:t> </w:t>
      </w:r>
      <w:r w:rsidR="005062EA" w:rsidRPr="00CF0A1E">
        <w:rPr>
          <w:rFonts w:cs="Times New Roman"/>
          <w:szCs w:val="28"/>
        </w:rPr>
        <w:t>с</w:t>
      </w:r>
      <w:r w:rsidRPr="00CF0A1E">
        <w:rPr>
          <w:rFonts w:cs="Times New Roman"/>
          <w:szCs w:val="28"/>
        </w:rPr>
        <w:t>оциализации,</w:t>
      </w:r>
      <w:r w:rsidR="005062EA" w:rsidRPr="00CF0A1E">
        <w:rPr>
          <w:rFonts w:cs="Times New Roman"/>
          <w:szCs w:val="28"/>
        </w:rPr>
        <w:t xml:space="preserve"> в</w:t>
      </w:r>
      <w:r w:rsidR="005062EA">
        <w:rPr>
          <w:rFonts w:cs="Times New Roman"/>
          <w:szCs w:val="28"/>
        </w:rPr>
        <w:t> </w:t>
      </w:r>
      <w:r w:rsidR="005062EA" w:rsidRPr="00CF0A1E">
        <w:rPr>
          <w:rFonts w:cs="Times New Roman"/>
          <w:szCs w:val="28"/>
        </w:rPr>
        <w:t>т</w:t>
      </w:r>
      <w:r w:rsidRPr="00CF0A1E">
        <w:rPr>
          <w:rFonts w:cs="Times New Roman"/>
          <w:szCs w:val="28"/>
        </w:rPr>
        <w:t>ом числе</w:t>
      </w:r>
      <w:r w:rsidR="005062EA" w:rsidRPr="00CF0A1E">
        <w:rPr>
          <w:rFonts w:cs="Times New Roman"/>
          <w:szCs w:val="28"/>
        </w:rPr>
        <w:t xml:space="preserve"> в</w:t>
      </w:r>
      <w:r w:rsidR="005062EA">
        <w:rPr>
          <w:rFonts w:cs="Times New Roman"/>
          <w:szCs w:val="28"/>
        </w:rPr>
        <w:t> </w:t>
      </w:r>
      <w:r w:rsidR="005062EA" w:rsidRPr="00CF0A1E">
        <w:rPr>
          <w:rFonts w:cs="Times New Roman"/>
          <w:szCs w:val="28"/>
        </w:rPr>
        <w:t>р</w:t>
      </w:r>
      <w:r w:rsidRPr="00CF0A1E">
        <w:rPr>
          <w:rFonts w:cs="Times New Roman"/>
          <w:szCs w:val="28"/>
        </w:rPr>
        <w:t>езультате усвоения социальных норм</w:t>
      </w:r>
      <w:r w:rsidR="005062EA" w:rsidRPr="00CF0A1E">
        <w:rPr>
          <w:rFonts w:cs="Times New Roman"/>
          <w:szCs w:val="28"/>
        </w:rPr>
        <w:t xml:space="preserve"> и</w:t>
      </w:r>
      <w:r w:rsidR="005062EA">
        <w:rPr>
          <w:rFonts w:cs="Times New Roman"/>
          <w:szCs w:val="28"/>
        </w:rPr>
        <w:t> </w:t>
      </w:r>
      <w:r w:rsidR="005062EA" w:rsidRPr="00CF0A1E">
        <w:rPr>
          <w:rFonts w:cs="Times New Roman"/>
          <w:szCs w:val="28"/>
        </w:rPr>
        <w:t>ц</w:t>
      </w:r>
      <w:r w:rsidRPr="00CF0A1E">
        <w:rPr>
          <w:rFonts w:cs="Times New Roman"/>
          <w:szCs w:val="28"/>
        </w:rPr>
        <w:t>енностей.</w:t>
      </w:r>
    </w:p>
    <w:p w:rsidR="00CF0A1E" w:rsidRPr="00CF0A1E" w:rsidRDefault="00CF0A1E" w:rsidP="00007515">
      <w:pPr>
        <w:jc w:val="both"/>
        <w:rPr>
          <w:rFonts w:cs="Times New Roman"/>
          <w:szCs w:val="28"/>
        </w:rPr>
      </w:pPr>
      <w:r w:rsidRPr="00CF0A1E">
        <w:rPr>
          <w:rFonts w:cs="Times New Roman"/>
          <w:szCs w:val="28"/>
        </w:rPr>
        <w:t>Социально-психологический подход</w:t>
      </w:r>
      <w:r w:rsidR="005062EA" w:rsidRPr="00CF0A1E">
        <w:rPr>
          <w:rFonts w:cs="Times New Roman"/>
          <w:szCs w:val="28"/>
        </w:rPr>
        <w:t xml:space="preserve"> к</w:t>
      </w:r>
      <w:r w:rsidR="005062EA">
        <w:rPr>
          <w:rFonts w:cs="Times New Roman"/>
          <w:szCs w:val="28"/>
        </w:rPr>
        <w:t> </w:t>
      </w:r>
      <w:r w:rsidR="005062EA" w:rsidRPr="00CF0A1E">
        <w:rPr>
          <w:rFonts w:cs="Times New Roman"/>
          <w:szCs w:val="28"/>
        </w:rPr>
        <w:t>и</w:t>
      </w:r>
      <w:r w:rsidRPr="00CF0A1E">
        <w:rPr>
          <w:rFonts w:cs="Times New Roman"/>
          <w:szCs w:val="28"/>
        </w:rPr>
        <w:t>дентичности рассматривает</w:t>
      </w:r>
      <w:r w:rsidR="005062EA" w:rsidRPr="00CF0A1E">
        <w:rPr>
          <w:rFonts w:cs="Times New Roman"/>
          <w:szCs w:val="28"/>
        </w:rPr>
        <w:t xml:space="preserve"> ее</w:t>
      </w:r>
      <w:r w:rsidR="005062EA">
        <w:rPr>
          <w:rFonts w:cs="Times New Roman"/>
          <w:szCs w:val="28"/>
        </w:rPr>
        <w:t> </w:t>
      </w:r>
      <w:r w:rsidR="005062EA" w:rsidRPr="00CF0A1E">
        <w:rPr>
          <w:rFonts w:cs="Times New Roman"/>
          <w:szCs w:val="28"/>
        </w:rPr>
        <w:t>к</w:t>
      </w:r>
      <w:r w:rsidRPr="00CF0A1E">
        <w:rPr>
          <w:rFonts w:cs="Times New Roman"/>
          <w:szCs w:val="28"/>
        </w:rPr>
        <w:t>ак продукт взаимодействия человека</w:t>
      </w:r>
      <w:r w:rsidR="005062EA" w:rsidRPr="00CF0A1E">
        <w:rPr>
          <w:rFonts w:cs="Times New Roman"/>
          <w:szCs w:val="28"/>
        </w:rPr>
        <w:t xml:space="preserve"> с</w:t>
      </w:r>
      <w:r w:rsidR="005062EA">
        <w:rPr>
          <w:rFonts w:cs="Times New Roman"/>
          <w:szCs w:val="28"/>
        </w:rPr>
        <w:t> </w:t>
      </w:r>
      <w:r w:rsidR="005062EA" w:rsidRPr="00CF0A1E">
        <w:rPr>
          <w:rFonts w:cs="Times New Roman"/>
          <w:szCs w:val="28"/>
        </w:rPr>
        <w:t>о</w:t>
      </w:r>
      <w:r w:rsidRPr="00CF0A1E">
        <w:rPr>
          <w:rFonts w:cs="Times New Roman"/>
          <w:szCs w:val="28"/>
        </w:rPr>
        <w:t>бществом. Согласно этому подходу, идентичность формируется</w:t>
      </w:r>
      <w:r w:rsidR="005062EA" w:rsidRPr="00CF0A1E">
        <w:rPr>
          <w:rFonts w:cs="Times New Roman"/>
          <w:szCs w:val="28"/>
        </w:rPr>
        <w:t xml:space="preserve"> в</w:t>
      </w:r>
      <w:r w:rsidR="005062EA">
        <w:rPr>
          <w:rFonts w:cs="Times New Roman"/>
          <w:szCs w:val="28"/>
        </w:rPr>
        <w:t> </w:t>
      </w:r>
      <w:r w:rsidR="005062EA" w:rsidRPr="00CF0A1E">
        <w:rPr>
          <w:rFonts w:cs="Times New Roman"/>
          <w:szCs w:val="28"/>
        </w:rPr>
        <w:t>р</w:t>
      </w:r>
      <w:r w:rsidRPr="00CF0A1E">
        <w:rPr>
          <w:rFonts w:cs="Times New Roman"/>
          <w:szCs w:val="28"/>
        </w:rPr>
        <w:t>езультате социальных ролей, которые человек играет</w:t>
      </w:r>
      <w:r w:rsidR="005062EA" w:rsidRPr="00CF0A1E">
        <w:rPr>
          <w:rFonts w:cs="Times New Roman"/>
          <w:szCs w:val="28"/>
        </w:rPr>
        <w:t xml:space="preserve"> в</w:t>
      </w:r>
      <w:r w:rsidR="005062EA">
        <w:rPr>
          <w:rFonts w:cs="Times New Roman"/>
          <w:szCs w:val="28"/>
        </w:rPr>
        <w:t> </w:t>
      </w:r>
      <w:r w:rsidR="005062EA" w:rsidRPr="00CF0A1E">
        <w:rPr>
          <w:rFonts w:cs="Times New Roman"/>
          <w:szCs w:val="28"/>
        </w:rPr>
        <w:t>о</w:t>
      </w:r>
      <w:r w:rsidRPr="00CF0A1E">
        <w:rPr>
          <w:rFonts w:cs="Times New Roman"/>
          <w:szCs w:val="28"/>
        </w:rPr>
        <w:t>бществе.</w:t>
      </w:r>
    </w:p>
    <w:p w:rsidR="00CF0A1E" w:rsidRPr="00CF0A1E" w:rsidRDefault="00CF0A1E" w:rsidP="00007515">
      <w:pPr>
        <w:jc w:val="both"/>
        <w:rPr>
          <w:rFonts w:cs="Times New Roman"/>
          <w:szCs w:val="28"/>
        </w:rPr>
      </w:pPr>
      <w:r w:rsidRPr="00CF0A1E">
        <w:rPr>
          <w:rFonts w:cs="Times New Roman"/>
          <w:szCs w:val="28"/>
        </w:rPr>
        <w:t>В отечественной психологии идентичность также рассматривается как сложное</w:t>
      </w:r>
      <w:r w:rsidR="005062EA" w:rsidRPr="00CF0A1E">
        <w:rPr>
          <w:rFonts w:cs="Times New Roman"/>
          <w:szCs w:val="28"/>
        </w:rPr>
        <w:t xml:space="preserve"> и</w:t>
      </w:r>
      <w:r w:rsidR="005062EA">
        <w:rPr>
          <w:rFonts w:cs="Times New Roman"/>
          <w:szCs w:val="28"/>
        </w:rPr>
        <w:t> </w:t>
      </w:r>
      <w:r w:rsidR="005062EA" w:rsidRPr="00CF0A1E">
        <w:rPr>
          <w:rFonts w:cs="Times New Roman"/>
          <w:szCs w:val="28"/>
        </w:rPr>
        <w:t>м</w:t>
      </w:r>
      <w:r w:rsidRPr="00CF0A1E">
        <w:rPr>
          <w:rFonts w:cs="Times New Roman"/>
          <w:szCs w:val="28"/>
        </w:rPr>
        <w:t>ногогранное образование. Одним</w:t>
      </w:r>
      <w:r w:rsidR="005062EA" w:rsidRPr="00CF0A1E">
        <w:rPr>
          <w:rFonts w:cs="Times New Roman"/>
          <w:szCs w:val="28"/>
        </w:rPr>
        <w:t xml:space="preserve"> из</w:t>
      </w:r>
      <w:r w:rsidR="005062EA">
        <w:rPr>
          <w:rFonts w:cs="Times New Roman"/>
          <w:szCs w:val="28"/>
        </w:rPr>
        <w:t> </w:t>
      </w:r>
      <w:r w:rsidR="005062EA" w:rsidRPr="00CF0A1E">
        <w:rPr>
          <w:rFonts w:cs="Times New Roman"/>
          <w:szCs w:val="28"/>
        </w:rPr>
        <w:t>н</w:t>
      </w:r>
      <w:r w:rsidRPr="00CF0A1E">
        <w:rPr>
          <w:rFonts w:cs="Times New Roman"/>
          <w:szCs w:val="28"/>
        </w:rPr>
        <w:t>аиболее влиятельных подходов</w:t>
      </w:r>
      <w:r w:rsidR="005062EA" w:rsidRPr="00CF0A1E">
        <w:rPr>
          <w:rFonts w:cs="Times New Roman"/>
          <w:szCs w:val="28"/>
        </w:rPr>
        <w:t xml:space="preserve"> к</w:t>
      </w:r>
      <w:r w:rsidR="005062EA">
        <w:rPr>
          <w:rFonts w:cs="Times New Roman"/>
          <w:szCs w:val="28"/>
        </w:rPr>
        <w:t> </w:t>
      </w:r>
      <w:r w:rsidR="005062EA" w:rsidRPr="00CF0A1E">
        <w:rPr>
          <w:rFonts w:cs="Times New Roman"/>
          <w:szCs w:val="28"/>
        </w:rPr>
        <w:t>п</w:t>
      </w:r>
      <w:r w:rsidRPr="00CF0A1E">
        <w:rPr>
          <w:rFonts w:cs="Times New Roman"/>
          <w:szCs w:val="28"/>
        </w:rPr>
        <w:t>ониманию идентичности</w:t>
      </w:r>
      <w:r w:rsidR="005062EA" w:rsidRPr="00CF0A1E">
        <w:rPr>
          <w:rFonts w:cs="Times New Roman"/>
          <w:szCs w:val="28"/>
        </w:rPr>
        <w:t xml:space="preserve"> в</w:t>
      </w:r>
      <w:r w:rsidR="005062EA">
        <w:rPr>
          <w:rFonts w:cs="Times New Roman"/>
          <w:szCs w:val="28"/>
        </w:rPr>
        <w:t> </w:t>
      </w:r>
      <w:r w:rsidR="005062EA" w:rsidRPr="00CF0A1E">
        <w:rPr>
          <w:rFonts w:cs="Times New Roman"/>
          <w:szCs w:val="28"/>
        </w:rPr>
        <w:t>о</w:t>
      </w:r>
      <w:r w:rsidRPr="00CF0A1E">
        <w:rPr>
          <w:rFonts w:cs="Times New Roman"/>
          <w:szCs w:val="28"/>
        </w:rPr>
        <w:t>течественной психологии является деятельностный подход. Согласно этому подходу, идентичность формируется</w:t>
      </w:r>
      <w:r w:rsidR="005062EA" w:rsidRPr="00CF0A1E">
        <w:rPr>
          <w:rFonts w:cs="Times New Roman"/>
          <w:szCs w:val="28"/>
        </w:rPr>
        <w:t xml:space="preserve"> в</w:t>
      </w:r>
      <w:r w:rsidR="005062EA">
        <w:rPr>
          <w:rFonts w:cs="Times New Roman"/>
          <w:szCs w:val="28"/>
        </w:rPr>
        <w:t> </w:t>
      </w:r>
      <w:r w:rsidR="005062EA" w:rsidRPr="00CF0A1E">
        <w:rPr>
          <w:rFonts w:cs="Times New Roman"/>
          <w:szCs w:val="28"/>
        </w:rPr>
        <w:t>п</w:t>
      </w:r>
      <w:r w:rsidRPr="00CF0A1E">
        <w:rPr>
          <w:rFonts w:cs="Times New Roman"/>
          <w:szCs w:val="28"/>
        </w:rPr>
        <w:t>роцессе деятельности человека. Деятельность позволяет человеку реализовать свои способности, потребности</w:t>
      </w:r>
      <w:r w:rsidR="005062EA" w:rsidRPr="00CF0A1E">
        <w:rPr>
          <w:rFonts w:cs="Times New Roman"/>
          <w:szCs w:val="28"/>
        </w:rPr>
        <w:t xml:space="preserve"> и</w:t>
      </w:r>
      <w:r w:rsidR="005062EA">
        <w:rPr>
          <w:rFonts w:cs="Times New Roman"/>
          <w:szCs w:val="28"/>
        </w:rPr>
        <w:t> </w:t>
      </w:r>
      <w:r w:rsidR="005062EA" w:rsidRPr="00CF0A1E">
        <w:rPr>
          <w:rFonts w:cs="Times New Roman"/>
          <w:szCs w:val="28"/>
        </w:rPr>
        <w:t>и</w:t>
      </w:r>
      <w:r w:rsidRPr="00CF0A1E">
        <w:rPr>
          <w:rFonts w:cs="Times New Roman"/>
          <w:szCs w:val="28"/>
        </w:rPr>
        <w:t>нтересы,</w:t>
      </w:r>
      <w:r w:rsidR="005062EA" w:rsidRPr="00CF0A1E">
        <w:rPr>
          <w:rFonts w:cs="Times New Roman"/>
          <w:szCs w:val="28"/>
        </w:rPr>
        <w:t xml:space="preserve"> а</w:t>
      </w:r>
      <w:r w:rsidR="005062EA">
        <w:rPr>
          <w:rFonts w:cs="Times New Roman"/>
          <w:szCs w:val="28"/>
        </w:rPr>
        <w:t> </w:t>
      </w:r>
      <w:r w:rsidR="005062EA" w:rsidRPr="00CF0A1E">
        <w:rPr>
          <w:rFonts w:cs="Times New Roman"/>
          <w:szCs w:val="28"/>
        </w:rPr>
        <w:t>т</w:t>
      </w:r>
      <w:r w:rsidRPr="00CF0A1E">
        <w:rPr>
          <w:rFonts w:cs="Times New Roman"/>
          <w:szCs w:val="28"/>
        </w:rPr>
        <w:t>акже строить отношения</w:t>
      </w:r>
      <w:r w:rsidR="005062EA" w:rsidRPr="00CF0A1E">
        <w:rPr>
          <w:rFonts w:cs="Times New Roman"/>
          <w:szCs w:val="28"/>
        </w:rPr>
        <w:t xml:space="preserve"> с</w:t>
      </w:r>
      <w:r w:rsidR="005062EA">
        <w:rPr>
          <w:rFonts w:cs="Times New Roman"/>
          <w:szCs w:val="28"/>
        </w:rPr>
        <w:t> </w:t>
      </w:r>
      <w:r w:rsidR="005062EA" w:rsidRPr="00CF0A1E">
        <w:rPr>
          <w:rFonts w:cs="Times New Roman"/>
          <w:szCs w:val="28"/>
        </w:rPr>
        <w:t>о</w:t>
      </w:r>
      <w:r w:rsidRPr="00CF0A1E">
        <w:rPr>
          <w:rFonts w:cs="Times New Roman"/>
          <w:szCs w:val="28"/>
        </w:rPr>
        <w:t>кружающим миром.</w:t>
      </w:r>
    </w:p>
    <w:p w:rsidR="00CF0A1E" w:rsidRPr="00CF0A1E" w:rsidRDefault="00CF0A1E" w:rsidP="00007515">
      <w:pPr>
        <w:jc w:val="both"/>
        <w:rPr>
          <w:rFonts w:cs="Times New Roman"/>
          <w:szCs w:val="28"/>
        </w:rPr>
      </w:pPr>
      <w:r w:rsidRPr="00CF0A1E">
        <w:rPr>
          <w:rFonts w:cs="Times New Roman"/>
          <w:szCs w:val="28"/>
        </w:rPr>
        <w:t>Другим важным подходом</w:t>
      </w:r>
      <w:r w:rsidR="005062EA" w:rsidRPr="00CF0A1E">
        <w:rPr>
          <w:rFonts w:cs="Times New Roman"/>
          <w:szCs w:val="28"/>
        </w:rPr>
        <w:t xml:space="preserve"> к</w:t>
      </w:r>
      <w:r w:rsidR="005062EA">
        <w:rPr>
          <w:rFonts w:cs="Times New Roman"/>
          <w:szCs w:val="28"/>
        </w:rPr>
        <w:t> </w:t>
      </w:r>
      <w:r w:rsidR="005062EA" w:rsidRPr="00CF0A1E">
        <w:rPr>
          <w:rFonts w:cs="Times New Roman"/>
          <w:szCs w:val="28"/>
        </w:rPr>
        <w:t>п</w:t>
      </w:r>
      <w:r w:rsidRPr="00CF0A1E">
        <w:rPr>
          <w:rFonts w:cs="Times New Roman"/>
          <w:szCs w:val="28"/>
        </w:rPr>
        <w:t>ониманию идентичности</w:t>
      </w:r>
      <w:r w:rsidR="005062EA" w:rsidRPr="00CF0A1E">
        <w:rPr>
          <w:rFonts w:cs="Times New Roman"/>
          <w:szCs w:val="28"/>
        </w:rPr>
        <w:t xml:space="preserve"> в</w:t>
      </w:r>
      <w:r w:rsidR="005062EA">
        <w:rPr>
          <w:rFonts w:cs="Times New Roman"/>
          <w:szCs w:val="28"/>
        </w:rPr>
        <w:t> </w:t>
      </w:r>
      <w:r w:rsidR="005062EA" w:rsidRPr="00CF0A1E">
        <w:rPr>
          <w:rFonts w:cs="Times New Roman"/>
          <w:szCs w:val="28"/>
        </w:rPr>
        <w:t>о</w:t>
      </w:r>
      <w:r w:rsidRPr="00CF0A1E">
        <w:rPr>
          <w:rFonts w:cs="Times New Roman"/>
          <w:szCs w:val="28"/>
        </w:rPr>
        <w:t>течественной психологии является культурно-исторический подход. Согласно этому подходу, идентичность формируется</w:t>
      </w:r>
      <w:r w:rsidR="005062EA" w:rsidRPr="00CF0A1E">
        <w:rPr>
          <w:rFonts w:cs="Times New Roman"/>
          <w:szCs w:val="28"/>
        </w:rPr>
        <w:t xml:space="preserve"> в</w:t>
      </w:r>
      <w:r w:rsidR="005062EA">
        <w:rPr>
          <w:rFonts w:cs="Times New Roman"/>
          <w:szCs w:val="28"/>
        </w:rPr>
        <w:t> </w:t>
      </w:r>
      <w:r w:rsidR="005062EA" w:rsidRPr="00CF0A1E">
        <w:rPr>
          <w:rFonts w:cs="Times New Roman"/>
          <w:szCs w:val="28"/>
        </w:rPr>
        <w:t>п</w:t>
      </w:r>
      <w:r w:rsidRPr="00CF0A1E">
        <w:rPr>
          <w:rFonts w:cs="Times New Roman"/>
          <w:szCs w:val="28"/>
        </w:rPr>
        <w:t>роцессе взаимодействия человека</w:t>
      </w:r>
      <w:r w:rsidR="005062EA" w:rsidRPr="00CF0A1E">
        <w:rPr>
          <w:rFonts w:cs="Times New Roman"/>
          <w:szCs w:val="28"/>
        </w:rPr>
        <w:t xml:space="preserve"> с</w:t>
      </w:r>
      <w:r w:rsidR="005062EA">
        <w:rPr>
          <w:rFonts w:cs="Times New Roman"/>
          <w:szCs w:val="28"/>
        </w:rPr>
        <w:t> </w:t>
      </w:r>
      <w:r w:rsidR="005062EA" w:rsidRPr="00CF0A1E">
        <w:rPr>
          <w:rFonts w:cs="Times New Roman"/>
          <w:szCs w:val="28"/>
        </w:rPr>
        <w:t>к</w:t>
      </w:r>
      <w:r w:rsidRPr="00CF0A1E">
        <w:rPr>
          <w:rFonts w:cs="Times New Roman"/>
          <w:szCs w:val="28"/>
        </w:rPr>
        <w:t>ультурой. Культура предоставляет человеку определенные представления</w:t>
      </w:r>
      <w:r w:rsidR="005062EA" w:rsidRPr="00CF0A1E">
        <w:rPr>
          <w:rFonts w:cs="Times New Roman"/>
          <w:szCs w:val="28"/>
        </w:rPr>
        <w:t xml:space="preserve"> о</w:t>
      </w:r>
      <w:r w:rsidR="005062EA">
        <w:rPr>
          <w:rFonts w:cs="Times New Roman"/>
          <w:szCs w:val="28"/>
        </w:rPr>
        <w:t> </w:t>
      </w:r>
      <w:r w:rsidR="005062EA" w:rsidRPr="00CF0A1E">
        <w:rPr>
          <w:rFonts w:cs="Times New Roman"/>
          <w:szCs w:val="28"/>
        </w:rPr>
        <w:t>с</w:t>
      </w:r>
      <w:r w:rsidRPr="00CF0A1E">
        <w:rPr>
          <w:rFonts w:cs="Times New Roman"/>
          <w:szCs w:val="28"/>
        </w:rPr>
        <w:t>ебе, мире</w:t>
      </w:r>
      <w:r w:rsidR="005062EA" w:rsidRPr="00CF0A1E">
        <w:rPr>
          <w:rFonts w:cs="Times New Roman"/>
          <w:szCs w:val="28"/>
        </w:rPr>
        <w:t xml:space="preserve"> и</w:t>
      </w:r>
      <w:r w:rsidR="005062EA">
        <w:rPr>
          <w:rFonts w:cs="Times New Roman"/>
          <w:szCs w:val="28"/>
        </w:rPr>
        <w:t> </w:t>
      </w:r>
      <w:r w:rsidR="005062EA" w:rsidRPr="00CF0A1E">
        <w:rPr>
          <w:rFonts w:cs="Times New Roman"/>
          <w:szCs w:val="28"/>
        </w:rPr>
        <w:t>о</w:t>
      </w:r>
      <w:r w:rsidRPr="00CF0A1E">
        <w:rPr>
          <w:rFonts w:cs="Times New Roman"/>
          <w:szCs w:val="28"/>
        </w:rPr>
        <w:t>тношениях между ними.</w:t>
      </w:r>
    </w:p>
    <w:p w:rsidR="00CF0A1E" w:rsidRPr="00CF0A1E" w:rsidRDefault="00CF0A1E" w:rsidP="00007515">
      <w:pPr>
        <w:jc w:val="both"/>
        <w:rPr>
          <w:rFonts w:cs="Times New Roman"/>
          <w:szCs w:val="28"/>
        </w:rPr>
      </w:pPr>
      <w:r w:rsidRPr="00CF0A1E">
        <w:rPr>
          <w:rFonts w:cs="Times New Roman"/>
          <w:szCs w:val="28"/>
        </w:rPr>
        <w:t>В целом,</w:t>
      </w:r>
      <w:r w:rsidR="005062EA" w:rsidRPr="00CF0A1E">
        <w:rPr>
          <w:rFonts w:cs="Times New Roman"/>
          <w:szCs w:val="28"/>
        </w:rPr>
        <w:t xml:space="preserve"> в</w:t>
      </w:r>
      <w:r w:rsidR="005062EA">
        <w:rPr>
          <w:rFonts w:cs="Times New Roman"/>
          <w:szCs w:val="28"/>
        </w:rPr>
        <w:t> </w:t>
      </w:r>
      <w:r w:rsidR="005062EA" w:rsidRPr="00CF0A1E">
        <w:rPr>
          <w:rFonts w:cs="Times New Roman"/>
          <w:szCs w:val="28"/>
        </w:rPr>
        <w:t>з</w:t>
      </w:r>
      <w:r w:rsidRPr="00CF0A1E">
        <w:rPr>
          <w:rFonts w:cs="Times New Roman"/>
          <w:szCs w:val="28"/>
        </w:rPr>
        <w:t>арубежной</w:t>
      </w:r>
      <w:r w:rsidR="005062EA" w:rsidRPr="00CF0A1E">
        <w:rPr>
          <w:rFonts w:cs="Times New Roman"/>
          <w:szCs w:val="28"/>
        </w:rPr>
        <w:t xml:space="preserve"> и</w:t>
      </w:r>
      <w:r w:rsidR="005062EA">
        <w:rPr>
          <w:rFonts w:cs="Times New Roman"/>
          <w:szCs w:val="28"/>
        </w:rPr>
        <w:t> </w:t>
      </w:r>
      <w:r w:rsidR="005062EA" w:rsidRPr="00CF0A1E">
        <w:rPr>
          <w:rFonts w:cs="Times New Roman"/>
          <w:szCs w:val="28"/>
        </w:rPr>
        <w:t>о</w:t>
      </w:r>
      <w:r w:rsidRPr="00CF0A1E">
        <w:rPr>
          <w:rFonts w:cs="Times New Roman"/>
          <w:szCs w:val="28"/>
        </w:rPr>
        <w:t>течественной психологии наблюдается тенденция</w:t>
      </w:r>
      <w:r w:rsidR="005062EA" w:rsidRPr="00CF0A1E">
        <w:rPr>
          <w:rFonts w:cs="Times New Roman"/>
          <w:szCs w:val="28"/>
        </w:rPr>
        <w:t xml:space="preserve"> к</w:t>
      </w:r>
      <w:r w:rsidR="005062EA">
        <w:rPr>
          <w:rFonts w:cs="Times New Roman"/>
          <w:szCs w:val="28"/>
        </w:rPr>
        <w:t> </w:t>
      </w:r>
      <w:r w:rsidR="005062EA" w:rsidRPr="00CF0A1E">
        <w:rPr>
          <w:rFonts w:cs="Times New Roman"/>
          <w:szCs w:val="28"/>
        </w:rPr>
        <w:t>р</w:t>
      </w:r>
      <w:r w:rsidRPr="00CF0A1E">
        <w:rPr>
          <w:rFonts w:cs="Times New Roman"/>
          <w:szCs w:val="28"/>
        </w:rPr>
        <w:t>ассмотрению идентичности как динамического образования, которое формируется</w:t>
      </w:r>
      <w:r w:rsidR="005062EA" w:rsidRPr="00CF0A1E">
        <w:rPr>
          <w:rFonts w:cs="Times New Roman"/>
          <w:szCs w:val="28"/>
        </w:rPr>
        <w:t xml:space="preserve"> и</w:t>
      </w:r>
      <w:r w:rsidR="005062EA">
        <w:rPr>
          <w:rFonts w:cs="Times New Roman"/>
          <w:szCs w:val="28"/>
        </w:rPr>
        <w:t> </w:t>
      </w:r>
      <w:r w:rsidR="005062EA" w:rsidRPr="00CF0A1E">
        <w:rPr>
          <w:rFonts w:cs="Times New Roman"/>
          <w:szCs w:val="28"/>
        </w:rPr>
        <w:t>и</w:t>
      </w:r>
      <w:r w:rsidRPr="00CF0A1E">
        <w:rPr>
          <w:rFonts w:cs="Times New Roman"/>
          <w:szCs w:val="28"/>
        </w:rPr>
        <w:t>зменяется</w:t>
      </w:r>
      <w:r w:rsidR="005062EA" w:rsidRPr="00CF0A1E">
        <w:rPr>
          <w:rFonts w:cs="Times New Roman"/>
          <w:szCs w:val="28"/>
        </w:rPr>
        <w:t xml:space="preserve"> в</w:t>
      </w:r>
      <w:r w:rsidR="005062EA">
        <w:rPr>
          <w:rFonts w:cs="Times New Roman"/>
          <w:szCs w:val="28"/>
        </w:rPr>
        <w:t> </w:t>
      </w:r>
      <w:r w:rsidR="005062EA" w:rsidRPr="00CF0A1E">
        <w:rPr>
          <w:rFonts w:cs="Times New Roman"/>
          <w:szCs w:val="28"/>
        </w:rPr>
        <w:t>т</w:t>
      </w:r>
      <w:r w:rsidRPr="00CF0A1E">
        <w:rPr>
          <w:rFonts w:cs="Times New Roman"/>
          <w:szCs w:val="28"/>
        </w:rPr>
        <w:t>ечение жизни человека. Идентичность является результатом взаимодействия человека</w:t>
      </w:r>
      <w:r w:rsidR="005062EA" w:rsidRPr="00CF0A1E">
        <w:rPr>
          <w:rFonts w:cs="Times New Roman"/>
          <w:szCs w:val="28"/>
        </w:rPr>
        <w:t xml:space="preserve"> с</w:t>
      </w:r>
      <w:r w:rsidR="005062EA">
        <w:rPr>
          <w:rFonts w:cs="Times New Roman"/>
          <w:szCs w:val="28"/>
        </w:rPr>
        <w:t> </w:t>
      </w:r>
      <w:r w:rsidR="005062EA" w:rsidRPr="00CF0A1E">
        <w:rPr>
          <w:rFonts w:cs="Times New Roman"/>
          <w:szCs w:val="28"/>
        </w:rPr>
        <w:t>о</w:t>
      </w:r>
      <w:r w:rsidRPr="00CF0A1E">
        <w:rPr>
          <w:rFonts w:cs="Times New Roman"/>
          <w:szCs w:val="28"/>
        </w:rPr>
        <w:t>кружающей средой,</w:t>
      </w:r>
      <w:r w:rsidR="005062EA" w:rsidRPr="00CF0A1E">
        <w:rPr>
          <w:rFonts w:cs="Times New Roman"/>
          <w:szCs w:val="28"/>
        </w:rPr>
        <w:t xml:space="preserve"> в</w:t>
      </w:r>
      <w:r w:rsidR="005062EA">
        <w:rPr>
          <w:rFonts w:cs="Times New Roman"/>
          <w:szCs w:val="28"/>
        </w:rPr>
        <w:t> </w:t>
      </w:r>
      <w:r w:rsidR="005062EA" w:rsidRPr="00CF0A1E">
        <w:rPr>
          <w:rFonts w:cs="Times New Roman"/>
          <w:szCs w:val="28"/>
        </w:rPr>
        <w:t>т</w:t>
      </w:r>
      <w:r w:rsidRPr="00CF0A1E">
        <w:rPr>
          <w:rFonts w:cs="Times New Roman"/>
          <w:szCs w:val="28"/>
        </w:rPr>
        <w:t>ом числе</w:t>
      </w:r>
      <w:r w:rsidR="005062EA" w:rsidRPr="00CF0A1E">
        <w:rPr>
          <w:rFonts w:cs="Times New Roman"/>
          <w:szCs w:val="28"/>
        </w:rPr>
        <w:t xml:space="preserve"> с</w:t>
      </w:r>
      <w:r w:rsidR="005062EA">
        <w:rPr>
          <w:rFonts w:cs="Times New Roman"/>
          <w:szCs w:val="28"/>
        </w:rPr>
        <w:t> </w:t>
      </w:r>
      <w:r w:rsidR="005062EA" w:rsidRPr="00CF0A1E">
        <w:rPr>
          <w:rFonts w:cs="Times New Roman"/>
          <w:szCs w:val="28"/>
        </w:rPr>
        <w:t>о</w:t>
      </w:r>
      <w:r w:rsidRPr="00CF0A1E">
        <w:rPr>
          <w:rFonts w:cs="Times New Roman"/>
          <w:szCs w:val="28"/>
        </w:rPr>
        <w:t>бществом, культурой</w:t>
      </w:r>
      <w:r w:rsidR="005062EA" w:rsidRPr="00CF0A1E">
        <w:rPr>
          <w:rFonts w:cs="Times New Roman"/>
          <w:szCs w:val="28"/>
        </w:rPr>
        <w:t xml:space="preserve"> и</w:t>
      </w:r>
      <w:r w:rsidR="005062EA">
        <w:rPr>
          <w:rFonts w:cs="Times New Roman"/>
          <w:szCs w:val="28"/>
        </w:rPr>
        <w:t> </w:t>
      </w:r>
      <w:r w:rsidR="005062EA" w:rsidRPr="00CF0A1E">
        <w:rPr>
          <w:rFonts w:cs="Times New Roman"/>
          <w:szCs w:val="28"/>
        </w:rPr>
        <w:t>з</w:t>
      </w:r>
      <w:r w:rsidRPr="00CF0A1E">
        <w:rPr>
          <w:rFonts w:cs="Times New Roman"/>
          <w:szCs w:val="28"/>
        </w:rPr>
        <w:t>начимыми другими.</w:t>
      </w:r>
    </w:p>
    <w:p w:rsidR="00CF0A1E" w:rsidRPr="00CF0A1E" w:rsidRDefault="00CF0A1E" w:rsidP="00007515">
      <w:pPr>
        <w:jc w:val="both"/>
        <w:rPr>
          <w:rFonts w:cs="Times New Roman"/>
          <w:szCs w:val="28"/>
        </w:rPr>
      </w:pPr>
      <w:r w:rsidRPr="00CF0A1E">
        <w:rPr>
          <w:rFonts w:cs="Times New Roman"/>
          <w:szCs w:val="28"/>
        </w:rPr>
        <w:t>В настоящее время изучение идентичности является актуальной проблемой психологии. Исследователи изучают различные аспекты идентичности,</w:t>
      </w:r>
      <w:r w:rsidR="005062EA" w:rsidRPr="00CF0A1E">
        <w:rPr>
          <w:rFonts w:cs="Times New Roman"/>
          <w:szCs w:val="28"/>
        </w:rPr>
        <w:t xml:space="preserve"> в</w:t>
      </w:r>
      <w:r w:rsidR="005062EA">
        <w:rPr>
          <w:rFonts w:cs="Times New Roman"/>
          <w:szCs w:val="28"/>
        </w:rPr>
        <w:t> </w:t>
      </w:r>
      <w:r w:rsidR="005062EA" w:rsidRPr="00CF0A1E">
        <w:rPr>
          <w:rFonts w:cs="Times New Roman"/>
          <w:szCs w:val="28"/>
        </w:rPr>
        <w:t>т</w:t>
      </w:r>
      <w:r w:rsidRPr="00CF0A1E">
        <w:rPr>
          <w:rFonts w:cs="Times New Roman"/>
          <w:szCs w:val="28"/>
        </w:rPr>
        <w:t>ом числе:</w:t>
      </w:r>
    </w:p>
    <w:p w:rsidR="00CF0A1E" w:rsidRPr="00CF0A1E" w:rsidRDefault="00CF0A1E" w:rsidP="00406B47">
      <w:pPr>
        <w:numPr>
          <w:ilvl w:val="0"/>
          <w:numId w:val="24"/>
        </w:numPr>
        <w:jc w:val="both"/>
        <w:rPr>
          <w:rFonts w:cs="Times New Roman"/>
          <w:szCs w:val="28"/>
        </w:rPr>
      </w:pPr>
      <w:r w:rsidRPr="00CF0A1E">
        <w:rPr>
          <w:rFonts w:cs="Times New Roman"/>
          <w:szCs w:val="28"/>
        </w:rPr>
        <w:t>Формирование идентичности</w:t>
      </w:r>
      <w:r w:rsidR="005062EA" w:rsidRPr="00CF0A1E">
        <w:rPr>
          <w:rFonts w:cs="Times New Roman"/>
          <w:szCs w:val="28"/>
        </w:rPr>
        <w:t xml:space="preserve"> в</w:t>
      </w:r>
      <w:r w:rsidR="005062EA">
        <w:rPr>
          <w:rFonts w:cs="Times New Roman"/>
          <w:szCs w:val="28"/>
        </w:rPr>
        <w:t> </w:t>
      </w:r>
      <w:r w:rsidR="005062EA" w:rsidRPr="00CF0A1E">
        <w:rPr>
          <w:rFonts w:cs="Times New Roman"/>
          <w:szCs w:val="28"/>
        </w:rPr>
        <w:t>р</w:t>
      </w:r>
      <w:r w:rsidRPr="00CF0A1E">
        <w:rPr>
          <w:rFonts w:cs="Times New Roman"/>
          <w:szCs w:val="28"/>
        </w:rPr>
        <w:t>азные периоды жизни человека;</w:t>
      </w:r>
    </w:p>
    <w:p w:rsidR="00CF0A1E" w:rsidRPr="00CF0A1E" w:rsidRDefault="00CF0A1E" w:rsidP="00406B47">
      <w:pPr>
        <w:numPr>
          <w:ilvl w:val="0"/>
          <w:numId w:val="24"/>
        </w:numPr>
        <w:jc w:val="both"/>
        <w:rPr>
          <w:rFonts w:cs="Times New Roman"/>
          <w:szCs w:val="28"/>
        </w:rPr>
      </w:pPr>
      <w:r w:rsidRPr="00CF0A1E">
        <w:rPr>
          <w:rFonts w:cs="Times New Roman"/>
          <w:szCs w:val="28"/>
        </w:rPr>
        <w:lastRenderedPageBreak/>
        <w:t>Влияние различных факторов</w:t>
      </w:r>
      <w:r w:rsidR="005062EA" w:rsidRPr="00CF0A1E">
        <w:rPr>
          <w:rFonts w:cs="Times New Roman"/>
          <w:szCs w:val="28"/>
        </w:rPr>
        <w:t xml:space="preserve"> на</w:t>
      </w:r>
      <w:r w:rsidR="005062EA">
        <w:rPr>
          <w:rFonts w:cs="Times New Roman"/>
          <w:szCs w:val="28"/>
        </w:rPr>
        <w:t> </w:t>
      </w:r>
      <w:r w:rsidR="005062EA" w:rsidRPr="00CF0A1E">
        <w:rPr>
          <w:rFonts w:cs="Times New Roman"/>
          <w:szCs w:val="28"/>
        </w:rPr>
        <w:t>ф</w:t>
      </w:r>
      <w:r w:rsidRPr="00CF0A1E">
        <w:rPr>
          <w:rFonts w:cs="Times New Roman"/>
          <w:szCs w:val="28"/>
        </w:rPr>
        <w:t>ормирование идентичности;</w:t>
      </w:r>
    </w:p>
    <w:p w:rsidR="00CF0A1E" w:rsidRPr="00CF0A1E" w:rsidRDefault="00CF0A1E" w:rsidP="00406B47">
      <w:pPr>
        <w:numPr>
          <w:ilvl w:val="0"/>
          <w:numId w:val="24"/>
        </w:numPr>
        <w:jc w:val="both"/>
        <w:rPr>
          <w:rFonts w:cs="Times New Roman"/>
          <w:szCs w:val="28"/>
        </w:rPr>
      </w:pPr>
      <w:r w:rsidRPr="00CF0A1E">
        <w:rPr>
          <w:rFonts w:cs="Times New Roman"/>
          <w:szCs w:val="28"/>
        </w:rPr>
        <w:t>Проблемы формирования идентичности</w:t>
      </w:r>
      <w:r w:rsidR="005062EA" w:rsidRPr="00CF0A1E">
        <w:rPr>
          <w:rFonts w:cs="Times New Roman"/>
          <w:szCs w:val="28"/>
        </w:rPr>
        <w:t xml:space="preserve"> в</w:t>
      </w:r>
      <w:r w:rsidR="005062EA">
        <w:rPr>
          <w:rFonts w:cs="Times New Roman"/>
          <w:szCs w:val="28"/>
        </w:rPr>
        <w:t> </w:t>
      </w:r>
      <w:r w:rsidR="005062EA" w:rsidRPr="00CF0A1E">
        <w:rPr>
          <w:rFonts w:cs="Times New Roman"/>
          <w:szCs w:val="28"/>
        </w:rPr>
        <w:t>с</w:t>
      </w:r>
      <w:r w:rsidRPr="00CF0A1E">
        <w:rPr>
          <w:rFonts w:cs="Times New Roman"/>
          <w:szCs w:val="28"/>
        </w:rPr>
        <w:t>овременных условиях;</w:t>
      </w:r>
    </w:p>
    <w:p w:rsidR="00CF0A1E" w:rsidRPr="00CF0A1E" w:rsidRDefault="00CF0A1E" w:rsidP="00406B47">
      <w:pPr>
        <w:numPr>
          <w:ilvl w:val="0"/>
          <w:numId w:val="24"/>
        </w:numPr>
        <w:jc w:val="both"/>
        <w:rPr>
          <w:rFonts w:cs="Times New Roman"/>
          <w:szCs w:val="28"/>
        </w:rPr>
      </w:pPr>
      <w:r w:rsidRPr="00CF0A1E">
        <w:rPr>
          <w:rFonts w:cs="Times New Roman"/>
          <w:szCs w:val="28"/>
        </w:rPr>
        <w:t>Развитие идентичности</w:t>
      </w:r>
      <w:r w:rsidR="005062EA" w:rsidRPr="00CF0A1E">
        <w:rPr>
          <w:rFonts w:cs="Times New Roman"/>
          <w:szCs w:val="28"/>
        </w:rPr>
        <w:t xml:space="preserve"> в</w:t>
      </w:r>
      <w:r w:rsidR="005062EA">
        <w:rPr>
          <w:rFonts w:cs="Times New Roman"/>
          <w:szCs w:val="28"/>
        </w:rPr>
        <w:t> </w:t>
      </w:r>
      <w:r w:rsidR="005062EA" w:rsidRPr="00CF0A1E">
        <w:rPr>
          <w:rFonts w:cs="Times New Roman"/>
          <w:szCs w:val="28"/>
        </w:rPr>
        <w:t>к</w:t>
      </w:r>
      <w:r w:rsidRPr="00CF0A1E">
        <w:rPr>
          <w:rFonts w:cs="Times New Roman"/>
          <w:szCs w:val="28"/>
        </w:rPr>
        <w:t>онтексте межкультурного взаимодействия.</w:t>
      </w:r>
    </w:p>
    <w:p w:rsidR="00CF0A1E" w:rsidRPr="00063EA5" w:rsidRDefault="00CF0A1E" w:rsidP="00007515">
      <w:pPr>
        <w:jc w:val="both"/>
        <w:rPr>
          <w:rFonts w:cs="Times New Roman"/>
          <w:szCs w:val="28"/>
        </w:rPr>
      </w:pPr>
      <w:r w:rsidRPr="00CF0A1E">
        <w:rPr>
          <w:rFonts w:cs="Times New Roman"/>
          <w:szCs w:val="28"/>
        </w:rPr>
        <w:t>Исследование идентичности имеет важное значение для понимания человека</w:t>
      </w:r>
      <w:r w:rsidR="005062EA" w:rsidRPr="00CF0A1E">
        <w:rPr>
          <w:rFonts w:cs="Times New Roman"/>
          <w:szCs w:val="28"/>
        </w:rPr>
        <w:t xml:space="preserve"> и</w:t>
      </w:r>
      <w:r w:rsidR="005062EA">
        <w:rPr>
          <w:rFonts w:cs="Times New Roman"/>
          <w:szCs w:val="28"/>
        </w:rPr>
        <w:t> </w:t>
      </w:r>
      <w:r w:rsidR="005062EA" w:rsidRPr="00CF0A1E">
        <w:rPr>
          <w:rFonts w:cs="Times New Roman"/>
          <w:szCs w:val="28"/>
        </w:rPr>
        <w:t>е</w:t>
      </w:r>
      <w:r w:rsidRPr="00CF0A1E">
        <w:rPr>
          <w:rFonts w:cs="Times New Roman"/>
          <w:szCs w:val="28"/>
        </w:rPr>
        <w:t>го взаимодействия</w:t>
      </w:r>
      <w:r w:rsidR="005062EA" w:rsidRPr="00CF0A1E">
        <w:rPr>
          <w:rFonts w:cs="Times New Roman"/>
          <w:szCs w:val="28"/>
        </w:rPr>
        <w:t xml:space="preserve"> с</w:t>
      </w:r>
      <w:r w:rsidR="005062EA">
        <w:rPr>
          <w:rFonts w:cs="Times New Roman"/>
          <w:szCs w:val="28"/>
        </w:rPr>
        <w:t> </w:t>
      </w:r>
      <w:r w:rsidR="005062EA" w:rsidRPr="00CF0A1E">
        <w:rPr>
          <w:rFonts w:cs="Times New Roman"/>
          <w:szCs w:val="28"/>
        </w:rPr>
        <w:t>о</w:t>
      </w:r>
      <w:r w:rsidRPr="00CF0A1E">
        <w:rPr>
          <w:rFonts w:cs="Times New Roman"/>
          <w:szCs w:val="28"/>
        </w:rPr>
        <w:t>кружающим миром.</w:t>
      </w:r>
    </w:p>
    <w:p w:rsidR="00054D86" w:rsidRPr="00063EA5" w:rsidRDefault="00054D86" w:rsidP="00007515">
      <w:pPr>
        <w:jc w:val="both"/>
        <w:rPr>
          <w:rFonts w:cs="Times New Roman"/>
          <w:szCs w:val="28"/>
        </w:rPr>
      </w:pPr>
      <w:r w:rsidRPr="00063EA5">
        <w:rPr>
          <w:rFonts w:cs="Times New Roman"/>
          <w:szCs w:val="28"/>
        </w:rPr>
        <w:t xml:space="preserve">Формирование профессиональной идентичности курсантов </w:t>
      </w:r>
      <w:r w:rsidR="00D922C3">
        <w:rPr>
          <w:rFonts w:cs="Times New Roman"/>
          <w:szCs w:val="28"/>
        </w:rPr>
        <w:t>военных образовательных организаций высшего образования</w:t>
      </w:r>
      <w:r w:rsidR="005062EA" w:rsidRPr="00063EA5">
        <w:rPr>
          <w:rFonts w:cs="Times New Roman"/>
          <w:szCs w:val="28"/>
        </w:rPr>
        <w:t xml:space="preserve"> МО</w:t>
      </w:r>
      <w:r w:rsidR="005062EA">
        <w:rPr>
          <w:rFonts w:cs="Times New Roman"/>
          <w:szCs w:val="28"/>
        </w:rPr>
        <w:t> </w:t>
      </w:r>
      <w:r w:rsidR="005062EA" w:rsidRPr="00063EA5">
        <w:rPr>
          <w:rFonts w:cs="Times New Roman"/>
          <w:szCs w:val="28"/>
        </w:rPr>
        <w:t>Р</w:t>
      </w:r>
      <w:r w:rsidRPr="00063EA5">
        <w:rPr>
          <w:rFonts w:cs="Times New Roman"/>
          <w:szCs w:val="28"/>
        </w:rPr>
        <w:t>Ф является важной задачей, обеспечивающей успешное выполнение ими своих профессиональных обязанностей.</w:t>
      </w:r>
    </w:p>
    <w:p w:rsidR="00054D86" w:rsidRPr="00063EA5" w:rsidRDefault="00054D86" w:rsidP="00007515">
      <w:pPr>
        <w:jc w:val="both"/>
        <w:rPr>
          <w:rFonts w:cs="Times New Roman"/>
          <w:szCs w:val="28"/>
        </w:rPr>
      </w:pPr>
    </w:p>
    <w:p w:rsidR="005E2F35" w:rsidRPr="00063EA5" w:rsidRDefault="005E2F35" w:rsidP="00007515">
      <w:pPr>
        <w:spacing w:after="160"/>
        <w:ind w:firstLine="0"/>
        <w:rPr>
          <w:rFonts w:cs="Times New Roman"/>
          <w:szCs w:val="28"/>
        </w:rPr>
      </w:pPr>
      <w:r w:rsidRPr="00063EA5">
        <w:rPr>
          <w:rFonts w:cs="Times New Roman"/>
          <w:szCs w:val="28"/>
        </w:rPr>
        <w:br w:type="page"/>
      </w:r>
    </w:p>
    <w:p w:rsidR="00487351" w:rsidRPr="00063EA5" w:rsidRDefault="00DD7560" w:rsidP="00883BCF">
      <w:pPr>
        <w:pStyle w:val="2"/>
      </w:pPr>
      <w:bookmarkStart w:id="13" w:name="_Toc170805874"/>
      <w:r>
        <w:lastRenderedPageBreak/>
        <w:t>ВЫВОД ПО 1 ГЛАВЕ</w:t>
      </w:r>
      <w:bookmarkEnd w:id="13"/>
    </w:p>
    <w:p w:rsidR="00063EA5" w:rsidRPr="00CF0A1E" w:rsidRDefault="00063EA5" w:rsidP="00007515">
      <w:pPr>
        <w:jc w:val="both"/>
        <w:rPr>
          <w:rFonts w:cs="Times New Roman"/>
          <w:szCs w:val="28"/>
        </w:rPr>
      </w:pPr>
      <w:r w:rsidRPr="00CF0A1E">
        <w:rPr>
          <w:rFonts w:cs="Times New Roman"/>
          <w:szCs w:val="28"/>
        </w:rPr>
        <w:t>Зарубежная психология предлагает широкий спектр подходов</w:t>
      </w:r>
      <w:r w:rsidR="005062EA" w:rsidRPr="00CF0A1E">
        <w:rPr>
          <w:rFonts w:cs="Times New Roman"/>
          <w:szCs w:val="28"/>
        </w:rPr>
        <w:t xml:space="preserve"> к</w:t>
      </w:r>
      <w:r w:rsidR="005062EA">
        <w:rPr>
          <w:rFonts w:cs="Times New Roman"/>
          <w:szCs w:val="28"/>
        </w:rPr>
        <w:t> </w:t>
      </w:r>
      <w:r w:rsidR="005062EA" w:rsidRPr="00CF0A1E">
        <w:rPr>
          <w:rFonts w:cs="Times New Roman"/>
          <w:szCs w:val="28"/>
        </w:rPr>
        <w:t>п</w:t>
      </w:r>
      <w:r w:rsidRPr="00CF0A1E">
        <w:rPr>
          <w:rFonts w:cs="Times New Roman"/>
          <w:szCs w:val="28"/>
        </w:rPr>
        <w:t>ониманию идентичности. Одним</w:t>
      </w:r>
      <w:r w:rsidR="005062EA" w:rsidRPr="00CF0A1E">
        <w:rPr>
          <w:rFonts w:cs="Times New Roman"/>
          <w:szCs w:val="28"/>
        </w:rPr>
        <w:t xml:space="preserve"> из</w:t>
      </w:r>
      <w:r w:rsidR="005062EA">
        <w:rPr>
          <w:rFonts w:cs="Times New Roman"/>
          <w:szCs w:val="28"/>
        </w:rPr>
        <w:t> </w:t>
      </w:r>
      <w:r w:rsidR="005062EA" w:rsidRPr="00CF0A1E">
        <w:rPr>
          <w:rFonts w:cs="Times New Roman"/>
          <w:szCs w:val="28"/>
        </w:rPr>
        <w:t>н</w:t>
      </w:r>
      <w:r w:rsidRPr="00CF0A1E">
        <w:rPr>
          <w:rFonts w:cs="Times New Roman"/>
          <w:szCs w:val="28"/>
        </w:rPr>
        <w:t>аиболее ранних подходов является психоаналитический подход, который рассматривает идентичность как результат развития Эго. Согласно этому подходу, идентичность формируется</w:t>
      </w:r>
      <w:r w:rsidR="005062EA" w:rsidRPr="00CF0A1E">
        <w:rPr>
          <w:rFonts w:cs="Times New Roman"/>
          <w:szCs w:val="28"/>
        </w:rPr>
        <w:t xml:space="preserve"> в</w:t>
      </w:r>
      <w:r w:rsidR="005062EA">
        <w:rPr>
          <w:rFonts w:cs="Times New Roman"/>
          <w:szCs w:val="28"/>
        </w:rPr>
        <w:t> </w:t>
      </w:r>
      <w:r w:rsidR="005062EA" w:rsidRPr="00CF0A1E">
        <w:rPr>
          <w:rFonts w:cs="Times New Roman"/>
          <w:szCs w:val="28"/>
        </w:rPr>
        <w:t>п</w:t>
      </w:r>
      <w:r w:rsidRPr="00CF0A1E">
        <w:rPr>
          <w:rFonts w:cs="Times New Roman"/>
          <w:szCs w:val="28"/>
        </w:rPr>
        <w:t>роцессе взаимодействия человека</w:t>
      </w:r>
      <w:r w:rsidR="005062EA" w:rsidRPr="00CF0A1E">
        <w:rPr>
          <w:rFonts w:cs="Times New Roman"/>
          <w:szCs w:val="28"/>
        </w:rPr>
        <w:t xml:space="preserve"> с</w:t>
      </w:r>
      <w:r w:rsidR="005062EA">
        <w:rPr>
          <w:rFonts w:cs="Times New Roman"/>
          <w:szCs w:val="28"/>
        </w:rPr>
        <w:t> </w:t>
      </w:r>
      <w:r w:rsidR="005062EA" w:rsidRPr="00CF0A1E">
        <w:rPr>
          <w:rFonts w:cs="Times New Roman"/>
          <w:szCs w:val="28"/>
        </w:rPr>
        <w:t>о</w:t>
      </w:r>
      <w:r w:rsidRPr="00CF0A1E">
        <w:rPr>
          <w:rFonts w:cs="Times New Roman"/>
          <w:szCs w:val="28"/>
        </w:rPr>
        <w:t>кружающей средой,</w:t>
      </w:r>
      <w:r w:rsidR="005062EA" w:rsidRPr="00CF0A1E">
        <w:rPr>
          <w:rFonts w:cs="Times New Roman"/>
          <w:szCs w:val="28"/>
        </w:rPr>
        <w:t xml:space="preserve"> в</w:t>
      </w:r>
      <w:r w:rsidR="005062EA">
        <w:rPr>
          <w:rFonts w:cs="Times New Roman"/>
          <w:szCs w:val="28"/>
        </w:rPr>
        <w:t> </w:t>
      </w:r>
      <w:r w:rsidR="005062EA" w:rsidRPr="00CF0A1E">
        <w:rPr>
          <w:rFonts w:cs="Times New Roman"/>
          <w:szCs w:val="28"/>
        </w:rPr>
        <w:t>т</w:t>
      </w:r>
      <w:r w:rsidRPr="00CF0A1E">
        <w:rPr>
          <w:rFonts w:cs="Times New Roman"/>
          <w:szCs w:val="28"/>
        </w:rPr>
        <w:t>ом числе</w:t>
      </w:r>
      <w:r w:rsidR="005062EA" w:rsidRPr="00CF0A1E">
        <w:rPr>
          <w:rFonts w:cs="Times New Roman"/>
          <w:szCs w:val="28"/>
        </w:rPr>
        <w:t xml:space="preserve"> с</w:t>
      </w:r>
      <w:r w:rsidR="005062EA">
        <w:rPr>
          <w:rFonts w:cs="Times New Roman"/>
          <w:szCs w:val="28"/>
        </w:rPr>
        <w:t> </w:t>
      </w:r>
      <w:r w:rsidR="005062EA" w:rsidRPr="00CF0A1E">
        <w:rPr>
          <w:rFonts w:cs="Times New Roman"/>
          <w:szCs w:val="28"/>
        </w:rPr>
        <w:t>р</w:t>
      </w:r>
      <w:r w:rsidRPr="00CF0A1E">
        <w:rPr>
          <w:rFonts w:cs="Times New Roman"/>
          <w:szCs w:val="28"/>
        </w:rPr>
        <w:t>одителями, другими значимыми взрослыми</w:t>
      </w:r>
      <w:r w:rsidR="005062EA" w:rsidRPr="00CF0A1E">
        <w:rPr>
          <w:rFonts w:cs="Times New Roman"/>
          <w:szCs w:val="28"/>
        </w:rPr>
        <w:t xml:space="preserve"> и</w:t>
      </w:r>
      <w:r w:rsidR="005062EA">
        <w:rPr>
          <w:rFonts w:cs="Times New Roman"/>
          <w:szCs w:val="28"/>
        </w:rPr>
        <w:t> </w:t>
      </w:r>
      <w:r w:rsidR="005062EA" w:rsidRPr="00CF0A1E">
        <w:rPr>
          <w:rFonts w:cs="Times New Roman"/>
          <w:szCs w:val="28"/>
        </w:rPr>
        <w:t>с</w:t>
      </w:r>
      <w:r w:rsidRPr="00CF0A1E">
        <w:rPr>
          <w:rFonts w:cs="Times New Roman"/>
          <w:szCs w:val="28"/>
        </w:rPr>
        <w:t>верстниками.</w:t>
      </w:r>
    </w:p>
    <w:p w:rsidR="00063EA5" w:rsidRPr="00CF0A1E" w:rsidRDefault="00063EA5" w:rsidP="00007515">
      <w:pPr>
        <w:jc w:val="both"/>
        <w:rPr>
          <w:rFonts w:cs="Times New Roman"/>
          <w:szCs w:val="28"/>
        </w:rPr>
      </w:pPr>
      <w:r w:rsidRPr="00CF0A1E">
        <w:rPr>
          <w:rFonts w:cs="Times New Roman"/>
          <w:szCs w:val="28"/>
        </w:rPr>
        <w:t>Другим важным подходом</w:t>
      </w:r>
      <w:r w:rsidR="005062EA" w:rsidRPr="00CF0A1E">
        <w:rPr>
          <w:rFonts w:cs="Times New Roman"/>
          <w:szCs w:val="28"/>
        </w:rPr>
        <w:t xml:space="preserve"> к</w:t>
      </w:r>
      <w:r w:rsidR="005062EA">
        <w:rPr>
          <w:rFonts w:cs="Times New Roman"/>
          <w:szCs w:val="28"/>
        </w:rPr>
        <w:t> </w:t>
      </w:r>
      <w:r w:rsidR="005062EA" w:rsidRPr="00CF0A1E">
        <w:rPr>
          <w:rFonts w:cs="Times New Roman"/>
          <w:szCs w:val="28"/>
        </w:rPr>
        <w:t>п</w:t>
      </w:r>
      <w:r w:rsidRPr="00CF0A1E">
        <w:rPr>
          <w:rFonts w:cs="Times New Roman"/>
          <w:szCs w:val="28"/>
        </w:rPr>
        <w:t>ониманию идентичности является когнитивный подход. Согласно этому подходу, идентичность представляет собой набор когнитивных схем, которые позволяют человеку воспринимать</w:t>
      </w:r>
      <w:r w:rsidR="005062EA" w:rsidRPr="00CF0A1E">
        <w:rPr>
          <w:rFonts w:cs="Times New Roman"/>
          <w:szCs w:val="28"/>
        </w:rPr>
        <w:t xml:space="preserve"> и</w:t>
      </w:r>
      <w:r w:rsidR="005062EA">
        <w:rPr>
          <w:rFonts w:cs="Times New Roman"/>
          <w:szCs w:val="28"/>
        </w:rPr>
        <w:t> </w:t>
      </w:r>
      <w:r w:rsidR="005062EA" w:rsidRPr="00CF0A1E">
        <w:rPr>
          <w:rFonts w:cs="Times New Roman"/>
          <w:szCs w:val="28"/>
        </w:rPr>
        <w:t>п</w:t>
      </w:r>
      <w:r w:rsidRPr="00CF0A1E">
        <w:rPr>
          <w:rFonts w:cs="Times New Roman"/>
          <w:szCs w:val="28"/>
        </w:rPr>
        <w:t>онимать себя</w:t>
      </w:r>
      <w:r w:rsidR="005062EA" w:rsidRPr="00CF0A1E">
        <w:rPr>
          <w:rFonts w:cs="Times New Roman"/>
          <w:szCs w:val="28"/>
        </w:rPr>
        <w:t xml:space="preserve"> и</w:t>
      </w:r>
      <w:r w:rsidR="005062EA">
        <w:rPr>
          <w:rFonts w:cs="Times New Roman"/>
          <w:szCs w:val="28"/>
        </w:rPr>
        <w:t> </w:t>
      </w:r>
      <w:r w:rsidR="005062EA" w:rsidRPr="00CF0A1E">
        <w:rPr>
          <w:rFonts w:cs="Times New Roman"/>
          <w:szCs w:val="28"/>
        </w:rPr>
        <w:t>о</w:t>
      </w:r>
      <w:r w:rsidRPr="00CF0A1E">
        <w:rPr>
          <w:rFonts w:cs="Times New Roman"/>
          <w:szCs w:val="28"/>
        </w:rPr>
        <w:t>кружающий мир. Идентичность формируется</w:t>
      </w:r>
      <w:r w:rsidR="005062EA" w:rsidRPr="00CF0A1E">
        <w:rPr>
          <w:rFonts w:cs="Times New Roman"/>
          <w:szCs w:val="28"/>
        </w:rPr>
        <w:t xml:space="preserve"> в</w:t>
      </w:r>
      <w:r w:rsidR="005062EA">
        <w:rPr>
          <w:rFonts w:cs="Times New Roman"/>
          <w:szCs w:val="28"/>
        </w:rPr>
        <w:t> </w:t>
      </w:r>
      <w:r w:rsidR="005062EA" w:rsidRPr="00CF0A1E">
        <w:rPr>
          <w:rFonts w:cs="Times New Roman"/>
          <w:szCs w:val="28"/>
        </w:rPr>
        <w:t>п</w:t>
      </w:r>
      <w:r w:rsidRPr="00CF0A1E">
        <w:rPr>
          <w:rFonts w:cs="Times New Roman"/>
          <w:szCs w:val="28"/>
        </w:rPr>
        <w:t>роцессе обучения</w:t>
      </w:r>
      <w:r w:rsidR="005062EA" w:rsidRPr="00CF0A1E">
        <w:rPr>
          <w:rFonts w:cs="Times New Roman"/>
          <w:szCs w:val="28"/>
        </w:rPr>
        <w:t xml:space="preserve"> и</w:t>
      </w:r>
      <w:r w:rsidR="005062EA">
        <w:rPr>
          <w:rFonts w:cs="Times New Roman"/>
          <w:szCs w:val="28"/>
        </w:rPr>
        <w:t> </w:t>
      </w:r>
      <w:r w:rsidR="005062EA" w:rsidRPr="00CF0A1E">
        <w:rPr>
          <w:rFonts w:cs="Times New Roman"/>
          <w:szCs w:val="28"/>
        </w:rPr>
        <w:t>с</w:t>
      </w:r>
      <w:r w:rsidRPr="00CF0A1E">
        <w:rPr>
          <w:rFonts w:cs="Times New Roman"/>
          <w:szCs w:val="28"/>
        </w:rPr>
        <w:t>оциализации,</w:t>
      </w:r>
      <w:r w:rsidR="005062EA" w:rsidRPr="00CF0A1E">
        <w:rPr>
          <w:rFonts w:cs="Times New Roman"/>
          <w:szCs w:val="28"/>
        </w:rPr>
        <w:t xml:space="preserve"> в</w:t>
      </w:r>
      <w:r w:rsidR="005062EA">
        <w:rPr>
          <w:rFonts w:cs="Times New Roman"/>
          <w:szCs w:val="28"/>
        </w:rPr>
        <w:t> </w:t>
      </w:r>
      <w:r w:rsidR="005062EA" w:rsidRPr="00CF0A1E">
        <w:rPr>
          <w:rFonts w:cs="Times New Roman"/>
          <w:szCs w:val="28"/>
        </w:rPr>
        <w:t>т</w:t>
      </w:r>
      <w:r w:rsidRPr="00CF0A1E">
        <w:rPr>
          <w:rFonts w:cs="Times New Roman"/>
          <w:szCs w:val="28"/>
        </w:rPr>
        <w:t>ом числе</w:t>
      </w:r>
      <w:r w:rsidR="005062EA" w:rsidRPr="00CF0A1E">
        <w:rPr>
          <w:rFonts w:cs="Times New Roman"/>
          <w:szCs w:val="28"/>
        </w:rPr>
        <w:t xml:space="preserve"> в</w:t>
      </w:r>
      <w:r w:rsidR="005062EA">
        <w:rPr>
          <w:rFonts w:cs="Times New Roman"/>
          <w:szCs w:val="28"/>
        </w:rPr>
        <w:t> </w:t>
      </w:r>
      <w:r w:rsidR="005062EA" w:rsidRPr="00CF0A1E">
        <w:rPr>
          <w:rFonts w:cs="Times New Roman"/>
          <w:szCs w:val="28"/>
        </w:rPr>
        <w:t>р</w:t>
      </w:r>
      <w:r w:rsidRPr="00CF0A1E">
        <w:rPr>
          <w:rFonts w:cs="Times New Roman"/>
          <w:szCs w:val="28"/>
        </w:rPr>
        <w:t>езультате усвоения социальных норм</w:t>
      </w:r>
      <w:r w:rsidR="005062EA" w:rsidRPr="00CF0A1E">
        <w:rPr>
          <w:rFonts w:cs="Times New Roman"/>
          <w:szCs w:val="28"/>
        </w:rPr>
        <w:t xml:space="preserve"> и</w:t>
      </w:r>
      <w:r w:rsidR="005062EA">
        <w:rPr>
          <w:rFonts w:cs="Times New Roman"/>
          <w:szCs w:val="28"/>
        </w:rPr>
        <w:t> </w:t>
      </w:r>
      <w:r w:rsidR="005062EA" w:rsidRPr="00CF0A1E">
        <w:rPr>
          <w:rFonts w:cs="Times New Roman"/>
          <w:szCs w:val="28"/>
        </w:rPr>
        <w:t>ц</w:t>
      </w:r>
      <w:r w:rsidRPr="00CF0A1E">
        <w:rPr>
          <w:rFonts w:cs="Times New Roman"/>
          <w:szCs w:val="28"/>
        </w:rPr>
        <w:t>енностей.</w:t>
      </w:r>
    </w:p>
    <w:p w:rsidR="00063EA5" w:rsidRPr="00CF0A1E" w:rsidRDefault="00063EA5" w:rsidP="00007515">
      <w:pPr>
        <w:jc w:val="both"/>
        <w:rPr>
          <w:rFonts w:cs="Times New Roman"/>
          <w:szCs w:val="28"/>
        </w:rPr>
      </w:pPr>
      <w:r w:rsidRPr="00CF0A1E">
        <w:rPr>
          <w:rFonts w:cs="Times New Roman"/>
          <w:szCs w:val="28"/>
        </w:rPr>
        <w:t>Социально-психологический подход</w:t>
      </w:r>
      <w:r w:rsidR="005062EA" w:rsidRPr="00CF0A1E">
        <w:rPr>
          <w:rFonts w:cs="Times New Roman"/>
          <w:szCs w:val="28"/>
        </w:rPr>
        <w:t xml:space="preserve"> к</w:t>
      </w:r>
      <w:r w:rsidR="005062EA">
        <w:rPr>
          <w:rFonts w:cs="Times New Roman"/>
          <w:szCs w:val="28"/>
        </w:rPr>
        <w:t> </w:t>
      </w:r>
      <w:r w:rsidR="005062EA" w:rsidRPr="00CF0A1E">
        <w:rPr>
          <w:rFonts w:cs="Times New Roman"/>
          <w:szCs w:val="28"/>
        </w:rPr>
        <w:t>и</w:t>
      </w:r>
      <w:r w:rsidRPr="00CF0A1E">
        <w:rPr>
          <w:rFonts w:cs="Times New Roman"/>
          <w:szCs w:val="28"/>
        </w:rPr>
        <w:t>дентичности рассматривает</w:t>
      </w:r>
      <w:r w:rsidR="005062EA" w:rsidRPr="00CF0A1E">
        <w:rPr>
          <w:rFonts w:cs="Times New Roman"/>
          <w:szCs w:val="28"/>
        </w:rPr>
        <w:t xml:space="preserve"> ее</w:t>
      </w:r>
      <w:r w:rsidR="005062EA">
        <w:rPr>
          <w:rFonts w:cs="Times New Roman"/>
          <w:szCs w:val="28"/>
        </w:rPr>
        <w:t> </w:t>
      </w:r>
      <w:r w:rsidR="005062EA" w:rsidRPr="00CF0A1E">
        <w:rPr>
          <w:rFonts w:cs="Times New Roman"/>
          <w:szCs w:val="28"/>
        </w:rPr>
        <w:t>к</w:t>
      </w:r>
      <w:r w:rsidRPr="00CF0A1E">
        <w:rPr>
          <w:rFonts w:cs="Times New Roman"/>
          <w:szCs w:val="28"/>
        </w:rPr>
        <w:t>ак продукт взаимодействия человека</w:t>
      </w:r>
      <w:r w:rsidR="005062EA" w:rsidRPr="00CF0A1E">
        <w:rPr>
          <w:rFonts w:cs="Times New Roman"/>
          <w:szCs w:val="28"/>
        </w:rPr>
        <w:t xml:space="preserve"> с</w:t>
      </w:r>
      <w:r w:rsidR="005062EA">
        <w:rPr>
          <w:rFonts w:cs="Times New Roman"/>
          <w:szCs w:val="28"/>
        </w:rPr>
        <w:t> </w:t>
      </w:r>
      <w:r w:rsidR="005062EA" w:rsidRPr="00CF0A1E">
        <w:rPr>
          <w:rFonts w:cs="Times New Roman"/>
          <w:szCs w:val="28"/>
        </w:rPr>
        <w:t>о</w:t>
      </w:r>
      <w:r w:rsidRPr="00CF0A1E">
        <w:rPr>
          <w:rFonts w:cs="Times New Roman"/>
          <w:szCs w:val="28"/>
        </w:rPr>
        <w:t>бществом. Согласно этому подходу, идентичность формируется</w:t>
      </w:r>
      <w:r w:rsidR="005062EA" w:rsidRPr="00CF0A1E">
        <w:rPr>
          <w:rFonts w:cs="Times New Roman"/>
          <w:szCs w:val="28"/>
        </w:rPr>
        <w:t xml:space="preserve"> в</w:t>
      </w:r>
      <w:r w:rsidR="005062EA">
        <w:rPr>
          <w:rFonts w:cs="Times New Roman"/>
          <w:szCs w:val="28"/>
        </w:rPr>
        <w:t> </w:t>
      </w:r>
      <w:r w:rsidR="005062EA" w:rsidRPr="00CF0A1E">
        <w:rPr>
          <w:rFonts w:cs="Times New Roman"/>
          <w:szCs w:val="28"/>
        </w:rPr>
        <w:t>р</w:t>
      </w:r>
      <w:r w:rsidRPr="00CF0A1E">
        <w:rPr>
          <w:rFonts w:cs="Times New Roman"/>
          <w:szCs w:val="28"/>
        </w:rPr>
        <w:t>езультате социальных ролей, которые человек играет</w:t>
      </w:r>
      <w:r w:rsidR="005062EA" w:rsidRPr="00CF0A1E">
        <w:rPr>
          <w:rFonts w:cs="Times New Roman"/>
          <w:szCs w:val="28"/>
        </w:rPr>
        <w:t xml:space="preserve"> в</w:t>
      </w:r>
      <w:r w:rsidR="005062EA">
        <w:rPr>
          <w:rFonts w:cs="Times New Roman"/>
          <w:szCs w:val="28"/>
        </w:rPr>
        <w:t> </w:t>
      </w:r>
      <w:r w:rsidR="005062EA" w:rsidRPr="00CF0A1E">
        <w:rPr>
          <w:rFonts w:cs="Times New Roman"/>
          <w:szCs w:val="28"/>
        </w:rPr>
        <w:t>о</w:t>
      </w:r>
      <w:r w:rsidRPr="00CF0A1E">
        <w:rPr>
          <w:rFonts w:cs="Times New Roman"/>
          <w:szCs w:val="28"/>
        </w:rPr>
        <w:t>бществе.</w:t>
      </w:r>
    </w:p>
    <w:p w:rsidR="00063EA5" w:rsidRPr="00CF0A1E" w:rsidRDefault="00063EA5" w:rsidP="00007515">
      <w:pPr>
        <w:jc w:val="both"/>
        <w:rPr>
          <w:rFonts w:cs="Times New Roman"/>
          <w:szCs w:val="28"/>
        </w:rPr>
      </w:pPr>
      <w:r w:rsidRPr="00CF0A1E">
        <w:rPr>
          <w:rFonts w:cs="Times New Roman"/>
          <w:szCs w:val="28"/>
        </w:rPr>
        <w:t>В отечественной психологии идентичность также рассматривается как сложное</w:t>
      </w:r>
      <w:r w:rsidR="005062EA" w:rsidRPr="00CF0A1E">
        <w:rPr>
          <w:rFonts w:cs="Times New Roman"/>
          <w:szCs w:val="28"/>
        </w:rPr>
        <w:t xml:space="preserve"> и</w:t>
      </w:r>
      <w:r w:rsidR="005062EA">
        <w:rPr>
          <w:rFonts w:cs="Times New Roman"/>
          <w:szCs w:val="28"/>
        </w:rPr>
        <w:t> </w:t>
      </w:r>
      <w:r w:rsidR="005062EA" w:rsidRPr="00CF0A1E">
        <w:rPr>
          <w:rFonts w:cs="Times New Roman"/>
          <w:szCs w:val="28"/>
        </w:rPr>
        <w:t>м</w:t>
      </w:r>
      <w:r w:rsidRPr="00CF0A1E">
        <w:rPr>
          <w:rFonts w:cs="Times New Roman"/>
          <w:szCs w:val="28"/>
        </w:rPr>
        <w:t>ногогранное образование. Одним</w:t>
      </w:r>
      <w:r w:rsidR="005062EA" w:rsidRPr="00CF0A1E">
        <w:rPr>
          <w:rFonts w:cs="Times New Roman"/>
          <w:szCs w:val="28"/>
        </w:rPr>
        <w:t xml:space="preserve"> из</w:t>
      </w:r>
      <w:r w:rsidR="005062EA">
        <w:rPr>
          <w:rFonts w:cs="Times New Roman"/>
          <w:szCs w:val="28"/>
        </w:rPr>
        <w:t> </w:t>
      </w:r>
      <w:r w:rsidR="005062EA" w:rsidRPr="00CF0A1E">
        <w:rPr>
          <w:rFonts w:cs="Times New Roman"/>
          <w:szCs w:val="28"/>
        </w:rPr>
        <w:t>н</w:t>
      </w:r>
      <w:r w:rsidRPr="00CF0A1E">
        <w:rPr>
          <w:rFonts w:cs="Times New Roman"/>
          <w:szCs w:val="28"/>
        </w:rPr>
        <w:t>аиболее влиятельных подходов</w:t>
      </w:r>
      <w:r w:rsidR="005062EA" w:rsidRPr="00CF0A1E">
        <w:rPr>
          <w:rFonts w:cs="Times New Roman"/>
          <w:szCs w:val="28"/>
        </w:rPr>
        <w:t xml:space="preserve"> к</w:t>
      </w:r>
      <w:r w:rsidR="005062EA">
        <w:rPr>
          <w:rFonts w:cs="Times New Roman"/>
          <w:szCs w:val="28"/>
        </w:rPr>
        <w:t> </w:t>
      </w:r>
      <w:r w:rsidR="005062EA" w:rsidRPr="00CF0A1E">
        <w:rPr>
          <w:rFonts w:cs="Times New Roman"/>
          <w:szCs w:val="28"/>
        </w:rPr>
        <w:t>п</w:t>
      </w:r>
      <w:r w:rsidRPr="00CF0A1E">
        <w:rPr>
          <w:rFonts w:cs="Times New Roman"/>
          <w:szCs w:val="28"/>
        </w:rPr>
        <w:t>ониманию идентичности</w:t>
      </w:r>
      <w:r w:rsidR="005062EA" w:rsidRPr="00CF0A1E">
        <w:rPr>
          <w:rFonts w:cs="Times New Roman"/>
          <w:szCs w:val="28"/>
        </w:rPr>
        <w:t xml:space="preserve"> в</w:t>
      </w:r>
      <w:r w:rsidR="005062EA">
        <w:rPr>
          <w:rFonts w:cs="Times New Roman"/>
          <w:szCs w:val="28"/>
        </w:rPr>
        <w:t> </w:t>
      </w:r>
      <w:r w:rsidR="005062EA" w:rsidRPr="00CF0A1E">
        <w:rPr>
          <w:rFonts w:cs="Times New Roman"/>
          <w:szCs w:val="28"/>
        </w:rPr>
        <w:t>о</w:t>
      </w:r>
      <w:r w:rsidRPr="00CF0A1E">
        <w:rPr>
          <w:rFonts w:cs="Times New Roman"/>
          <w:szCs w:val="28"/>
        </w:rPr>
        <w:t>течественной психологии является деятельностный подход. Согласно этому подходу, идентичность формируется</w:t>
      </w:r>
      <w:r w:rsidR="005062EA" w:rsidRPr="00CF0A1E">
        <w:rPr>
          <w:rFonts w:cs="Times New Roman"/>
          <w:szCs w:val="28"/>
        </w:rPr>
        <w:t xml:space="preserve"> в</w:t>
      </w:r>
      <w:r w:rsidR="005062EA">
        <w:rPr>
          <w:rFonts w:cs="Times New Roman"/>
          <w:szCs w:val="28"/>
        </w:rPr>
        <w:t> </w:t>
      </w:r>
      <w:r w:rsidR="005062EA" w:rsidRPr="00CF0A1E">
        <w:rPr>
          <w:rFonts w:cs="Times New Roman"/>
          <w:szCs w:val="28"/>
        </w:rPr>
        <w:t>п</w:t>
      </w:r>
      <w:r w:rsidRPr="00CF0A1E">
        <w:rPr>
          <w:rFonts w:cs="Times New Roman"/>
          <w:szCs w:val="28"/>
        </w:rPr>
        <w:t>роцессе деятельности человека. Деятельность позволяет человеку реализовать свои способности, потребности</w:t>
      </w:r>
      <w:r w:rsidR="005062EA" w:rsidRPr="00CF0A1E">
        <w:rPr>
          <w:rFonts w:cs="Times New Roman"/>
          <w:szCs w:val="28"/>
        </w:rPr>
        <w:t xml:space="preserve"> и</w:t>
      </w:r>
      <w:r w:rsidR="005062EA">
        <w:rPr>
          <w:rFonts w:cs="Times New Roman"/>
          <w:szCs w:val="28"/>
        </w:rPr>
        <w:t> </w:t>
      </w:r>
      <w:r w:rsidR="005062EA" w:rsidRPr="00CF0A1E">
        <w:rPr>
          <w:rFonts w:cs="Times New Roman"/>
          <w:szCs w:val="28"/>
        </w:rPr>
        <w:t>и</w:t>
      </w:r>
      <w:r w:rsidRPr="00CF0A1E">
        <w:rPr>
          <w:rFonts w:cs="Times New Roman"/>
          <w:szCs w:val="28"/>
        </w:rPr>
        <w:t>нтересы,</w:t>
      </w:r>
      <w:r w:rsidR="005062EA" w:rsidRPr="00CF0A1E">
        <w:rPr>
          <w:rFonts w:cs="Times New Roman"/>
          <w:szCs w:val="28"/>
        </w:rPr>
        <w:t xml:space="preserve"> а</w:t>
      </w:r>
      <w:r w:rsidR="005062EA">
        <w:rPr>
          <w:rFonts w:cs="Times New Roman"/>
          <w:szCs w:val="28"/>
        </w:rPr>
        <w:t> </w:t>
      </w:r>
      <w:r w:rsidR="005062EA" w:rsidRPr="00CF0A1E">
        <w:rPr>
          <w:rFonts w:cs="Times New Roman"/>
          <w:szCs w:val="28"/>
        </w:rPr>
        <w:t>т</w:t>
      </w:r>
      <w:r w:rsidRPr="00CF0A1E">
        <w:rPr>
          <w:rFonts w:cs="Times New Roman"/>
          <w:szCs w:val="28"/>
        </w:rPr>
        <w:t>акже строить отношения</w:t>
      </w:r>
      <w:r w:rsidR="005062EA" w:rsidRPr="00CF0A1E">
        <w:rPr>
          <w:rFonts w:cs="Times New Roman"/>
          <w:szCs w:val="28"/>
        </w:rPr>
        <w:t xml:space="preserve"> с</w:t>
      </w:r>
      <w:r w:rsidR="005062EA">
        <w:rPr>
          <w:rFonts w:cs="Times New Roman"/>
          <w:szCs w:val="28"/>
        </w:rPr>
        <w:t> </w:t>
      </w:r>
      <w:r w:rsidR="005062EA" w:rsidRPr="00CF0A1E">
        <w:rPr>
          <w:rFonts w:cs="Times New Roman"/>
          <w:szCs w:val="28"/>
        </w:rPr>
        <w:t>о</w:t>
      </w:r>
      <w:r w:rsidRPr="00CF0A1E">
        <w:rPr>
          <w:rFonts w:cs="Times New Roman"/>
          <w:szCs w:val="28"/>
        </w:rPr>
        <w:t>кружающим миром.</w:t>
      </w:r>
    </w:p>
    <w:p w:rsidR="00063EA5" w:rsidRPr="00CF0A1E" w:rsidRDefault="00063EA5" w:rsidP="00007515">
      <w:pPr>
        <w:jc w:val="both"/>
        <w:rPr>
          <w:rFonts w:cs="Times New Roman"/>
          <w:szCs w:val="28"/>
        </w:rPr>
      </w:pPr>
      <w:r w:rsidRPr="00CF0A1E">
        <w:rPr>
          <w:rFonts w:cs="Times New Roman"/>
          <w:szCs w:val="28"/>
        </w:rPr>
        <w:t>Другим важным подходом</w:t>
      </w:r>
      <w:r w:rsidR="005062EA" w:rsidRPr="00CF0A1E">
        <w:rPr>
          <w:rFonts w:cs="Times New Roman"/>
          <w:szCs w:val="28"/>
        </w:rPr>
        <w:t xml:space="preserve"> к</w:t>
      </w:r>
      <w:r w:rsidR="005062EA">
        <w:rPr>
          <w:rFonts w:cs="Times New Roman"/>
          <w:szCs w:val="28"/>
        </w:rPr>
        <w:t> </w:t>
      </w:r>
      <w:r w:rsidR="005062EA" w:rsidRPr="00CF0A1E">
        <w:rPr>
          <w:rFonts w:cs="Times New Roman"/>
          <w:szCs w:val="28"/>
        </w:rPr>
        <w:t>п</w:t>
      </w:r>
      <w:r w:rsidRPr="00CF0A1E">
        <w:rPr>
          <w:rFonts w:cs="Times New Roman"/>
          <w:szCs w:val="28"/>
        </w:rPr>
        <w:t>ониманию идентичности</w:t>
      </w:r>
      <w:r w:rsidR="005062EA" w:rsidRPr="00CF0A1E">
        <w:rPr>
          <w:rFonts w:cs="Times New Roman"/>
          <w:szCs w:val="28"/>
        </w:rPr>
        <w:t xml:space="preserve"> в</w:t>
      </w:r>
      <w:r w:rsidR="005062EA">
        <w:rPr>
          <w:rFonts w:cs="Times New Roman"/>
          <w:szCs w:val="28"/>
        </w:rPr>
        <w:t> </w:t>
      </w:r>
      <w:r w:rsidR="005062EA" w:rsidRPr="00CF0A1E">
        <w:rPr>
          <w:rFonts w:cs="Times New Roman"/>
          <w:szCs w:val="28"/>
        </w:rPr>
        <w:t>о</w:t>
      </w:r>
      <w:r w:rsidRPr="00CF0A1E">
        <w:rPr>
          <w:rFonts w:cs="Times New Roman"/>
          <w:szCs w:val="28"/>
        </w:rPr>
        <w:t>течественной психологии является культурно-исторический подход. Согласно этому подходу, идентичность формируется</w:t>
      </w:r>
      <w:r w:rsidR="005062EA" w:rsidRPr="00CF0A1E">
        <w:rPr>
          <w:rFonts w:cs="Times New Roman"/>
          <w:szCs w:val="28"/>
        </w:rPr>
        <w:t xml:space="preserve"> в</w:t>
      </w:r>
      <w:r w:rsidR="005062EA">
        <w:rPr>
          <w:rFonts w:cs="Times New Roman"/>
          <w:szCs w:val="28"/>
        </w:rPr>
        <w:t> </w:t>
      </w:r>
      <w:r w:rsidR="005062EA" w:rsidRPr="00CF0A1E">
        <w:rPr>
          <w:rFonts w:cs="Times New Roman"/>
          <w:szCs w:val="28"/>
        </w:rPr>
        <w:t>п</w:t>
      </w:r>
      <w:r w:rsidRPr="00CF0A1E">
        <w:rPr>
          <w:rFonts w:cs="Times New Roman"/>
          <w:szCs w:val="28"/>
        </w:rPr>
        <w:t>роцессе взаимодействия человека</w:t>
      </w:r>
      <w:r w:rsidR="005062EA" w:rsidRPr="00CF0A1E">
        <w:rPr>
          <w:rFonts w:cs="Times New Roman"/>
          <w:szCs w:val="28"/>
        </w:rPr>
        <w:t xml:space="preserve"> с</w:t>
      </w:r>
      <w:r w:rsidR="005062EA">
        <w:rPr>
          <w:rFonts w:cs="Times New Roman"/>
          <w:szCs w:val="28"/>
        </w:rPr>
        <w:t> </w:t>
      </w:r>
      <w:r w:rsidR="005062EA" w:rsidRPr="00CF0A1E">
        <w:rPr>
          <w:rFonts w:cs="Times New Roman"/>
          <w:szCs w:val="28"/>
        </w:rPr>
        <w:t>к</w:t>
      </w:r>
      <w:r w:rsidRPr="00CF0A1E">
        <w:rPr>
          <w:rFonts w:cs="Times New Roman"/>
          <w:szCs w:val="28"/>
        </w:rPr>
        <w:t>ультурой. Культура предоставляет человеку определенные представления</w:t>
      </w:r>
      <w:r w:rsidR="005062EA" w:rsidRPr="00CF0A1E">
        <w:rPr>
          <w:rFonts w:cs="Times New Roman"/>
          <w:szCs w:val="28"/>
        </w:rPr>
        <w:t xml:space="preserve"> о</w:t>
      </w:r>
      <w:r w:rsidR="005062EA">
        <w:rPr>
          <w:rFonts w:cs="Times New Roman"/>
          <w:szCs w:val="28"/>
        </w:rPr>
        <w:t> </w:t>
      </w:r>
      <w:r w:rsidR="005062EA" w:rsidRPr="00CF0A1E">
        <w:rPr>
          <w:rFonts w:cs="Times New Roman"/>
          <w:szCs w:val="28"/>
        </w:rPr>
        <w:t>с</w:t>
      </w:r>
      <w:r w:rsidRPr="00CF0A1E">
        <w:rPr>
          <w:rFonts w:cs="Times New Roman"/>
          <w:szCs w:val="28"/>
        </w:rPr>
        <w:t>ебе, мире</w:t>
      </w:r>
      <w:r w:rsidR="005062EA" w:rsidRPr="00CF0A1E">
        <w:rPr>
          <w:rFonts w:cs="Times New Roman"/>
          <w:szCs w:val="28"/>
        </w:rPr>
        <w:t xml:space="preserve"> и</w:t>
      </w:r>
      <w:r w:rsidR="005062EA">
        <w:rPr>
          <w:rFonts w:cs="Times New Roman"/>
          <w:szCs w:val="28"/>
        </w:rPr>
        <w:t> </w:t>
      </w:r>
      <w:r w:rsidR="005062EA" w:rsidRPr="00CF0A1E">
        <w:rPr>
          <w:rFonts w:cs="Times New Roman"/>
          <w:szCs w:val="28"/>
        </w:rPr>
        <w:t>о</w:t>
      </w:r>
      <w:r w:rsidRPr="00CF0A1E">
        <w:rPr>
          <w:rFonts w:cs="Times New Roman"/>
          <w:szCs w:val="28"/>
        </w:rPr>
        <w:t>тношениях между ними.</w:t>
      </w:r>
    </w:p>
    <w:p w:rsidR="00063EA5" w:rsidRPr="00CF0A1E" w:rsidRDefault="00063EA5" w:rsidP="00007515">
      <w:pPr>
        <w:jc w:val="both"/>
        <w:rPr>
          <w:rFonts w:cs="Times New Roman"/>
          <w:szCs w:val="28"/>
        </w:rPr>
      </w:pPr>
      <w:r w:rsidRPr="00CF0A1E">
        <w:rPr>
          <w:rFonts w:cs="Times New Roman"/>
          <w:szCs w:val="28"/>
        </w:rPr>
        <w:t>В целом,</w:t>
      </w:r>
      <w:r w:rsidR="005062EA" w:rsidRPr="00CF0A1E">
        <w:rPr>
          <w:rFonts w:cs="Times New Roman"/>
          <w:szCs w:val="28"/>
        </w:rPr>
        <w:t xml:space="preserve"> в</w:t>
      </w:r>
      <w:r w:rsidR="005062EA">
        <w:rPr>
          <w:rFonts w:cs="Times New Roman"/>
          <w:szCs w:val="28"/>
        </w:rPr>
        <w:t> </w:t>
      </w:r>
      <w:r w:rsidR="005062EA" w:rsidRPr="00CF0A1E">
        <w:rPr>
          <w:rFonts w:cs="Times New Roman"/>
          <w:szCs w:val="28"/>
        </w:rPr>
        <w:t>з</w:t>
      </w:r>
      <w:r w:rsidRPr="00CF0A1E">
        <w:rPr>
          <w:rFonts w:cs="Times New Roman"/>
          <w:szCs w:val="28"/>
        </w:rPr>
        <w:t>арубежной</w:t>
      </w:r>
      <w:r w:rsidR="005062EA" w:rsidRPr="00CF0A1E">
        <w:rPr>
          <w:rFonts w:cs="Times New Roman"/>
          <w:szCs w:val="28"/>
        </w:rPr>
        <w:t xml:space="preserve"> и</w:t>
      </w:r>
      <w:r w:rsidR="005062EA">
        <w:rPr>
          <w:rFonts w:cs="Times New Roman"/>
          <w:szCs w:val="28"/>
        </w:rPr>
        <w:t> </w:t>
      </w:r>
      <w:r w:rsidR="005062EA" w:rsidRPr="00CF0A1E">
        <w:rPr>
          <w:rFonts w:cs="Times New Roman"/>
          <w:szCs w:val="28"/>
        </w:rPr>
        <w:t>о</w:t>
      </w:r>
      <w:r w:rsidRPr="00CF0A1E">
        <w:rPr>
          <w:rFonts w:cs="Times New Roman"/>
          <w:szCs w:val="28"/>
        </w:rPr>
        <w:t>течественной психологии наблюдается тенденция</w:t>
      </w:r>
      <w:r w:rsidR="005062EA" w:rsidRPr="00CF0A1E">
        <w:rPr>
          <w:rFonts w:cs="Times New Roman"/>
          <w:szCs w:val="28"/>
        </w:rPr>
        <w:t xml:space="preserve"> к</w:t>
      </w:r>
      <w:r w:rsidR="005062EA">
        <w:rPr>
          <w:rFonts w:cs="Times New Roman"/>
          <w:szCs w:val="28"/>
        </w:rPr>
        <w:t> </w:t>
      </w:r>
      <w:r w:rsidR="005062EA" w:rsidRPr="00CF0A1E">
        <w:rPr>
          <w:rFonts w:cs="Times New Roman"/>
          <w:szCs w:val="28"/>
        </w:rPr>
        <w:t>р</w:t>
      </w:r>
      <w:r w:rsidRPr="00CF0A1E">
        <w:rPr>
          <w:rFonts w:cs="Times New Roman"/>
          <w:szCs w:val="28"/>
        </w:rPr>
        <w:t xml:space="preserve">ассмотрению идентичности как динамического образования, которое </w:t>
      </w:r>
      <w:r w:rsidRPr="00CF0A1E">
        <w:rPr>
          <w:rFonts w:cs="Times New Roman"/>
          <w:szCs w:val="28"/>
        </w:rPr>
        <w:lastRenderedPageBreak/>
        <w:t>формируется</w:t>
      </w:r>
      <w:r w:rsidR="005062EA" w:rsidRPr="00CF0A1E">
        <w:rPr>
          <w:rFonts w:cs="Times New Roman"/>
          <w:szCs w:val="28"/>
        </w:rPr>
        <w:t xml:space="preserve"> и</w:t>
      </w:r>
      <w:r w:rsidR="005062EA">
        <w:rPr>
          <w:rFonts w:cs="Times New Roman"/>
          <w:szCs w:val="28"/>
        </w:rPr>
        <w:t> </w:t>
      </w:r>
      <w:r w:rsidR="005062EA" w:rsidRPr="00CF0A1E">
        <w:rPr>
          <w:rFonts w:cs="Times New Roman"/>
          <w:szCs w:val="28"/>
        </w:rPr>
        <w:t>и</w:t>
      </w:r>
      <w:r w:rsidRPr="00CF0A1E">
        <w:rPr>
          <w:rFonts w:cs="Times New Roman"/>
          <w:szCs w:val="28"/>
        </w:rPr>
        <w:t>зменяется</w:t>
      </w:r>
      <w:r w:rsidR="005062EA" w:rsidRPr="00CF0A1E">
        <w:rPr>
          <w:rFonts w:cs="Times New Roman"/>
          <w:szCs w:val="28"/>
        </w:rPr>
        <w:t xml:space="preserve"> в</w:t>
      </w:r>
      <w:r w:rsidR="005062EA">
        <w:rPr>
          <w:rFonts w:cs="Times New Roman"/>
          <w:szCs w:val="28"/>
        </w:rPr>
        <w:t> </w:t>
      </w:r>
      <w:r w:rsidR="005062EA" w:rsidRPr="00CF0A1E">
        <w:rPr>
          <w:rFonts w:cs="Times New Roman"/>
          <w:szCs w:val="28"/>
        </w:rPr>
        <w:t>т</w:t>
      </w:r>
      <w:r w:rsidRPr="00CF0A1E">
        <w:rPr>
          <w:rFonts w:cs="Times New Roman"/>
          <w:szCs w:val="28"/>
        </w:rPr>
        <w:t>ечение жизни человека. Идентичность является результатом взаимодействия человека</w:t>
      </w:r>
      <w:r w:rsidR="005062EA" w:rsidRPr="00CF0A1E">
        <w:rPr>
          <w:rFonts w:cs="Times New Roman"/>
          <w:szCs w:val="28"/>
        </w:rPr>
        <w:t xml:space="preserve"> с</w:t>
      </w:r>
      <w:r w:rsidR="005062EA">
        <w:rPr>
          <w:rFonts w:cs="Times New Roman"/>
          <w:szCs w:val="28"/>
        </w:rPr>
        <w:t> </w:t>
      </w:r>
      <w:r w:rsidR="005062EA" w:rsidRPr="00CF0A1E">
        <w:rPr>
          <w:rFonts w:cs="Times New Roman"/>
          <w:szCs w:val="28"/>
        </w:rPr>
        <w:t>о</w:t>
      </w:r>
      <w:r w:rsidRPr="00CF0A1E">
        <w:rPr>
          <w:rFonts w:cs="Times New Roman"/>
          <w:szCs w:val="28"/>
        </w:rPr>
        <w:t>кружающей средой,</w:t>
      </w:r>
      <w:r w:rsidR="005062EA" w:rsidRPr="00CF0A1E">
        <w:rPr>
          <w:rFonts w:cs="Times New Roman"/>
          <w:szCs w:val="28"/>
        </w:rPr>
        <w:t xml:space="preserve"> в</w:t>
      </w:r>
      <w:r w:rsidR="005062EA">
        <w:rPr>
          <w:rFonts w:cs="Times New Roman"/>
          <w:szCs w:val="28"/>
        </w:rPr>
        <w:t> </w:t>
      </w:r>
      <w:r w:rsidR="005062EA" w:rsidRPr="00CF0A1E">
        <w:rPr>
          <w:rFonts w:cs="Times New Roman"/>
          <w:szCs w:val="28"/>
        </w:rPr>
        <w:t>т</w:t>
      </w:r>
      <w:r w:rsidRPr="00CF0A1E">
        <w:rPr>
          <w:rFonts w:cs="Times New Roman"/>
          <w:szCs w:val="28"/>
        </w:rPr>
        <w:t>ом числе</w:t>
      </w:r>
      <w:r w:rsidR="005062EA" w:rsidRPr="00CF0A1E">
        <w:rPr>
          <w:rFonts w:cs="Times New Roman"/>
          <w:szCs w:val="28"/>
        </w:rPr>
        <w:t xml:space="preserve"> с</w:t>
      </w:r>
      <w:r w:rsidR="005062EA">
        <w:rPr>
          <w:rFonts w:cs="Times New Roman"/>
          <w:szCs w:val="28"/>
        </w:rPr>
        <w:t> </w:t>
      </w:r>
      <w:r w:rsidR="005062EA" w:rsidRPr="00CF0A1E">
        <w:rPr>
          <w:rFonts w:cs="Times New Roman"/>
          <w:szCs w:val="28"/>
        </w:rPr>
        <w:t>о</w:t>
      </w:r>
      <w:r w:rsidRPr="00CF0A1E">
        <w:rPr>
          <w:rFonts w:cs="Times New Roman"/>
          <w:szCs w:val="28"/>
        </w:rPr>
        <w:t>бществом, культурой</w:t>
      </w:r>
      <w:r w:rsidR="005062EA" w:rsidRPr="00CF0A1E">
        <w:rPr>
          <w:rFonts w:cs="Times New Roman"/>
          <w:szCs w:val="28"/>
        </w:rPr>
        <w:t xml:space="preserve"> и</w:t>
      </w:r>
      <w:r w:rsidR="005062EA">
        <w:rPr>
          <w:rFonts w:cs="Times New Roman"/>
          <w:szCs w:val="28"/>
        </w:rPr>
        <w:t> </w:t>
      </w:r>
      <w:r w:rsidR="005062EA" w:rsidRPr="00CF0A1E">
        <w:rPr>
          <w:rFonts w:cs="Times New Roman"/>
          <w:szCs w:val="28"/>
        </w:rPr>
        <w:t>з</w:t>
      </w:r>
      <w:r w:rsidRPr="00CF0A1E">
        <w:rPr>
          <w:rFonts w:cs="Times New Roman"/>
          <w:szCs w:val="28"/>
        </w:rPr>
        <w:t>начимыми другими.</w:t>
      </w:r>
    </w:p>
    <w:p w:rsidR="00063EA5" w:rsidRPr="00CF0A1E" w:rsidRDefault="00063EA5" w:rsidP="00007515">
      <w:pPr>
        <w:jc w:val="both"/>
        <w:rPr>
          <w:rFonts w:cs="Times New Roman"/>
          <w:szCs w:val="28"/>
        </w:rPr>
      </w:pPr>
      <w:r w:rsidRPr="00CF0A1E">
        <w:rPr>
          <w:rFonts w:cs="Times New Roman"/>
          <w:szCs w:val="28"/>
        </w:rPr>
        <w:t>В настоящее время изучение идентичности является актуальной проблемой психологии. Исследователи изучают различные аспекты идентичности,</w:t>
      </w:r>
      <w:r w:rsidR="005062EA" w:rsidRPr="00CF0A1E">
        <w:rPr>
          <w:rFonts w:cs="Times New Roman"/>
          <w:szCs w:val="28"/>
        </w:rPr>
        <w:t xml:space="preserve"> в</w:t>
      </w:r>
      <w:r w:rsidR="005062EA">
        <w:rPr>
          <w:rFonts w:cs="Times New Roman"/>
          <w:szCs w:val="28"/>
        </w:rPr>
        <w:t> </w:t>
      </w:r>
      <w:r w:rsidR="005062EA" w:rsidRPr="00CF0A1E">
        <w:rPr>
          <w:rFonts w:cs="Times New Roman"/>
          <w:szCs w:val="28"/>
        </w:rPr>
        <w:t>т</w:t>
      </w:r>
      <w:r w:rsidRPr="00CF0A1E">
        <w:rPr>
          <w:rFonts w:cs="Times New Roman"/>
          <w:szCs w:val="28"/>
        </w:rPr>
        <w:t>ом числе:</w:t>
      </w:r>
    </w:p>
    <w:p w:rsidR="00063EA5" w:rsidRPr="00CF0A1E" w:rsidRDefault="00063EA5" w:rsidP="00406B47">
      <w:pPr>
        <w:numPr>
          <w:ilvl w:val="0"/>
          <w:numId w:val="24"/>
        </w:numPr>
        <w:jc w:val="both"/>
        <w:rPr>
          <w:rFonts w:cs="Times New Roman"/>
          <w:szCs w:val="28"/>
        </w:rPr>
      </w:pPr>
      <w:r w:rsidRPr="00CF0A1E">
        <w:rPr>
          <w:rFonts w:cs="Times New Roman"/>
          <w:szCs w:val="28"/>
        </w:rPr>
        <w:t>Формирование идентичности</w:t>
      </w:r>
      <w:r w:rsidR="005062EA" w:rsidRPr="00CF0A1E">
        <w:rPr>
          <w:rFonts w:cs="Times New Roman"/>
          <w:szCs w:val="28"/>
        </w:rPr>
        <w:t xml:space="preserve"> в</w:t>
      </w:r>
      <w:r w:rsidR="005062EA">
        <w:rPr>
          <w:rFonts w:cs="Times New Roman"/>
          <w:szCs w:val="28"/>
        </w:rPr>
        <w:t> </w:t>
      </w:r>
      <w:r w:rsidR="005062EA" w:rsidRPr="00CF0A1E">
        <w:rPr>
          <w:rFonts w:cs="Times New Roman"/>
          <w:szCs w:val="28"/>
        </w:rPr>
        <w:t>р</w:t>
      </w:r>
      <w:r w:rsidRPr="00CF0A1E">
        <w:rPr>
          <w:rFonts w:cs="Times New Roman"/>
          <w:szCs w:val="28"/>
        </w:rPr>
        <w:t>азные периоды жизни человека;</w:t>
      </w:r>
    </w:p>
    <w:p w:rsidR="00063EA5" w:rsidRPr="00CF0A1E" w:rsidRDefault="00063EA5" w:rsidP="00406B47">
      <w:pPr>
        <w:numPr>
          <w:ilvl w:val="0"/>
          <w:numId w:val="24"/>
        </w:numPr>
        <w:jc w:val="both"/>
        <w:rPr>
          <w:rFonts w:cs="Times New Roman"/>
          <w:szCs w:val="28"/>
        </w:rPr>
      </w:pPr>
      <w:r w:rsidRPr="00CF0A1E">
        <w:rPr>
          <w:rFonts w:cs="Times New Roman"/>
          <w:szCs w:val="28"/>
        </w:rPr>
        <w:t>Влияние различных факторов</w:t>
      </w:r>
      <w:r w:rsidR="005062EA" w:rsidRPr="00CF0A1E">
        <w:rPr>
          <w:rFonts w:cs="Times New Roman"/>
          <w:szCs w:val="28"/>
        </w:rPr>
        <w:t xml:space="preserve"> на</w:t>
      </w:r>
      <w:r w:rsidR="005062EA">
        <w:rPr>
          <w:rFonts w:cs="Times New Roman"/>
          <w:szCs w:val="28"/>
        </w:rPr>
        <w:t> </w:t>
      </w:r>
      <w:r w:rsidR="005062EA" w:rsidRPr="00CF0A1E">
        <w:rPr>
          <w:rFonts w:cs="Times New Roman"/>
          <w:szCs w:val="28"/>
        </w:rPr>
        <w:t>ф</w:t>
      </w:r>
      <w:r w:rsidRPr="00CF0A1E">
        <w:rPr>
          <w:rFonts w:cs="Times New Roman"/>
          <w:szCs w:val="28"/>
        </w:rPr>
        <w:t>ормирование идентичности;</w:t>
      </w:r>
    </w:p>
    <w:p w:rsidR="00063EA5" w:rsidRPr="00CF0A1E" w:rsidRDefault="00063EA5" w:rsidP="00406B47">
      <w:pPr>
        <w:numPr>
          <w:ilvl w:val="0"/>
          <w:numId w:val="24"/>
        </w:numPr>
        <w:jc w:val="both"/>
        <w:rPr>
          <w:rFonts w:cs="Times New Roman"/>
          <w:szCs w:val="28"/>
        </w:rPr>
      </w:pPr>
      <w:r w:rsidRPr="00CF0A1E">
        <w:rPr>
          <w:rFonts w:cs="Times New Roman"/>
          <w:szCs w:val="28"/>
        </w:rPr>
        <w:t>Проблемы формирования идентичности</w:t>
      </w:r>
      <w:r w:rsidR="005062EA" w:rsidRPr="00CF0A1E">
        <w:rPr>
          <w:rFonts w:cs="Times New Roman"/>
          <w:szCs w:val="28"/>
        </w:rPr>
        <w:t xml:space="preserve"> в</w:t>
      </w:r>
      <w:r w:rsidR="005062EA">
        <w:rPr>
          <w:rFonts w:cs="Times New Roman"/>
          <w:szCs w:val="28"/>
        </w:rPr>
        <w:t> </w:t>
      </w:r>
      <w:r w:rsidR="005062EA" w:rsidRPr="00CF0A1E">
        <w:rPr>
          <w:rFonts w:cs="Times New Roman"/>
          <w:szCs w:val="28"/>
        </w:rPr>
        <w:t>с</w:t>
      </w:r>
      <w:r w:rsidRPr="00CF0A1E">
        <w:rPr>
          <w:rFonts w:cs="Times New Roman"/>
          <w:szCs w:val="28"/>
        </w:rPr>
        <w:t>овременных условиях;</w:t>
      </w:r>
    </w:p>
    <w:p w:rsidR="00063EA5" w:rsidRPr="00CF0A1E" w:rsidRDefault="00063EA5" w:rsidP="00406B47">
      <w:pPr>
        <w:numPr>
          <w:ilvl w:val="0"/>
          <w:numId w:val="24"/>
        </w:numPr>
        <w:jc w:val="both"/>
        <w:rPr>
          <w:rFonts w:cs="Times New Roman"/>
          <w:szCs w:val="28"/>
        </w:rPr>
      </w:pPr>
      <w:r w:rsidRPr="00CF0A1E">
        <w:rPr>
          <w:rFonts w:cs="Times New Roman"/>
          <w:szCs w:val="28"/>
        </w:rPr>
        <w:t>Развитие идентичности</w:t>
      </w:r>
      <w:r w:rsidR="005062EA" w:rsidRPr="00CF0A1E">
        <w:rPr>
          <w:rFonts w:cs="Times New Roman"/>
          <w:szCs w:val="28"/>
        </w:rPr>
        <w:t xml:space="preserve"> в</w:t>
      </w:r>
      <w:r w:rsidR="005062EA">
        <w:rPr>
          <w:rFonts w:cs="Times New Roman"/>
          <w:szCs w:val="28"/>
        </w:rPr>
        <w:t> </w:t>
      </w:r>
      <w:r w:rsidR="005062EA" w:rsidRPr="00CF0A1E">
        <w:rPr>
          <w:rFonts w:cs="Times New Roman"/>
          <w:szCs w:val="28"/>
        </w:rPr>
        <w:t>к</w:t>
      </w:r>
      <w:r w:rsidRPr="00CF0A1E">
        <w:rPr>
          <w:rFonts w:cs="Times New Roman"/>
          <w:szCs w:val="28"/>
        </w:rPr>
        <w:t>онтексте межкультурного взаимодействия.</w:t>
      </w:r>
    </w:p>
    <w:p w:rsidR="00063EA5" w:rsidRPr="00063EA5" w:rsidRDefault="00063EA5" w:rsidP="00007515">
      <w:pPr>
        <w:jc w:val="both"/>
        <w:rPr>
          <w:rFonts w:cs="Times New Roman"/>
          <w:szCs w:val="28"/>
        </w:rPr>
      </w:pPr>
      <w:r w:rsidRPr="00CF0A1E">
        <w:rPr>
          <w:rFonts w:cs="Times New Roman"/>
          <w:szCs w:val="28"/>
        </w:rPr>
        <w:t>Исследование идентичности имеет важное значение для понимания человека</w:t>
      </w:r>
      <w:r w:rsidR="005062EA" w:rsidRPr="00CF0A1E">
        <w:rPr>
          <w:rFonts w:cs="Times New Roman"/>
          <w:szCs w:val="28"/>
        </w:rPr>
        <w:t xml:space="preserve"> и</w:t>
      </w:r>
      <w:r w:rsidR="005062EA">
        <w:rPr>
          <w:rFonts w:cs="Times New Roman"/>
          <w:szCs w:val="28"/>
        </w:rPr>
        <w:t> </w:t>
      </w:r>
      <w:r w:rsidR="005062EA" w:rsidRPr="00CF0A1E">
        <w:rPr>
          <w:rFonts w:cs="Times New Roman"/>
          <w:szCs w:val="28"/>
        </w:rPr>
        <w:t>е</w:t>
      </w:r>
      <w:r w:rsidRPr="00CF0A1E">
        <w:rPr>
          <w:rFonts w:cs="Times New Roman"/>
          <w:szCs w:val="28"/>
        </w:rPr>
        <w:t>го взаимодействия</w:t>
      </w:r>
      <w:r w:rsidR="005062EA" w:rsidRPr="00CF0A1E">
        <w:rPr>
          <w:rFonts w:cs="Times New Roman"/>
          <w:szCs w:val="28"/>
        </w:rPr>
        <w:t xml:space="preserve"> с</w:t>
      </w:r>
      <w:r w:rsidR="005062EA">
        <w:rPr>
          <w:rFonts w:cs="Times New Roman"/>
          <w:szCs w:val="28"/>
        </w:rPr>
        <w:t> </w:t>
      </w:r>
      <w:r w:rsidR="005062EA" w:rsidRPr="00CF0A1E">
        <w:rPr>
          <w:rFonts w:cs="Times New Roman"/>
          <w:szCs w:val="28"/>
        </w:rPr>
        <w:t>о</w:t>
      </w:r>
      <w:r w:rsidRPr="00CF0A1E">
        <w:rPr>
          <w:rFonts w:cs="Times New Roman"/>
          <w:szCs w:val="28"/>
        </w:rPr>
        <w:t>кружающим миром.</w:t>
      </w:r>
    </w:p>
    <w:p w:rsidR="00487351" w:rsidRPr="00063EA5" w:rsidRDefault="00487351" w:rsidP="00007515">
      <w:pPr>
        <w:jc w:val="both"/>
        <w:rPr>
          <w:rFonts w:cs="Times New Roman"/>
          <w:szCs w:val="28"/>
        </w:rPr>
      </w:pPr>
      <w:r w:rsidRPr="00063EA5">
        <w:rPr>
          <w:rFonts w:cs="Times New Roman"/>
          <w:szCs w:val="28"/>
        </w:rPr>
        <w:t>В результате анализа зарубежных</w:t>
      </w:r>
      <w:r w:rsidR="005062EA" w:rsidRPr="00063EA5">
        <w:rPr>
          <w:rFonts w:cs="Times New Roman"/>
          <w:szCs w:val="28"/>
        </w:rPr>
        <w:t xml:space="preserve"> и</w:t>
      </w:r>
      <w:r w:rsidR="005062EA">
        <w:rPr>
          <w:rFonts w:cs="Times New Roman"/>
          <w:szCs w:val="28"/>
        </w:rPr>
        <w:t> </w:t>
      </w:r>
      <w:r w:rsidR="005062EA" w:rsidRPr="00063EA5">
        <w:rPr>
          <w:rFonts w:cs="Times New Roman"/>
          <w:szCs w:val="28"/>
        </w:rPr>
        <w:t>о</w:t>
      </w:r>
      <w:r w:rsidRPr="00063EA5">
        <w:rPr>
          <w:rFonts w:cs="Times New Roman"/>
          <w:szCs w:val="28"/>
        </w:rPr>
        <w:t>течественных подходов</w:t>
      </w:r>
      <w:r w:rsidR="005062EA" w:rsidRPr="00063EA5">
        <w:rPr>
          <w:rFonts w:cs="Times New Roman"/>
          <w:szCs w:val="28"/>
        </w:rPr>
        <w:t xml:space="preserve"> к</w:t>
      </w:r>
      <w:r w:rsidR="005062EA">
        <w:rPr>
          <w:rFonts w:cs="Times New Roman"/>
          <w:szCs w:val="28"/>
        </w:rPr>
        <w:t> </w:t>
      </w:r>
      <w:r w:rsidR="005062EA" w:rsidRPr="00063EA5">
        <w:rPr>
          <w:rFonts w:cs="Times New Roman"/>
          <w:szCs w:val="28"/>
        </w:rPr>
        <w:t>п</w:t>
      </w:r>
      <w:r w:rsidRPr="00063EA5">
        <w:rPr>
          <w:rFonts w:cs="Times New Roman"/>
          <w:szCs w:val="28"/>
        </w:rPr>
        <w:t>ониманию идентичности было установлено, что профессиональная идентичность является сложным</w:t>
      </w:r>
      <w:r w:rsidR="005062EA" w:rsidRPr="00063EA5">
        <w:rPr>
          <w:rFonts w:cs="Times New Roman"/>
          <w:szCs w:val="28"/>
        </w:rPr>
        <w:t xml:space="preserve"> и</w:t>
      </w:r>
      <w:r w:rsidR="005062EA">
        <w:rPr>
          <w:rFonts w:cs="Times New Roman"/>
          <w:szCs w:val="28"/>
        </w:rPr>
        <w:t> </w:t>
      </w:r>
      <w:r w:rsidR="005062EA" w:rsidRPr="00063EA5">
        <w:rPr>
          <w:rFonts w:cs="Times New Roman"/>
          <w:szCs w:val="28"/>
        </w:rPr>
        <w:t>м</w:t>
      </w:r>
      <w:r w:rsidRPr="00063EA5">
        <w:rPr>
          <w:rFonts w:cs="Times New Roman"/>
          <w:szCs w:val="28"/>
        </w:rPr>
        <w:t>ногогранным феноменом, который включает</w:t>
      </w:r>
      <w:r w:rsidR="005062EA" w:rsidRPr="00063EA5">
        <w:rPr>
          <w:rFonts w:cs="Times New Roman"/>
          <w:szCs w:val="28"/>
        </w:rPr>
        <w:t xml:space="preserve"> в</w:t>
      </w:r>
      <w:r w:rsidR="005062EA">
        <w:rPr>
          <w:rFonts w:cs="Times New Roman"/>
          <w:szCs w:val="28"/>
        </w:rPr>
        <w:t> </w:t>
      </w:r>
      <w:r w:rsidR="005062EA" w:rsidRPr="00063EA5">
        <w:rPr>
          <w:rFonts w:cs="Times New Roman"/>
          <w:szCs w:val="28"/>
        </w:rPr>
        <w:t>с</w:t>
      </w:r>
      <w:r w:rsidRPr="00063EA5">
        <w:rPr>
          <w:rFonts w:cs="Times New Roman"/>
          <w:szCs w:val="28"/>
        </w:rPr>
        <w:t>ебя различные компоненты, такие как:</w:t>
      </w:r>
    </w:p>
    <w:p w:rsidR="00487351" w:rsidRPr="00063EA5" w:rsidRDefault="00487351" w:rsidP="00406B47">
      <w:pPr>
        <w:numPr>
          <w:ilvl w:val="0"/>
          <w:numId w:val="25"/>
        </w:numPr>
        <w:jc w:val="both"/>
        <w:rPr>
          <w:rFonts w:cs="Times New Roman"/>
          <w:szCs w:val="28"/>
        </w:rPr>
      </w:pPr>
      <w:r w:rsidRPr="00063EA5">
        <w:rPr>
          <w:rFonts w:cs="Times New Roman"/>
          <w:szCs w:val="28"/>
        </w:rPr>
        <w:t>Самосознание, которое включает</w:t>
      </w:r>
      <w:r w:rsidR="005062EA" w:rsidRPr="00063EA5">
        <w:rPr>
          <w:rFonts w:cs="Times New Roman"/>
          <w:szCs w:val="28"/>
        </w:rPr>
        <w:t xml:space="preserve"> в</w:t>
      </w:r>
      <w:r w:rsidR="005062EA">
        <w:rPr>
          <w:rFonts w:cs="Times New Roman"/>
          <w:szCs w:val="28"/>
        </w:rPr>
        <w:t> </w:t>
      </w:r>
      <w:r w:rsidR="005062EA" w:rsidRPr="00063EA5">
        <w:rPr>
          <w:rFonts w:cs="Times New Roman"/>
          <w:szCs w:val="28"/>
        </w:rPr>
        <w:t>с</w:t>
      </w:r>
      <w:r w:rsidRPr="00063EA5">
        <w:rPr>
          <w:rFonts w:cs="Times New Roman"/>
          <w:szCs w:val="28"/>
        </w:rPr>
        <w:t>ебя представления</w:t>
      </w:r>
      <w:r w:rsidR="005062EA" w:rsidRPr="00063EA5">
        <w:rPr>
          <w:rFonts w:cs="Times New Roman"/>
          <w:szCs w:val="28"/>
        </w:rPr>
        <w:t xml:space="preserve"> о</w:t>
      </w:r>
      <w:r w:rsidR="005062EA">
        <w:rPr>
          <w:rFonts w:cs="Times New Roman"/>
          <w:szCs w:val="28"/>
        </w:rPr>
        <w:t> </w:t>
      </w:r>
      <w:r w:rsidR="005062EA" w:rsidRPr="00063EA5">
        <w:rPr>
          <w:rFonts w:cs="Times New Roman"/>
          <w:szCs w:val="28"/>
        </w:rPr>
        <w:t>с</w:t>
      </w:r>
      <w:r w:rsidRPr="00063EA5">
        <w:rPr>
          <w:rFonts w:cs="Times New Roman"/>
          <w:szCs w:val="28"/>
        </w:rPr>
        <w:t>ебе, своих способностях, ценностях</w:t>
      </w:r>
      <w:r w:rsidR="005062EA" w:rsidRPr="00063EA5">
        <w:rPr>
          <w:rFonts w:cs="Times New Roman"/>
          <w:szCs w:val="28"/>
        </w:rPr>
        <w:t xml:space="preserve"> и</w:t>
      </w:r>
      <w:r w:rsidR="005062EA">
        <w:rPr>
          <w:rFonts w:cs="Times New Roman"/>
          <w:szCs w:val="28"/>
        </w:rPr>
        <w:t> </w:t>
      </w:r>
      <w:r w:rsidR="005062EA" w:rsidRPr="00063EA5">
        <w:rPr>
          <w:rFonts w:cs="Times New Roman"/>
          <w:szCs w:val="28"/>
        </w:rPr>
        <w:t>ц</w:t>
      </w:r>
      <w:r w:rsidRPr="00063EA5">
        <w:rPr>
          <w:rFonts w:cs="Times New Roman"/>
          <w:szCs w:val="28"/>
        </w:rPr>
        <w:t>елях.</w:t>
      </w:r>
    </w:p>
    <w:p w:rsidR="00487351" w:rsidRPr="00063EA5" w:rsidRDefault="00487351" w:rsidP="00406B47">
      <w:pPr>
        <w:numPr>
          <w:ilvl w:val="0"/>
          <w:numId w:val="25"/>
        </w:numPr>
        <w:jc w:val="both"/>
        <w:rPr>
          <w:rFonts w:cs="Times New Roman"/>
          <w:szCs w:val="28"/>
        </w:rPr>
      </w:pPr>
      <w:r w:rsidRPr="00063EA5">
        <w:rPr>
          <w:rFonts w:cs="Times New Roman"/>
          <w:szCs w:val="28"/>
        </w:rPr>
        <w:t>Самоотношение, которое включает</w:t>
      </w:r>
      <w:r w:rsidR="005062EA" w:rsidRPr="00063EA5">
        <w:rPr>
          <w:rFonts w:cs="Times New Roman"/>
          <w:szCs w:val="28"/>
        </w:rPr>
        <w:t xml:space="preserve"> в</w:t>
      </w:r>
      <w:r w:rsidR="005062EA">
        <w:rPr>
          <w:rFonts w:cs="Times New Roman"/>
          <w:szCs w:val="28"/>
        </w:rPr>
        <w:t> </w:t>
      </w:r>
      <w:r w:rsidR="005062EA" w:rsidRPr="00063EA5">
        <w:rPr>
          <w:rFonts w:cs="Times New Roman"/>
          <w:szCs w:val="28"/>
        </w:rPr>
        <w:t>с</w:t>
      </w:r>
      <w:r w:rsidRPr="00063EA5">
        <w:rPr>
          <w:rFonts w:cs="Times New Roman"/>
          <w:szCs w:val="28"/>
        </w:rPr>
        <w:t>ебя отношение</w:t>
      </w:r>
      <w:r w:rsidR="005062EA" w:rsidRPr="00063EA5">
        <w:rPr>
          <w:rFonts w:cs="Times New Roman"/>
          <w:szCs w:val="28"/>
        </w:rPr>
        <w:t xml:space="preserve"> к</w:t>
      </w:r>
      <w:r w:rsidR="005062EA">
        <w:rPr>
          <w:rFonts w:cs="Times New Roman"/>
          <w:szCs w:val="28"/>
        </w:rPr>
        <w:t> </w:t>
      </w:r>
      <w:r w:rsidR="005062EA" w:rsidRPr="00063EA5">
        <w:rPr>
          <w:rFonts w:cs="Times New Roman"/>
          <w:szCs w:val="28"/>
        </w:rPr>
        <w:t>с</w:t>
      </w:r>
      <w:r w:rsidRPr="00063EA5">
        <w:rPr>
          <w:rFonts w:cs="Times New Roman"/>
          <w:szCs w:val="28"/>
        </w:rPr>
        <w:t>ебе, своим способностям, ценностям</w:t>
      </w:r>
      <w:r w:rsidR="005062EA" w:rsidRPr="00063EA5">
        <w:rPr>
          <w:rFonts w:cs="Times New Roman"/>
          <w:szCs w:val="28"/>
        </w:rPr>
        <w:t xml:space="preserve"> и</w:t>
      </w:r>
      <w:r w:rsidR="005062EA">
        <w:rPr>
          <w:rFonts w:cs="Times New Roman"/>
          <w:szCs w:val="28"/>
        </w:rPr>
        <w:t> </w:t>
      </w:r>
      <w:r w:rsidR="005062EA" w:rsidRPr="00063EA5">
        <w:rPr>
          <w:rFonts w:cs="Times New Roman"/>
          <w:szCs w:val="28"/>
        </w:rPr>
        <w:t>ц</w:t>
      </w:r>
      <w:r w:rsidRPr="00063EA5">
        <w:rPr>
          <w:rFonts w:cs="Times New Roman"/>
          <w:szCs w:val="28"/>
        </w:rPr>
        <w:t>елям.</w:t>
      </w:r>
    </w:p>
    <w:p w:rsidR="00487351" w:rsidRPr="00063EA5" w:rsidRDefault="00487351" w:rsidP="00406B47">
      <w:pPr>
        <w:numPr>
          <w:ilvl w:val="0"/>
          <w:numId w:val="25"/>
        </w:numPr>
        <w:jc w:val="both"/>
        <w:rPr>
          <w:rFonts w:cs="Times New Roman"/>
          <w:szCs w:val="28"/>
        </w:rPr>
      </w:pPr>
      <w:r w:rsidRPr="00063EA5">
        <w:rPr>
          <w:rFonts w:cs="Times New Roman"/>
          <w:szCs w:val="28"/>
        </w:rPr>
        <w:t>Самоэффективность, которая включает</w:t>
      </w:r>
      <w:r w:rsidR="005062EA" w:rsidRPr="00063EA5">
        <w:rPr>
          <w:rFonts w:cs="Times New Roman"/>
          <w:szCs w:val="28"/>
        </w:rPr>
        <w:t xml:space="preserve"> в</w:t>
      </w:r>
      <w:r w:rsidR="005062EA">
        <w:rPr>
          <w:rFonts w:cs="Times New Roman"/>
          <w:szCs w:val="28"/>
        </w:rPr>
        <w:t> </w:t>
      </w:r>
      <w:r w:rsidR="005062EA" w:rsidRPr="00063EA5">
        <w:rPr>
          <w:rFonts w:cs="Times New Roman"/>
          <w:szCs w:val="28"/>
        </w:rPr>
        <w:t>с</w:t>
      </w:r>
      <w:r w:rsidRPr="00063EA5">
        <w:rPr>
          <w:rFonts w:cs="Times New Roman"/>
          <w:szCs w:val="28"/>
        </w:rPr>
        <w:t>ебя представления</w:t>
      </w:r>
      <w:r w:rsidR="005062EA" w:rsidRPr="00063EA5">
        <w:rPr>
          <w:rFonts w:cs="Times New Roman"/>
          <w:szCs w:val="28"/>
        </w:rPr>
        <w:t xml:space="preserve"> о</w:t>
      </w:r>
      <w:r w:rsidR="005062EA">
        <w:rPr>
          <w:rFonts w:cs="Times New Roman"/>
          <w:szCs w:val="28"/>
        </w:rPr>
        <w:t> </w:t>
      </w:r>
      <w:r w:rsidR="005062EA" w:rsidRPr="00063EA5">
        <w:rPr>
          <w:rFonts w:cs="Times New Roman"/>
          <w:szCs w:val="28"/>
        </w:rPr>
        <w:t>с</w:t>
      </w:r>
      <w:r w:rsidRPr="00063EA5">
        <w:rPr>
          <w:rFonts w:cs="Times New Roman"/>
          <w:szCs w:val="28"/>
        </w:rPr>
        <w:t>воих возможностях успешно выполнять профессиональную деятельность.</w:t>
      </w:r>
    </w:p>
    <w:p w:rsidR="00487351" w:rsidRPr="00063EA5" w:rsidRDefault="00487351" w:rsidP="00406B47">
      <w:pPr>
        <w:numPr>
          <w:ilvl w:val="0"/>
          <w:numId w:val="25"/>
        </w:numPr>
        <w:jc w:val="both"/>
        <w:rPr>
          <w:rFonts w:cs="Times New Roman"/>
          <w:szCs w:val="28"/>
        </w:rPr>
      </w:pPr>
      <w:r w:rsidRPr="00063EA5">
        <w:rPr>
          <w:rFonts w:cs="Times New Roman"/>
          <w:szCs w:val="28"/>
        </w:rPr>
        <w:t>Саморегуляция, которая включает</w:t>
      </w:r>
      <w:r w:rsidR="005062EA" w:rsidRPr="00063EA5">
        <w:rPr>
          <w:rFonts w:cs="Times New Roman"/>
          <w:szCs w:val="28"/>
        </w:rPr>
        <w:t xml:space="preserve"> в</w:t>
      </w:r>
      <w:r w:rsidR="005062EA">
        <w:rPr>
          <w:rFonts w:cs="Times New Roman"/>
          <w:szCs w:val="28"/>
        </w:rPr>
        <w:t> </w:t>
      </w:r>
      <w:r w:rsidR="005062EA" w:rsidRPr="00063EA5">
        <w:rPr>
          <w:rFonts w:cs="Times New Roman"/>
          <w:szCs w:val="28"/>
        </w:rPr>
        <w:t>с</w:t>
      </w:r>
      <w:r w:rsidRPr="00063EA5">
        <w:rPr>
          <w:rFonts w:cs="Times New Roman"/>
          <w:szCs w:val="28"/>
        </w:rPr>
        <w:t>ебя способность управлять своим поведением</w:t>
      </w:r>
      <w:r w:rsidR="005062EA" w:rsidRPr="00063EA5">
        <w:rPr>
          <w:rFonts w:cs="Times New Roman"/>
          <w:szCs w:val="28"/>
        </w:rPr>
        <w:t xml:space="preserve"> и</w:t>
      </w:r>
      <w:r w:rsidR="005062EA">
        <w:rPr>
          <w:rFonts w:cs="Times New Roman"/>
          <w:szCs w:val="28"/>
        </w:rPr>
        <w:t> </w:t>
      </w:r>
      <w:r w:rsidR="005062EA" w:rsidRPr="00063EA5">
        <w:rPr>
          <w:rFonts w:cs="Times New Roman"/>
          <w:szCs w:val="28"/>
        </w:rPr>
        <w:t>д</w:t>
      </w:r>
      <w:r w:rsidRPr="00063EA5">
        <w:rPr>
          <w:rFonts w:cs="Times New Roman"/>
          <w:szCs w:val="28"/>
        </w:rPr>
        <w:t>еятельностью</w:t>
      </w:r>
      <w:r w:rsidR="005062EA" w:rsidRPr="00063EA5">
        <w:rPr>
          <w:rFonts w:cs="Times New Roman"/>
          <w:szCs w:val="28"/>
        </w:rPr>
        <w:t xml:space="preserve"> в</w:t>
      </w:r>
      <w:r w:rsidR="005062EA">
        <w:rPr>
          <w:rFonts w:cs="Times New Roman"/>
          <w:szCs w:val="28"/>
        </w:rPr>
        <w:t> </w:t>
      </w:r>
      <w:r w:rsidR="005062EA" w:rsidRPr="00063EA5">
        <w:rPr>
          <w:rFonts w:cs="Times New Roman"/>
          <w:szCs w:val="28"/>
        </w:rPr>
        <w:t>с</w:t>
      </w:r>
      <w:r w:rsidRPr="00063EA5">
        <w:rPr>
          <w:rFonts w:cs="Times New Roman"/>
          <w:szCs w:val="28"/>
        </w:rPr>
        <w:t>оответствии</w:t>
      </w:r>
      <w:r w:rsidR="005062EA" w:rsidRPr="00063EA5">
        <w:rPr>
          <w:rFonts w:cs="Times New Roman"/>
          <w:szCs w:val="28"/>
        </w:rPr>
        <w:t xml:space="preserve"> с</w:t>
      </w:r>
      <w:r w:rsidR="005062EA">
        <w:rPr>
          <w:rFonts w:cs="Times New Roman"/>
          <w:szCs w:val="28"/>
        </w:rPr>
        <w:t> </w:t>
      </w:r>
      <w:r w:rsidR="005062EA" w:rsidRPr="00063EA5">
        <w:rPr>
          <w:rFonts w:cs="Times New Roman"/>
          <w:szCs w:val="28"/>
        </w:rPr>
        <w:t>п</w:t>
      </w:r>
      <w:r w:rsidRPr="00063EA5">
        <w:rPr>
          <w:rFonts w:cs="Times New Roman"/>
          <w:szCs w:val="28"/>
        </w:rPr>
        <w:t>рофессиональными требованиями.</w:t>
      </w:r>
    </w:p>
    <w:p w:rsidR="00487351" w:rsidRPr="00063EA5" w:rsidRDefault="00487351" w:rsidP="00007515">
      <w:pPr>
        <w:jc w:val="both"/>
        <w:rPr>
          <w:rFonts w:cs="Times New Roman"/>
          <w:szCs w:val="28"/>
        </w:rPr>
      </w:pPr>
      <w:r w:rsidRPr="00063EA5">
        <w:rPr>
          <w:rFonts w:cs="Times New Roman"/>
          <w:szCs w:val="28"/>
        </w:rPr>
        <w:t>На основании анализа теоретических подходов</w:t>
      </w:r>
      <w:r w:rsidR="005062EA" w:rsidRPr="00063EA5">
        <w:rPr>
          <w:rFonts w:cs="Times New Roman"/>
          <w:szCs w:val="28"/>
        </w:rPr>
        <w:t xml:space="preserve"> к</w:t>
      </w:r>
      <w:r w:rsidR="005062EA">
        <w:rPr>
          <w:rFonts w:cs="Times New Roman"/>
          <w:szCs w:val="28"/>
        </w:rPr>
        <w:t> </w:t>
      </w:r>
      <w:r w:rsidR="005062EA" w:rsidRPr="00063EA5">
        <w:rPr>
          <w:rFonts w:cs="Times New Roman"/>
          <w:szCs w:val="28"/>
        </w:rPr>
        <w:t>п</w:t>
      </w:r>
      <w:r w:rsidRPr="00063EA5">
        <w:rPr>
          <w:rFonts w:cs="Times New Roman"/>
          <w:szCs w:val="28"/>
        </w:rPr>
        <w:t>ониманию идентичности были обоснованы следующие показатели оценки профессиональной идентичности курсантов</w:t>
      </w:r>
      <w:r w:rsidR="005062EA" w:rsidRPr="00063EA5">
        <w:rPr>
          <w:rFonts w:cs="Times New Roman"/>
          <w:szCs w:val="28"/>
        </w:rPr>
        <w:t xml:space="preserve"> ВС</w:t>
      </w:r>
      <w:r w:rsidR="005062EA">
        <w:rPr>
          <w:rFonts w:cs="Times New Roman"/>
          <w:szCs w:val="28"/>
        </w:rPr>
        <w:t> </w:t>
      </w:r>
      <w:r w:rsidR="005062EA" w:rsidRPr="00063EA5">
        <w:rPr>
          <w:rFonts w:cs="Times New Roman"/>
          <w:szCs w:val="28"/>
        </w:rPr>
        <w:t>Р</w:t>
      </w:r>
      <w:r w:rsidRPr="00063EA5">
        <w:rPr>
          <w:rFonts w:cs="Times New Roman"/>
          <w:szCs w:val="28"/>
        </w:rPr>
        <w:t>Ф:</w:t>
      </w:r>
    </w:p>
    <w:p w:rsidR="00487351" w:rsidRPr="00063EA5" w:rsidRDefault="00487351" w:rsidP="00406B47">
      <w:pPr>
        <w:numPr>
          <w:ilvl w:val="0"/>
          <w:numId w:val="26"/>
        </w:numPr>
        <w:jc w:val="both"/>
        <w:rPr>
          <w:rFonts w:cs="Times New Roman"/>
          <w:szCs w:val="28"/>
        </w:rPr>
      </w:pPr>
      <w:r w:rsidRPr="00063EA5">
        <w:rPr>
          <w:rFonts w:cs="Times New Roman"/>
          <w:szCs w:val="28"/>
        </w:rPr>
        <w:lastRenderedPageBreak/>
        <w:t>Самосознание профессиональной идентичности, которое включает</w:t>
      </w:r>
      <w:r w:rsidR="005062EA" w:rsidRPr="00063EA5">
        <w:rPr>
          <w:rFonts w:cs="Times New Roman"/>
          <w:szCs w:val="28"/>
        </w:rPr>
        <w:t xml:space="preserve"> в</w:t>
      </w:r>
      <w:r w:rsidR="005062EA">
        <w:rPr>
          <w:rFonts w:cs="Times New Roman"/>
          <w:szCs w:val="28"/>
        </w:rPr>
        <w:t> </w:t>
      </w:r>
      <w:r w:rsidR="005062EA" w:rsidRPr="00063EA5">
        <w:rPr>
          <w:rFonts w:cs="Times New Roman"/>
          <w:szCs w:val="28"/>
        </w:rPr>
        <w:t>с</w:t>
      </w:r>
      <w:r w:rsidRPr="00063EA5">
        <w:rPr>
          <w:rFonts w:cs="Times New Roman"/>
          <w:szCs w:val="28"/>
        </w:rPr>
        <w:t>ебя представления</w:t>
      </w:r>
      <w:r w:rsidR="005062EA" w:rsidRPr="00063EA5">
        <w:rPr>
          <w:rFonts w:cs="Times New Roman"/>
          <w:szCs w:val="28"/>
        </w:rPr>
        <w:t xml:space="preserve"> о</w:t>
      </w:r>
      <w:r w:rsidR="005062EA">
        <w:rPr>
          <w:rFonts w:cs="Times New Roman"/>
          <w:szCs w:val="28"/>
        </w:rPr>
        <w:t> </w:t>
      </w:r>
      <w:r w:rsidR="005062EA" w:rsidRPr="00063EA5">
        <w:rPr>
          <w:rFonts w:cs="Times New Roman"/>
          <w:szCs w:val="28"/>
        </w:rPr>
        <w:t>с</w:t>
      </w:r>
      <w:r w:rsidRPr="00063EA5">
        <w:rPr>
          <w:rFonts w:cs="Times New Roman"/>
          <w:szCs w:val="28"/>
        </w:rPr>
        <w:t>ебе как</w:t>
      </w:r>
      <w:r w:rsidR="005062EA" w:rsidRPr="00063EA5">
        <w:rPr>
          <w:rFonts w:cs="Times New Roman"/>
          <w:szCs w:val="28"/>
        </w:rPr>
        <w:t xml:space="preserve"> о</w:t>
      </w:r>
      <w:r w:rsidR="005062EA">
        <w:rPr>
          <w:rFonts w:cs="Times New Roman"/>
          <w:szCs w:val="28"/>
        </w:rPr>
        <w:t> </w:t>
      </w:r>
      <w:r w:rsidR="005062EA" w:rsidRPr="00063EA5">
        <w:rPr>
          <w:rFonts w:cs="Times New Roman"/>
          <w:szCs w:val="28"/>
        </w:rPr>
        <w:t>в</w:t>
      </w:r>
      <w:r w:rsidRPr="00063EA5">
        <w:rPr>
          <w:rFonts w:cs="Times New Roman"/>
          <w:szCs w:val="28"/>
        </w:rPr>
        <w:t>оенном специалисте,</w:t>
      </w:r>
      <w:r w:rsidR="005062EA" w:rsidRPr="00063EA5">
        <w:rPr>
          <w:rFonts w:cs="Times New Roman"/>
          <w:szCs w:val="28"/>
        </w:rPr>
        <w:t xml:space="preserve"> о</w:t>
      </w:r>
      <w:r w:rsidR="005062EA">
        <w:rPr>
          <w:rFonts w:cs="Times New Roman"/>
          <w:szCs w:val="28"/>
        </w:rPr>
        <w:t> </w:t>
      </w:r>
      <w:r w:rsidR="005062EA" w:rsidRPr="00063EA5">
        <w:rPr>
          <w:rFonts w:cs="Times New Roman"/>
          <w:szCs w:val="28"/>
        </w:rPr>
        <w:t>с</w:t>
      </w:r>
      <w:r w:rsidRPr="00063EA5">
        <w:rPr>
          <w:rFonts w:cs="Times New Roman"/>
          <w:szCs w:val="28"/>
        </w:rPr>
        <w:t>воих профессиональных способностях, ценностях</w:t>
      </w:r>
      <w:r w:rsidR="005062EA" w:rsidRPr="00063EA5">
        <w:rPr>
          <w:rFonts w:cs="Times New Roman"/>
          <w:szCs w:val="28"/>
        </w:rPr>
        <w:t xml:space="preserve"> и</w:t>
      </w:r>
      <w:r w:rsidR="005062EA">
        <w:rPr>
          <w:rFonts w:cs="Times New Roman"/>
          <w:szCs w:val="28"/>
        </w:rPr>
        <w:t> </w:t>
      </w:r>
      <w:r w:rsidR="005062EA" w:rsidRPr="00063EA5">
        <w:rPr>
          <w:rFonts w:cs="Times New Roman"/>
          <w:szCs w:val="28"/>
        </w:rPr>
        <w:t>ц</w:t>
      </w:r>
      <w:r w:rsidRPr="00063EA5">
        <w:rPr>
          <w:rFonts w:cs="Times New Roman"/>
          <w:szCs w:val="28"/>
        </w:rPr>
        <w:t>елях.</w:t>
      </w:r>
    </w:p>
    <w:p w:rsidR="00487351" w:rsidRPr="00063EA5" w:rsidRDefault="00487351" w:rsidP="00406B47">
      <w:pPr>
        <w:numPr>
          <w:ilvl w:val="0"/>
          <w:numId w:val="26"/>
        </w:numPr>
        <w:jc w:val="both"/>
        <w:rPr>
          <w:rFonts w:cs="Times New Roman"/>
          <w:szCs w:val="28"/>
        </w:rPr>
      </w:pPr>
      <w:r w:rsidRPr="00063EA5">
        <w:rPr>
          <w:rFonts w:cs="Times New Roman"/>
          <w:szCs w:val="28"/>
        </w:rPr>
        <w:t>Самоотношение профессиональной идентичности, которое включает</w:t>
      </w:r>
      <w:r w:rsidR="005062EA" w:rsidRPr="00063EA5">
        <w:rPr>
          <w:rFonts w:cs="Times New Roman"/>
          <w:szCs w:val="28"/>
        </w:rPr>
        <w:t xml:space="preserve"> в</w:t>
      </w:r>
      <w:r w:rsidR="005062EA">
        <w:rPr>
          <w:rFonts w:cs="Times New Roman"/>
          <w:szCs w:val="28"/>
        </w:rPr>
        <w:t> </w:t>
      </w:r>
      <w:r w:rsidR="005062EA" w:rsidRPr="00063EA5">
        <w:rPr>
          <w:rFonts w:cs="Times New Roman"/>
          <w:szCs w:val="28"/>
        </w:rPr>
        <w:t>с</w:t>
      </w:r>
      <w:r w:rsidRPr="00063EA5">
        <w:rPr>
          <w:rFonts w:cs="Times New Roman"/>
          <w:szCs w:val="28"/>
        </w:rPr>
        <w:t>ебя отношение</w:t>
      </w:r>
      <w:r w:rsidR="005062EA" w:rsidRPr="00063EA5">
        <w:rPr>
          <w:rFonts w:cs="Times New Roman"/>
          <w:szCs w:val="28"/>
        </w:rPr>
        <w:t xml:space="preserve"> к</w:t>
      </w:r>
      <w:r w:rsidR="005062EA">
        <w:rPr>
          <w:rFonts w:cs="Times New Roman"/>
          <w:szCs w:val="28"/>
        </w:rPr>
        <w:t> </w:t>
      </w:r>
      <w:r w:rsidR="005062EA" w:rsidRPr="00063EA5">
        <w:rPr>
          <w:rFonts w:cs="Times New Roman"/>
          <w:szCs w:val="28"/>
        </w:rPr>
        <w:t>с</w:t>
      </w:r>
      <w:r w:rsidRPr="00063EA5">
        <w:rPr>
          <w:rFonts w:cs="Times New Roman"/>
          <w:szCs w:val="28"/>
        </w:rPr>
        <w:t>ебе как</w:t>
      </w:r>
      <w:r w:rsidR="005062EA" w:rsidRPr="00063EA5">
        <w:rPr>
          <w:rFonts w:cs="Times New Roman"/>
          <w:szCs w:val="28"/>
        </w:rPr>
        <w:t xml:space="preserve"> к</w:t>
      </w:r>
      <w:r w:rsidR="005062EA">
        <w:rPr>
          <w:rFonts w:cs="Times New Roman"/>
          <w:szCs w:val="28"/>
        </w:rPr>
        <w:t> </w:t>
      </w:r>
      <w:r w:rsidR="005062EA" w:rsidRPr="00063EA5">
        <w:rPr>
          <w:rFonts w:cs="Times New Roman"/>
          <w:szCs w:val="28"/>
        </w:rPr>
        <w:t>в</w:t>
      </w:r>
      <w:r w:rsidRPr="00063EA5">
        <w:rPr>
          <w:rFonts w:cs="Times New Roman"/>
          <w:szCs w:val="28"/>
        </w:rPr>
        <w:t>оенному специалисту,</w:t>
      </w:r>
      <w:r w:rsidR="005062EA" w:rsidRPr="00063EA5">
        <w:rPr>
          <w:rFonts w:cs="Times New Roman"/>
          <w:szCs w:val="28"/>
        </w:rPr>
        <w:t xml:space="preserve"> к</w:t>
      </w:r>
      <w:r w:rsidR="005062EA">
        <w:rPr>
          <w:rFonts w:cs="Times New Roman"/>
          <w:szCs w:val="28"/>
        </w:rPr>
        <w:t> </w:t>
      </w:r>
      <w:r w:rsidR="005062EA" w:rsidRPr="00063EA5">
        <w:rPr>
          <w:rFonts w:cs="Times New Roman"/>
          <w:szCs w:val="28"/>
        </w:rPr>
        <w:t>с</w:t>
      </w:r>
      <w:r w:rsidRPr="00063EA5">
        <w:rPr>
          <w:rFonts w:cs="Times New Roman"/>
          <w:szCs w:val="28"/>
        </w:rPr>
        <w:t>воим профессиональным способностям, ценностям</w:t>
      </w:r>
      <w:r w:rsidR="005062EA" w:rsidRPr="00063EA5">
        <w:rPr>
          <w:rFonts w:cs="Times New Roman"/>
          <w:szCs w:val="28"/>
        </w:rPr>
        <w:t xml:space="preserve"> и</w:t>
      </w:r>
      <w:r w:rsidR="005062EA">
        <w:rPr>
          <w:rFonts w:cs="Times New Roman"/>
          <w:szCs w:val="28"/>
        </w:rPr>
        <w:t> </w:t>
      </w:r>
      <w:r w:rsidR="005062EA" w:rsidRPr="00063EA5">
        <w:rPr>
          <w:rFonts w:cs="Times New Roman"/>
          <w:szCs w:val="28"/>
        </w:rPr>
        <w:t>ц</w:t>
      </w:r>
      <w:r w:rsidRPr="00063EA5">
        <w:rPr>
          <w:rFonts w:cs="Times New Roman"/>
          <w:szCs w:val="28"/>
        </w:rPr>
        <w:t>елям.</w:t>
      </w:r>
    </w:p>
    <w:p w:rsidR="00487351" w:rsidRPr="00063EA5" w:rsidRDefault="00487351" w:rsidP="00406B47">
      <w:pPr>
        <w:numPr>
          <w:ilvl w:val="0"/>
          <w:numId w:val="26"/>
        </w:numPr>
        <w:jc w:val="both"/>
        <w:rPr>
          <w:rFonts w:cs="Times New Roman"/>
          <w:szCs w:val="28"/>
        </w:rPr>
      </w:pPr>
      <w:r w:rsidRPr="00063EA5">
        <w:rPr>
          <w:rFonts w:cs="Times New Roman"/>
          <w:szCs w:val="28"/>
        </w:rPr>
        <w:t>Самоэффективность профессиональной идентичности, которая включает</w:t>
      </w:r>
      <w:r w:rsidR="005062EA" w:rsidRPr="00063EA5">
        <w:rPr>
          <w:rFonts w:cs="Times New Roman"/>
          <w:szCs w:val="28"/>
        </w:rPr>
        <w:t xml:space="preserve"> в</w:t>
      </w:r>
      <w:r w:rsidR="005062EA">
        <w:rPr>
          <w:rFonts w:cs="Times New Roman"/>
          <w:szCs w:val="28"/>
        </w:rPr>
        <w:t> </w:t>
      </w:r>
      <w:r w:rsidR="005062EA" w:rsidRPr="00063EA5">
        <w:rPr>
          <w:rFonts w:cs="Times New Roman"/>
          <w:szCs w:val="28"/>
        </w:rPr>
        <w:t>с</w:t>
      </w:r>
      <w:r w:rsidRPr="00063EA5">
        <w:rPr>
          <w:rFonts w:cs="Times New Roman"/>
          <w:szCs w:val="28"/>
        </w:rPr>
        <w:t>ебя представления</w:t>
      </w:r>
      <w:r w:rsidR="005062EA" w:rsidRPr="00063EA5">
        <w:rPr>
          <w:rFonts w:cs="Times New Roman"/>
          <w:szCs w:val="28"/>
        </w:rPr>
        <w:t xml:space="preserve"> о</w:t>
      </w:r>
      <w:r w:rsidR="005062EA">
        <w:rPr>
          <w:rFonts w:cs="Times New Roman"/>
          <w:szCs w:val="28"/>
        </w:rPr>
        <w:t> </w:t>
      </w:r>
      <w:r w:rsidR="005062EA" w:rsidRPr="00063EA5">
        <w:rPr>
          <w:rFonts w:cs="Times New Roman"/>
          <w:szCs w:val="28"/>
        </w:rPr>
        <w:t>с</w:t>
      </w:r>
      <w:r w:rsidRPr="00063EA5">
        <w:rPr>
          <w:rFonts w:cs="Times New Roman"/>
          <w:szCs w:val="28"/>
        </w:rPr>
        <w:t>воих возможностях успешно выполнять профессиональную деятельность военнослужащего.</w:t>
      </w:r>
    </w:p>
    <w:p w:rsidR="00487351" w:rsidRPr="00063EA5" w:rsidRDefault="00487351" w:rsidP="00406B47">
      <w:pPr>
        <w:numPr>
          <w:ilvl w:val="0"/>
          <w:numId w:val="26"/>
        </w:numPr>
        <w:jc w:val="both"/>
        <w:rPr>
          <w:rFonts w:cs="Times New Roman"/>
          <w:szCs w:val="28"/>
        </w:rPr>
      </w:pPr>
      <w:r w:rsidRPr="00063EA5">
        <w:rPr>
          <w:rFonts w:cs="Times New Roman"/>
          <w:szCs w:val="28"/>
        </w:rPr>
        <w:t>Саморегуляция профессиональной идентичности, которая включает</w:t>
      </w:r>
      <w:r w:rsidR="005062EA" w:rsidRPr="00063EA5">
        <w:rPr>
          <w:rFonts w:cs="Times New Roman"/>
          <w:szCs w:val="28"/>
        </w:rPr>
        <w:t xml:space="preserve"> в</w:t>
      </w:r>
      <w:r w:rsidR="005062EA">
        <w:rPr>
          <w:rFonts w:cs="Times New Roman"/>
          <w:szCs w:val="28"/>
        </w:rPr>
        <w:t> </w:t>
      </w:r>
      <w:r w:rsidR="005062EA" w:rsidRPr="00063EA5">
        <w:rPr>
          <w:rFonts w:cs="Times New Roman"/>
          <w:szCs w:val="28"/>
        </w:rPr>
        <w:t>с</w:t>
      </w:r>
      <w:r w:rsidRPr="00063EA5">
        <w:rPr>
          <w:rFonts w:cs="Times New Roman"/>
          <w:szCs w:val="28"/>
        </w:rPr>
        <w:t>ебя способность управлять своим поведением</w:t>
      </w:r>
      <w:r w:rsidR="005062EA" w:rsidRPr="00063EA5">
        <w:rPr>
          <w:rFonts w:cs="Times New Roman"/>
          <w:szCs w:val="28"/>
        </w:rPr>
        <w:t xml:space="preserve"> и</w:t>
      </w:r>
      <w:r w:rsidR="005062EA">
        <w:rPr>
          <w:rFonts w:cs="Times New Roman"/>
          <w:szCs w:val="28"/>
        </w:rPr>
        <w:t> </w:t>
      </w:r>
      <w:r w:rsidR="005062EA" w:rsidRPr="00063EA5">
        <w:rPr>
          <w:rFonts w:cs="Times New Roman"/>
          <w:szCs w:val="28"/>
        </w:rPr>
        <w:t>д</w:t>
      </w:r>
      <w:r w:rsidRPr="00063EA5">
        <w:rPr>
          <w:rFonts w:cs="Times New Roman"/>
          <w:szCs w:val="28"/>
        </w:rPr>
        <w:t>еятельностью</w:t>
      </w:r>
      <w:r w:rsidR="005062EA" w:rsidRPr="00063EA5">
        <w:rPr>
          <w:rFonts w:cs="Times New Roman"/>
          <w:szCs w:val="28"/>
        </w:rPr>
        <w:t xml:space="preserve"> в</w:t>
      </w:r>
      <w:r w:rsidR="005062EA">
        <w:rPr>
          <w:rFonts w:cs="Times New Roman"/>
          <w:szCs w:val="28"/>
        </w:rPr>
        <w:t> </w:t>
      </w:r>
      <w:r w:rsidR="005062EA" w:rsidRPr="00063EA5">
        <w:rPr>
          <w:rFonts w:cs="Times New Roman"/>
          <w:szCs w:val="28"/>
        </w:rPr>
        <w:t>с</w:t>
      </w:r>
      <w:r w:rsidRPr="00063EA5">
        <w:rPr>
          <w:rFonts w:cs="Times New Roman"/>
          <w:szCs w:val="28"/>
        </w:rPr>
        <w:t>оответствии</w:t>
      </w:r>
      <w:r w:rsidR="005062EA" w:rsidRPr="00063EA5">
        <w:rPr>
          <w:rFonts w:cs="Times New Roman"/>
          <w:szCs w:val="28"/>
        </w:rPr>
        <w:t xml:space="preserve"> с</w:t>
      </w:r>
      <w:r w:rsidR="005062EA">
        <w:rPr>
          <w:rFonts w:cs="Times New Roman"/>
          <w:szCs w:val="28"/>
        </w:rPr>
        <w:t> </w:t>
      </w:r>
      <w:r w:rsidR="005062EA" w:rsidRPr="00063EA5">
        <w:rPr>
          <w:rFonts w:cs="Times New Roman"/>
          <w:szCs w:val="28"/>
        </w:rPr>
        <w:t>п</w:t>
      </w:r>
      <w:r w:rsidRPr="00063EA5">
        <w:rPr>
          <w:rFonts w:cs="Times New Roman"/>
          <w:szCs w:val="28"/>
        </w:rPr>
        <w:t>рофессиональными требованиями.</w:t>
      </w:r>
    </w:p>
    <w:p w:rsidR="00487351" w:rsidRPr="00CF0A1E" w:rsidRDefault="00487351" w:rsidP="00007515">
      <w:pPr>
        <w:pStyle w:val="a5"/>
        <w:spacing w:before="0" w:beforeAutospacing="0" w:after="0" w:afterAutospacing="0" w:line="360" w:lineRule="auto"/>
        <w:jc w:val="both"/>
        <w:rPr>
          <w:color w:val="000000"/>
          <w:sz w:val="28"/>
          <w:szCs w:val="28"/>
        </w:rPr>
      </w:pPr>
      <w:r w:rsidRPr="00CF0A1E">
        <w:rPr>
          <w:color w:val="000000"/>
          <w:sz w:val="28"/>
          <w:szCs w:val="28"/>
        </w:rPr>
        <w:t>Проблема идентичности личности является одной</w:t>
      </w:r>
      <w:r w:rsidR="005062EA" w:rsidRPr="00CF0A1E">
        <w:rPr>
          <w:color w:val="000000"/>
          <w:sz w:val="28"/>
          <w:szCs w:val="28"/>
        </w:rPr>
        <w:t xml:space="preserve"> из</w:t>
      </w:r>
      <w:r w:rsidR="005062EA">
        <w:rPr>
          <w:color w:val="000000"/>
          <w:sz w:val="28"/>
          <w:szCs w:val="28"/>
        </w:rPr>
        <w:t> </w:t>
      </w:r>
      <w:r w:rsidR="005062EA" w:rsidRPr="00CF0A1E">
        <w:rPr>
          <w:color w:val="000000"/>
          <w:sz w:val="28"/>
          <w:szCs w:val="28"/>
        </w:rPr>
        <w:t>ц</w:t>
      </w:r>
      <w:r w:rsidRPr="00CF0A1E">
        <w:rPr>
          <w:color w:val="000000"/>
          <w:sz w:val="28"/>
          <w:szCs w:val="28"/>
        </w:rPr>
        <w:t>ентральных</w:t>
      </w:r>
      <w:r w:rsidR="005062EA" w:rsidRPr="00CF0A1E">
        <w:rPr>
          <w:color w:val="000000"/>
          <w:sz w:val="28"/>
          <w:szCs w:val="28"/>
        </w:rPr>
        <w:t xml:space="preserve"> в</w:t>
      </w:r>
      <w:r w:rsidR="005062EA">
        <w:rPr>
          <w:color w:val="000000"/>
          <w:sz w:val="28"/>
          <w:szCs w:val="28"/>
        </w:rPr>
        <w:t> </w:t>
      </w:r>
      <w:r w:rsidR="005062EA" w:rsidRPr="00CF0A1E">
        <w:rPr>
          <w:color w:val="000000"/>
          <w:sz w:val="28"/>
          <w:szCs w:val="28"/>
        </w:rPr>
        <w:t>п</w:t>
      </w:r>
      <w:r w:rsidRPr="00CF0A1E">
        <w:rPr>
          <w:color w:val="000000"/>
          <w:sz w:val="28"/>
          <w:szCs w:val="28"/>
        </w:rPr>
        <w:t>сихологии. Она связана</w:t>
      </w:r>
      <w:r w:rsidR="005062EA" w:rsidRPr="00CF0A1E">
        <w:rPr>
          <w:color w:val="000000"/>
          <w:sz w:val="28"/>
          <w:szCs w:val="28"/>
        </w:rPr>
        <w:t xml:space="preserve"> с</w:t>
      </w:r>
      <w:r w:rsidR="005062EA">
        <w:rPr>
          <w:color w:val="000000"/>
          <w:sz w:val="28"/>
          <w:szCs w:val="28"/>
        </w:rPr>
        <w:t> </w:t>
      </w:r>
      <w:r w:rsidR="005062EA" w:rsidRPr="00CF0A1E">
        <w:rPr>
          <w:color w:val="000000"/>
          <w:sz w:val="28"/>
          <w:szCs w:val="28"/>
        </w:rPr>
        <w:t>в</w:t>
      </w:r>
      <w:r w:rsidRPr="00CF0A1E">
        <w:rPr>
          <w:color w:val="000000"/>
          <w:sz w:val="28"/>
          <w:szCs w:val="28"/>
        </w:rPr>
        <w:t>опросом</w:t>
      </w:r>
      <w:r w:rsidR="005062EA" w:rsidRPr="00CF0A1E">
        <w:rPr>
          <w:color w:val="000000"/>
          <w:sz w:val="28"/>
          <w:szCs w:val="28"/>
        </w:rPr>
        <w:t xml:space="preserve"> о</w:t>
      </w:r>
      <w:r w:rsidR="005062EA">
        <w:rPr>
          <w:color w:val="000000"/>
          <w:sz w:val="28"/>
          <w:szCs w:val="28"/>
        </w:rPr>
        <w:t> </w:t>
      </w:r>
      <w:r w:rsidR="005062EA" w:rsidRPr="00CF0A1E">
        <w:rPr>
          <w:color w:val="000000"/>
          <w:sz w:val="28"/>
          <w:szCs w:val="28"/>
        </w:rPr>
        <w:t>т</w:t>
      </w:r>
      <w:r w:rsidRPr="00CF0A1E">
        <w:rPr>
          <w:color w:val="000000"/>
          <w:sz w:val="28"/>
          <w:szCs w:val="28"/>
        </w:rPr>
        <w:t>ом, как человек понимает себя</w:t>
      </w:r>
      <w:r w:rsidR="005062EA" w:rsidRPr="00CF0A1E">
        <w:rPr>
          <w:color w:val="000000"/>
          <w:sz w:val="28"/>
          <w:szCs w:val="28"/>
        </w:rPr>
        <w:t xml:space="preserve"> и</w:t>
      </w:r>
      <w:r w:rsidR="005062EA">
        <w:rPr>
          <w:color w:val="000000"/>
          <w:sz w:val="28"/>
          <w:szCs w:val="28"/>
        </w:rPr>
        <w:t> </w:t>
      </w:r>
      <w:r w:rsidR="005062EA" w:rsidRPr="00CF0A1E">
        <w:rPr>
          <w:color w:val="000000"/>
          <w:sz w:val="28"/>
          <w:szCs w:val="28"/>
        </w:rPr>
        <w:t>с</w:t>
      </w:r>
      <w:r w:rsidRPr="00CF0A1E">
        <w:rPr>
          <w:color w:val="000000"/>
          <w:sz w:val="28"/>
          <w:szCs w:val="28"/>
        </w:rPr>
        <w:t>вое место</w:t>
      </w:r>
      <w:r w:rsidR="005062EA" w:rsidRPr="00CF0A1E">
        <w:rPr>
          <w:color w:val="000000"/>
          <w:sz w:val="28"/>
          <w:szCs w:val="28"/>
        </w:rPr>
        <w:t xml:space="preserve"> в</w:t>
      </w:r>
      <w:r w:rsidR="005062EA">
        <w:rPr>
          <w:color w:val="000000"/>
          <w:sz w:val="28"/>
          <w:szCs w:val="28"/>
        </w:rPr>
        <w:t> </w:t>
      </w:r>
      <w:r w:rsidR="005062EA" w:rsidRPr="00CF0A1E">
        <w:rPr>
          <w:color w:val="000000"/>
          <w:sz w:val="28"/>
          <w:szCs w:val="28"/>
        </w:rPr>
        <w:t>м</w:t>
      </w:r>
      <w:r w:rsidRPr="00CF0A1E">
        <w:rPr>
          <w:color w:val="000000"/>
          <w:sz w:val="28"/>
          <w:szCs w:val="28"/>
        </w:rPr>
        <w:t>ире.</w:t>
      </w:r>
    </w:p>
    <w:p w:rsidR="00487351" w:rsidRPr="00CF0A1E" w:rsidRDefault="00487351" w:rsidP="00007515">
      <w:pPr>
        <w:pStyle w:val="a5"/>
        <w:spacing w:before="0" w:beforeAutospacing="0" w:after="0" w:afterAutospacing="0" w:line="360" w:lineRule="auto"/>
        <w:jc w:val="both"/>
        <w:rPr>
          <w:color w:val="000000"/>
          <w:sz w:val="28"/>
          <w:szCs w:val="28"/>
        </w:rPr>
      </w:pPr>
      <w:r w:rsidRPr="00CF0A1E">
        <w:rPr>
          <w:color w:val="000000"/>
          <w:sz w:val="28"/>
          <w:szCs w:val="28"/>
        </w:rPr>
        <w:t>В современном мире проблема идентичности приобретает особую актуальность</w:t>
      </w:r>
      <w:r w:rsidR="005062EA" w:rsidRPr="00CF0A1E">
        <w:rPr>
          <w:color w:val="000000"/>
          <w:sz w:val="28"/>
          <w:szCs w:val="28"/>
        </w:rPr>
        <w:t xml:space="preserve"> в</w:t>
      </w:r>
      <w:r w:rsidR="005062EA">
        <w:rPr>
          <w:color w:val="000000"/>
          <w:sz w:val="28"/>
          <w:szCs w:val="28"/>
        </w:rPr>
        <w:t> </w:t>
      </w:r>
      <w:r w:rsidR="005062EA" w:rsidRPr="00CF0A1E">
        <w:rPr>
          <w:color w:val="000000"/>
          <w:sz w:val="28"/>
          <w:szCs w:val="28"/>
        </w:rPr>
        <w:t>с</w:t>
      </w:r>
      <w:r w:rsidRPr="00CF0A1E">
        <w:rPr>
          <w:color w:val="000000"/>
          <w:sz w:val="28"/>
          <w:szCs w:val="28"/>
        </w:rPr>
        <w:t>вязи</w:t>
      </w:r>
      <w:r w:rsidR="005062EA" w:rsidRPr="00CF0A1E">
        <w:rPr>
          <w:color w:val="000000"/>
          <w:sz w:val="28"/>
          <w:szCs w:val="28"/>
        </w:rPr>
        <w:t xml:space="preserve"> с</w:t>
      </w:r>
      <w:r w:rsidR="005062EA">
        <w:rPr>
          <w:color w:val="000000"/>
          <w:sz w:val="28"/>
          <w:szCs w:val="28"/>
        </w:rPr>
        <w:t> </w:t>
      </w:r>
      <w:r w:rsidR="005062EA" w:rsidRPr="00CF0A1E">
        <w:rPr>
          <w:color w:val="000000"/>
          <w:sz w:val="28"/>
          <w:szCs w:val="28"/>
        </w:rPr>
        <w:t>т</w:t>
      </w:r>
      <w:r w:rsidRPr="00CF0A1E">
        <w:rPr>
          <w:color w:val="000000"/>
          <w:sz w:val="28"/>
          <w:szCs w:val="28"/>
        </w:rPr>
        <w:t>акими глобальными процессами, как глобализация, миграция</w:t>
      </w:r>
      <w:r w:rsidR="005062EA" w:rsidRPr="00CF0A1E">
        <w:rPr>
          <w:color w:val="000000"/>
          <w:sz w:val="28"/>
          <w:szCs w:val="28"/>
        </w:rPr>
        <w:t xml:space="preserve"> и</w:t>
      </w:r>
      <w:r w:rsidR="005062EA">
        <w:rPr>
          <w:color w:val="000000"/>
          <w:sz w:val="28"/>
          <w:szCs w:val="28"/>
        </w:rPr>
        <w:t> </w:t>
      </w:r>
      <w:r w:rsidR="005062EA" w:rsidRPr="00CF0A1E">
        <w:rPr>
          <w:color w:val="000000"/>
          <w:sz w:val="28"/>
          <w:szCs w:val="28"/>
        </w:rPr>
        <w:t>к</w:t>
      </w:r>
      <w:r w:rsidRPr="00CF0A1E">
        <w:rPr>
          <w:color w:val="000000"/>
          <w:sz w:val="28"/>
          <w:szCs w:val="28"/>
        </w:rPr>
        <w:t>ультурная диверсификация.</w:t>
      </w:r>
    </w:p>
    <w:p w:rsidR="00487351" w:rsidRPr="00CF0A1E" w:rsidRDefault="00487351" w:rsidP="00007515">
      <w:pPr>
        <w:pStyle w:val="a5"/>
        <w:spacing w:before="0" w:beforeAutospacing="0" w:after="0" w:afterAutospacing="0" w:line="360" w:lineRule="auto"/>
        <w:jc w:val="both"/>
        <w:rPr>
          <w:color w:val="000000"/>
          <w:sz w:val="28"/>
          <w:szCs w:val="28"/>
        </w:rPr>
      </w:pPr>
      <w:r w:rsidRPr="00CF0A1E">
        <w:rPr>
          <w:color w:val="000000"/>
          <w:sz w:val="28"/>
          <w:szCs w:val="28"/>
        </w:rPr>
        <w:t>Важно отметить, что идентичность личности</w:t>
      </w:r>
      <w:r w:rsidR="005062EA" w:rsidRPr="00CF0A1E">
        <w:rPr>
          <w:color w:val="000000"/>
          <w:sz w:val="28"/>
          <w:szCs w:val="28"/>
        </w:rPr>
        <w:t xml:space="preserve"> не</w:t>
      </w:r>
      <w:r w:rsidR="005062EA">
        <w:rPr>
          <w:color w:val="000000"/>
          <w:sz w:val="28"/>
          <w:szCs w:val="28"/>
        </w:rPr>
        <w:t> </w:t>
      </w:r>
      <w:r w:rsidR="005062EA" w:rsidRPr="00CF0A1E">
        <w:rPr>
          <w:color w:val="000000"/>
          <w:sz w:val="28"/>
          <w:szCs w:val="28"/>
        </w:rPr>
        <w:t>я</w:t>
      </w:r>
      <w:r w:rsidRPr="00CF0A1E">
        <w:rPr>
          <w:color w:val="000000"/>
          <w:sz w:val="28"/>
          <w:szCs w:val="28"/>
        </w:rPr>
        <w:t>вляется чем-то статичным. Она постоянно развивается</w:t>
      </w:r>
      <w:r w:rsidR="005062EA" w:rsidRPr="00CF0A1E">
        <w:rPr>
          <w:color w:val="000000"/>
          <w:sz w:val="28"/>
          <w:szCs w:val="28"/>
        </w:rPr>
        <w:t xml:space="preserve"> и</w:t>
      </w:r>
      <w:r w:rsidR="005062EA">
        <w:rPr>
          <w:color w:val="000000"/>
          <w:sz w:val="28"/>
          <w:szCs w:val="28"/>
        </w:rPr>
        <w:t> </w:t>
      </w:r>
      <w:r w:rsidR="005062EA" w:rsidRPr="00CF0A1E">
        <w:rPr>
          <w:color w:val="000000"/>
          <w:sz w:val="28"/>
          <w:szCs w:val="28"/>
        </w:rPr>
        <w:t>м</w:t>
      </w:r>
      <w:r w:rsidRPr="00CF0A1E">
        <w:rPr>
          <w:color w:val="000000"/>
          <w:sz w:val="28"/>
          <w:szCs w:val="28"/>
        </w:rPr>
        <w:t>еняется</w:t>
      </w:r>
      <w:r w:rsidR="005062EA" w:rsidRPr="00CF0A1E">
        <w:rPr>
          <w:color w:val="000000"/>
          <w:sz w:val="28"/>
          <w:szCs w:val="28"/>
        </w:rPr>
        <w:t xml:space="preserve"> в</w:t>
      </w:r>
      <w:r w:rsidR="005062EA">
        <w:rPr>
          <w:color w:val="000000"/>
          <w:sz w:val="28"/>
          <w:szCs w:val="28"/>
        </w:rPr>
        <w:t> </w:t>
      </w:r>
      <w:r w:rsidR="005062EA" w:rsidRPr="00CF0A1E">
        <w:rPr>
          <w:color w:val="000000"/>
          <w:sz w:val="28"/>
          <w:szCs w:val="28"/>
        </w:rPr>
        <w:t>т</w:t>
      </w:r>
      <w:r w:rsidRPr="00CF0A1E">
        <w:rPr>
          <w:color w:val="000000"/>
          <w:sz w:val="28"/>
          <w:szCs w:val="28"/>
        </w:rPr>
        <w:t>ечение всей жизни человека.</w:t>
      </w:r>
    </w:p>
    <w:p w:rsidR="00487351" w:rsidRPr="00CF0A1E" w:rsidRDefault="00487351" w:rsidP="00007515">
      <w:pPr>
        <w:pStyle w:val="a5"/>
        <w:spacing w:before="0" w:beforeAutospacing="0" w:after="0" w:afterAutospacing="0" w:line="360" w:lineRule="auto"/>
        <w:jc w:val="both"/>
        <w:rPr>
          <w:color w:val="000000"/>
          <w:sz w:val="28"/>
          <w:szCs w:val="28"/>
        </w:rPr>
      </w:pPr>
      <w:r w:rsidRPr="00CF0A1E">
        <w:rPr>
          <w:color w:val="000000"/>
          <w:sz w:val="28"/>
          <w:szCs w:val="28"/>
        </w:rPr>
        <w:t>Идентичность является сложным социальным феноменом, который отражает баланс между социальной детерминацией</w:t>
      </w:r>
      <w:r w:rsidR="005062EA" w:rsidRPr="00CF0A1E">
        <w:rPr>
          <w:color w:val="000000"/>
          <w:sz w:val="28"/>
          <w:szCs w:val="28"/>
        </w:rPr>
        <w:t xml:space="preserve"> и</w:t>
      </w:r>
      <w:r w:rsidR="005062EA">
        <w:rPr>
          <w:color w:val="000000"/>
          <w:sz w:val="28"/>
          <w:szCs w:val="28"/>
        </w:rPr>
        <w:t> </w:t>
      </w:r>
      <w:r w:rsidR="005062EA" w:rsidRPr="00CF0A1E">
        <w:rPr>
          <w:color w:val="000000"/>
          <w:sz w:val="28"/>
          <w:szCs w:val="28"/>
        </w:rPr>
        <w:t>с</w:t>
      </w:r>
      <w:r w:rsidRPr="00CF0A1E">
        <w:rPr>
          <w:color w:val="000000"/>
          <w:sz w:val="28"/>
          <w:szCs w:val="28"/>
        </w:rPr>
        <w:t>амодетерминацией личности. Человек стремится поддерживать согласованность между своей социальной</w:t>
      </w:r>
      <w:r w:rsidR="005062EA" w:rsidRPr="00CF0A1E">
        <w:rPr>
          <w:color w:val="000000"/>
          <w:sz w:val="28"/>
          <w:szCs w:val="28"/>
        </w:rPr>
        <w:t xml:space="preserve"> и</w:t>
      </w:r>
      <w:r w:rsidR="005062EA">
        <w:rPr>
          <w:color w:val="000000"/>
          <w:sz w:val="28"/>
          <w:szCs w:val="28"/>
        </w:rPr>
        <w:t> </w:t>
      </w:r>
      <w:r w:rsidR="005062EA" w:rsidRPr="00CF0A1E">
        <w:rPr>
          <w:color w:val="000000"/>
          <w:sz w:val="28"/>
          <w:szCs w:val="28"/>
        </w:rPr>
        <w:t>л</w:t>
      </w:r>
      <w:r w:rsidRPr="00CF0A1E">
        <w:rPr>
          <w:color w:val="000000"/>
          <w:sz w:val="28"/>
          <w:szCs w:val="28"/>
        </w:rPr>
        <w:t xml:space="preserve">ичной идентичностью, используя различные техники </w:t>
      </w:r>
      <w:r w:rsidR="00195A6F">
        <w:rPr>
          <w:color w:val="000000"/>
          <w:sz w:val="28"/>
          <w:szCs w:val="28"/>
        </w:rPr>
        <w:t>«</w:t>
      </w:r>
      <w:r w:rsidRPr="00CF0A1E">
        <w:rPr>
          <w:color w:val="000000"/>
          <w:sz w:val="28"/>
          <w:szCs w:val="28"/>
        </w:rPr>
        <w:t>политики идентичности</w:t>
      </w:r>
      <w:r w:rsidR="00195A6F">
        <w:rPr>
          <w:color w:val="000000"/>
          <w:sz w:val="28"/>
          <w:szCs w:val="28"/>
        </w:rPr>
        <w:t>»</w:t>
      </w:r>
      <w:r w:rsidRPr="00CF0A1E">
        <w:rPr>
          <w:color w:val="000000"/>
          <w:sz w:val="28"/>
          <w:szCs w:val="28"/>
        </w:rPr>
        <w:t>.</w:t>
      </w:r>
    </w:p>
    <w:p w:rsidR="00487351" w:rsidRPr="00CF0A1E" w:rsidRDefault="00487351" w:rsidP="00007515">
      <w:pPr>
        <w:pStyle w:val="a5"/>
        <w:spacing w:before="0" w:beforeAutospacing="0" w:after="0" w:afterAutospacing="0" w:line="360" w:lineRule="auto"/>
        <w:jc w:val="both"/>
        <w:rPr>
          <w:color w:val="000000"/>
          <w:sz w:val="28"/>
          <w:szCs w:val="28"/>
        </w:rPr>
      </w:pPr>
      <w:r w:rsidRPr="00CF0A1E">
        <w:rPr>
          <w:color w:val="000000"/>
          <w:sz w:val="28"/>
          <w:szCs w:val="28"/>
        </w:rPr>
        <w:t>Личностная</w:t>
      </w:r>
      <w:r w:rsidR="005062EA" w:rsidRPr="00CF0A1E">
        <w:rPr>
          <w:color w:val="000000"/>
          <w:sz w:val="28"/>
          <w:szCs w:val="28"/>
        </w:rPr>
        <w:t xml:space="preserve"> и</w:t>
      </w:r>
      <w:r w:rsidR="005062EA">
        <w:rPr>
          <w:color w:val="000000"/>
          <w:sz w:val="28"/>
          <w:szCs w:val="28"/>
        </w:rPr>
        <w:t> </w:t>
      </w:r>
      <w:r w:rsidR="005062EA" w:rsidRPr="00CF0A1E">
        <w:rPr>
          <w:color w:val="000000"/>
          <w:sz w:val="28"/>
          <w:szCs w:val="28"/>
        </w:rPr>
        <w:t>с</w:t>
      </w:r>
      <w:r w:rsidRPr="00CF0A1E">
        <w:rPr>
          <w:color w:val="000000"/>
          <w:sz w:val="28"/>
          <w:szCs w:val="28"/>
        </w:rPr>
        <w:t>оциальная идентичности являются взаимосвязанными</w:t>
      </w:r>
      <w:r w:rsidR="005062EA" w:rsidRPr="00CF0A1E">
        <w:rPr>
          <w:color w:val="000000"/>
          <w:sz w:val="28"/>
          <w:szCs w:val="28"/>
        </w:rPr>
        <w:t xml:space="preserve"> и</w:t>
      </w:r>
      <w:r w:rsidR="005062EA">
        <w:rPr>
          <w:color w:val="000000"/>
          <w:sz w:val="28"/>
          <w:szCs w:val="28"/>
        </w:rPr>
        <w:t> </w:t>
      </w:r>
      <w:r w:rsidR="005062EA" w:rsidRPr="00CF0A1E">
        <w:rPr>
          <w:color w:val="000000"/>
          <w:sz w:val="28"/>
          <w:szCs w:val="28"/>
        </w:rPr>
        <w:t>в</w:t>
      </w:r>
      <w:r w:rsidRPr="00CF0A1E">
        <w:rPr>
          <w:color w:val="000000"/>
          <w:sz w:val="28"/>
          <w:szCs w:val="28"/>
        </w:rPr>
        <w:t>заимовлияющими аспектами единой идентичности человека. Они развиваются</w:t>
      </w:r>
      <w:r w:rsidR="005062EA" w:rsidRPr="00CF0A1E">
        <w:rPr>
          <w:color w:val="000000"/>
          <w:sz w:val="28"/>
          <w:szCs w:val="28"/>
        </w:rPr>
        <w:t xml:space="preserve"> в</w:t>
      </w:r>
      <w:r w:rsidR="005062EA">
        <w:rPr>
          <w:color w:val="000000"/>
          <w:sz w:val="28"/>
          <w:szCs w:val="28"/>
        </w:rPr>
        <w:t> </w:t>
      </w:r>
      <w:r w:rsidR="005062EA" w:rsidRPr="00CF0A1E">
        <w:rPr>
          <w:color w:val="000000"/>
          <w:sz w:val="28"/>
          <w:szCs w:val="28"/>
        </w:rPr>
        <w:t>т</w:t>
      </w:r>
      <w:r w:rsidRPr="00CF0A1E">
        <w:rPr>
          <w:color w:val="000000"/>
          <w:sz w:val="28"/>
          <w:szCs w:val="28"/>
        </w:rPr>
        <w:t>ечение всей жизни человека, под влиянием его биологического организма, социальных отношений</w:t>
      </w:r>
      <w:r w:rsidR="005062EA" w:rsidRPr="00CF0A1E">
        <w:rPr>
          <w:color w:val="000000"/>
          <w:sz w:val="28"/>
          <w:szCs w:val="28"/>
        </w:rPr>
        <w:t xml:space="preserve"> и</w:t>
      </w:r>
      <w:r w:rsidR="005062EA">
        <w:rPr>
          <w:color w:val="000000"/>
          <w:sz w:val="28"/>
          <w:szCs w:val="28"/>
        </w:rPr>
        <w:t> </w:t>
      </w:r>
      <w:r w:rsidR="005062EA" w:rsidRPr="00CF0A1E">
        <w:rPr>
          <w:color w:val="000000"/>
          <w:sz w:val="28"/>
          <w:szCs w:val="28"/>
        </w:rPr>
        <w:t>с</w:t>
      </w:r>
      <w:r w:rsidRPr="00CF0A1E">
        <w:rPr>
          <w:color w:val="000000"/>
          <w:sz w:val="28"/>
          <w:szCs w:val="28"/>
        </w:rPr>
        <w:t>убъективного опыта.</w:t>
      </w:r>
    </w:p>
    <w:p w:rsidR="00487351" w:rsidRPr="00063EA5" w:rsidRDefault="00487351" w:rsidP="00007515">
      <w:pPr>
        <w:pStyle w:val="a5"/>
        <w:spacing w:before="0" w:beforeAutospacing="0" w:after="0" w:afterAutospacing="0" w:line="360" w:lineRule="auto"/>
        <w:jc w:val="both"/>
        <w:rPr>
          <w:color w:val="000000"/>
          <w:sz w:val="28"/>
          <w:szCs w:val="28"/>
        </w:rPr>
      </w:pPr>
      <w:r w:rsidRPr="00CF0A1E">
        <w:rPr>
          <w:color w:val="000000"/>
          <w:sz w:val="28"/>
          <w:szCs w:val="28"/>
        </w:rPr>
        <w:lastRenderedPageBreak/>
        <w:t>Идентичность является динамической системой, которая постоянно развивается</w:t>
      </w:r>
      <w:r w:rsidR="005062EA" w:rsidRPr="00CF0A1E">
        <w:rPr>
          <w:color w:val="000000"/>
          <w:sz w:val="28"/>
          <w:szCs w:val="28"/>
        </w:rPr>
        <w:t xml:space="preserve"> и</w:t>
      </w:r>
      <w:r w:rsidR="005062EA">
        <w:rPr>
          <w:color w:val="000000"/>
          <w:sz w:val="28"/>
          <w:szCs w:val="28"/>
        </w:rPr>
        <w:t> </w:t>
      </w:r>
      <w:r w:rsidR="005062EA" w:rsidRPr="00CF0A1E">
        <w:rPr>
          <w:color w:val="000000"/>
          <w:sz w:val="28"/>
          <w:szCs w:val="28"/>
        </w:rPr>
        <w:t>м</w:t>
      </w:r>
      <w:r w:rsidRPr="00CF0A1E">
        <w:rPr>
          <w:color w:val="000000"/>
          <w:sz w:val="28"/>
          <w:szCs w:val="28"/>
        </w:rPr>
        <w:t>еняется. Она формируется</w:t>
      </w:r>
      <w:r w:rsidR="005062EA" w:rsidRPr="00CF0A1E">
        <w:rPr>
          <w:color w:val="000000"/>
          <w:sz w:val="28"/>
          <w:szCs w:val="28"/>
        </w:rPr>
        <w:t xml:space="preserve"> в</w:t>
      </w:r>
      <w:r w:rsidR="005062EA">
        <w:rPr>
          <w:color w:val="000000"/>
          <w:sz w:val="28"/>
          <w:szCs w:val="28"/>
        </w:rPr>
        <w:t> </w:t>
      </w:r>
      <w:r w:rsidR="005062EA" w:rsidRPr="00CF0A1E">
        <w:rPr>
          <w:color w:val="000000"/>
          <w:sz w:val="28"/>
          <w:szCs w:val="28"/>
        </w:rPr>
        <w:t>п</w:t>
      </w:r>
      <w:r w:rsidRPr="00CF0A1E">
        <w:rPr>
          <w:color w:val="000000"/>
          <w:sz w:val="28"/>
          <w:szCs w:val="28"/>
        </w:rPr>
        <w:t>роцессе социализации,</w:t>
      </w:r>
      <w:r w:rsidR="005062EA" w:rsidRPr="00CF0A1E">
        <w:rPr>
          <w:color w:val="000000"/>
          <w:sz w:val="28"/>
          <w:szCs w:val="28"/>
        </w:rPr>
        <w:t xml:space="preserve"> то</w:t>
      </w:r>
      <w:r w:rsidR="005062EA">
        <w:rPr>
          <w:color w:val="000000"/>
          <w:sz w:val="28"/>
          <w:szCs w:val="28"/>
        </w:rPr>
        <w:t> </w:t>
      </w:r>
      <w:r w:rsidR="005062EA" w:rsidRPr="00CF0A1E">
        <w:rPr>
          <w:color w:val="000000"/>
          <w:sz w:val="28"/>
          <w:szCs w:val="28"/>
        </w:rPr>
        <w:t>е</w:t>
      </w:r>
      <w:r w:rsidRPr="00CF0A1E">
        <w:rPr>
          <w:color w:val="000000"/>
          <w:sz w:val="28"/>
          <w:szCs w:val="28"/>
        </w:rPr>
        <w:t>сть усвоения человеком социальных норм, ценностей</w:t>
      </w:r>
      <w:r w:rsidR="005062EA" w:rsidRPr="00CF0A1E">
        <w:rPr>
          <w:color w:val="000000"/>
          <w:sz w:val="28"/>
          <w:szCs w:val="28"/>
        </w:rPr>
        <w:t xml:space="preserve"> и</w:t>
      </w:r>
      <w:r w:rsidR="005062EA">
        <w:rPr>
          <w:color w:val="000000"/>
          <w:sz w:val="28"/>
          <w:szCs w:val="28"/>
        </w:rPr>
        <w:t> </w:t>
      </w:r>
      <w:r w:rsidR="005062EA" w:rsidRPr="00CF0A1E">
        <w:rPr>
          <w:color w:val="000000"/>
          <w:sz w:val="28"/>
          <w:szCs w:val="28"/>
        </w:rPr>
        <w:t>р</w:t>
      </w:r>
      <w:r w:rsidRPr="00CF0A1E">
        <w:rPr>
          <w:color w:val="000000"/>
          <w:sz w:val="28"/>
          <w:szCs w:val="28"/>
        </w:rPr>
        <w:t>олей.</w:t>
      </w:r>
    </w:p>
    <w:p w:rsidR="00487351" w:rsidRPr="00063EA5" w:rsidRDefault="00487351" w:rsidP="00007515">
      <w:pPr>
        <w:pStyle w:val="a5"/>
        <w:spacing w:before="0" w:beforeAutospacing="0" w:after="0" w:afterAutospacing="0" w:line="360" w:lineRule="auto"/>
        <w:jc w:val="both"/>
        <w:rPr>
          <w:color w:val="000000"/>
          <w:sz w:val="28"/>
          <w:szCs w:val="28"/>
        </w:rPr>
      </w:pPr>
      <w:r w:rsidRPr="00063EA5">
        <w:rPr>
          <w:color w:val="000000"/>
          <w:sz w:val="28"/>
          <w:szCs w:val="28"/>
        </w:rPr>
        <w:t>Исследование процесса обучения</w:t>
      </w:r>
      <w:r w:rsidR="005062EA" w:rsidRPr="00063EA5">
        <w:rPr>
          <w:color w:val="000000"/>
          <w:sz w:val="28"/>
          <w:szCs w:val="28"/>
        </w:rPr>
        <w:t xml:space="preserve"> в</w:t>
      </w:r>
      <w:r w:rsidR="005062EA">
        <w:rPr>
          <w:color w:val="000000"/>
          <w:sz w:val="28"/>
          <w:szCs w:val="28"/>
        </w:rPr>
        <w:t> </w:t>
      </w:r>
      <w:r w:rsidR="005062EA" w:rsidRPr="00063EA5">
        <w:rPr>
          <w:color w:val="000000"/>
          <w:sz w:val="28"/>
          <w:szCs w:val="28"/>
        </w:rPr>
        <w:t>в</w:t>
      </w:r>
      <w:r w:rsidRPr="00063EA5">
        <w:rPr>
          <w:color w:val="000000"/>
          <w:sz w:val="28"/>
          <w:szCs w:val="28"/>
        </w:rPr>
        <w:t>оенных вузах представляет собой комплексный анализ, охватывающий преподавательский состав, методики обучения</w:t>
      </w:r>
      <w:r w:rsidR="005062EA" w:rsidRPr="00063EA5">
        <w:rPr>
          <w:color w:val="000000"/>
          <w:sz w:val="28"/>
          <w:szCs w:val="28"/>
        </w:rPr>
        <w:t xml:space="preserve"> и</w:t>
      </w:r>
      <w:r w:rsidR="005062EA">
        <w:rPr>
          <w:color w:val="000000"/>
          <w:sz w:val="28"/>
          <w:szCs w:val="28"/>
        </w:rPr>
        <w:t> </w:t>
      </w:r>
      <w:r w:rsidR="005062EA" w:rsidRPr="00063EA5">
        <w:rPr>
          <w:color w:val="000000"/>
          <w:sz w:val="28"/>
          <w:szCs w:val="28"/>
        </w:rPr>
        <w:t>и</w:t>
      </w:r>
      <w:r w:rsidRPr="00063EA5">
        <w:rPr>
          <w:color w:val="000000"/>
          <w:sz w:val="28"/>
          <w:szCs w:val="28"/>
        </w:rPr>
        <w:t>спользование современных технологий. Результаты такого исследования могут предложить ценные рекомендации для улучшения эффективности военного образования</w:t>
      </w:r>
      <w:r w:rsidR="005062EA" w:rsidRPr="00063EA5">
        <w:rPr>
          <w:color w:val="000000"/>
          <w:sz w:val="28"/>
          <w:szCs w:val="28"/>
        </w:rPr>
        <w:t xml:space="preserve"> и</w:t>
      </w:r>
      <w:r w:rsidR="005062EA">
        <w:rPr>
          <w:color w:val="000000"/>
          <w:sz w:val="28"/>
          <w:szCs w:val="28"/>
        </w:rPr>
        <w:t> </w:t>
      </w:r>
      <w:r w:rsidR="005062EA" w:rsidRPr="00063EA5">
        <w:rPr>
          <w:color w:val="000000"/>
          <w:sz w:val="28"/>
          <w:szCs w:val="28"/>
        </w:rPr>
        <w:t>п</w:t>
      </w:r>
      <w:r w:rsidRPr="00063EA5">
        <w:rPr>
          <w:color w:val="000000"/>
          <w:sz w:val="28"/>
          <w:szCs w:val="28"/>
        </w:rPr>
        <w:t>одготовки будущих офицеров.</w:t>
      </w:r>
    </w:p>
    <w:p w:rsidR="00487351" w:rsidRPr="00063EA5" w:rsidRDefault="00487351" w:rsidP="00007515">
      <w:pPr>
        <w:pStyle w:val="a5"/>
        <w:spacing w:before="0" w:beforeAutospacing="0" w:after="0" w:afterAutospacing="0" w:line="360" w:lineRule="auto"/>
        <w:jc w:val="both"/>
        <w:rPr>
          <w:color w:val="000000"/>
          <w:sz w:val="28"/>
          <w:szCs w:val="28"/>
        </w:rPr>
      </w:pPr>
      <w:r w:rsidRPr="00063EA5">
        <w:rPr>
          <w:color w:val="000000"/>
          <w:sz w:val="28"/>
          <w:szCs w:val="28"/>
        </w:rPr>
        <w:t>Анализ воздействия стрессовых ситуаций аспектов позволяет понять, какие стратегии поддержки</w:t>
      </w:r>
      <w:r w:rsidR="005062EA" w:rsidRPr="00063EA5">
        <w:rPr>
          <w:color w:val="000000"/>
          <w:sz w:val="28"/>
          <w:szCs w:val="28"/>
        </w:rPr>
        <w:t xml:space="preserve"> и</w:t>
      </w:r>
      <w:r w:rsidR="005062EA">
        <w:rPr>
          <w:color w:val="000000"/>
          <w:sz w:val="28"/>
          <w:szCs w:val="28"/>
        </w:rPr>
        <w:t> </w:t>
      </w:r>
      <w:r w:rsidR="005062EA" w:rsidRPr="00063EA5">
        <w:rPr>
          <w:color w:val="000000"/>
          <w:sz w:val="28"/>
          <w:szCs w:val="28"/>
        </w:rPr>
        <w:t>у</w:t>
      </w:r>
      <w:r w:rsidRPr="00063EA5">
        <w:rPr>
          <w:color w:val="000000"/>
          <w:sz w:val="28"/>
          <w:szCs w:val="28"/>
        </w:rPr>
        <w:t>правления стрессом могут быть эффективными для поддержания психологического благополучия</w:t>
      </w:r>
      <w:r w:rsidR="005062EA" w:rsidRPr="00063EA5">
        <w:rPr>
          <w:color w:val="000000"/>
          <w:sz w:val="28"/>
          <w:szCs w:val="28"/>
        </w:rPr>
        <w:t xml:space="preserve"> и</w:t>
      </w:r>
      <w:r w:rsidR="005062EA">
        <w:rPr>
          <w:color w:val="000000"/>
          <w:sz w:val="28"/>
          <w:szCs w:val="28"/>
        </w:rPr>
        <w:t> </w:t>
      </w:r>
      <w:r w:rsidR="005062EA" w:rsidRPr="00063EA5">
        <w:rPr>
          <w:color w:val="000000"/>
          <w:sz w:val="28"/>
          <w:szCs w:val="28"/>
        </w:rPr>
        <w:t>и</w:t>
      </w:r>
      <w:r w:rsidRPr="00063EA5">
        <w:rPr>
          <w:color w:val="000000"/>
          <w:sz w:val="28"/>
          <w:szCs w:val="28"/>
        </w:rPr>
        <w:t>дентичности курсантов</w:t>
      </w:r>
      <w:r w:rsidR="005062EA" w:rsidRPr="00063EA5">
        <w:rPr>
          <w:color w:val="000000"/>
          <w:sz w:val="28"/>
          <w:szCs w:val="28"/>
        </w:rPr>
        <w:t xml:space="preserve"> в</w:t>
      </w:r>
      <w:r w:rsidR="005062EA">
        <w:rPr>
          <w:color w:val="000000"/>
          <w:sz w:val="28"/>
          <w:szCs w:val="28"/>
        </w:rPr>
        <w:t> </w:t>
      </w:r>
      <w:r w:rsidR="005062EA" w:rsidRPr="00063EA5">
        <w:rPr>
          <w:color w:val="000000"/>
          <w:sz w:val="28"/>
          <w:szCs w:val="28"/>
        </w:rPr>
        <w:t>у</w:t>
      </w:r>
      <w:r w:rsidRPr="00063EA5">
        <w:rPr>
          <w:color w:val="000000"/>
          <w:sz w:val="28"/>
          <w:szCs w:val="28"/>
        </w:rPr>
        <w:t>словиях военной подготовки.</w:t>
      </w:r>
    </w:p>
    <w:p w:rsidR="00487351" w:rsidRPr="00063EA5" w:rsidRDefault="00487351" w:rsidP="00007515">
      <w:pPr>
        <w:pStyle w:val="a5"/>
        <w:spacing w:before="0" w:beforeAutospacing="0" w:after="0" w:afterAutospacing="0" w:line="360" w:lineRule="auto"/>
        <w:jc w:val="both"/>
        <w:rPr>
          <w:color w:val="000000"/>
          <w:sz w:val="28"/>
          <w:szCs w:val="28"/>
        </w:rPr>
      </w:pPr>
      <w:r w:rsidRPr="00063EA5">
        <w:rPr>
          <w:color w:val="000000"/>
          <w:sz w:val="28"/>
          <w:szCs w:val="28"/>
        </w:rPr>
        <w:t>Анализ коллектива позволяет лучше понять, как взаимодействие</w:t>
      </w:r>
      <w:r w:rsidR="005062EA" w:rsidRPr="00063EA5">
        <w:rPr>
          <w:color w:val="000000"/>
          <w:sz w:val="28"/>
          <w:szCs w:val="28"/>
        </w:rPr>
        <w:t xml:space="preserve"> в</w:t>
      </w:r>
      <w:r w:rsidR="005062EA">
        <w:rPr>
          <w:color w:val="000000"/>
          <w:sz w:val="28"/>
          <w:szCs w:val="28"/>
        </w:rPr>
        <w:t> </w:t>
      </w:r>
      <w:r w:rsidR="005062EA" w:rsidRPr="00063EA5">
        <w:rPr>
          <w:color w:val="000000"/>
          <w:sz w:val="28"/>
          <w:szCs w:val="28"/>
        </w:rPr>
        <w:t>н</w:t>
      </w:r>
      <w:r w:rsidRPr="00063EA5">
        <w:rPr>
          <w:color w:val="000000"/>
          <w:sz w:val="28"/>
          <w:szCs w:val="28"/>
        </w:rPr>
        <w:t>ём формирует общую военную идентичность курсантов</w:t>
      </w:r>
      <w:r w:rsidR="005062EA" w:rsidRPr="00063EA5">
        <w:rPr>
          <w:color w:val="000000"/>
          <w:sz w:val="28"/>
          <w:szCs w:val="28"/>
        </w:rPr>
        <w:t xml:space="preserve"> и</w:t>
      </w:r>
      <w:r w:rsidR="005062EA">
        <w:rPr>
          <w:color w:val="000000"/>
          <w:sz w:val="28"/>
          <w:szCs w:val="28"/>
        </w:rPr>
        <w:t> </w:t>
      </w:r>
      <w:r w:rsidR="005062EA" w:rsidRPr="00063EA5">
        <w:rPr>
          <w:color w:val="000000"/>
          <w:sz w:val="28"/>
          <w:szCs w:val="28"/>
        </w:rPr>
        <w:t>к</w:t>
      </w:r>
      <w:r w:rsidRPr="00063EA5">
        <w:rPr>
          <w:color w:val="000000"/>
          <w:sz w:val="28"/>
          <w:szCs w:val="28"/>
        </w:rPr>
        <w:t>ак эти социальные связи влияют</w:t>
      </w:r>
      <w:r w:rsidR="005062EA" w:rsidRPr="00063EA5">
        <w:rPr>
          <w:color w:val="000000"/>
          <w:sz w:val="28"/>
          <w:szCs w:val="28"/>
        </w:rPr>
        <w:t xml:space="preserve"> на</w:t>
      </w:r>
      <w:r w:rsidR="005062EA">
        <w:rPr>
          <w:color w:val="000000"/>
          <w:sz w:val="28"/>
          <w:szCs w:val="28"/>
        </w:rPr>
        <w:t> </w:t>
      </w:r>
      <w:r w:rsidR="005062EA" w:rsidRPr="00063EA5">
        <w:rPr>
          <w:color w:val="000000"/>
          <w:sz w:val="28"/>
          <w:szCs w:val="28"/>
        </w:rPr>
        <w:t>и</w:t>
      </w:r>
      <w:r w:rsidRPr="00063EA5">
        <w:rPr>
          <w:color w:val="000000"/>
          <w:sz w:val="28"/>
          <w:szCs w:val="28"/>
        </w:rPr>
        <w:t>х психологическое благополучие</w:t>
      </w:r>
      <w:r w:rsidR="005062EA" w:rsidRPr="00063EA5">
        <w:rPr>
          <w:color w:val="000000"/>
          <w:sz w:val="28"/>
          <w:szCs w:val="28"/>
        </w:rPr>
        <w:t xml:space="preserve"> в</w:t>
      </w:r>
      <w:r w:rsidR="005062EA">
        <w:rPr>
          <w:color w:val="000000"/>
          <w:sz w:val="28"/>
          <w:szCs w:val="28"/>
        </w:rPr>
        <w:t> </w:t>
      </w:r>
      <w:r w:rsidR="005062EA" w:rsidRPr="00063EA5">
        <w:rPr>
          <w:color w:val="000000"/>
          <w:sz w:val="28"/>
          <w:szCs w:val="28"/>
        </w:rPr>
        <w:t>к</w:t>
      </w:r>
      <w:r w:rsidRPr="00063EA5">
        <w:rPr>
          <w:color w:val="000000"/>
          <w:sz w:val="28"/>
          <w:szCs w:val="28"/>
        </w:rPr>
        <w:t>онтексте военной подготовки.</w:t>
      </w:r>
    </w:p>
    <w:p w:rsidR="00487351" w:rsidRPr="00487351" w:rsidRDefault="00487351" w:rsidP="00007515">
      <w:pPr>
        <w:pStyle w:val="a5"/>
        <w:spacing w:before="0" w:beforeAutospacing="0" w:after="0" w:afterAutospacing="0" w:line="360" w:lineRule="auto"/>
        <w:jc w:val="both"/>
        <w:rPr>
          <w:color w:val="000000"/>
          <w:sz w:val="28"/>
          <w:szCs w:val="28"/>
        </w:rPr>
      </w:pPr>
      <w:r w:rsidRPr="00487351">
        <w:rPr>
          <w:color w:val="000000"/>
          <w:sz w:val="28"/>
          <w:szCs w:val="28"/>
        </w:rPr>
        <w:t>Исследование мотивации помогает</w:t>
      </w:r>
      <w:r w:rsidR="005062EA" w:rsidRPr="00487351">
        <w:rPr>
          <w:color w:val="000000"/>
          <w:sz w:val="28"/>
          <w:szCs w:val="28"/>
        </w:rPr>
        <w:t xml:space="preserve"> не</w:t>
      </w:r>
      <w:r w:rsidR="005062EA">
        <w:rPr>
          <w:color w:val="000000"/>
          <w:sz w:val="28"/>
          <w:szCs w:val="28"/>
        </w:rPr>
        <w:t> </w:t>
      </w:r>
      <w:r w:rsidR="005062EA" w:rsidRPr="00487351">
        <w:rPr>
          <w:color w:val="000000"/>
          <w:sz w:val="28"/>
          <w:szCs w:val="28"/>
        </w:rPr>
        <w:t>т</w:t>
      </w:r>
      <w:r w:rsidRPr="00487351">
        <w:rPr>
          <w:color w:val="000000"/>
          <w:sz w:val="28"/>
          <w:szCs w:val="28"/>
        </w:rPr>
        <w:t>олько понять мотивацию курсантов,</w:t>
      </w:r>
      <w:r w:rsidR="005062EA" w:rsidRPr="00487351">
        <w:rPr>
          <w:color w:val="000000"/>
          <w:sz w:val="28"/>
          <w:szCs w:val="28"/>
        </w:rPr>
        <w:t xml:space="preserve"> но</w:t>
      </w:r>
      <w:r w:rsidR="005062EA">
        <w:rPr>
          <w:color w:val="000000"/>
          <w:sz w:val="28"/>
          <w:szCs w:val="28"/>
        </w:rPr>
        <w:t> </w:t>
      </w:r>
      <w:r w:rsidR="005062EA" w:rsidRPr="00487351">
        <w:rPr>
          <w:color w:val="000000"/>
          <w:sz w:val="28"/>
          <w:szCs w:val="28"/>
        </w:rPr>
        <w:t>и</w:t>
      </w:r>
      <w:r w:rsidRPr="00487351">
        <w:rPr>
          <w:color w:val="000000"/>
          <w:sz w:val="28"/>
          <w:szCs w:val="28"/>
        </w:rPr>
        <w:t xml:space="preserve"> выявить ключевые аспекты, влияющие</w:t>
      </w:r>
      <w:r w:rsidR="005062EA" w:rsidRPr="00487351">
        <w:rPr>
          <w:color w:val="000000"/>
          <w:sz w:val="28"/>
          <w:szCs w:val="28"/>
        </w:rPr>
        <w:t xml:space="preserve"> на</w:t>
      </w:r>
      <w:r w:rsidR="005062EA">
        <w:rPr>
          <w:color w:val="000000"/>
          <w:sz w:val="28"/>
          <w:szCs w:val="28"/>
        </w:rPr>
        <w:t> </w:t>
      </w:r>
      <w:r w:rsidR="005062EA" w:rsidRPr="00487351">
        <w:rPr>
          <w:color w:val="000000"/>
          <w:sz w:val="28"/>
          <w:szCs w:val="28"/>
        </w:rPr>
        <w:t>ф</w:t>
      </w:r>
      <w:r w:rsidRPr="00487351">
        <w:rPr>
          <w:color w:val="000000"/>
          <w:sz w:val="28"/>
          <w:szCs w:val="28"/>
        </w:rPr>
        <w:t>ормирование</w:t>
      </w:r>
      <w:r w:rsidR="005062EA" w:rsidRPr="00487351">
        <w:rPr>
          <w:color w:val="000000"/>
          <w:sz w:val="28"/>
          <w:szCs w:val="28"/>
        </w:rPr>
        <w:t xml:space="preserve"> их</w:t>
      </w:r>
      <w:r w:rsidR="005062EA">
        <w:rPr>
          <w:color w:val="000000"/>
          <w:sz w:val="28"/>
          <w:szCs w:val="28"/>
        </w:rPr>
        <w:t> </w:t>
      </w:r>
      <w:r w:rsidR="005062EA" w:rsidRPr="00487351">
        <w:rPr>
          <w:color w:val="000000"/>
          <w:sz w:val="28"/>
          <w:szCs w:val="28"/>
        </w:rPr>
        <w:t>п</w:t>
      </w:r>
      <w:r w:rsidRPr="00487351">
        <w:rPr>
          <w:color w:val="000000"/>
          <w:sz w:val="28"/>
          <w:szCs w:val="28"/>
        </w:rPr>
        <w:t>рофессиональной идентичности</w:t>
      </w:r>
      <w:r w:rsidR="005062EA" w:rsidRPr="00487351">
        <w:rPr>
          <w:color w:val="000000"/>
          <w:sz w:val="28"/>
          <w:szCs w:val="28"/>
        </w:rPr>
        <w:t xml:space="preserve"> в</w:t>
      </w:r>
      <w:r w:rsidR="005062EA">
        <w:rPr>
          <w:color w:val="000000"/>
          <w:sz w:val="28"/>
          <w:szCs w:val="28"/>
        </w:rPr>
        <w:t> </w:t>
      </w:r>
      <w:r w:rsidR="005062EA" w:rsidRPr="00487351">
        <w:rPr>
          <w:color w:val="000000"/>
          <w:sz w:val="28"/>
          <w:szCs w:val="28"/>
        </w:rPr>
        <w:t>в</w:t>
      </w:r>
      <w:r w:rsidRPr="00487351">
        <w:rPr>
          <w:color w:val="000000"/>
          <w:sz w:val="28"/>
          <w:szCs w:val="28"/>
        </w:rPr>
        <w:t>оенной среде.</w:t>
      </w:r>
    </w:p>
    <w:p w:rsidR="00487351" w:rsidRPr="00487351" w:rsidRDefault="00487351" w:rsidP="00007515">
      <w:pPr>
        <w:pStyle w:val="a5"/>
        <w:spacing w:before="0" w:beforeAutospacing="0" w:after="0" w:afterAutospacing="0" w:line="360" w:lineRule="auto"/>
        <w:jc w:val="both"/>
        <w:rPr>
          <w:color w:val="000000"/>
          <w:sz w:val="28"/>
          <w:szCs w:val="28"/>
        </w:rPr>
      </w:pPr>
      <w:r w:rsidRPr="00487351">
        <w:rPr>
          <w:color w:val="000000"/>
          <w:sz w:val="28"/>
          <w:szCs w:val="28"/>
        </w:rPr>
        <w:t>Образовательные учреждения играют роль</w:t>
      </w:r>
      <w:r w:rsidR="005062EA" w:rsidRPr="00487351">
        <w:rPr>
          <w:color w:val="000000"/>
          <w:sz w:val="28"/>
          <w:szCs w:val="28"/>
        </w:rPr>
        <w:t xml:space="preserve"> в</w:t>
      </w:r>
      <w:r w:rsidR="005062EA">
        <w:rPr>
          <w:color w:val="000000"/>
          <w:sz w:val="28"/>
          <w:szCs w:val="28"/>
        </w:rPr>
        <w:t> </w:t>
      </w:r>
      <w:r w:rsidR="005062EA" w:rsidRPr="00487351">
        <w:rPr>
          <w:color w:val="000000"/>
          <w:sz w:val="28"/>
          <w:szCs w:val="28"/>
        </w:rPr>
        <w:t>ф</w:t>
      </w:r>
      <w:r w:rsidRPr="00487351">
        <w:rPr>
          <w:color w:val="000000"/>
          <w:sz w:val="28"/>
          <w:szCs w:val="28"/>
        </w:rPr>
        <w:t>ормировании общественного мнения</w:t>
      </w:r>
      <w:r w:rsidR="005062EA" w:rsidRPr="00487351">
        <w:rPr>
          <w:color w:val="000000"/>
          <w:sz w:val="28"/>
          <w:szCs w:val="28"/>
        </w:rPr>
        <w:t xml:space="preserve"> о</w:t>
      </w:r>
      <w:r w:rsidR="005062EA">
        <w:rPr>
          <w:color w:val="000000"/>
          <w:sz w:val="28"/>
          <w:szCs w:val="28"/>
        </w:rPr>
        <w:t> </w:t>
      </w:r>
      <w:r w:rsidR="005062EA" w:rsidRPr="00487351">
        <w:rPr>
          <w:color w:val="000000"/>
          <w:sz w:val="28"/>
          <w:szCs w:val="28"/>
        </w:rPr>
        <w:t>с</w:t>
      </w:r>
      <w:r w:rsidRPr="00487351">
        <w:rPr>
          <w:color w:val="000000"/>
          <w:sz w:val="28"/>
          <w:szCs w:val="28"/>
        </w:rPr>
        <w:t>лужбе. Анализ</w:t>
      </w:r>
      <w:r w:rsidR="005062EA" w:rsidRPr="00487351">
        <w:rPr>
          <w:color w:val="000000"/>
          <w:sz w:val="28"/>
          <w:szCs w:val="28"/>
        </w:rPr>
        <w:t xml:space="preserve"> их</w:t>
      </w:r>
      <w:r w:rsidR="005062EA">
        <w:rPr>
          <w:color w:val="000000"/>
          <w:sz w:val="28"/>
          <w:szCs w:val="28"/>
        </w:rPr>
        <w:t> </w:t>
      </w:r>
      <w:r w:rsidR="005062EA" w:rsidRPr="00487351">
        <w:rPr>
          <w:color w:val="000000"/>
          <w:sz w:val="28"/>
          <w:szCs w:val="28"/>
        </w:rPr>
        <w:t>в</w:t>
      </w:r>
      <w:r w:rsidRPr="00487351">
        <w:rPr>
          <w:color w:val="000000"/>
          <w:sz w:val="28"/>
          <w:szCs w:val="28"/>
        </w:rPr>
        <w:t>лияния помогает понять, как представления</w:t>
      </w:r>
      <w:r w:rsidR="005062EA" w:rsidRPr="00487351">
        <w:rPr>
          <w:color w:val="000000"/>
          <w:sz w:val="28"/>
          <w:szCs w:val="28"/>
        </w:rPr>
        <w:t xml:space="preserve"> о</w:t>
      </w:r>
      <w:r w:rsidR="005062EA">
        <w:rPr>
          <w:color w:val="000000"/>
          <w:sz w:val="28"/>
          <w:szCs w:val="28"/>
        </w:rPr>
        <w:t> </w:t>
      </w:r>
      <w:r w:rsidR="005062EA" w:rsidRPr="00487351">
        <w:rPr>
          <w:color w:val="000000"/>
          <w:sz w:val="28"/>
          <w:szCs w:val="28"/>
        </w:rPr>
        <w:t>в</w:t>
      </w:r>
      <w:r w:rsidRPr="00487351">
        <w:rPr>
          <w:color w:val="000000"/>
          <w:sz w:val="28"/>
          <w:szCs w:val="28"/>
        </w:rPr>
        <w:t>оенной службе формируются</w:t>
      </w:r>
      <w:r w:rsidR="005062EA" w:rsidRPr="00487351">
        <w:rPr>
          <w:color w:val="000000"/>
          <w:sz w:val="28"/>
          <w:szCs w:val="28"/>
        </w:rPr>
        <w:t xml:space="preserve"> в</w:t>
      </w:r>
      <w:r w:rsidR="005062EA">
        <w:rPr>
          <w:color w:val="000000"/>
          <w:sz w:val="28"/>
          <w:szCs w:val="28"/>
        </w:rPr>
        <w:t> </w:t>
      </w:r>
      <w:r w:rsidR="005062EA" w:rsidRPr="00487351">
        <w:rPr>
          <w:color w:val="000000"/>
          <w:sz w:val="28"/>
          <w:szCs w:val="28"/>
        </w:rPr>
        <w:t>п</w:t>
      </w:r>
      <w:r w:rsidRPr="00487351">
        <w:rPr>
          <w:color w:val="000000"/>
          <w:sz w:val="28"/>
          <w:szCs w:val="28"/>
        </w:rPr>
        <w:t>роцессе образования. Определение роли образовательных институтов</w:t>
      </w:r>
      <w:r w:rsidR="005062EA" w:rsidRPr="00487351">
        <w:rPr>
          <w:color w:val="000000"/>
          <w:sz w:val="28"/>
          <w:szCs w:val="28"/>
        </w:rPr>
        <w:t xml:space="preserve"> в</w:t>
      </w:r>
      <w:r w:rsidR="005062EA">
        <w:rPr>
          <w:color w:val="000000"/>
          <w:sz w:val="28"/>
          <w:szCs w:val="28"/>
        </w:rPr>
        <w:t> </w:t>
      </w:r>
      <w:r w:rsidR="005062EA" w:rsidRPr="00487351">
        <w:rPr>
          <w:color w:val="000000"/>
          <w:sz w:val="28"/>
          <w:szCs w:val="28"/>
        </w:rPr>
        <w:t>э</w:t>
      </w:r>
      <w:r w:rsidRPr="00487351">
        <w:rPr>
          <w:color w:val="000000"/>
          <w:sz w:val="28"/>
          <w:szCs w:val="28"/>
        </w:rPr>
        <w:t>том контексте является важным аспектом анализа.</w:t>
      </w:r>
    </w:p>
    <w:p w:rsidR="00487351" w:rsidRPr="00487351" w:rsidRDefault="00487351" w:rsidP="00007515">
      <w:pPr>
        <w:pStyle w:val="a5"/>
        <w:spacing w:before="0" w:beforeAutospacing="0" w:after="0" w:afterAutospacing="0" w:line="360" w:lineRule="auto"/>
        <w:jc w:val="both"/>
        <w:rPr>
          <w:color w:val="000000"/>
          <w:sz w:val="28"/>
          <w:szCs w:val="28"/>
        </w:rPr>
      </w:pPr>
      <w:r w:rsidRPr="00487351">
        <w:rPr>
          <w:color w:val="000000"/>
          <w:sz w:val="28"/>
          <w:szCs w:val="28"/>
        </w:rPr>
        <w:t>Изучение этических аспектов</w:t>
      </w:r>
      <w:r w:rsidR="005062EA" w:rsidRPr="00487351">
        <w:rPr>
          <w:color w:val="000000"/>
          <w:sz w:val="28"/>
          <w:szCs w:val="28"/>
        </w:rPr>
        <w:t xml:space="preserve"> и</w:t>
      </w:r>
      <w:r w:rsidR="005062EA">
        <w:rPr>
          <w:color w:val="000000"/>
          <w:sz w:val="28"/>
          <w:szCs w:val="28"/>
        </w:rPr>
        <w:t> </w:t>
      </w:r>
      <w:r w:rsidR="005062EA" w:rsidRPr="00487351">
        <w:rPr>
          <w:color w:val="000000"/>
          <w:sz w:val="28"/>
          <w:szCs w:val="28"/>
        </w:rPr>
        <w:t>ц</w:t>
      </w:r>
      <w:r w:rsidRPr="00487351">
        <w:rPr>
          <w:color w:val="000000"/>
          <w:sz w:val="28"/>
          <w:szCs w:val="28"/>
        </w:rPr>
        <w:t>енностных установок, связанных</w:t>
      </w:r>
      <w:r w:rsidR="005062EA" w:rsidRPr="00487351">
        <w:rPr>
          <w:color w:val="000000"/>
          <w:sz w:val="28"/>
          <w:szCs w:val="28"/>
        </w:rPr>
        <w:t xml:space="preserve"> с</w:t>
      </w:r>
      <w:r w:rsidR="005062EA">
        <w:rPr>
          <w:color w:val="000000"/>
          <w:sz w:val="28"/>
          <w:szCs w:val="28"/>
        </w:rPr>
        <w:t> </w:t>
      </w:r>
      <w:r w:rsidR="005062EA" w:rsidRPr="00487351">
        <w:rPr>
          <w:color w:val="000000"/>
          <w:sz w:val="28"/>
          <w:szCs w:val="28"/>
        </w:rPr>
        <w:t>в</w:t>
      </w:r>
      <w:r w:rsidRPr="00487351">
        <w:rPr>
          <w:color w:val="000000"/>
          <w:sz w:val="28"/>
          <w:szCs w:val="28"/>
        </w:rPr>
        <w:t>оенной службой, поможет понять, какие моральные аспекты влияют</w:t>
      </w:r>
      <w:r w:rsidR="005062EA" w:rsidRPr="00487351">
        <w:rPr>
          <w:color w:val="000000"/>
          <w:sz w:val="28"/>
          <w:szCs w:val="28"/>
        </w:rPr>
        <w:t xml:space="preserve"> на</w:t>
      </w:r>
      <w:r w:rsidR="005062EA">
        <w:rPr>
          <w:color w:val="000000"/>
          <w:sz w:val="28"/>
          <w:szCs w:val="28"/>
        </w:rPr>
        <w:t> </w:t>
      </w:r>
      <w:r w:rsidR="005062EA" w:rsidRPr="00487351">
        <w:rPr>
          <w:color w:val="000000"/>
          <w:sz w:val="28"/>
          <w:szCs w:val="28"/>
        </w:rPr>
        <w:t>ф</w:t>
      </w:r>
      <w:r w:rsidRPr="00487351">
        <w:rPr>
          <w:color w:val="000000"/>
          <w:sz w:val="28"/>
          <w:szCs w:val="28"/>
        </w:rPr>
        <w:t>ормирование профессиональной идентичности курсантов</w:t>
      </w:r>
    </w:p>
    <w:p w:rsidR="00487351" w:rsidRPr="00487351" w:rsidRDefault="00487351" w:rsidP="00007515">
      <w:pPr>
        <w:pStyle w:val="a5"/>
        <w:spacing w:before="0" w:beforeAutospacing="0" w:after="0" w:afterAutospacing="0" w:line="360" w:lineRule="auto"/>
        <w:jc w:val="both"/>
        <w:rPr>
          <w:color w:val="000000"/>
          <w:sz w:val="28"/>
          <w:szCs w:val="28"/>
        </w:rPr>
      </w:pPr>
      <w:r w:rsidRPr="00487351">
        <w:rPr>
          <w:color w:val="000000"/>
          <w:sz w:val="28"/>
          <w:szCs w:val="28"/>
        </w:rPr>
        <w:t>Изучение этических аспектов</w:t>
      </w:r>
      <w:r w:rsidR="005062EA" w:rsidRPr="00487351">
        <w:rPr>
          <w:color w:val="000000"/>
          <w:sz w:val="28"/>
          <w:szCs w:val="28"/>
        </w:rPr>
        <w:t xml:space="preserve"> и</w:t>
      </w:r>
      <w:r w:rsidR="005062EA">
        <w:rPr>
          <w:color w:val="000000"/>
          <w:sz w:val="28"/>
          <w:szCs w:val="28"/>
        </w:rPr>
        <w:t> </w:t>
      </w:r>
      <w:r w:rsidR="005062EA" w:rsidRPr="00487351">
        <w:rPr>
          <w:color w:val="000000"/>
          <w:sz w:val="28"/>
          <w:szCs w:val="28"/>
        </w:rPr>
        <w:t>ц</w:t>
      </w:r>
      <w:r w:rsidRPr="00487351">
        <w:rPr>
          <w:color w:val="000000"/>
          <w:sz w:val="28"/>
          <w:szCs w:val="28"/>
        </w:rPr>
        <w:t>енностных установок</w:t>
      </w:r>
      <w:r w:rsidR="005062EA" w:rsidRPr="00487351">
        <w:rPr>
          <w:color w:val="000000"/>
          <w:sz w:val="28"/>
          <w:szCs w:val="28"/>
        </w:rPr>
        <w:t xml:space="preserve"> в</w:t>
      </w:r>
      <w:r w:rsidR="005062EA">
        <w:rPr>
          <w:color w:val="000000"/>
          <w:sz w:val="28"/>
          <w:szCs w:val="28"/>
        </w:rPr>
        <w:t> </w:t>
      </w:r>
      <w:r w:rsidR="005062EA" w:rsidRPr="00487351">
        <w:rPr>
          <w:color w:val="000000"/>
          <w:sz w:val="28"/>
          <w:szCs w:val="28"/>
        </w:rPr>
        <w:t>в</w:t>
      </w:r>
      <w:r w:rsidRPr="00487351">
        <w:rPr>
          <w:color w:val="000000"/>
          <w:sz w:val="28"/>
          <w:szCs w:val="28"/>
        </w:rPr>
        <w:t>оенной среде предоставляет глубокий взгляд</w:t>
      </w:r>
      <w:r w:rsidR="005062EA" w:rsidRPr="00487351">
        <w:rPr>
          <w:color w:val="000000"/>
          <w:sz w:val="28"/>
          <w:szCs w:val="28"/>
        </w:rPr>
        <w:t xml:space="preserve"> на</w:t>
      </w:r>
      <w:r w:rsidR="005062EA">
        <w:rPr>
          <w:color w:val="000000"/>
          <w:sz w:val="28"/>
          <w:szCs w:val="28"/>
        </w:rPr>
        <w:t> </w:t>
      </w:r>
      <w:r w:rsidR="005062EA" w:rsidRPr="00487351">
        <w:rPr>
          <w:color w:val="000000"/>
          <w:sz w:val="28"/>
          <w:szCs w:val="28"/>
        </w:rPr>
        <w:t>м</w:t>
      </w:r>
      <w:r w:rsidRPr="00487351">
        <w:rPr>
          <w:color w:val="000000"/>
          <w:sz w:val="28"/>
          <w:szCs w:val="28"/>
        </w:rPr>
        <w:t>оральные аспекты, влияющие</w:t>
      </w:r>
      <w:r w:rsidR="005062EA" w:rsidRPr="00487351">
        <w:rPr>
          <w:color w:val="000000"/>
          <w:sz w:val="28"/>
          <w:szCs w:val="28"/>
        </w:rPr>
        <w:t xml:space="preserve"> на</w:t>
      </w:r>
      <w:r w:rsidR="005062EA">
        <w:rPr>
          <w:color w:val="000000"/>
          <w:sz w:val="28"/>
          <w:szCs w:val="28"/>
        </w:rPr>
        <w:t> </w:t>
      </w:r>
      <w:r w:rsidR="005062EA" w:rsidRPr="00487351">
        <w:rPr>
          <w:color w:val="000000"/>
          <w:sz w:val="28"/>
          <w:szCs w:val="28"/>
        </w:rPr>
        <w:t>ф</w:t>
      </w:r>
      <w:r w:rsidRPr="00487351">
        <w:rPr>
          <w:color w:val="000000"/>
          <w:sz w:val="28"/>
          <w:szCs w:val="28"/>
        </w:rPr>
        <w:t>ормирование профессиональной идентичности курсантов. Оно позволяет лучше понять, как этические нормы становятся неотъемлемой частью личности</w:t>
      </w:r>
      <w:r w:rsidR="005062EA" w:rsidRPr="00487351">
        <w:rPr>
          <w:color w:val="000000"/>
          <w:sz w:val="28"/>
          <w:szCs w:val="28"/>
        </w:rPr>
        <w:t xml:space="preserve"> в</w:t>
      </w:r>
      <w:r w:rsidR="005062EA">
        <w:rPr>
          <w:color w:val="000000"/>
          <w:sz w:val="28"/>
          <w:szCs w:val="28"/>
        </w:rPr>
        <w:t> </w:t>
      </w:r>
      <w:r w:rsidR="005062EA" w:rsidRPr="00487351">
        <w:rPr>
          <w:color w:val="000000"/>
          <w:sz w:val="28"/>
          <w:szCs w:val="28"/>
        </w:rPr>
        <w:t>б</w:t>
      </w:r>
      <w:r w:rsidRPr="00487351">
        <w:rPr>
          <w:color w:val="000000"/>
          <w:sz w:val="28"/>
          <w:szCs w:val="28"/>
        </w:rPr>
        <w:t>удущей военной карьере.</w:t>
      </w:r>
    </w:p>
    <w:p w:rsidR="00487351" w:rsidRPr="00487351" w:rsidRDefault="00487351" w:rsidP="00007515">
      <w:pPr>
        <w:pStyle w:val="a5"/>
        <w:spacing w:before="0" w:beforeAutospacing="0" w:after="0" w:afterAutospacing="0" w:line="360" w:lineRule="auto"/>
        <w:jc w:val="both"/>
        <w:rPr>
          <w:color w:val="000000"/>
          <w:sz w:val="28"/>
          <w:szCs w:val="28"/>
        </w:rPr>
      </w:pPr>
      <w:r w:rsidRPr="00487351">
        <w:rPr>
          <w:color w:val="000000"/>
          <w:sz w:val="28"/>
          <w:szCs w:val="28"/>
        </w:rPr>
        <w:lastRenderedPageBreak/>
        <w:t>Исследование восприятия роли лидера</w:t>
      </w:r>
      <w:r w:rsidR="005062EA" w:rsidRPr="00487351">
        <w:rPr>
          <w:color w:val="000000"/>
          <w:sz w:val="28"/>
          <w:szCs w:val="28"/>
        </w:rPr>
        <w:t xml:space="preserve"> и</w:t>
      </w:r>
      <w:r w:rsidR="005062EA">
        <w:rPr>
          <w:color w:val="000000"/>
          <w:sz w:val="28"/>
          <w:szCs w:val="28"/>
        </w:rPr>
        <w:t> </w:t>
      </w:r>
      <w:r w:rsidR="005062EA" w:rsidRPr="00487351">
        <w:rPr>
          <w:color w:val="000000"/>
          <w:sz w:val="28"/>
          <w:szCs w:val="28"/>
        </w:rPr>
        <w:t>п</w:t>
      </w:r>
      <w:r w:rsidRPr="00487351">
        <w:rPr>
          <w:color w:val="000000"/>
          <w:sz w:val="28"/>
          <w:szCs w:val="28"/>
        </w:rPr>
        <w:t>одчиненного среди курсантов</w:t>
      </w:r>
      <w:r w:rsidR="005062EA" w:rsidRPr="00487351">
        <w:rPr>
          <w:color w:val="000000"/>
          <w:sz w:val="28"/>
          <w:szCs w:val="28"/>
        </w:rPr>
        <w:t xml:space="preserve"> в</w:t>
      </w:r>
      <w:r w:rsidR="005062EA">
        <w:rPr>
          <w:color w:val="000000"/>
          <w:sz w:val="28"/>
          <w:szCs w:val="28"/>
        </w:rPr>
        <w:t> </w:t>
      </w:r>
      <w:r w:rsidR="005062EA" w:rsidRPr="00487351">
        <w:rPr>
          <w:color w:val="000000"/>
          <w:sz w:val="28"/>
          <w:szCs w:val="28"/>
        </w:rPr>
        <w:t>к</w:t>
      </w:r>
      <w:r w:rsidRPr="00487351">
        <w:rPr>
          <w:color w:val="000000"/>
          <w:sz w:val="28"/>
          <w:szCs w:val="28"/>
        </w:rPr>
        <w:t>онтексте военной службы</w:t>
      </w:r>
      <w:r w:rsidR="005062EA" w:rsidRPr="00487351">
        <w:rPr>
          <w:color w:val="000000"/>
          <w:sz w:val="28"/>
          <w:szCs w:val="28"/>
        </w:rPr>
        <w:t xml:space="preserve"> не</w:t>
      </w:r>
      <w:r w:rsidR="005062EA">
        <w:rPr>
          <w:color w:val="000000"/>
          <w:sz w:val="28"/>
          <w:szCs w:val="28"/>
        </w:rPr>
        <w:t> </w:t>
      </w:r>
      <w:r w:rsidR="005062EA" w:rsidRPr="00487351">
        <w:rPr>
          <w:color w:val="000000"/>
          <w:sz w:val="28"/>
          <w:szCs w:val="28"/>
        </w:rPr>
        <w:t>т</w:t>
      </w:r>
      <w:r w:rsidRPr="00487351">
        <w:rPr>
          <w:color w:val="000000"/>
          <w:sz w:val="28"/>
          <w:szCs w:val="28"/>
        </w:rPr>
        <w:t>олько раскрывает</w:t>
      </w:r>
      <w:r w:rsidR="005062EA" w:rsidRPr="00487351">
        <w:rPr>
          <w:color w:val="000000"/>
          <w:sz w:val="28"/>
          <w:szCs w:val="28"/>
        </w:rPr>
        <w:t xml:space="preserve"> их</w:t>
      </w:r>
      <w:r w:rsidR="005062EA">
        <w:rPr>
          <w:color w:val="000000"/>
          <w:sz w:val="28"/>
          <w:szCs w:val="28"/>
        </w:rPr>
        <w:t> </w:t>
      </w:r>
      <w:r w:rsidR="005062EA" w:rsidRPr="00487351">
        <w:rPr>
          <w:color w:val="000000"/>
          <w:sz w:val="28"/>
          <w:szCs w:val="28"/>
        </w:rPr>
        <w:t>п</w:t>
      </w:r>
      <w:r w:rsidRPr="00487351">
        <w:rPr>
          <w:color w:val="000000"/>
          <w:sz w:val="28"/>
          <w:szCs w:val="28"/>
        </w:rPr>
        <w:t>редставления</w:t>
      </w:r>
      <w:r w:rsidR="005062EA" w:rsidRPr="00487351">
        <w:rPr>
          <w:color w:val="000000"/>
          <w:sz w:val="28"/>
          <w:szCs w:val="28"/>
        </w:rPr>
        <w:t xml:space="preserve"> о</w:t>
      </w:r>
      <w:r w:rsidR="005062EA">
        <w:rPr>
          <w:color w:val="000000"/>
          <w:sz w:val="28"/>
          <w:szCs w:val="28"/>
        </w:rPr>
        <w:t> </w:t>
      </w:r>
      <w:r w:rsidR="005062EA" w:rsidRPr="00487351">
        <w:rPr>
          <w:color w:val="000000"/>
          <w:sz w:val="28"/>
          <w:szCs w:val="28"/>
        </w:rPr>
        <w:t>л</w:t>
      </w:r>
      <w:r w:rsidRPr="00487351">
        <w:rPr>
          <w:color w:val="000000"/>
          <w:sz w:val="28"/>
          <w:szCs w:val="28"/>
        </w:rPr>
        <w:t>идерстве</w:t>
      </w:r>
      <w:r w:rsidR="005062EA" w:rsidRPr="00487351">
        <w:rPr>
          <w:color w:val="000000"/>
          <w:sz w:val="28"/>
          <w:szCs w:val="28"/>
        </w:rPr>
        <w:t xml:space="preserve"> и</w:t>
      </w:r>
      <w:r w:rsidR="005062EA">
        <w:rPr>
          <w:color w:val="000000"/>
          <w:sz w:val="28"/>
          <w:szCs w:val="28"/>
        </w:rPr>
        <w:t> </w:t>
      </w:r>
      <w:r w:rsidR="005062EA" w:rsidRPr="00487351">
        <w:rPr>
          <w:color w:val="000000"/>
          <w:sz w:val="28"/>
          <w:szCs w:val="28"/>
        </w:rPr>
        <w:t>п</w:t>
      </w:r>
      <w:r w:rsidRPr="00487351">
        <w:rPr>
          <w:color w:val="000000"/>
          <w:sz w:val="28"/>
          <w:szCs w:val="28"/>
        </w:rPr>
        <w:t>одчинении,</w:t>
      </w:r>
      <w:r w:rsidR="005062EA" w:rsidRPr="00487351">
        <w:rPr>
          <w:color w:val="000000"/>
          <w:sz w:val="28"/>
          <w:szCs w:val="28"/>
        </w:rPr>
        <w:t xml:space="preserve"> но</w:t>
      </w:r>
      <w:r w:rsidR="005062EA">
        <w:rPr>
          <w:color w:val="000000"/>
          <w:sz w:val="28"/>
          <w:szCs w:val="28"/>
        </w:rPr>
        <w:t> </w:t>
      </w:r>
      <w:r w:rsidR="005062EA" w:rsidRPr="00487351">
        <w:rPr>
          <w:color w:val="000000"/>
          <w:sz w:val="28"/>
          <w:szCs w:val="28"/>
        </w:rPr>
        <w:t>и</w:t>
      </w:r>
      <w:r w:rsidRPr="00487351">
        <w:rPr>
          <w:color w:val="000000"/>
          <w:sz w:val="28"/>
          <w:szCs w:val="28"/>
        </w:rPr>
        <w:t xml:space="preserve"> помогает понять, как эти представления формируют идентичность внутри командной структуры.</w:t>
      </w:r>
    </w:p>
    <w:p w:rsidR="00487351" w:rsidRPr="00487351" w:rsidRDefault="00487351" w:rsidP="00007515">
      <w:pPr>
        <w:pStyle w:val="a5"/>
        <w:spacing w:before="0" w:beforeAutospacing="0" w:after="0" w:afterAutospacing="0" w:line="360" w:lineRule="auto"/>
        <w:jc w:val="both"/>
        <w:rPr>
          <w:color w:val="000000"/>
          <w:sz w:val="28"/>
          <w:szCs w:val="28"/>
        </w:rPr>
      </w:pPr>
      <w:r w:rsidRPr="00487351">
        <w:rPr>
          <w:color w:val="000000"/>
          <w:sz w:val="28"/>
          <w:szCs w:val="28"/>
        </w:rPr>
        <w:t>Исследование воздействия обучения</w:t>
      </w:r>
      <w:r w:rsidR="005062EA" w:rsidRPr="00487351">
        <w:rPr>
          <w:color w:val="000000"/>
          <w:sz w:val="28"/>
          <w:szCs w:val="28"/>
        </w:rPr>
        <w:t xml:space="preserve"> и</w:t>
      </w:r>
      <w:r w:rsidR="005062EA">
        <w:rPr>
          <w:color w:val="000000"/>
          <w:sz w:val="28"/>
          <w:szCs w:val="28"/>
        </w:rPr>
        <w:t> </w:t>
      </w:r>
      <w:r w:rsidR="005062EA" w:rsidRPr="00487351">
        <w:rPr>
          <w:color w:val="000000"/>
          <w:sz w:val="28"/>
          <w:szCs w:val="28"/>
        </w:rPr>
        <w:t>т</w:t>
      </w:r>
      <w:r w:rsidRPr="00487351">
        <w:rPr>
          <w:color w:val="000000"/>
          <w:sz w:val="28"/>
          <w:szCs w:val="28"/>
        </w:rPr>
        <w:t>ренировок</w:t>
      </w:r>
      <w:r w:rsidR="005062EA" w:rsidRPr="00487351">
        <w:rPr>
          <w:color w:val="000000"/>
          <w:sz w:val="28"/>
          <w:szCs w:val="28"/>
        </w:rPr>
        <w:t xml:space="preserve"> в</w:t>
      </w:r>
      <w:r w:rsidR="005062EA">
        <w:rPr>
          <w:color w:val="000000"/>
          <w:sz w:val="28"/>
          <w:szCs w:val="28"/>
        </w:rPr>
        <w:t> </w:t>
      </w:r>
      <w:r w:rsidR="005062EA" w:rsidRPr="00487351">
        <w:rPr>
          <w:color w:val="000000"/>
          <w:sz w:val="28"/>
          <w:szCs w:val="28"/>
        </w:rPr>
        <w:t>к</w:t>
      </w:r>
      <w:r w:rsidRPr="00487351">
        <w:rPr>
          <w:color w:val="000000"/>
          <w:sz w:val="28"/>
          <w:szCs w:val="28"/>
        </w:rPr>
        <w:t>онтексте военной службы предоставляет глубокий взгляд</w:t>
      </w:r>
      <w:r w:rsidR="005062EA" w:rsidRPr="00487351">
        <w:rPr>
          <w:color w:val="000000"/>
          <w:sz w:val="28"/>
          <w:szCs w:val="28"/>
        </w:rPr>
        <w:t xml:space="preserve"> на</w:t>
      </w:r>
      <w:r w:rsidR="005062EA">
        <w:rPr>
          <w:color w:val="000000"/>
          <w:sz w:val="28"/>
          <w:szCs w:val="28"/>
        </w:rPr>
        <w:t> </w:t>
      </w:r>
      <w:r w:rsidR="005062EA" w:rsidRPr="00487351">
        <w:rPr>
          <w:color w:val="000000"/>
          <w:sz w:val="28"/>
          <w:szCs w:val="28"/>
        </w:rPr>
        <w:t>п</w:t>
      </w:r>
      <w:r w:rsidRPr="00487351">
        <w:rPr>
          <w:color w:val="000000"/>
          <w:sz w:val="28"/>
          <w:szCs w:val="28"/>
        </w:rPr>
        <w:t>роцессы формирования идентичности курсантов. Это помогает лучше понять, как образовательные</w:t>
      </w:r>
      <w:r w:rsidR="005062EA" w:rsidRPr="00487351">
        <w:rPr>
          <w:color w:val="000000"/>
          <w:sz w:val="28"/>
          <w:szCs w:val="28"/>
        </w:rPr>
        <w:t xml:space="preserve"> и</w:t>
      </w:r>
      <w:r w:rsidR="005062EA">
        <w:rPr>
          <w:color w:val="000000"/>
          <w:sz w:val="28"/>
          <w:szCs w:val="28"/>
        </w:rPr>
        <w:t> </w:t>
      </w:r>
      <w:r w:rsidR="005062EA" w:rsidRPr="00487351">
        <w:rPr>
          <w:color w:val="000000"/>
          <w:sz w:val="28"/>
          <w:szCs w:val="28"/>
        </w:rPr>
        <w:t>ф</w:t>
      </w:r>
      <w:r w:rsidRPr="00487351">
        <w:rPr>
          <w:color w:val="000000"/>
          <w:sz w:val="28"/>
          <w:szCs w:val="28"/>
        </w:rPr>
        <w:t>изические аспекты службы взаимодействуют</w:t>
      </w:r>
      <w:r w:rsidR="005062EA" w:rsidRPr="00487351">
        <w:rPr>
          <w:color w:val="000000"/>
          <w:sz w:val="28"/>
          <w:szCs w:val="28"/>
        </w:rPr>
        <w:t xml:space="preserve"> и</w:t>
      </w:r>
      <w:r w:rsidR="005062EA">
        <w:rPr>
          <w:color w:val="000000"/>
          <w:sz w:val="28"/>
          <w:szCs w:val="28"/>
        </w:rPr>
        <w:t> </w:t>
      </w:r>
      <w:r w:rsidR="005062EA" w:rsidRPr="00487351">
        <w:rPr>
          <w:color w:val="000000"/>
          <w:sz w:val="28"/>
          <w:szCs w:val="28"/>
        </w:rPr>
        <w:t>в</w:t>
      </w:r>
      <w:r w:rsidRPr="00487351">
        <w:rPr>
          <w:color w:val="000000"/>
          <w:sz w:val="28"/>
          <w:szCs w:val="28"/>
        </w:rPr>
        <w:t>лияют</w:t>
      </w:r>
      <w:r w:rsidR="005062EA" w:rsidRPr="00487351">
        <w:rPr>
          <w:color w:val="000000"/>
          <w:sz w:val="28"/>
          <w:szCs w:val="28"/>
        </w:rPr>
        <w:t xml:space="preserve"> на</w:t>
      </w:r>
      <w:r w:rsidR="005062EA">
        <w:rPr>
          <w:color w:val="000000"/>
          <w:sz w:val="28"/>
          <w:szCs w:val="28"/>
        </w:rPr>
        <w:t> </w:t>
      </w:r>
      <w:r w:rsidR="005062EA" w:rsidRPr="00487351">
        <w:rPr>
          <w:color w:val="000000"/>
          <w:sz w:val="28"/>
          <w:szCs w:val="28"/>
        </w:rPr>
        <w:t>л</w:t>
      </w:r>
      <w:r w:rsidRPr="00487351">
        <w:rPr>
          <w:color w:val="000000"/>
          <w:sz w:val="28"/>
          <w:szCs w:val="28"/>
        </w:rPr>
        <w:t>ичностное становление</w:t>
      </w:r>
      <w:r w:rsidR="005062EA" w:rsidRPr="00487351">
        <w:rPr>
          <w:color w:val="000000"/>
          <w:sz w:val="28"/>
          <w:szCs w:val="28"/>
        </w:rPr>
        <w:t xml:space="preserve"> в</w:t>
      </w:r>
      <w:r w:rsidR="005062EA">
        <w:rPr>
          <w:color w:val="000000"/>
          <w:sz w:val="28"/>
          <w:szCs w:val="28"/>
        </w:rPr>
        <w:t> </w:t>
      </w:r>
      <w:r w:rsidR="005062EA" w:rsidRPr="00487351">
        <w:rPr>
          <w:color w:val="000000"/>
          <w:sz w:val="28"/>
          <w:szCs w:val="28"/>
        </w:rPr>
        <w:t>в</w:t>
      </w:r>
      <w:r w:rsidRPr="00487351">
        <w:rPr>
          <w:color w:val="000000"/>
          <w:sz w:val="28"/>
          <w:szCs w:val="28"/>
        </w:rPr>
        <w:t>оенной среде.</w:t>
      </w:r>
    </w:p>
    <w:p w:rsidR="00487351" w:rsidRPr="00063EA5" w:rsidRDefault="00063EA5" w:rsidP="00007515">
      <w:pPr>
        <w:jc w:val="both"/>
        <w:rPr>
          <w:rFonts w:cs="Times New Roman"/>
          <w:szCs w:val="28"/>
        </w:rPr>
      </w:pPr>
      <w:r w:rsidRPr="00063EA5">
        <w:rPr>
          <w:rFonts w:cs="Times New Roman"/>
          <w:szCs w:val="28"/>
        </w:rPr>
        <w:t>П</w:t>
      </w:r>
      <w:r w:rsidR="00487351" w:rsidRPr="00063EA5">
        <w:rPr>
          <w:rFonts w:cs="Times New Roman"/>
          <w:szCs w:val="28"/>
        </w:rPr>
        <w:t xml:space="preserve">рофессиональная идентичность курсантов </w:t>
      </w:r>
      <w:r w:rsidR="00D922C3">
        <w:rPr>
          <w:rFonts w:cs="Times New Roman"/>
          <w:szCs w:val="28"/>
        </w:rPr>
        <w:t>военных образовательных организаций высшего образования</w:t>
      </w:r>
      <w:r w:rsidR="005062EA" w:rsidRPr="00063EA5">
        <w:rPr>
          <w:rFonts w:cs="Times New Roman"/>
          <w:szCs w:val="28"/>
        </w:rPr>
        <w:t xml:space="preserve"> МО</w:t>
      </w:r>
      <w:r w:rsidR="005062EA">
        <w:rPr>
          <w:rFonts w:cs="Times New Roman"/>
          <w:szCs w:val="28"/>
        </w:rPr>
        <w:t> </w:t>
      </w:r>
      <w:r w:rsidR="005062EA" w:rsidRPr="00063EA5">
        <w:rPr>
          <w:rFonts w:cs="Times New Roman"/>
          <w:szCs w:val="28"/>
        </w:rPr>
        <w:t>Р</w:t>
      </w:r>
      <w:r w:rsidR="00487351" w:rsidRPr="00063EA5">
        <w:rPr>
          <w:rFonts w:cs="Times New Roman"/>
          <w:szCs w:val="28"/>
        </w:rPr>
        <w:t>Ф является относительно устойчивой системой представлений</w:t>
      </w:r>
      <w:r w:rsidR="005062EA" w:rsidRPr="00063EA5">
        <w:rPr>
          <w:rFonts w:cs="Times New Roman"/>
          <w:szCs w:val="28"/>
        </w:rPr>
        <w:t xml:space="preserve"> о</w:t>
      </w:r>
      <w:r w:rsidR="005062EA">
        <w:rPr>
          <w:rFonts w:cs="Times New Roman"/>
          <w:szCs w:val="28"/>
        </w:rPr>
        <w:t> </w:t>
      </w:r>
      <w:r w:rsidR="005062EA" w:rsidRPr="00063EA5">
        <w:rPr>
          <w:rFonts w:cs="Times New Roman"/>
          <w:szCs w:val="28"/>
        </w:rPr>
        <w:t>с</w:t>
      </w:r>
      <w:r w:rsidR="00487351" w:rsidRPr="00063EA5">
        <w:rPr>
          <w:rFonts w:cs="Times New Roman"/>
          <w:szCs w:val="28"/>
        </w:rPr>
        <w:t>ебе как</w:t>
      </w:r>
      <w:r w:rsidR="005062EA" w:rsidRPr="00063EA5">
        <w:rPr>
          <w:rFonts w:cs="Times New Roman"/>
          <w:szCs w:val="28"/>
        </w:rPr>
        <w:t xml:space="preserve"> о</w:t>
      </w:r>
      <w:r w:rsidR="005062EA">
        <w:rPr>
          <w:rFonts w:cs="Times New Roman"/>
          <w:szCs w:val="28"/>
        </w:rPr>
        <w:t> </w:t>
      </w:r>
      <w:r w:rsidR="005062EA" w:rsidRPr="00063EA5">
        <w:rPr>
          <w:rFonts w:cs="Times New Roman"/>
          <w:szCs w:val="28"/>
        </w:rPr>
        <w:t>п</w:t>
      </w:r>
      <w:r w:rsidR="00487351" w:rsidRPr="00063EA5">
        <w:rPr>
          <w:rFonts w:cs="Times New Roman"/>
          <w:szCs w:val="28"/>
        </w:rPr>
        <w:t>рофессионале. Она формируется</w:t>
      </w:r>
      <w:r w:rsidR="005062EA" w:rsidRPr="00063EA5">
        <w:rPr>
          <w:rFonts w:cs="Times New Roman"/>
          <w:szCs w:val="28"/>
        </w:rPr>
        <w:t xml:space="preserve"> в</w:t>
      </w:r>
      <w:r w:rsidR="005062EA">
        <w:rPr>
          <w:rFonts w:cs="Times New Roman"/>
          <w:szCs w:val="28"/>
        </w:rPr>
        <w:t> </w:t>
      </w:r>
      <w:r w:rsidR="005062EA" w:rsidRPr="00063EA5">
        <w:rPr>
          <w:rFonts w:cs="Times New Roman"/>
          <w:szCs w:val="28"/>
        </w:rPr>
        <w:t>р</w:t>
      </w:r>
      <w:r w:rsidR="00487351" w:rsidRPr="00063EA5">
        <w:rPr>
          <w:rFonts w:cs="Times New Roman"/>
          <w:szCs w:val="28"/>
        </w:rPr>
        <w:t>езультате взаимодействия различных факторов, таких как индивидуальные особенности личности, профессиональная среда</w:t>
      </w:r>
      <w:r w:rsidR="005062EA" w:rsidRPr="00063EA5">
        <w:rPr>
          <w:rFonts w:cs="Times New Roman"/>
          <w:szCs w:val="28"/>
        </w:rPr>
        <w:t xml:space="preserve"> и</w:t>
      </w:r>
      <w:r w:rsidR="005062EA">
        <w:rPr>
          <w:rFonts w:cs="Times New Roman"/>
          <w:szCs w:val="28"/>
        </w:rPr>
        <w:t> </w:t>
      </w:r>
      <w:r w:rsidR="005062EA" w:rsidRPr="00063EA5">
        <w:rPr>
          <w:rFonts w:cs="Times New Roman"/>
          <w:szCs w:val="28"/>
        </w:rPr>
        <w:t>т</w:t>
      </w:r>
      <w:r w:rsidR="00487351" w:rsidRPr="00063EA5">
        <w:rPr>
          <w:rFonts w:cs="Times New Roman"/>
          <w:szCs w:val="28"/>
        </w:rPr>
        <w:t>ребования военного ведомства.</w:t>
      </w:r>
    </w:p>
    <w:p w:rsidR="00487351" w:rsidRPr="00063EA5" w:rsidRDefault="00487351" w:rsidP="00007515">
      <w:pPr>
        <w:jc w:val="both"/>
        <w:rPr>
          <w:rFonts w:cs="Times New Roman"/>
          <w:szCs w:val="28"/>
        </w:rPr>
      </w:pPr>
      <w:r w:rsidRPr="00063EA5">
        <w:rPr>
          <w:rFonts w:cs="Times New Roman"/>
          <w:szCs w:val="28"/>
        </w:rPr>
        <w:t>Высокие требования</w:t>
      </w:r>
      <w:r w:rsidR="005062EA" w:rsidRPr="00063EA5">
        <w:rPr>
          <w:rFonts w:cs="Times New Roman"/>
          <w:szCs w:val="28"/>
        </w:rPr>
        <w:t xml:space="preserve"> к</w:t>
      </w:r>
      <w:r w:rsidR="005062EA">
        <w:rPr>
          <w:rFonts w:cs="Times New Roman"/>
          <w:szCs w:val="28"/>
        </w:rPr>
        <w:t> </w:t>
      </w:r>
      <w:r w:rsidR="005062EA" w:rsidRPr="00063EA5">
        <w:rPr>
          <w:rFonts w:cs="Times New Roman"/>
          <w:szCs w:val="28"/>
        </w:rPr>
        <w:t>п</w:t>
      </w:r>
      <w:r w:rsidRPr="00063EA5">
        <w:rPr>
          <w:rFonts w:cs="Times New Roman"/>
          <w:szCs w:val="28"/>
        </w:rPr>
        <w:t>рофессиональной подготовке, физической</w:t>
      </w:r>
      <w:r w:rsidR="005062EA" w:rsidRPr="00063EA5">
        <w:rPr>
          <w:rFonts w:cs="Times New Roman"/>
          <w:szCs w:val="28"/>
        </w:rPr>
        <w:t xml:space="preserve"> и</w:t>
      </w:r>
      <w:r w:rsidR="005062EA">
        <w:rPr>
          <w:rFonts w:cs="Times New Roman"/>
          <w:szCs w:val="28"/>
        </w:rPr>
        <w:t> </w:t>
      </w:r>
      <w:r w:rsidR="005062EA" w:rsidRPr="00063EA5">
        <w:rPr>
          <w:rFonts w:cs="Times New Roman"/>
          <w:szCs w:val="28"/>
        </w:rPr>
        <w:t>п</w:t>
      </w:r>
      <w:r w:rsidRPr="00063EA5">
        <w:rPr>
          <w:rFonts w:cs="Times New Roman"/>
          <w:szCs w:val="28"/>
        </w:rPr>
        <w:t>сихической выносливости, специфические условия профессиональной деятельности, связанные</w:t>
      </w:r>
      <w:r w:rsidR="005062EA" w:rsidRPr="00063EA5">
        <w:rPr>
          <w:rFonts w:cs="Times New Roman"/>
          <w:szCs w:val="28"/>
        </w:rPr>
        <w:t xml:space="preserve"> с</w:t>
      </w:r>
      <w:r w:rsidR="005062EA">
        <w:rPr>
          <w:rFonts w:cs="Times New Roman"/>
          <w:szCs w:val="28"/>
        </w:rPr>
        <w:t> </w:t>
      </w:r>
      <w:r w:rsidR="005062EA" w:rsidRPr="00063EA5">
        <w:rPr>
          <w:rFonts w:cs="Times New Roman"/>
          <w:szCs w:val="28"/>
        </w:rPr>
        <w:t>р</w:t>
      </w:r>
      <w:r w:rsidRPr="00063EA5">
        <w:rPr>
          <w:rFonts w:cs="Times New Roman"/>
          <w:szCs w:val="28"/>
        </w:rPr>
        <w:t>иском для жизни</w:t>
      </w:r>
      <w:r w:rsidR="005062EA" w:rsidRPr="00063EA5">
        <w:rPr>
          <w:rFonts w:cs="Times New Roman"/>
          <w:szCs w:val="28"/>
        </w:rPr>
        <w:t xml:space="preserve"> и</w:t>
      </w:r>
      <w:r w:rsidR="005062EA">
        <w:rPr>
          <w:rFonts w:cs="Times New Roman"/>
          <w:szCs w:val="28"/>
        </w:rPr>
        <w:t> </w:t>
      </w:r>
      <w:r w:rsidR="005062EA" w:rsidRPr="00063EA5">
        <w:rPr>
          <w:rFonts w:cs="Times New Roman"/>
          <w:szCs w:val="28"/>
        </w:rPr>
        <w:t>з</w:t>
      </w:r>
      <w:r w:rsidRPr="00063EA5">
        <w:rPr>
          <w:rFonts w:cs="Times New Roman"/>
          <w:szCs w:val="28"/>
        </w:rPr>
        <w:t>доровья,</w:t>
      </w:r>
      <w:r w:rsidR="005062EA" w:rsidRPr="00063EA5">
        <w:rPr>
          <w:rFonts w:cs="Times New Roman"/>
          <w:szCs w:val="28"/>
        </w:rPr>
        <w:t xml:space="preserve"> а</w:t>
      </w:r>
      <w:r w:rsidR="005062EA">
        <w:rPr>
          <w:rFonts w:cs="Times New Roman"/>
          <w:szCs w:val="28"/>
        </w:rPr>
        <w:t> </w:t>
      </w:r>
      <w:r w:rsidR="005062EA" w:rsidRPr="00063EA5">
        <w:rPr>
          <w:rFonts w:cs="Times New Roman"/>
          <w:szCs w:val="28"/>
        </w:rPr>
        <w:t>т</w:t>
      </w:r>
      <w:r w:rsidRPr="00063EA5">
        <w:rPr>
          <w:rFonts w:cs="Times New Roman"/>
          <w:szCs w:val="28"/>
        </w:rPr>
        <w:t>акже необходимость выполнения сложных</w:t>
      </w:r>
      <w:r w:rsidR="005062EA" w:rsidRPr="00063EA5">
        <w:rPr>
          <w:rFonts w:cs="Times New Roman"/>
          <w:szCs w:val="28"/>
        </w:rPr>
        <w:t xml:space="preserve"> и</w:t>
      </w:r>
      <w:r w:rsidR="005062EA">
        <w:rPr>
          <w:rFonts w:cs="Times New Roman"/>
          <w:szCs w:val="28"/>
        </w:rPr>
        <w:t> </w:t>
      </w:r>
      <w:r w:rsidR="005062EA" w:rsidRPr="00063EA5">
        <w:rPr>
          <w:rFonts w:cs="Times New Roman"/>
          <w:szCs w:val="28"/>
        </w:rPr>
        <w:t>о</w:t>
      </w:r>
      <w:r w:rsidRPr="00063EA5">
        <w:rPr>
          <w:rFonts w:cs="Times New Roman"/>
          <w:szCs w:val="28"/>
        </w:rPr>
        <w:t>пасных задач являются важными факторами, влияющими</w:t>
      </w:r>
      <w:r w:rsidR="005062EA" w:rsidRPr="00063EA5">
        <w:rPr>
          <w:rFonts w:cs="Times New Roman"/>
          <w:szCs w:val="28"/>
        </w:rPr>
        <w:t xml:space="preserve"> на</w:t>
      </w:r>
      <w:r w:rsidR="005062EA">
        <w:rPr>
          <w:rFonts w:cs="Times New Roman"/>
          <w:szCs w:val="28"/>
        </w:rPr>
        <w:t> </w:t>
      </w:r>
      <w:r w:rsidR="005062EA" w:rsidRPr="00063EA5">
        <w:rPr>
          <w:rFonts w:cs="Times New Roman"/>
          <w:szCs w:val="28"/>
        </w:rPr>
        <w:t>ф</w:t>
      </w:r>
      <w:r w:rsidRPr="00063EA5">
        <w:rPr>
          <w:rFonts w:cs="Times New Roman"/>
          <w:szCs w:val="28"/>
        </w:rPr>
        <w:t xml:space="preserve">ормирование профессиональной идентичности курсантов </w:t>
      </w:r>
      <w:r w:rsidR="00D922C3">
        <w:rPr>
          <w:rFonts w:cs="Times New Roman"/>
          <w:szCs w:val="28"/>
        </w:rPr>
        <w:t>военных образовательных организаций высшего образования</w:t>
      </w:r>
      <w:r w:rsidR="005062EA" w:rsidRPr="00063EA5">
        <w:rPr>
          <w:rFonts w:cs="Times New Roman"/>
          <w:szCs w:val="28"/>
        </w:rPr>
        <w:t xml:space="preserve"> МО</w:t>
      </w:r>
      <w:r w:rsidR="005062EA">
        <w:rPr>
          <w:rFonts w:cs="Times New Roman"/>
          <w:szCs w:val="28"/>
        </w:rPr>
        <w:t> </w:t>
      </w:r>
      <w:r w:rsidR="005062EA" w:rsidRPr="00063EA5">
        <w:rPr>
          <w:rFonts w:cs="Times New Roman"/>
          <w:szCs w:val="28"/>
        </w:rPr>
        <w:t>Р</w:t>
      </w:r>
      <w:r w:rsidRPr="00063EA5">
        <w:rPr>
          <w:rFonts w:cs="Times New Roman"/>
          <w:szCs w:val="28"/>
        </w:rPr>
        <w:t>Ф.</w:t>
      </w:r>
    </w:p>
    <w:p w:rsidR="00063EA5" w:rsidRPr="00063EA5" w:rsidRDefault="00063EA5" w:rsidP="00007515">
      <w:pPr>
        <w:jc w:val="both"/>
        <w:rPr>
          <w:rFonts w:cs="Times New Roman"/>
          <w:szCs w:val="28"/>
        </w:rPr>
      </w:pPr>
      <w:r w:rsidRPr="00063EA5">
        <w:rPr>
          <w:rFonts w:cs="Times New Roman"/>
          <w:szCs w:val="28"/>
        </w:rPr>
        <w:t xml:space="preserve">Формирование профессиональной идентичности курсантов </w:t>
      </w:r>
      <w:r w:rsidR="00D922C3">
        <w:rPr>
          <w:rFonts w:cs="Times New Roman"/>
          <w:szCs w:val="28"/>
        </w:rPr>
        <w:t>военных образовательных организаций высшего образования</w:t>
      </w:r>
      <w:r w:rsidR="005062EA" w:rsidRPr="00063EA5">
        <w:rPr>
          <w:rFonts w:cs="Times New Roman"/>
          <w:szCs w:val="28"/>
        </w:rPr>
        <w:t xml:space="preserve"> МО</w:t>
      </w:r>
      <w:r w:rsidR="005062EA">
        <w:rPr>
          <w:rFonts w:cs="Times New Roman"/>
          <w:szCs w:val="28"/>
        </w:rPr>
        <w:t> </w:t>
      </w:r>
      <w:r w:rsidR="005062EA" w:rsidRPr="00063EA5">
        <w:rPr>
          <w:rFonts w:cs="Times New Roman"/>
          <w:szCs w:val="28"/>
        </w:rPr>
        <w:t>Р</w:t>
      </w:r>
      <w:r w:rsidRPr="00063EA5">
        <w:rPr>
          <w:rFonts w:cs="Times New Roman"/>
          <w:szCs w:val="28"/>
        </w:rPr>
        <w:t>Ф является важной задачей, обеспечивающей успешное выполнение ими своих профессиональных обязанностей.</w:t>
      </w:r>
    </w:p>
    <w:p w:rsidR="00883BCF" w:rsidRDefault="00487351" w:rsidP="00007515">
      <w:pPr>
        <w:jc w:val="both"/>
        <w:rPr>
          <w:rFonts w:cs="Times New Roman"/>
          <w:szCs w:val="28"/>
        </w:rPr>
      </w:pPr>
      <w:r w:rsidRPr="00063EA5">
        <w:rPr>
          <w:rFonts w:cs="Times New Roman"/>
          <w:szCs w:val="28"/>
        </w:rPr>
        <w:t>Таким образом, первая глава диссертации представляе</w:t>
      </w:r>
      <w:r w:rsidR="00063EA5" w:rsidRPr="00063EA5">
        <w:rPr>
          <w:rFonts w:cs="Times New Roman"/>
          <w:szCs w:val="28"/>
        </w:rPr>
        <w:t>т фундаментальный обзор теорий</w:t>
      </w:r>
      <w:r w:rsidR="005062EA" w:rsidRPr="00063EA5">
        <w:rPr>
          <w:rFonts w:cs="Times New Roman"/>
          <w:szCs w:val="28"/>
        </w:rPr>
        <w:t xml:space="preserve"> и</w:t>
      </w:r>
      <w:r w:rsidR="005062EA">
        <w:rPr>
          <w:rFonts w:cs="Times New Roman"/>
          <w:szCs w:val="28"/>
        </w:rPr>
        <w:t> </w:t>
      </w:r>
      <w:r w:rsidR="005062EA" w:rsidRPr="00063EA5">
        <w:rPr>
          <w:rFonts w:cs="Times New Roman"/>
          <w:szCs w:val="28"/>
        </w:rPr>
        <w:t>п</w:t>
      </w:r>
      <w:r w:rsidRPr="00063EA5">
        <w:rPr>
          <w:rFonts w:cs="Times New Roman"/>
          <w:szCs w:val="28"/>
        </w:rPr>
        <w:t xml:space="preserve">оказателей, необходимых для дальнейшего исследования психологических особенностей профессиональной идентичности курсантов </w:t>
      </w:r>
      <w:r w:rsidR="00D922C3">
        <w:rPr>
          <w:rFonts w:cs="Times New Roman"/>
          <w:szCs w:val="28"/>
        </w:rPr>
        <w:t>военных образовательных организаций высшего образования</w:t>
      </w:r>
      <w:r w:rsidRPr="00063EA5">
        <w:rPr>
          <w:rFonts w:cs="Times New Roman"/>
          <w:szCs w:val="28"/>
        </w:rPr>
        <w:t xml:space="preserve"> Министерства обороны Российской Федерации. Полученные выводы станут базой для последующих этапов исследования данной п</w:t>
      </w:r>
      <w:r w:rsidR="00063EA5" w:rsidRPr="00063EA5">
        <w:rPr>
          <w:rFonts w:cs="Times New Roman"/>
          <w:szCs w:val="28"/>
        </w:rPr>
        <w:t>роблематики,</w:t>
      </w:r>
      <w:r w:rsidR="005062EA" w:rsidRPr="00063EA5">
        <w:rPr>
          <w:rFonts w:cs="Times New Roman"/>
          <w:szCs w:val="28"/>
        </w:rPr>
        <w:t xml:space="preserve"> а</w:t>
      </w:r>
      <w:r w:rsidR="005062EA">
        <w:rPr>
          <w:rFonts w:cs="Times New Roman"/>
          <w:szCs w:val="28"/>
        </w:rPr>
        <w:t> </w:t>
      </w:r>
      <w:r w:rsidR="005062EA" w:rsidRPr="00063EA5">
        <w:rPr>
          <w:rFonts w:cs="Times New Roman"/>
          <w:szCs w:val="28"/>
        </w:rPr>
        <w:t>т</w:t>
      </w:r>
      <w:r w:rsidR="00063EA5" w:rsidRPr="00063EA5">
        <w:rPr>
          <w:rFonts w:cs="Times New Roman"/>
          <w:szCs w:val="28"/>
        </w:rPr>
        <w:t>акже предложения</w:t>
      </w:r>
      <w:r w:rsidRPr="00063EA5">
        <w:rPr>
          <w:rFonts w:cs="Times New Roman"/>
          <w:szCs w:val="28"/>
        </w:rPr>
        <w:t xml:space="preserve"> </w:t>
      </w:r>
      <w:r w:rsidRPr="00063EA5">
        <w:rPr>
          <w:rFonts w:cs="Times New Roman"/>
          <w:szCs w:val="28"/>
        </w:rPr>
        <w:lastRenderedPageBreak/>
        <w:t>рекомендаций</w:t>
      </w:r>
      <w:r w:rsidR="005062EA" w:rsidRPr="00063EA5">
        <w:rPr>
          <w:rFonts w:cs="Times New Roman"/>
          <w:szCs w:val="28"/>
        </w:rPr>
        <w:t xml:space="preserve"> по</w:t>
      </w:r>
      <w:r w:rsidR="005062EA">
        <w:rPr>
          <w:rFonts w:cs="Times New Roman"/>
          <w:szCs w:val="28"/>
        </w:rPr>
        <w:t> </w:t>
      </w:r>
      <w:r w:rsidR="005062EA" w:rsidRPr="00063EA5">
        <w:rPr>
          <w:rFonts w:cs="Times New Roman"/>
          <w:szCs w:val="28"/>
        </w:rPr>
        <w:t>о</w:t>
      </w:r>
      <w:r w:rsidRPr="00063EA5">
        <w:rPr>
          <w:rFonts w:cs="Times New Roman"/>
          <w:szCs w:val="28"/>
        </w:rPr>
        <w:t>птимизации процесса формирования профессиональной идентичности</w:t>
      </w:r>
      <w:r w:rsidR="005062EA" w:rsidRPr="00063EA5">
        <w:rPr>
          <w:rFonts w:cs="Times New Roman"/>
          <w:szCs w:val="28"/>
        </w:rPr>
        <w:t xml:space="preserve"> у</w:t>
      </w:r>
      <w:r w:rsidR="005062EA">
        <w:rPr>
          <w:rFonts w:cs="Times New Roman"/>
          <w:szCs w:val="28"/>
        </w:rPr>
        <w:t> </w:t>
      </w:r>
      <w:r w:rsidR="005062EA" w:rsidRPr="00063EA5">
        <w:rPr>
          <w:rFonts w:cs="Times New Roman"/>
          <w:szCs w:val="28"/>
        </w:rPr>
        <w:t>б</w:t>
      </w:r>
      <w:r w:rsidR="00063EA5" w:rsidRPr="00063EA5">
        <w:rPr>
          <w:rFonts w:cs="Times New Roman"/>
          <w:szCs w:val="28"/>
        </w:rPr>
        <w:t>удущих военных специалистов.</w:t>
      </w:r>
    </w:p>
    <w:p w:rsidR="00883BCF" w:rsidRDefault="00883BCF">
      <w:pPr>
        <w:spacing w:after="160" w:line="259" w:lineRule="auto"/>
        <w:ind w:firstLine="0"/>
        <w:rPr>
          <w:rFonts w:cs="Times New Roman"/>
          <w:szCs w:val="28"/>
        </w:rPr>
      </w:pPr>
      <w:r>
        <w:rPr>
          <w:rFonts w:cs="Times New Roman"/>
          <w:szCs w:val="28"/>
        </w:rPr>
        <w:br w:type="page"/>
      </w:r>
    </w:p>
    <w:p w:rsidR="00CC4C3F" w:rsidRPr="00CE1E35" w:rsidRDefault="00CC4C3F" w:rsidP="001A47A3">
      <w:pPr>
        <w:pStyle w:val="1"/>
        <w:spacing w:after="60"/>
      </w:pPr>
      <w:bookmarkStart w:id="14" w:name="_Toc169855732"/>
      <w:bookmarkStart w:id="15" w:name="_Toc170805875"/>
      <w:r w:rsidRPr="00CE1E35">
        <w:lastRenderedPageBreak/>
        <w:t>ГЛАВА 2. ЭМПИРИЧЕСКОЕ ИССЛЕДОВАНИЕ ПСИХОЛОГИЧЕСКИХ ОСОБЕННОСТЕЙ</w:t>
      </w:r>
      <w:r w:rsidR="00195A6F">
        <w:t xml:space="preserve"> РАЗВИТИЯ</w:t>
      </w:r>
      <w:r w:rsidRPr="00CE1E35">
        <w:t xml:space="preserve"> ПРОФЕССИОНАЛЬНОЙ ИДЕНТИЧНОСТИ КУРСАНТОВ </w:t>
      </w:r>
      <w:r w:rsidR="00195A6F">
        <w:br/>
      </w:r>
      <w:r w:rsidRPr="00CE1E35">
        <w:t xml:space="preserve">ВОЕННЫХ </w:t>
      </w:r>
      <w:r w:rsidR="00623E15" w:rsidRPr="007E2D2B">
        <w:rPr>
          <w:rFonts w:cs="Times New Roman"/>
          <w:szCs w:val="28"/>
        </w:rPr>
        <w:t>ОБРАЗОВАТЕЛЬНЫХ ОРГАНИЗАЦИЙ ВЫСШЕГО ОБРАЗОВАНИЯ</w:t>
      </w:r>
      <w:r w:rsidR="00623E15" w:rsidRPr="00CE1E35">
        <w:t xml:space="preserve"> </w:t>
      </w:r>
      <w:r w:rsidRPr="00CE1E35">
        <w:t>МО РФ</w:t>
      </w:r>
      <w:bookmarkEnd w:id="14"/>
      <w:bookmarkEnd w:id="15"/>
    </w:p>
    <w:p w:rsidR="00CC4C3F" w:rsidRPr="00CE1E35" w:rsidRDefault="00195A6F" w:rsidP="001A47A3">
      <w:pPr>
        <w:pStyle w:val="2"/>
        <w:spacing w:after="60"/>
      </w:pPr>
      <w:bookmarkStart w:id="16" w:name="_Toc169855733"/>
      <w:bookmarkStart w:id="17" w:name="_Toc170805876"/>
      <w:r w:rsidRPr="00195A6F">
        <w:rPr>
          <w:bCs/>
        </w:rPr>
        <w:t>§</w:t>
      </w:r>
      <w:r>
        <w:rPr>
          <w:bCs/>
        </w:rPr>
        <w:t xml:space="preserve"> </w:t>
      </w:r>
      <w:r w:rsidR="00CC4C3F" w:rsidRPr="00CE1E35">
        <w:t>2.1. ОРГАНИЗАЦИЯ И МЕТОДЫ ИССЛЕДОВАНИЯ</w:t>
      </w:r>
      <w:bookmarkEnd w:id="16"/>
      <w:bookmarkEnd w:id="17"/>
    </w:p>
    <w:p w:rsidR="00CC4C3F" w:rsidRPr="00CE1E35" w:rsidRDefault="00CC4C3F" w:rsidP="00CC4C3F">
      <w:pPr>
        <w:jc w:val="both"/>
        <w:rPr>
          <w:rFonts w:cs="Times New Roman"/>
          <w:szCs w:val="28"/>
        </w:rPr>
      </w:pPr>
      <w:r w:rsidRPr="00CE1E35">
        <w:rPr>
          <w:rFonts w:cs="Times New Roman"/>
          <w:szCs w:val="28"/>
        </w:rPr>
        <w:t xml:space="preserve">Цель исследования: выявить психологические особенности </w:t>
      </w:r>
      <w:r w:rsidR="00195A6F">
        <w:rPr>
          <w:rFonts w:cs="Times New Roman"/>
          <w:szCs w:val="28"/>
        </w:rPr>
        <w:t xml:space="preserve">развития </w:t>
      </w:r>
      <w:r w:rsidRPr="00CE1E35">
        <w:rPr>
          <w:rFonts w:cs="Times New Roman"/>
          <w:szCs w:val="28"/>
        </w:rPr>
        <w:t xml:space="preserve">профессиональной идентичности курсантов </w:t>
      </w:r>
      <w:r w:rsidR="00D922C3">
        <w:rPr>
          <w:rFonts w:cs="Times New Roman"/>
          <w:szCs w:val="28"/>
        </w:rPr>
        <w:t>военных образовательных организаций высшего образования</w:t>
      </w:r>
      <w:r w:rsidRPr="00CE1E35">
        <w:rPr>
          <w:rFonts w:cs="Times New Roman"/>
          <w:szCs w:val="28"/>
        </w:rPr>
        <w:t xml:space="preserve"> МО РФ.</w:t>
      </w:r>
    </w:p>
    <w:p w:rsidR="00CC4C3F" w:rsidRPr="00CE1E35" w:rsidRDefault="00CC4C3F" w:rsidP="00CC4C3F">
      <w:pPr>
        <w:jc w:val="both"/>
        <w:rPr>
          <w:rFonts w:cs="Times New Roman"/>
          <w:szCs w:val="28"/>
        </w:rPr>
      </w:pPr>
      <w:r w:rsidRPr="00CE1E35">
        <w:rPr>
          <w:rFonts w:cs="Times New Roman"/>
          <w:szCs w:val="28"/>
        </w:rPr>
        <w:t>Задачи исследования:</w:t>
      </w:r>
    </w:p>
    <w:p w:rsidR="00CC4C3F" w:rsidRPr="00CE1E35" w:rsidRDefault="00CC4C3F" w:rsidP="00CC4C3F">
      <w:pPr>
        <w:numPr>
          <w:ilvl w:val="0"/>
          <w:numId w:val="31"/>
        </w:numPr>
        <w:ind w:left="0" w:firstLine="698"/>
        <w:jc w:val="both"/>
        <w:rPr>
          <w:rFonts w:cs="Times New Roman"/>
          <w:szCs w:val="28"/>
        </w:rPr>
      </w:pPr>
      <w:r w:rsidRPr="00CE1E35">
        <w:rPr>
          <w:rFonts w:cs="Times New Roman"/>
          <w:szCs w:val="28"/>
        </w:rPr>
        <w:t xml:space="preserve">Изучить показатели профессиональной идентичности курсантов </w:t>
      </w:r>
      <w:r w:rsidR="00D922C3">
        <w:rPr>
          <w:rFonts w:cs="Times New Roman"/>
          <w:szCs w:val="28"/>
        </w:rPr>
        <w:t>военных образовательных организаций высшего образования</w:t>
      </w:r>
      <w:r w:rsidRPr="00CE1E35">
        <w:rPr>
          <w:rFonts w:cs="Times New Roman"/>
          <w:szCs w:val="28"/>
        </w:rPr>
        <w:t xml:space="preserve"> МО РФ.</w:t>
      </w:r>
    </w:p>
    <w:p w:rsidR="00CC4C3F" w:rsidRPr="00CE1E35" w:rsidRDefault="00CC4C3F" w:rsidP="00CC4C3F">
      <w:pPr>
        <w:numPr>
          <w:ilvl w:val="0"/>
          <w:numId w:val="31"/>
        </w:numPr>
        <w:ind w:left="0" w:firstLine="698"/>
        <w:jc w:val="both"/>
        <w:rPr>
          <w:rFonts w:cs="Times New Roman"/>
          <w:szCs w:val="28"/>
        </w:rPr>
      </w:pPr>
      <w:r w:rsidRPr="00CE1E35">
        <w:rPr>
          <w:rFonts w:cs="Times New Roman"/>
          <w:szCs w:val="28"/>
        </w:rPr>
        <w:t xml:space="preserve">Сравнить показатели профессиональной идентичности </w:t>
      </w:r>
      <w:r>
        <w:rPr>
          <w:rFonts w:cs="Times New Roman"/>
          <w:szCs w:val="28"/>
        </w:rPr>
        <w:br/>
      </w:r>
      <w:r w:rsidRPr="00CE1E35">
        <w:rPr>
          <w:rFonts w:cs="Times New Roman"/>
          <w:szCs w:val="28"/>
        </w:rPr>
        <w:t>у курсантов 1-го и 5-го курсов.</w:t>
      </w:r>
    </w:p>
    <w:p w:rsidR="00CC4C3F" w:rsidRPr="00CE1E35" w:rsidRDefault="00CC4C3F" w:rsidP="00CC4C3F">
      <w:pPr>
        <w:numPr>
          <w:ilvl w:val="0"/>
          <w:numId w:val="31"/>
        </w:numPr>
        <w:ind w:left="0" w:firstLine="698"/>
        <w:jc w:val="both"/>
        <w:rPr>
          <w:rFonts w:cs="Times New Roman"/>
          <w:szCs w:val="28"/>
        </w:rPr>
      </w:pPr>
      <w:r w:rsidRPr="00CE1E35">
        <w:rPr>
          <w:rFonts w:cs="Times New Roman"/>
          <w:szCs w:val="28"/>
        </w:rPr>
        <w:t>Выявить взаимосвязи между показателями профессиональной идентичности и мотивацией выбора профессии, удовлетворённостью профессией, профессиональным са</w:t>
      </w:r>
      <w:r>
        <w:rPr>
          <w:rFonts w:cs="Times New Roman"/>
          <w:szCs w:val="28"/>
        </w:rPr>
        <w:t xml:space="preserve">моотношением, </w:t>
      </w:r>
      <w:r w:rsidRPr="00CE1E35">
        <w:rPr>
          <w:rFonts w:cs="Times New Roman"/>
          <w:szCs w:val="28"/>
        </w:rPr>
        <w:t>статусам</w:t>
      </w:r>
      <w:r>
        <w:rPr>
          <w:rFonts w:cs="Times New Roman"/>
          <w:szCs w:val="28"/>
        </w:rPr>
        <w:t>и профессиональной идентичности и якорями карьеры.</w:t>
      </w:r>
    </w:p>
    <w:p w:rsidR="00CC4C3F" w:rsidRPr="00CE1E35" w:rsidRDefault="00CC4C3F" w:rsidP="00CC4C3F">
      <w:pPr>
        <w:jc w:val="both"/>
        <w:rPr>
          <w:rFonts w:cs="Times New Roman"/>
          <w:szCs w:val="28"/>
        </w:rPr>
      </w:pPr>
      <w:r w:rsidRPr="00CE1E35">
        <w:rPr>
          <w:rFonts w:cs="Times New Roman"/>
          <w:szCs w:val="28"/>
        </w:rPr>
        <w:t xml:space="preserve">Объект исследования: курсанты </w:t>
      </w:r>
      <w:r w:rsidR="00D922C3">
        <w:rPr>
          <w:rFonts w:cs="Times New Roman"/>
          <w:szCs w:val="28"/>
        </w:rPr>
        <w:t>военных образовательных организаций высшего образования</w:t>
      </w:r>
      <w:r w:rsidRPr="00CE1E35">
        <w:rPr>
          <w:rFonts w:cs="Times New Roman"/>
          <w:szCs w:val="28"/>
        </w:rPr>
        <w:t xml:space="preserve"> МО РФ.</w:t>
      </w:r>
    </w:p>
    <w:p w:rsidR="00CC4C3F" w:rsidRPr="00CE1E35" w:rsidRDefault="00CC4C3F" w:rsidP="00CC4C3F">
      <w:pPr>
        <w:jc w:val="both"/>
        <w:rPr>
          <w:rFonts w:cs="Times New Roman"/>
          <w:szCs w:val="28"/>
        </w:rPr>
      </w:pPr>
      <w:r w:rsidRPr="00CE1E35">
        <w:rPr>
          <w:rFonts w:cs="Times New Roman"/>
          <w:szCs w:val="28"/>
        </w:rPr>
        <w:t xml:space="preserve">Предмет исследования: психологические особенности </w:t>
      </w:r>
      <w:r w:rsidR="00195A6F">
        <w:rPr>
          <w:rFonts w:cs="Times New Roman"/>
          <w:szCs w:val="28"/>
        </w:rPr>
        <w:t xml:space="preserve">развития </w:t>
      </w:r>
      <w:r w:rsidRPr="00CE1E35">
        <w:rPr>
          <w:rFonts w:cs="Times New Roman"/>
          <w:szCs w:val="28"/>
        </w:rPr>
        <w:t xml:space="preserve">профессиональной идентичности курсантов </w:t>
      </w:r>
      <w:r w:rsidR="00D922C3">
        <w:rPr>
          <w:rFonts w:cs="Times New Roman"/>
          <w:szCs w:val="28"/>
        </w:rPr>
        <w:t>военных образовательных организаций высшего образования</w:t>
      </w:r>
      <w:r w:rsidRPr="00CE1E35">
        <w:rPr>
          <w:rFonts w:cs="Times New Roman"/>
          <w:szCs w:val="28"/>
        </w:rPr>
        <w:t xml:space="preserve"> МО РФ.</w:t>
      </w:r>
    </w:p>
    <w:p w:rsidR="00CC4C3F" w:rsidRPr="00CE1E35" w:rsidRDefault="00CC4C3F" w:rsidP="00CC4C3F">
      <w:pPr>
        <w:jc w:val="both"/>
        <w:rPr>
          <w:rFonts w:cs="Times New Roman"/>
          <w:szCs w:val="28"/>
        </w:rPr>
      </w:pPr>
      <w:r w:rsidRPr="008C3A58">
        <w:rPr>
          <w:rFonts w:cs="Times New Roman"/>
          <w:szCs w:val="28"/>
          <w:highlight w:val="yellow"/>
        </w:rPr>
        <w:t xml:space="preserve">Гипотеза исследования: показатели профессиональной идентичности </w:t>
      </w:r>
      <w:r w:rsidRPr="008C3A58">
        <w:rPr>
          <w:rFonts w:cs="Times New Roman"/>
          <w:szCs w:val="28"/>
          <w:highlight w:val="yellow"/>
        </w:rPr>
        <w:br/>
        <w:t xml:space="preserve">у курсантов 5-го курса будут выше, чем у курсантов 1-го курса. Также предполагается, что показатели профессиональной идентичности будут положительно коррелировать с мотивацией выбора профессии, удовлетворённостью профессией, профессиональным самоотношением, статусами достигнутой и сформировавшейся профессиональной идентичности, а также с </w:t>
      </w:r>
      <w:r w:rsidRPr="008C3A58">
        <w:rPr>
          <w:rFonts w:cs="Times New Roman"/>
          <w:szCs w:val="28"/>
          <w:highlight w:val="yellow"/>
        </w:rPr>
        <w:lastRenderedPageBreak/>
        <w:t xml:space="preserve">такими якорями карьеры, как </w:t>
      </w:r>
      <w:r w:rsidR="00195A6F" w:rsidRPr="008C3A58">
        <w:rPr>
          <w:rFonts w:cs="Times New Roman"/>
          <w:szCs w:val="28"/>
          <w:highlight w:val="yellow"/>
        </w:rPr>
        <w:t>«</w:t>
      </w:r>
      <w:r w:rsidRPr="008C3A58">
        <w:rPr>
          <w:rFonts w:cs="Times New Roman"/>
          <w:szCs w:val="28"/>
          <w:highlight w:val="yellow"/>
        </w:rPr>
        <w:t>служение</w:t>
      </w:r>
      <w:r w:rsidR="00195A6F" w:rsidRPr="008C3A58">
        <w:rPr>
          <w:rFonts w:cs="Times New Roman"/>
          <w:szCs w:val="28"/>
          <w:highlight w:val="yellow"/>
        </w:rPr>
        <w:t>»</w:t>
      </w:r>
      <w:r w:rsidRPr="008C3A58">
        <w:rPr>
          <w:rFonts w:cs="Times New Roman"/>
          <w:szCs w:val="28"/>
          <w:highlight w:val="yellow"/>
        </w:rPr>
        <w:t xml:space="preserve">, </w:t>
      </w:r>
      <w:r w:rsidR="00195A6F" w:rsidRPr="008C3A58">
        <w:rPr>
          <w:rFonts w:cs="Times New Roman"/>
          <w:szCs w:val="28"/>
          <w:highlight w:val="yellow"/>
        </w:rPr>
        <w:t>«</w:t>
      </w:r>
      <w:r w:rsidRPr="008C3A58">
        <w:rPr>
          <w:rFonts w:cs="Times New Roman"/>
          <w:szCs w:val="28"/>
          <w:highlight w:val="yellow"/>
        </w:rPr>
        <w:t>вызов</w:t>
      </w:r>
      <w:r w:rsidR="00195A6F" w:rsidRPr="008C3A58">
        <w:rPr>
          <w:rFonts w:cs="Times New Roman"/>
          <w:szCs w:val="28"/>
          <w:highlight w:val="yellow"/>
        </w:rPr>
        <w:t>»</w:t>
      </w:r>
      <w:r w:rsidRPr="008C3A58">
        <w:rPr>
          <w:rFonts w:cs="Times New Roman"/>
          <w:szCs w:val="28"/>
          <w:highlight w:val="yellow"/>
        </w:rPr>
        <w:t xml:space="preserve">, </w:t>
      </w:r>
      <w:r w:rsidR="00195A6F" w:rsidRPr="008C3A58">
        <w:rPr>
          <w:rFonts w:cs="Times New Roman"/>
          <w:szCs w:val="28"/>
          <w:highlight w:val="yellow"/>
        </w:rPr>
        <w:t>«</w:t>
      </w:r>
      <w:r w:rsidRPr="008C3A58">
        <w:rPr>
          <w:rFonts w:cs="Times New Roman"/>
          <w:szCs w:val="28"/>
          <w:highlight w:val="yellow"/>
        </w:rPr>
        <w:t>менеджмент</w:t>
      </w:r>
      <w:r w:rsidR="00195A6F" w:rsidRPr="008C3A58">
        <w:rPr>
          <w:rFonts w:cs="Times New Roman"/>
          <w:szCs w:val="28"/>
          <w:highlight w:val="yellow"/>
        </w:rPr>
        <w:t>»</w:t>
      </w:r>
      <w:r w:rsidRPr="008C3A58">
        <w:rPr>
          <w:rFonts w:cs="Times New Roman"/>
          <w:szCs w:val="28"/>
          <w:highlight w:val="yellow"/>
        </w:rPr>
        <w:t xml:space="preserve"> и </w:t>
      </w:r>
      <w:r w:rsidR="00195A6F" w:rsidRPr="008C3A58">
        <w:rPr>
          <w:rFonts w:cs="Times New Roman"/>
          <w:szCs w:val="28"/>
          <w:highlight w:val="yellow"/>
        </w:rPr>
        <w:t>«</w:t>
      </w:r>
      <w:r w:rsidRPr="008C3A58">
        <w:rPr>
          <w:rFonts w:cs="Times New Roman"/>
          <w:szCs w:val="28"/>
          <w:highlight w:val="yellow"/>
        </w:rPr>
        <w:t>профессиональная компетентность</w:t>
      </w:r>
      <w:r w:rsidR="00195A6F" w:rsidRPr="008C3A58">
        <w:rPr>
          <w:rFonts w:cs="Times New Roman"/>
          <w:szCs w:val="28"/>
          <w:highlight w:val="yellow"/>
        </w:rPr>
        <w:t>»</w:t>
      </w:r>
      <w:r w:rsidRPr="008C3A58">
        <w:rPr>
          <w:rFonts w:cs="Times New Roman"/>
          <w:szCs w:val="28"/>
          <w:highlight w:val="yellow"/>
        </w:rPr>
        <w:t>.</w:t>
      </w:r>
    </w:p>
    <w:p w:rsidR="00CC4C3F" w:rsidRPr="00CE1E35" w:rsidRDefault="00CC4C3F" w:rsidP="00CC4C3F">
      <w:pPr>
        <w:jc w:val="both"/>
        <w:rPr>
          <w:rFonts w:cs="Times New Roman"/>
          <w:szCs w:val="28"/>
        </w:rPr>
      </w:pPr>
      <w:r w:rsidRPr="00CE1E35">
        <w:rPr>
          <w:rFonts w:cs="Times New Roman"/>
          <w:szCs w:val="28"/>
        </w:rPr>
        <w:t>Выборка включала в себя 300 военнослужащих</w:t>
      </w:r>
      <w:r w:rsidR="00195A6F">
        <w:rPr>
          <w:rFonts w:cs="Times New Roman"/>
          <w:szCs w:val="28"/>
        </w:rPr>
        <w:t>.</w:t>
      </w:r>
    </w:p>
    <w:p w:rsidR="00CC4C3F" w:rsidRPr="00CE1E35" w:rsidRDefault="00CC4C3F" w:rsidP="00CC4C3F">
      <w:pPr>
        <w:numPr>
          <w:ilvl w:val="0"/>
          <w:numId w:val="31"/>
        </w:numPr>
        <w:ind w:left="0" w:firstLine="709"/>
        <w:jc w:val="both"/>
        <w:rPr>
          <w:rFonts w:cs="Times New Roman"/>
          <w:szCs w:val="28"/>
        </w:rPr>
      </w:pPr>
      <w:r w:rsidRPr="00CE1E35">
        <w:rPr>
          <w:rFonts w:cs="Times New Roman"/>
          <w:szCs w:val="28"/>
        </w:rPr>
        <w:t>Военный университет МО РФ (50 человек с 1-го курса, 50 человек с 5-го курса)</w:t>
      </w:r>
    </w:p>
    <w:p w:rsidR="00CC4C3F" w:rsidRPr="00CE1E35" w:rsidRDefault="00CC4C3F" w:rsidP="00CC4C3F">
      <w:pPr>
        <w:numPr>
          <w:ilvl w:val="0"/>
          <w:numId w:val="31"/>
        </w:numPr>
        <w:ind w:left="0" w:firstLine="709"/>
        <w:jc w:val="both"/>
        <w:rPr>
          <w:rFonts w:cs="Times New Roman"/>
          <w:szCs w:val="28"/>
        </w:rPr>
      </w:pPr>
      <w:r w:rsidRPr="00CE1E35">
        <w:rPr>
          <w:rFonts w:cs="Times New Roman"/>
          <w:szCs w:val="28"/>
        </w:rPr>
        <w:t>Московское высшее общевойсковое командное училище (50 человек с 1-го курса, 50 человек с 5-го курса)</w:t>
      </w:r>
    </w:p>
    <w:p w:rsidR="00CC4C3F" w:rsidRPr="00CE1E35" w:rsidRDefault="00CC4C3F" w:rsidP="00CC4C3F">
      <w:pPr>
        <w:numPr>
          <w:ilvl w:val="0"/>
          <w:numId w:val="31"/>
        </w:numPr>
        <w:ind w:left="0" w:firstLine="709"/>
        <w:jc w:val="both"/>
        <w:rPr>
          <w:rFonts w:cs="Times New Roman"/>
          <w:szCs w:val="28"/>
        </w:rPr>
      </w:pPr>
      <w:r w:rsidRPr="00CE1E35">
        <w:rPr>
          <w:rFonts w:cs="Times New Roman"/>
          <w:szCs w:val="28"/>
        </w:rPr>
        <w:t>Военная академия РХБЗ (50 человек с 1-го курса, 50 человек с 5-го курса)</w:t>
      </w:r>
    </w:p>
    <w:p w:rsidR="00CC4C3F" w:rsidRPr="00CE1E35" w:rsidRDefault="00CC4C3F" w:rsidP="00CC4C3F">
      <w:pPr>
        <w:jc w:val="both"/>
        <w:rPr>
          <w:rFonts w:cs="Times New Roman"/>
          <w:szCs w:val="28"/>
        </w:rPr>
      </w:pPr>
      <w:r w:rsidRPr="00CE1E35">
        <w:rPr>
          <w:rFonts w:cs="Times New Roman"/>
          <w:szCs w:val="28"/>
        </w:rPr>
        <w:t>Методы исследования:</w:t>
      </w:r>
    </w:p>
    <w:p w:rsidR="00CC4C3F" w:rsidRPr="00CE1E35" w:rsidRDefault="00CC4C3F" w:rsidP="00CC4C3F">
      <w:pPr>
        <w:numPr>
          <w:ilvl w:val="0"/>
          <w:numId w:val="31"/>
        </w:numPr>
        <w:ind w:left="0" w:firstLine="709"/>
        <w:jc w:val="both"/>
        <w:rPr>
          <w:rFonts w:cs="Times New Roman"/>
          <w:szCs w:val="28"/>
        </w:rPr>
      </w:pPr>
      <w:r w:rsidRPr="00CE1E35">
        <w:rPr>
          <w:rFonts w:cs="Times New Roman"/>
          <w:szCs w:val="28"/>
        </w:rPr>
        <w:t>Методика исследования профессиональной идентичности (МИПИ): для оценки уровня сформированности профессиональной идентичности.</w:t>
      </w:r>
    </w:p>
    <w:p w:rsidR="00CC4C3F" w:rsidRPr="00CE1E35" w:rsidRDefault="00CC4C3F" w:rsidP="00CC4C3F">
      <w:pPr>
        <w:numPr>
          <w:ilvl w:val="0"/>
          <w:numId w:val="31"/>
        </w:numPr>
        <w:ind w:left="0" w:firstLine="709"/>
        <w:jc w:val="both"/>
        <w:rPr>
          <w:rFonts w:cs="Times New Roman"/>
          <w:szCs w:val="28"/>
        </w:rPr>
      </w:pPr>
      <w:r w:rsidRPr="00CE1E35">
        <w:rPr>
          <w:rFonts w:cs="Times New Roman"/>
          <w:szCs w:val="28"/>
        </w:rPr>
        <w:t>Методика изучения статусов профессиональной идентичности (Азбель): для определения статуса профессиональной идентичности (достигнутая, сформировавшаяся, диффузная, преждевременная).</w:t>
      </w:r>
    </w:p>
    <w:p w:rsidR="00CC4C3F" w:rsidRPr="00CE1E35" w:rsidRDefault="00CC4C3F" w:rsidP="00CC4C3F">
      <w:pPr>
        <w:numPr>
          <w:ilvl w:val="0"/>
          <w:numId w:val="31"/>
        </w:numPr>
        <w:ind w:left="0" w:firstLine="709"/>
        <w:jc w:val="both"/>
        <w:rPr>
          <w:rFonts w:cs="Times New Roman"/>
          <w:szCs w:val="28"/>
        </w:rPr>
      </w:pPr>
      <w:r w:rsidRPr="00CE1E35">
        <w:rPr>
          <w:rFonts w:cs="Times New Roman"/>
          <w:szCs w:val="28"/>
        </w:rPr>
        <w:t>Удовлетворённость профессией А.А. Киссель: для измерения уровня удовлетворенности выбранной профессией.</w:t>
      </w:r>
    </w:p>
    <w:p w:rsidR="00CC4C3F" w:rsidRPr="00CE1E35" w:rsidRDefault="00CC4C3F" w:rsidP="00CC4C3F">
      <w:pPr>
        <w:numPr>
          <w:ilvl w:val="0"/>
          <w:numId w:val="31"/>
        </w:numPr>
        <w:ind w:left="0" w:firstLine="709"/>
        <w:jc w:val="both"/>
        <w:rPr>
          <w:rFonts w:cs="Times New Roman"/>
          <w:szCs w:val="28"/>
        </w:rPr>
      </w:pPr>
      <w:r w:rsidRPr="00CE1E35">
        <w:rPr>
          <w:rFonts w:cs="Times New Roman"/>
          <w:szCs w:val="28"/>
        </w:rPr>
        <w:t xml:space="preserve">Опросник профессионального самоотношения </w:t>
      </w:r>
      <w:r w:rsidR="008C3A58">
        <w:rPr>
          <w:rFonts w:cs="Times New Roman"/>
          <w:szCs w:val="28"/>
        </w:rPr>
        <w:t xml:space="preserve">К. В </w:t>
      </w:r>
      <w:r w:rsidRPr="00CE1E35">
        <w:rPr>
          <w:rFonts w:cs="Times New Roman"/>
          <w:szCs w:val="28"/>
        </w:rPr>
        <w:t>Карпинск</w:t>
      </w:r>
      <w:r w:rsidR="008C3A58">
        <w:rPr>
          <w:rFonts w:cs="Times New Roman"/>
          <w:szCs w:val="28"/>
        </w:rPr>
        <w:t>ого</w:t>
      </w:r>
      <w:r w:rsidRPr="00CE1E35">
        <w:rPr>
          <w:rFonts w:cs="Times New Roman"/>
          <w:szCs w:val="28"/>
        </w:rPr>
        <w:t>: для оценки отношения к себе как профессионалу.</w:t>
      </w:r>
    </w:p>
    <w:p w:rsidR="00CC4C3F" w:rsidRPr="00CE1E35" w:rsidRDefault="00CC4C3F" w:rsidP="00CC4C3F">
      <w:pPr>
        <w:numPr>
          <w:ilvl w:val="0"/>
          <w:numId w:val="31"/>
        </w:numPr>
        <w:ind w:left="0" w:firstLine="709"/>
        <w:jc w:val="both"/>
        <w:rPr>
          <w:rFonts w:cs="Times New Roman"/>
          <w:szCs w:val="28"/>
        </w:rPr>
      </w:pPr>
      <w:r w:rsidRPr="00CE1E35">
        <w:rPr>
          <w:rFonts w:cs="Times New Roman"/>
          <w:szCs w:val="28"/>
        </w:rPr>
        <w:t xml:space="preserve">Якоря карьеры </w:t>
      </w:r>
      <w:r w:rsidR="008C3A58">
        <w:rPr>
          <w:rFonts w:cs="Times New Roman"/>
          <w:szCs w:val="28"/>
        </w:rPr>
        <w:t xml:space="preserve">Э. </w:t>
      </w:r>
      <w:r w:rsidRPr="00CE1E35">
        <w:rPr>
          <w:rFonts w:cs="Times New Roman"/>
          <w:szCs w:val="28"/>
        </w:rPr>
        <w:t>Шейн</w:t>
      </w:r>
      <w:r w:rsidR="008C3A58">
        <w:rPr>
          <w:rFonts w:cs="Times New Roman"/>
          <w:szCs w:val="28"/>
        </w:rPr>
        <w:t>а</w:t>
      </w:r>
      <w:r w:rsidRPr="00CE1E35">
        <w:rPr>
          <w:rFonts w:cs="Times New Roman"/>
          <w:szCs w:val="28"/>
        </w:rPr>
        <w:t xml:space="preserve">: для выявления основных приоритетов </w:t>
      </w:r>
      <w:r>
        <w:rPr>
          <w:rFonts w:cs="Times New Roman"/>
          <w:szCs w:val="28"/>
        </w:rPr>
        <w:br/>
      </w:r>
      <w:r w:rsidRPr="00CE1E35">
        <w:rPr>
          <w:rFonts w:cs="Times New Roman"/>
          <w:szCs w:val="28"/>
        </w:rPr>
        <w:t>в построении карьеры.</w:t>
      </w:r>
    </w:p>
    <w:p w:rsidR="00CC4C3F" w:rsidRDefault="00CC4C3F" w:rsidP="00CC4C3F">
      <w:pPr>
        <w:numPr>
          <w:ilvl w:val="0"/>
          <w:numId w:val="31"/>
        </w:numPr>
        <w:ind w:left="0" w:firstLine="709"/>
        <w:jc w:val="both"/>
        <w:rPr>
          <w:rFonts w:cs="Times New Roman"/>
          <w:szCs w:val="28"/>
        </w:rPr>
      </w:pPr>
      <w:r w:rsidRPr="00CE1E35">
        <w:rPr>
          <w:rFonts w:cs="Times New Roman"/>
          <w:szCs w:val="28"/>
        </w:rPr>
        <w:t xml:space="preserve">Мотивы выбора профессии </w:t>
      </w:r>
      <w:r w:rsidR="008C3A58">
        <w:rPr>
          <w:rFonts w:cs="Times New Roman"/>
          <w:szCs w:val="28"/>
        </w:rPr>
        <w:t>Р.В. Овчаровой</w:t>
      </w:r>
      <w:r w:rsidRPr="00CE1E35">
        <w:rPr>
          <w:rFonts w:cs="Times New Roman"/>
          <w:szCs w:val="28"/>
        </w:rPr>
        <w:t>: для определения ведущих мотивов выбора военной профессии.</w:t>
      </w:r>
    </w:p>
    <w:p w:rsidR="00C0116A" w:rsidRDefault="00C0116A" w:rsidP="00C0116A">
      <w:pPr>
        <w:ind w:left="709" w:firstLine="0"/>
        <w:jc w:val="both"/>
        <w:rPr>
          <w:rFonts w:cs="Times New Roman"/>
          <w:szCs w:val="28"/>
        </w:rPr>
      </w:pPr>
      <w:r>
        <w:rPr>
          <w:rFonts w:cs="Times New Roman"/>
          <w:szCs w:val="28"/>
        </w:rPr>
        <w:t xml:space="preserve">Методическая база исследования схематически отображена на рисунке </w:t>
      </w:r>
      <w:r w:rsidR="00965D55">
        <w:rPr>
          <w:rFonts w:cs="Times New Roman"/>
          <w:szCs w:val="28"/>
        </w:rPr>
        <w:t>1</w:t>
      </w:r>
      <w:r>
        <w:rPr>
          <w:rFonts w:cs="Times New Roman"/>
          <w:szCs w:val="28"/>
        </w:rPr>
        <w:t>.</w:t>
      </w:r>
    </w:p>
    <w:p w:rsidR="00C0116A" w:rsidRPr="00CE1E35" w:rsidRDefault="00C0116A" w:rsidP="00C0116A">
      <w:pPr>
        <w:shd w:val="clear" w:color="auto" w:fill="E2EFD9" w:themeFill="accent6" w:themeFillTint="33"/>
        <w:ind w:firstLine="0"/>
        <w:jc w:val="both"/>
        <w:rPr>
          <w:rFonts w:cs="Times New Roman"/>
          <w:szCs w:val="28"/>
        </w:rPr>
      </w:pPr>
    </w:p>
    <w:p w:rsidR="00C0116A" w:rsidRDefault="00C0116A" w:rsidP="00C0116A">
      <w:pPr>
        <w:spacing w:line="240" w:lineRule="auto"/>
        <w:ind w:firstLine="0"/>
        <w:jc w:val="both"/>
        <w:rPr>
          <w:rFonts w:cs="Times New Roman"/>
          <w:szCs w:val="28"/>
        </w:rPr>
      </w:pPr>
    </w:p>
    <w:p w:rsidR="00C0116A" w:rsidRDefault="00C0116A" w:rsidP="00C0116A">
      <w:pPr>
        <w:shd w:val="clear" w:color="auto" w:fill="E2EFD9" w:themeFill="accent6" w:themeFillTint="33"/>
        <w:spacing w:line="240" w:lineRule="auto"/>
        <w:ind w:firstLine="0"/>
        <w:jc w:val="both"/>
        <w:rPr>
          <w:rFonts w:cs="Times New Roman"/>
          <w:szCs w:val="28"/>
        </w:rPr>
      </w:pPr>
      <w:r w:rsidRPr="00C0116A">
        <w:rPr>
          <w:noProof/>
          <w:lang w:eastAsia="ru-RU"/>
        </w:rPr>
        <w:lastRenderedPageBreak/>
        <mc:AlternateContent>
          <mc:Choice Requires="wpg">
            <w:drawing>
              <wp:inline distT="0" distB="0" distL="0" distR="0">
                <wp:extent cx="6143625" cy="3810000"/>
                <wp:effectExtent l="0" t="0" r="28575" b="19050"/>
                <wp:docPr id="50" name="Группа 20"/>
                <wp:cNvGraphicFramePr/>
                <a:graphic xmlns:a="http://schemas.openxmlformats.org/drawingml/2006/main">
                  <a:graphicData uri="http://schemas.microsoft.com/office/word/2010/wordprocessingGroup">
                    <wpg:wgp>
                      <wpg:cNvGrpSpPr/>
                      <wpg:grpSpPr>
                        <a:xfrm>
                          <a:off x="0" y="0"/>
                          <a:ext cx="6143625" cy="3810000"/>
                          <a:chOff x="0" y="0"/>
                          <a:chExt cx="5215219" cy="5786758"/>
                        </a:xfrm>
                      </wpg:grpSpPr>
                      <wps:wsp>
                        <wps:cNvPr id="51" name="Полилиния 51"/>
                        <wps:cNvSpPr/>
                        <wps:spPr>
                          <a:xfrm>
                            <a:off x="1847241" y="2133010"/>
                            <a:ext cx="1520738" cy="1520738"/>
                          </a:xfrm>
                          <a:custGeom>
                            <a:avLst/>
                            <a:gdLst>
                              <a:gd name="connsiteX0" fmla="*/ 0 w 1520738"/>
                              <a:gd name="connsiteY0" fmla="*/ 760369 h 1520738"/>
                              <a:gd name="connsiteX1" fmla="*/ 760369 w 1520738"/>
                              <a:gd name="connsiteY1" fmla="*/ 0 h 1520738"/>
                              <a:gd name="connsiteX2" fmla="*/ 1520738 w 1520738"/>
                              <a:gd name="connsiteY2" fmla="*/ 760369 h 1520738"/>
                              <a:gd name="connsiteX3" fmla="*/ 760369 w 1520738"/>
                              <a:gd name="connsiteY3" fmla="*/ 1520738 h 1520738"/>
                              <a:gd name="connsiteX4" fmla="*/ 0 w 1520738"/>
                              <a:gd name="connsiteY4" fmla="*/ 760369 h 1520738"/>
                            </a:gdLst>
                            <a:ahLst/>
                            <a:cxnLst>
                              <a:cxn ang="0">
                                <a:pos x="connsiteX0" y="connsiteY0"/>
                              </a:cxn>
                              <a:cxn ang="0">
                                <a:pos x="connsiteX1" y="connsiteY1"/>
                              </a:cxn>
                              <a:cxn ang="0">
                                <a:pos x="connsiteX2" y="connsiteY2"/>
                              </a:cxn>
                              <a:cxn ang="0">
                                <a:pos x="connsiteX3" y="connsiteY3"/>
                              </a:cxn>
                              <a:cxn ang="0">
                                <a:pos x="connsiteX4" y="connsiteY4"/>
                              </a:cxn>
                            </a:cxnLst>
                            <a:rect l="l" t="t" r="r" b="b"/>
                            <a:pathLst>
                              <a:path w="1520738" h="1520738">
                                <a:moveTo>
                                  <a:pt x="0" y="760369"/>
                                </a:moveTo>
                                <a:cubicBezTo>
                                  <a:pt x="0" y="340429"/>
                                  <a:pt x="340429" y="0"/>
                                  <a:pt x="760369" y="0"/>
                                </a:cubicBezTo>
                                <a:cubicBezTo>
                                  <a:pt x="1180309" y="0"/>
                                  <a:pt x="1520738" y="340429"/>
                                  <a:pt x="1520738" y="760369"/>
                                </a:cubicBezTo>
                                <a:cubicBezTo>
                                  <a:pt x="1520738" y="1180309"/>
                                  <a:pt x="1180309" y="1520738"/>
                                  <a:pt x="760369" y="1520738"/>
                                </a:cubicBezTo>
                                <a:cubicBezTo>
                                  <a:pt x="340429" y="1520738"/>
                                  <a:pt x="0" y="1180309"/>
                                  <a:pt x="0" y="760369"/>
                                </a:cubicBezTo>
                                <a:close/>
                              </a:path>
                            </a:pathLst>
                          </a:custGeom>
                          <a:solidFill>
                            <a:sysClr val="window" lastClr="FFFFFF">
                              <a:hueOff val="0"/>
                              <a:satOff val="0"/>
                              <a:lumOff val="0"/>
                              <a:alphaOff val="0"/>
                            </a:sysClr>
                          </a:solidFill>
                          <a:ln w="12700" cap="flat" cmpd="sng" algn="ctr">
                            <a:solidFill>
                              <a:sysClr val="windowText" lastClr="000000">
                                <a:shade val="80000"/>
                                <a:hueOff val="0"/>
                                <a:satOff val="0"/>
                                <a:lumOff val="0"/>
                                <a:alphaOff val="0"/>
                              </a:sysClr>
                            </a:solidFill>
                            <a:prstDash val="solid"/>
                            <a:miter lim="800000"/>
                          </a:ln>
                          <a:effectLst/>
                        </wps:spPr>
                        <wps:txbx>
                          <w:txbxContent>
                            <w:p w:rsidR="009E00E3" w:rsidRPr="00E40CE6" w:rsidRDefault="009E00E3" w:rsidP="00C0116A">
                              <w:pPr>
                                <w:pStyle w:val="a5"/>
                                <w:spacing w:before="0" w:beforeAutospacing="0" w:after="76" w:afterAutospacing="0" w:line="216" w:lineRule="auto"/>
                                <w:ind w:firstLine="0"/>
                                <w:jc w:val="center"/>
                              </w:pPr>
                              <w:r w:rsidRPr="00E40CE6">
                                <w:rPr>
                                  <w:color w:val="000000" w:themeColor="dark1"/>
                                  <w:kern w:val="24"/>
                                  <w:sz w:val="18"/>
                                  <w:szCs w:val="18"/>
                                  <w14:textFill>
                                    <w14:solidFill>
                                      <w14:schemeClr w14:val="dk1">
                                        <w14:satOff w14:val="0"/>
                                        <w14:lumOff w14:val="0"/>
                                      </w14:schemeClr>
                                    </w14:solidFill>
                                  </w14:textFill>
                                </w:rPr>
                                <w:t>ПРОФЕССОНАЛЬНАЯ ИДЕНТИЧНОСТЬ</w:t>
                              </w:r>
                            </w:p>
                          </w:txbxContent>
                        </wps:txbx>
                        <wps:bodyPr spcFirstLastPara="0" vert="horz" wrap="square" lIns="234137" tIns="234137" rIns="234137" bIns="234137" numCol="1" spcCol="1270" anchor="ctr" anchorCtr="0">
                          <a:noAutofit/>
                        </wps:bodyPr>
                      </wps:wsp>
                      <wps:wsp>
                        <wps:cNvPr id="52" name="Полилиния 52"/>
                        <wps:cNvSpPr/>
                        <wps:spPr>
                          <a:xfrm rot="16200000">
                            <a:off x="2445358" y="1577533"/>
                            <a:ext cx="324503" cy="517051"/>
                          </a:xfrm>
                          <a:custGeom>
                            <a:avLst/>
                            <a:gdLst>
                              <a:gd name="connsiteX0" fmla="*/ 0 w 324503"/>
                              <a:gd name="connsiteY0" fmla="*/ 103410 h 517051"/>
                              <a:gd name="connsiteX1" fmla="*/ 162252 w 324503"/>
                              <a:gd name="connsiteY1" fmla="*/ 103410 h 517051"/>
                              <a:gd name="connsiteX2" fmla="*/ 162252 w 324503"/>
                              <a:gd name="connsiteY2" fmla="*/ 0 h 517051"/>
                              <a:gd name="connsiteX3" fmla="*/ 324503 w 324503"/>
                              <a:gd name="connsiteY3" fmla="*/ 258526 h 517051"/>
                              <a:gd name="connsiteX4" fmla="*/ 162252 w 324503"/>
                              <a:gd name="connsiteY4" fmla="*/ 517051 h 517051"/>
                              <a:gd name="connsiteX5" fmla="*/ 162252 w 324503"/>
                              <a:gd name="connsiteY5" fmla="*/ 413641 h 517051"/>
                              <a:gd name="connsiteX6" fmla="*/ 0 w 324503"/>
                              <a:gd name="connsiteY6" fmla="*/ 413641 h 517051"/>
                              <a:gd name="connsiteX7" fmla="*/ 0 w 324503"/>
                              <a:gd name="connsiteY7" fmla="*/ 103410 h 517051"/>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Lst>
                            <a:rect l="l" t="t" r="r" b="b"/>
                            <a:pathLst>
                              <a:path w="324503" h="517051">
                                <a:moveTo>
                                  <a:pt x="0" y="103410"/>
                                </a:moveTo>
                                <a:lnTo>
                                  <a:pt x="162252" y="103410"/>
                                </a:lnTo>
                                <a:lnTo>
                                  <a:pt x="162252" y="0"/>
                                </a:lnTo>
                                <a:lnTo>
                                  <a:pt x="324503" y="258526"/>
                                </a:lnTo>
                                <a:lnTo>
                                  <a:pt x="162252" y="517051"/>
                                </a:lnTo>
                                <a:lnTo>
                                  <a:pt x="162252" y="413641"/>
                                </a:lnTo>
                                <a:lnTo>
                                  <a:pt x="0" y="413641"/>
                                </a:lnTo>
                                <a:lnTo>
                                  <a:pt x="0" y="103410"/>
                                </a:lnTo>
                                <a:close/>
                              </a:path>
                            </a:pathLst>
                          </a:custGeom>
                          <a:solidFill>
                            <a:sysClr val="windowText" lastClr="000000">
                              <a:tint val="60000"/>
                              <a:hueOff val="0"/>
                              <a:satOff val="0"/>
                              <a:lumOff val="0"/>
                              <a:alphaOff val="0"/>
                            </a:sysClr>
                          </a:solidFill>
                          <a:ln>
                            <a:noFill/>
                          </a:ln>
                          <a:effectLst/>
                        </wps:spPr>
                        <wps:bodyPr spcFirstLastPara="0" vert="horz" wrap="square" lIns="-2" tIns="103410" rIns="97352" bIns="103409" numCol="1" spcCol="1270" anchor="ctr" anchorCtr="0">
                          <a:noAutofit/>
                        </wps:bodyPr>
                      </wps:wsp>
                      <wps:wsp>
                        <wps:cNvPr id="53" name="Полилиния 53"/>
                        <wps:cNvSpPr/>
                        <wps:spPr>
                          <a:xfrm>
                            <a:off x="1847241" y="0"/>
                            <a:ext cx="1520738" cy="1520738"/>
                          </a:xfrm>
                          <a:custGeom>
                            <a:avLst/>
                            <a:gdLst>
                              <a:gd name="connsiteX0" fmla="*/ 0 w 1520738"/>
                              <a:gd name="connsiteY0" fmla="*/ 760369 h 1520738"/>
                              <a:gd name="connsiteX1" fmla="*/ 760369 w 1520738"/>
                              <a:gd name="connsiteY1" fmla="*/ 0 h 1520738"/>
                              <a:gd name="connsiteX2" fmla="*/ 1520738 w 1520738"/>
                              <a:gd name="connsiteY2" fmla="*/ 760369 h 1520738"/>
                              <a:gd name="connsiteX3" fmla="*/ 760369 w 1520738"/>
                              <a:gd name="connsiteY3" fmla="*/ 1520738 h 1520738"/>
                              <a:gd name="connsiteX4" fmla="*/ 0 w 1520738"/>
                              <a:gd name="connsiteY4" fmla="*/ 760369 h 1520738"/>
                            </a:gdLst>
                            <a:ahLst/>
                            <a:cxnLst>
                              <a:cxn ang="0">
                                <a:pos x="connsiteX0" y="connsiteY0"/>
                              </a:cxn>
                              <a:cxn ang="0">
                                <a:pos x="connsiteX1" y="connsiteY1"/>
                              </a:cxn>
                              <a:cxn ang="0">
                                <a:pos x="connsiteX2" y="connsiteY2"/>
                              </a:cxn>
                              <a:cxn ang="0">
                                <a:pos x="connsiteX3" y="connsiteY3"/>
                              </a:cxn>
                              <a:cxn ang="0">
                                <a:pos x="connsiteX4" y="connsiteY4"/>
                              </a:cxn>
                            </a:cxnLst>
                            <a:rect l="l" t="t" r="r" b="b"/>
                            <a:pathLst>
                              <a:path w="1520738" h="1520738">
                                <a:moveTo>
                                  <a:pt x="0" y="760369"/>
                                </a:moveTo>
                                <a:cubicBezTo>
                                  <a:pt x="0" y="340429"/>
                                  <a:pt x="340429" y="0"/>
                                  <a:pt x="760369" y="0"/>
                                </a:cubicBezTo>
                                <a:cubicBezTo>
                                  <a:pt x="1180309" y="0"/>
                                  <a:pt x="1520738" y="340429"/>
                                  <a:pt x="1520738" y="760369"/>
                                </a:cubicBezTo>
                                <a:cubicBezTo>
                                  <a:pt x="1520738" y="1180309"/>
                                  <a:pt x="1180309" y="1520738"/>
                                  <a:pt x="760369" y="1520738"/>
                                </a:cubicBezTo>
                                <a:cubicBezTo>
                                  <a:pt x="340429" y="1520738"/>
                                  <a:pt x="0" y="1180309"/>
                                  <a:pt x="0" y="760369"/>
                                </a:cubicBezTo>
                                <a:close/>
                              </a:path>
                            </a:pathLst>
                          </a:custGeom>
                          <a:solidFill>
                            <a:sysClr val="window" lastClr="FFFFFF">
                              <a:hueOff val="0"/>
                              <a:satOff val="0"/>
                              <a:lumOff val="0"/>
                              <a:alphaOff val="0"/>
                            </a:sysClr>
                          </a:solidFill>
                          <a:ln w="12700" cap="flat" cmpd="sng" algn="ctr">
                            <a:solidFill>
                              <a:sysClr val="windowText" lastClr="000000">
                                <a:shade val="80000"/>
                                <a:hueOff val="0"/>
                                <a:satOff val="0"/>
                                <a:lumOff val="0"/>
                                <a:alphaOff val="0"/>
                              </a:sysClr>
                            </a:solidFill>
                            <a:prstDash val="solid"/>
                            <a:miter lim="800000"/>
                          </a:ln>
                          <a:effectLst/>
                        </wps:spPr>
                        <wps:txbx>
                          <w:txbxContent>
                            <w:p w:rsidR="009E00E3" w:rsidRPr="00E40CE6" w:rsidRDefault="009E00E3" w:rsidP="00C0116A">
                              <w:pPr>
                                <w:pStyle w:val="a5"/>
                                <w:spacing w:before="0" w:beforeAutospacing="0" w:after="76" w:afterAutospacing="0" w:line="216" w:lineRule="auto"/>
                                <w:ind w:firstLine="0"/>
                                <w:jc w:val="center"/>
                              </w:pPr>
                              <w:r w:rsidRPr="00E40CE6">
                                <w:rPr>
                                  <w:color w:val="000000" w:themeColor="dark1"/>
                                  <w:kern w:val="24"/>
                                  <w:sz w:val="18"/>
                                  <w:szCs w:val="18"/>
                                  <w14:textFill>
                                    <w14:solidFill>
                                      <w14:schemeClr w14:val="dk1">
                                        <w14:satOff w14:val="0"/>
                                        <w14:lumOff w14:val="0"/>
                                      </w14:schemeClr>
                                    </w14:solidFill>
                                  </w14:textFill>
                                </w:rPr>
                                <w:t>Методика исследования профессиональной идентичности (МИПИ)</w:t>
                              </w:r>
                            </w:p>
                          </w:txbxContent>
                        </wps:txbx>
                        <wps:bodyPr spcFirstLastPara="0" vert="horz" wrap="square" lIns="234137" tIns="234137" rIns="234137" bIns="234137" numCol="1" spcCol="1270" anchor="ctr" anchorCtr="0">
                          <a:noAutofit/>
                        </wps:bodyPr>
                      </wps:wsp>
                      <wps:wsp>
                        <wps:cNvPr id="54" name="Полилиния 54"/>
                        <wps:cNvSpPr/>
                        <wps:spPr>
                          <a:xfrm rot="19800000">
                            <a:off x="3361025" y="2106194"/>
                            <a:ext cx="324503" cy="517051"/>
                          </a:xfrm>
                          <a:custGeom>
                            <a:avLst/>
                            <a:gdLst>
                              <a:gd name="connsiteX0" fmla="*/ 0 w 324503"/>
                              <a:gd name="connsiteY0" fmla="*/ 103410 h 517051"/>
                              <a:gd name="connsiteX1" fmla="*/ 162252 w 324503"/>
                              <a:gd name="connsiteY1" fmla="*/ 103410 h 517051"/>
                              <a:gd name="connsiteX2" fmla="*/ 162252 w 324503"/>
                              <a:gd name="connsiteY2" fmla="*/ 0 h 517051"/>
                              <a:gd name="connsiteX3" fmla="*/ 324503 w 324503"/>
                              <a:gd name="connsiteY3" fmla="*/ 258526 h 517051"/>
                              <a:gd name="connsiteX4" fmla="*/ 162252 w 324503"/>
                              <a:gd name="connsiteY4" fmla="*/ 517051 h 517051"/>
                              <a:gd name="connsiteX5" fmla="*/ 162252 w 324503"/>
                              <a:gd name="connsiteY5" fmla="*/ 413641 h 517051"/>
                              <a:gd name="connsiteX6" fmla="*/ 0 w 324503"/>
                              <a:gd name="connsiteY6" fmla="*/ 413641 h 517051"/>
                              <a:gd name="connsiteX7" fmla="*/ 0 w 324503"/>
                              <a:gd name="connsiteY7" fmla="*/ 103410 h 517051"/>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Lst>
                            <a:rect l="l" t="t" r="r" b="b"/>
                            <a:pathLst>
                              <a:path w="324503" h="517051">
                                <a:moveTo>
                                  <a:pt x="0" y="103410"/>
                                </a:moveTo>
                                <a:lnTo>
                                  <a:pt x="162252" y="103410"/>
                                </a:lnTo>
                                <a:lnTo>
                                  <a:pt x="162252" y="0"/>
                                </a:lnTo>
                                <a:lnTo>
                                  <a:pt x="324503" y="258526"/>
                                </a:lnTo>
                                <a:lnTo>
                                  <a:pt x="162252" y="517051"/>
                                </a:lnTo>
                                <a:lnTo>
                                  <a:pt x="162252" y="413641"/>
                                </a:lnTo>
                                <a:lnTo>
                                  <a:pt x="0" y="413641"/>
                                </a:lnTo>
                                <a:lnTo>
                                  <a:pt x="0" y="103410"/>
                                </a:lnTo>
                                <a:close/>
                              </a:path>
                            </a:pathLst>
                          </a:custGeom>
                          <a:solidFill>
                            <a:sysClr val="windowText" lastClr="000000">
                              <a:tint val="60000"/>
                              <a:hueOff val="0"/>
                              <a:satOff val="0"/>
                              <a:lumOff val="0"/>
                              <a:alphaOff val="0"/>
                            </a:sysClr>
                          </a:solidFill>
                          <a:ln>
                            <a:noFill/>
                          </a:ln>
                          <a:effectLst/>
                        </wps:spPr>
                        <wps:bodyPr spcFirstLastPara="0" vert="horz" wrap="square" lIns="-1" tIns="103410" rIns="97351" bIns="103409" numCol="1" spcCol="1270" anchor="ctr" anchorCtr="0">
                          <a:noAutofit/>
                        </wps:bodyPr>
                      </wps:wsp>
                      <wps:wsp>
                        <wps:cNvPr id="55" name="Полилиния 55"/>
                        <wps:cNvSpPr/>
                        <wps:spPr>
                          <a:xfrm>
                            <a:off x="3694481" y="1066505"/>
                            <a:ext cx="1520738" cy="1520738"/>
                          </a:xfrm>
                          <a:custGeom>
                            <a:avLst/>
                            <a:gdLst>
                              <a:gd name="connsiteX0" fmla="*/ 0 w 1520738"/>
                              <a:gd name="connsiteY0" fmla="*/ 760369 h 1520738"/>
                              <a:gd name="connsiteX1" fmla="*/ 760369 w 1520738"/>
                              <a:gd name="connsiteY1" fmla="*/ 0 h 1520738"/>
                              <a:gd name="connsiteX2" fmla="*/ 1520738 w 1520738"/>
                              <a:gd name="connsiteY2" fmla="*/ 760369 h 1520738"/>
                              <a:gd name="connsiteX3" fmla="*/ 760369 w 1520738"/>
                              <a:gd name="connsiteY3" fmla="*/ 1520738 h 1520738"/>
                              <a:gd name="connsiteX4" fmla="*/ 0 w 1520738"/>
                              <a:gd name="connsiteY4" fmla="*/ 760369 h 1520738"/>
                            </a:gdLst>
                            <a:ahLst/>
                            <a:cxnLst>
                              <a:cxn ang="0">
                                <a:pos x="connsiteX0" y="connsiteY0"/>
                              </a:cxn>
                              <a:cxn ang="0">
                                <a:pos x="connsiteX1" y="connsiteY1"/>
                              </a:cxn>
                              <a:cxn ang="0">
                                <a:pos x="connsiteX2" y="connsiteY2"/>
                              </a:cxn>
                              <a:cxn ang="0">
                                <a:pos x="connsiteX3" y="connsiteY3"/>
                              </a:cxn>
                              <a:cxn ang="0">
                                <a:pos x="connsiteX4" y="connsiteY4"/>
                              </a:cxn>
                            </a:cxnLst>
                            <a:rect l="l" t="t" r="r" b="b"/>
                            <a:pathLst>
                              <a:path w="1520738" h="1520738">
                                <a:moveTo>
                                  <a:pt x="0" y="760369"/>
                                </a:moveTo>
                                <a:cubicBezTo>
                                  <a:pt x="0" y="340429"/>
                                  <a:pt x="340429" y="0"/>
                                  <a:pt x="760369" y="0"/>
                                </a:cubicBezTo>
                                <a:cubicBezTo>
                                  <a:pt x="1180309" y="0"/>
                                  <a:pt x="1520738" y="340429"/>
                                  <a:pt x="1520738" y="760369"/>
                                </a:cubicBezTo>
                                <a:cubicBezTo>
                                  <a:pt x="1520738" y="1180309"/>
                                  <a:pt x="1180309" y="1520738"/>
                                  <a:pt x="760369" y="1520738"/>
                                </a:cubicBezTo>
                                <a:cubicBezTo>
                                  <a:pt x="340429" y="1520738"/>
                                  <a:pt x="0" y="1180309"/>
                                  <a:pt x="0" y="760369"/>
                                </a:cubicBezTo>
                                <a:close/>
                              </a:path>
                            </a:pathLst>
                          </a:custGeom>
                          <a:solidFill>
                            <a:sysClr val="window" lastClr="FFFFFF">
                              <a:hueOff val="0"/>
                              <a:satOff val="0"/>
                              <a:lumOff val="0"/>
                              <a:alphaOff val="0"/>
                            </a:sysClr>
                          </a:solidFill>
                          <a:ln w="12700" cap="flat" cmpd="sng" algn="ctr">
                            <a:solidFill>
                              <a:sysClr val="windowText" lastClr="000000">
                                <a:shade val="80000"/>
                                <a:hueOff val="0"/>
                                <a:satOff val="0"/>
                                <a:lumOff val="0"/>
                                <a:alphaOff val="0"/>
                              </a:sysClr>
                            </a:solidFill>
                            <a:prstDash val="solid"/>
                            <a:miter lim="800000"/>
                          </a:ln>
                          <a:effectLst/>
                        </wps:spPr>
                        <wps:txbx>
                          <w:txbxContent>
                            <w:p w:rsidR="009E00E3" w:rsidRPr="00E40CE6" w:rsidRDefault="009E00E3" w:rsidP="00C0116A">
                              <w:pPr>
                                <w:pStyle w:val="a5"/>
                                <w:spacing w:before="0" w:beforeAutospacing="0" w:after="76" w:afterAutospacing="0" w:line="216" w:lineRule="auto"/>
                                <w:ind w:firstLine="0"/>
                                <w:jc w:val="center"/>
                              </w:pPr>
                              <w:r w:rsidRPr="00E40CE6">
                                <w:rPr>
                                  <w:color w:val="000000" w:themeColor="dark1"/>
                                  <w:kern w:val="24"/>
                                  <w:sz w:val="18"/>
                                  <w:szCs w:val="18"/>
                                  <w14:textFill>
                                    <w14:solidFill>
                                      <w14:schemeClr w14:val="dk1">
                                        <w14:satOff w14:val="0"/>
                                        <w14:lumOff w14:val="0"/>
                                      </w14:schemeClr>
                                    </w14:solidFill>
                                  </w14:textFill>
                                </w:rPr>
                                <w:t>Мотивы выбора профессии Р.В. Овчаровой</w:t>
                              </w:r>
                            </w:p>
                          </w:txbxContent>
                        </wps:txbx>
                        <wps:bodyPr spcFirstLastPara="0" vert="horz" wrap="square" lIns="234137" tIns="234137" rIns="234137" bIns="234137" numCol="1" spcCol="1270" anchor="ctr" anchorCtr="0">
                          <a:noAutofit/>
                        </wps:bodyPr>
                      </wps:wsp>
                      <wps:wsp>
                        <wps:cNvPr id="56" name="Полилиния 56"/>
                        <wps:cNvSpPr/>
                        <wps:spPr>
                          <a:xfrm rot="1800000">
                            <a:off x="3361025" y="3163514"/>
                            <a:ext cx="324503" cy="517051"/>
                          </a:xfrm>
                          <a:custGeom>
                            <a:avLst/>
                            <a:gdLst>
                              <a:gd name="connsiteX0" fmla="*/ 0 w 324503"/>
                              <a:gd name="connsiteY0" fmla="*/ 103410 h 517051"/>
                              <a:gd name="connsiteX1" fmla="*/ 162252 w 324503"/>
                              <a:gd name="connsiteY1" fmla="*/ 103410 h 517051"/>
                              <a:gd name="connsiteX2" fmla="*/ 162252 w 324503"/>
                              <a:gd name="connsiteY2" fmla="*/ 0 h 517051"/>
                              <a:gd name="connsiteX3" fmla="*/ 324503 w 324503"/>
                              <a:gd name="connsiteY3" fmla="*/ 258526 h 517051"/>
                              <a:gd name="connsiteX4" fmla="*/ 162252 w 324503"/>
                              <a:gd name="connsiteY4" fmla="*/ 517051 h 517051"/>
                              <a:gd name="connsiteX5" fmla="*/ 162252 w 324503"/>
                              <a:gd name="connsiteY5" fmla="*/ 413641 h 517051"/>
                              <a:gd name="connsiteX6" fmla="*/ 0 w 324503"/>
                              <a:gd name="connsiteY6" fmla="*/ 413641 h 517051"/>
                              <a:gd name="connsiteX7" fmla="*/ 0 w 324503"/>
                              <a:gd name="connsiteY7" fmla="*/ 103410 h 517051"/>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Lst>
                            <a:rect l="l" t="t" r="r" b="b"/>
                            <a:pathLst>
                              <a:path w="324503" h="517051">
                                <a:moveTo>
                                  <a:pt x="0" y="103410"/>
                                </a:moveTo>
                                <a:lnTo>
                                  <a:pt x="162252" y="103410"/>
                                </a:lnTo>
                                <a:lnTo>
                                  <a:pt x="162252" y="0"/>
                                </a:lnTo>
                                <a:lnTo>
                                  <a:pt x="324503" y="258526"/>
                                </a:lnTo>
                                <a:lnTo>
                                  <a:pt x="162252" y="517051"/>
                                </a:lnTo>
                                <a:lnTo>
                                  <a:pt x="162252" y="413641"/>
                                </a:lnTo>
                                <a:lnTo>
                                  <a:pt x="0" y="413641"/>
                                </a:lnTo>
                                <a:lnTo>
                                  <a:pt x="0" y="103410"/>
                                </a:lnTo>
                                <a:close/>
                              </a:path>
                            </a:pathLst>
                          </a:custGeom>
                          <a:solidFill>
                            <a:sysClr val="windowText" lastClr="000000">
                              <a:tint val="60000"/>
                              <a:hueOff val="0"/>
                              <a:satOff val="0"/>
                              <a:lumOff val="0"/>
                              <a:alphaOff val="0"/>
                            </a:sysClr>
                          </a:solidFill>
                          <a:ln>
                            <a:noFill/>
                          </a:ln>
                          <a:effectLst/>
                        </wps:spPr>
                        <wps:bodyPr spcFirstLastPara="0" vert="horz" wrap="square" lIns="-1" tIns="103409" rIns="97351" bIns="103410" numCol="1" spcCol="1270" anchor="ctr" anchorCtr="0">
                          <a:noAutofit/>
                        </wps:bodyPr>
                      </wps:wsp>
                      <wps:wsp>
                        <wps:cNvPr id="57" name="Полилиния 57"/>
                        <wps:cNvSpPr/>
                        <wps:spPr>
                          <a:xfrm>
                            <a:off x="3694481" y="3199515"/>
                            <a:ext cx="1520738" cy="1520738"/>
                          </a:xfrm>
                          <a:custGeom>
                            <a:avLst/>
                            <a:gdLst>
                              <a:gd name="connsiteX0" fmla="*/ 0 w 1520738"/>
                              <a:gd name="connsiteY0" fmla="*/ 760369 h 1520738"/>
                              <a:gd name="connsiteX1" fmla="*/ 760369 w 1520738"/>
                              <a:gd name="connsiteY1" fmla="*/ 0 h 1520738"/>
                              <a:gd name="connsiteX2" fmla="*/ 1520738 w 1520738"/>
                              <a:gd name="connsiteY2" fmla="*/ 760369 h 1520738"/>
                              <a:gd name="connsiteX3" fmla="*/ 760369 w 1520738"/>
                              <a:gd name="connsiteY3" fmla="*/ 1520738 h 1520738"/>
                              <a:gd name="connsiteX4" fmla="*/ 0 w 1520738"/>
                              <a:gd name="connsiteY4" fmla="*/ 760369 h 1520738"/>
                            </a:gdLst>
                            <a:ahLst/>
                            <a:cxnLst>
                              <a:cxn ang="0">
                                <a:pos x="connsiteX0" y="connsiteY0"/>
                              </a:cxn>
                              <a:cxn ang="0">
                                <a:pos x="connsiteX1" y="connsiteY1"/>
                              </a:cxn>
                              <a:cxn ang="0">
                                <a:pos x="connsiteX2" y="connsiteY2"/>
                              </a:cxn>
                              <a:cxn ang="0">
                                <a:pos x="connsiteX3" y="connsiteY3"/>
                              </a:cxn>
                              <a:cxn ang="0">
                                <a:pos x="connsiteX4" y="connsiteY4"/>
                              </a:cxn>
                            </a:cxnLst>
                            <a:rect l="l" t="t" r="r" b="b"/>
                            <a:pathLst>
                              <a:path w="1520738" h="1520738">
                                <a:moveTo>
                                  <a:pt x="0" y="760369"/>
                                </a:moveTo>
                                <a:cubicBezTo>
                                  <a:pt x="0" y="340429"/>
                                  <a:pt x="340429" y="0"/>
                                  <a:pt x="760369" y="0"/>
                                </a:cubicBezTo>
                                <a:cubicBezTo>
                                  <a:pt x="1180309" y="0"/>
                                  <a:pt x="1520738" y="340429"/>
                                  <a:pt x="1520738" y="760369"/>
                                </a:cubicBezTo>
                                <a:cubicBezTo>
                                  <a:pt x="1520738" y="1180309"/>
                                  <a:pt x="1180309" y="1520738"/>
                                  <a:pt x="760369" y="1520738"/>
                                </a:cubicBezTo>
                                <a:cubicBezTo>
                                  <a:pt x="340429" y="1520738"/>
                                  <a:pt x="0" y="1180309"/>
                                  <a:pt x="0" y="760369"/>
                                </a:cubicBezTo>
                                <a:close/>
                              </a:path>
                            </a:pathLst>
                          </a:custGeom>
                          <a:solidFill>
                            <a:sysClr val="window" lastClr="FFFFFF">
                              <a:hueOff val="0"/>
                              <a:satOff val="0"/>
                              <a:lumOff val="0"/>
                              <a:alphaOff val="0"/>
                            </a:sysClr>
                          </a:solidFill>
                          <a:ln w="12700" cap="flat" cmpd="sng" algn="ctr">
                            <a:solidFill>
                              <a:sysClr val="windowText" lastClr="000000">
                                <a:shade val="80000"/>
                                <a:hueOff val="0"/>
                                <a:satOff val="0"/>
                                <a:lumOff val="0"/>
                                <a:alphaOff val="0"/>
                              </a:sysClr>
                            </a:solidFill>
                            <a:prstDash val="solid"/>
                            <a:miter lim="800000"/>
                          </a:ln>
                          <a:effectLst/>
                        </wps:spPr>
                        <wps:txbx>
                          <w:txbxContent>
                            <w:p w:rsidR="009E00E3" w:rsidRPr="00E40CE6" w:rsidRDefault="009E00E3" w:rsidP="00C0116A">
                              <w:pPr>
                                <w:pStyle w:val="a5"/>
                                <w:spacing w:before="0" w:beforeAutospacing="0" w:after="76" w:afterAutospacing="0" w:line="216" w:lineRule="auto"/>
                                <w:ind w:firstLine="0"/>
                                <w:jc w:val="center"/>
                              </w:pPr>
                              <w:r w:rsidRPr="00E40CE6">
                                <w:rPr>
                                  <w:color w:val="000000" w:themeColor="dark1"/>
                                  <w:kern w:val="24"/>
                                  <w:sz w:val="18"/>
                                  <w:szCs w:val="18"/>
                                  <w14:textFill>
                                    <w14:solidFill>
                                      <w14:schemeClr w14:val="dk1">
                                        <w14:satOff w14:val="0"/>
                                        <w14:lumOff w14:val="0"/>
                                      </w14:schemeClr>
                                    </w14:solidFill>
                                  </w14:textFill>
                                </w:rPr>
                                <w:t>Якоря карьеры Э. Шейна</w:t>
                              </w:r>
                            </w:p>
                          </w:txbxContent>
                        </wps:txbx>
                        <wps:bodyPr spcFirstLastPara="0" vert="horz" wrap="square" lIns="234137" tIns="234137" rIns="234137" bIns="234137" numCol="1" spcCol="1270" anchor="ctr" anchorCtr="0">
                          <a:noAutofit/>
                        </wps:bodyPr>
                      </wps:wsp>
                      <wps:wsp>
                        <wps:cNvPr id="58" name="Полилиния 58"/>
                        <wps:cNvSpPr/>
                        <wps:spPr>
                          <a:xfrm rot="5400000">
                            <a:off x="2445358" y="3692175"/>
                            <a:ext cx="324503" cy="517051"/>
                          </a:xfrm>
                          <a:custGeom>
                            <a:avLst/>
                            <a:gdLst>
                              <a:gd name="connsiteX0" fmla="*/ 0 w 324503"/>
                              <a:gd name="connsiteY0" fmla="*/ 103410 h 517051"/>
                              <a:gd name="connsiteX1" fmla="*/ 162252 w 324503"/>
                              <a:gd name="connsiteY1" fmla="*/ 103410 h 517051"/>
                              <a:gd name="connsiteX2" fmla="*/ 162252 w 324503"/>
                              <a:gd name="connsiteY2" fmla="*/ 0 h 517051"/>
                              <a:gd name="connsiteX3" fmla="*/ 324503 w 324503"/>
                              <a:gd name="connsiteY3" fmla="*/ 258526 h 517051"/>
                              <a:gd name="connsiteX4" fmla="*/ 162252 w 324503"/>
                              <a:gd name="connsiteY4" fmla="*/ 517051 h 517051"/>
                              <a:gd name="connsiteX5" fmla="*/ 162252 w 324503"/>
                              <a:gd name="connsiteY5" fmla="*/ 413641 h 517051"/>
                              <a:gd name="connsiteX6" fmla="*/ 0 w 324503"/>
                              <a:gd name="connsiteY6" fmla="*/ 413641 h 517051"/>
                              <a:gd name="connsiteX7" fmla="*/ 0 w 324503"/>
                              <a:gd name="connsiteY7" fmla="*/ 103410 h 517051"/>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Lst>
                            <a:rect l="l" t="t" r="r" b="b"/>
                            <a:pathLst>
                              <a:path w="324503" h="517051">
                                <a:moveTo>
                                  <a:pt x="0" y="103410"/>
                                </a:moveTo>
                                <a:lnTo>
                                  <a:pt x="162252" y="103410"/>
                                </a:lnTo>
                                <a:lnTo>
                                  <a:pt x="162252" y="0"/>
                                </a:lnTo>
                                <a:lnTo>
                                  <a:pt x="324503" y="258526"/>
                                </a:lnTo>
                                <a:lnTo>
                                  <a:pt x="162252" y="517051"/>
                                </a:lnTo>
                                <a:lnTo>
                                  <a:pt x="162252" y="413641"/>
                                </a:lnTo>
                                <a:lnTo>
                                  <a:pt x="0" y="413641"/>
                                </a:lnTo>
                                <a:lnTo>
                                  <a:pt x="0" y="103410"/>
                                </a:lnTo>
                                <a:close/>
                              </a:path>
                            </a:pathLst>
                          </a:custGeom>
                          <a:solidFill>
                            <a:sysClr val="windowText" lastClr="000000">
                              <a:tint val="60000"/>
                              <a:hueOff val="0"/>
                              <a:satOff val="0"/>
                              <a:lumOff val="0"/>
                              <a:alphaOff val="0"/>
                            </a:sysClr>
                          </a:solidFill>
                          <a:ln>
                            <a:noFill/>
                          </a:ln>
                          <a:effectLst/>
                        </wps:spPr>
                        <wps:bodyPr spcFirstLastPara="0" vert="horz" wrap="square" lIns="0" tIns="103408" rIns="97350" bIns="103411" numCol="1" spcCol="1270" anchor="ctr" anchorCtr="0">
                          <a:noAutofit/>
                        </wps:bodyPr>
                      </wps:wsp>
                      <wps:wsp>
                        <wps:cNvPr id="59" name="Полилиния 59"/>
                        <wps:cNvSpPr/>
                        <wps:spPr>
                          <a:xfrm>
                            <a:off x="1847241" y="4266020"/>
                            <a:ext cx="1520738" cy="1520738"/>
                          </a:xfrm>
                          <a:custGeom>
                            <a:avLst/>
                            <a:gdLst>
                              <a:gd name="connsiteX0" fmla="*/ 0 w 1520738"/>
                              <a:gd name="connsiteY0" fmla="*/ 760369 h 1520738"/>
                              <a:gd name="connsiteX1" fmla="*/ 760369 w 1520738"/>
                              <a:gd name="connsiteY1" fmla="*/ 0 h 1520738"/>
                              <a:gd name="connsiteX2" fmla="*/ 1520738 w 1520738"/>
                              <a:gd name="connsiteY2" fmla="*/ 760369 h 1520738"/>
                              <a:gd name="connsiteX3" fmla="*/ 760369 w 1520738"/>
                              <a:gd name="connsiteY3" fmla="*/ 1520738 h 1520738"/>
                              <a:gd name="connsiteX4" fmla="*/ 0 w 1520738"/>
                              <a:gd name="connsiteY4" fmla="*/ 760369 h 1520738"/>
                            </a:gdLst>
                            <a:ahLst/>
                            <a:cxnLst>
                              <a:cxn ang="0">
                                <a:pos x="connsiteX0" y="connsiteY0"/>
                              </a:cxn>
                              <a:cxn ang="0">
                                <a:pos x="connsiteX1" y="connsiteY1"/>
                              </a:cxn>
                              <a:cxn ang="0">
                                <a:pos x="connsiteX2" y="connsiteY2"/>
                              </a:cxn>
                              <a:cxn ang="0">
                                <a:pos x="connsiteX3" y="connsiteY3"/>
                              </a:cxn>
                              <a:cxn ang="0">
                                <a:pos x="connsiteX4" y="connsiteY4"/>
                              </a:cxn>
                            </a:cxnLst>
                            <a:rect l="l" t="t" r="r" b="b"/>
                            <a:pathLst>
                              <a:path w="1520738" h="1520738">
                                <a:moveTo>
                                  <a:pt x="0" y="760369"/>
                                </a:moveTo>
                                <a:cubicBezTo>
                                  <a:pt x="0" y="340429"/>
                                  <a:pt x="340429" y="0"/>
                                  <a:pt x="760369" y="0"/>
                                </a:cubicBezTo>
                                <a:cubicBezTo>
                                  <a:pt x="1180309" y="0"/>
                                  <a:pt x="1520738" y="340429"/>
                                  <a:pt x="1520738" y="760369"/>
                                </a:cubicBezTo>
                                <a:cubicBezTo>
                                  <a:pt x="1520738" y="1180309"/>
                                  <a:pt x="1180309" y="1520738"/>
                                  <a:pt x="760369" y="1520738"/>
                                </a:cubicBezTo>
                                <a:cubicBezTo>
                                  <a:pt x="340429" y="1520738"/>
                                  <a:pt x="0" y="1180309"/>
                                  <a:pt x="0" y="760369"/>
                                </a:cubicBezTo>
                                <a:close/>
                              </a:path>
                            </a:pathLst>
                          </a:custGeom>
                          <a:solidFill>
                            <a:sysClr val="window" lastClr="FFFFFF">
                              <a:hueOff val="0"/>
                              <a:satOff val="0"/>
                              <a:lumOff val="0"/>
                              <a:alphaOff val="0"/>
                            </a:sysClr>
                          </a:solidFill>
                          <a:ln w="12700" cap="flat" cmpd="sng" algn="ctr">
                            <a:solidFill>
                              <a:sysClr val="windowText" lastClr="000000">
                                <a:shade val="80000"/>
                                <a:hueOff val="0"/>
                                <a:satOff val="0"/>
                                <a:lumOff val="0"/>
                                <a:alphaOff val="0"/>
                              </a:sysClr>
                            </a:solidFill>
                            <a:prstDash val="solid"/>
                            <a:miter lim="800000"/>
                          </a:ln>
                          <a:effectLst/>
                        </wps:spPr>
                        <wps:txbx>
                          <w:txbxContent>
                            <w:p w:rsidR="009E00E3" w:rsidRPr="00E40CE6" w:rsidRDefault="009E00E3" w:rsidP="00C0116A">
                              <w:pPr>
                                <w:pStyle w:val="a5"/>
                                <w:spacing w:before="0" w:beforeAutospacing="0" w:after="76" w:afterAutospacing="0" w:line="216" w:lineRule="auto"/>
                                <w:ind w:firstLine="0"/>
                                <w:jc w:val="center"/>
                              </w:pPr>
                              <w:r w:rsidRPr="00E40CE6">
                                <w:rPr>
                                  <w:color w:val="000000" w:themeColor="dark1"/>
                                  <w:kern w:val="24"/>
                                  <w:sz w:val="18"/>
                                  <w:szCs w:val="18"/>
                                  <w14:textFill>
                                    <w14:solidFill>
                                      <w14:schemeClr w14:val="dk1">
                                        <w14:satOff w14:val="0"/>
                                        <w14:lumOff w14:val="0"/>
                                      </w14:schemeClr>
                                    </w14:solidFill>
                                  </w14:textFill>
                                </w:rPr>
                                <w:t>Опросник профессионального самоотношения К. В Карпинского</w:t>
                              </w:r>
                            </w:p>
                          </w:txbxContent>
                        </wps:txbx>
                        <wps:bodyPr spcFirstLastPara="0" vert="horz" wrap="square" lIns="234137" tIns="234137" rIns="234137" bIns="234137" numCol="1" spcCol="1270" anchor="ctr" anchorCtr="0">
                          <a:noAutofit/>
                        </wps:bodyPr>
                      </wps:wsp>
                      <wps:wsp>
                        <wps:cNvPr id="60" name="Полилиния 60"/>
                        <wps:cNvSpPr/>
                        <wps:spPr>
                          <a:xfrm rot="19800000">
                            <a:off x="1529692" y="3163513"/>
                            <a:ext cx="324503" cy="517052"/>
                          </a:xfrm>
                          <a:custGeom>
                            <a:avLst/>
                            <a:gdLst>
                              <a:gd name="connsiteX0" fmla="*/ 0 w 324503"/>
                              <a:gd name="connsiteY0" fmla="*/ 103410 h 517051"/>
                              <a:gd name="connsiteX1" fmla="*/ 162252 w 324503"/>
                              <a:gd name="connsiteY1" fmla="*/ 103410 h 517051"/>
                              <a:gd name="connsiteX2" fmla="*/ 162252 w 324503"/>
                              <a:gd name="connsiteY2" fmla="*/ 0 h 517051"/>
                              <a:gd name="connsiteX3" fmla="*/ 324503 w 324503"/>
                              <a:gd name="connsiteY3" fmla="*/ 258526 h 517051"/>
                              <a:gd name="connsiteX4" fmla="*/ 162252 w 324503"/>
                              <a:gd name="connsiteY4" fmla="*/ 517051 h 517051"/>
                              <a:gd name="connsiteX5" fmla="*/ 162252 w 324503"/>
                              <a:gd name="connsiteY5" fmla="*/ 413641 h 517051"/>
                              <a:gd name="connsiteX6" fmla="*/ 0 w 324503"/>
                              <a:gd name="connsiteY6" fmla="*/ 413641 h 517051"/>
                              <a:gd name="connsiteX7" fmla="*/ 0 w 324503"/>
                              <a:gd name="connsiteY7" fmla="*/ 103410 h 517051"/>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Lst>
                            <a:rect l="l" t="t" r="r" b="b"/>
                            <a:pathLst>
                              <a:path w="324503" h="517051">
                                <a:moveTo>
                                  <a:pt x="324503" y="413641"/>
                                </a:moveTo>
                                <a:lnTo>
                                  <a:pt x="162251" y="413641"/>
                                </a:lnTo>
                                <a:lnTo>
                                  <a:pt x="162251" y="517051"/>
                                </a:lnTo>
                                <a:lnTo>
                                  <a:pt x="0" y="258525"/>
                                </a:lnTo>
                                <a:lnTo>
                                  <a:pt x="162251" y="0"/>
                                </a:lnTo>
                                <a:lnTo>
                                  <a:pt x="162251" y="103410"/>
                                </a:lnTo>
                                <a:lnTo>
                                  <a:pt x="324503" y="103410"/>
                                </a:lnTo>
                                <a:lnTo>
                                  <a:pt x="324503" y="413641"/>
                                </a:lnTo>
                                <a:close/>
                              </a:path>
                            </a:pathLst>
                          </a:custGeom>
                          <a:solidFill>
                            <a:sysClr val="windowText" lastClr="000000">
                              <a:tint val="60000"/>
                              <a:hueOff val="0"/>
                              <a:satOff val="0"/>
                              <a:lumOff val="0"/>
                              <a:alphaOff val="0"/>
                            </a:sysClr>
                          </a:solidFill>
                          <a:ln>
                            <a:noFill/>
                          </a:ln>
                          <a:effectLst/>
                        </wps:spPr>
                        <wps:bodyPr spcFirstLastPara="0" vert="horz" wrap="square" lIns="97351" tIns="103411" rIns="-1" bIns="103409" numCol="1" spcCol="1270" anchor="ctr" anchorCtr="0">
                          <a:noAutofit/>
                        </wps:bodyPr>
                      </wps:wsp>
                      <wps:wsp>
                        <wps:cNvPr id="61" name="Полилиния 61"/>
                        <wps:cNvSpPr/>
                        <wps:spPr>
                          <a:xfrm>
                            <a:off x="0" y="3199515"/>
                            <a:ext cx="1520738" cy="1520738"/>
                          </a:xfrm>
                          <a:custGeom>
                            <a:avLst/>
                            <a:gdLst>
                              <a:gd name="connsiteX0" fmla="*/ 0 w 1520738"/>
                              <a:gd name="connsiteY0" fmla="*/ 760369 h 1520738"/>
                              <a:gd name="connsiteX1" fmla="*/ 760369 w 1520738"/>
                              <a:gd name="connsiteY1" fmla="*/ 0 h 1520738"/>
                              <a:gd name="connsiteX2" fmla="*/ 1520738 w 1520738"/>
                              <a:gd name="connsiteY2" fmla="*/ 760369 h 1520738"/>
                              <a:gd name="connsiteX3" fmla="*/ 760369 w 1520738"/>
                              <a:gd name="connsiteY3" fmla="*/ 1520738 h 1520738"/>
                              <a:gd name="connsiteX4" fmla="*/ 0 w 1520738"/>
                              <a:gd name="connsiteY4" fmla="*/ 760369 h 1520738"/>
                            </a:gdLst>
                            <a:ahLst/>
                            <a:cxnLst>
                              <a:cxn ang="0">
                                <a:pos x="connsiteX0" y="connsiteY0"/>
                              </a:cxn>
                              <a:cxn ang="0">
                                <a:pos x="connsiteX1" y="connsiteY1"/>
                              </a:cxn>
                              <a:cxn ang="0">
                                <a:pos x="connsiteX2" y="connsiteY2"/>
                              </a:cxn>
                              <a:cxn ang="0">
                                <a:pos x="connsiteX3" y="connsiteY3"/>
                              </a:cxn>
                              <a:cxn ang="0">
                                <a:pos x="connsiteX4" y="connsiteY4"/>
                              </a:cxn>
                            </a:cxnLst>
                            <a:rect l="l" t="t" r="r" b="b"/>
                            <a:pathLst>
                              <a:path w="1520738" h="1520738">
                                <a:moveTo>
                                  <a:pt x="0" y="760369"/>
                                </a:moveTo>
                                <a:cubicBezTo>
                                  <a:pt x="0" y="340429"/>
                                  <a:pt x="340429" y="0"/>
                                  <a:pt x="760369" y="0"/>
                                </a:cubicBezTo>
                                <a:cubicBezTo>
                                  <a:pt x="1180309" y="0"/>
                                  <a:pt x="1520738" y="340429"/>
                                  <a:pt x="1520738" y="760369"/>
                                </a:cubicBezTo>
                                <a:cubicBezTo>
                                  <a:pt x="1520738" y="1180309"/>
                                  <a:pt x="1180309" y="1520738"/>
                                  <a:pt x="760369" y="1520738"/>
                                </a:cubicBezTo>
                                <a:cubicBezTo>
                                  <a:pt x="340429" y="1520738"/>
                                  <a:pt x="0" y="1180309"/>
                                  <a:pt x="0" y="760369"/>
                                </a:cubicBezTo>
                                <a:close/>
                              </a:path>
                            </a:pathLst>
                          </a:custGeom>
                          <a:solidFill>
                            <a:sysClr val="window" lastClr="FFFFFF">
                              <a:hueOff val="0"/>
                              <a:satOff val="0"/>
                              <a:lumOff val="0"/>
                              <a:alphaOff val="0"/>
                            </a:sysClr>
                          </a:solidFill>
                          <a:ln w="12700" cap="flat" cmpd="sng" algn="ctr">
                            <a:solidFill>
                              <a:sysClr val="windowText" lastClr="000000">
                                <a:shade val="80000"/>
                                <a:hueOff val="0"/>
                                <a:satOff val="0"/>
                                <a:lumOff val="0"/>
                                <a:alphaOff val="0"/>
                              </a:sysClr>
                            </a:solidFill>
                            <a:prstDash val="solid"/>
                            <a:miter lim="800000"/>
                          </a:ln>
                          <a:effectLst/>
                        </wps:spPr>
                        <wps:txbx>
                          <w:txbxContent>
                            <w:p w:rsidR="009E00E3" w:rsidRPr="00E40CE6" w:rsidRDefault="009E00E3" w:rsidP="00C0116A">
                              <w:pPr>
                                <w:pStyle w:val="a5"/>
                                <w:spacing w:before="0" w:beforeAutospacing="0" w:after="76" w:afterAutospacing="0" w:line="216" w:lineRule="auto"/>
                                <w:ind w:firstLine="0"/>
                                <w:jc w:val="center"/>
                              </w:pPr>
                              <w:r w:rsidRPr="00E40CE6">
                                <w:rPr>
                                  <w:color w:val="000000" w:themeColor="dark1"/>
                                  <w:kern w:val="24"/>
                                  <w:sz w:val="18"/>
                                  <w:szCs w:val="18"/>
                                  <w14:textFill>
                                    <w14:solidFill>
                                      <w14:schemeClr w14:val="dk1">
                                        <w14:satOff w14:val="0"/>
                                        <w14:lumOff w14:val="0"/>
                                      </w14:schemeClr>
                                    </w14:solidFill>
                                  </w14:textFill>
                                </w:rPr>
                                <w:t>Удовлетворённость профессией А.А. Киссель</w:t>
                              </w:r>
                            </w:p>
                          </w:txbxContent>
                        </wps:txbx>
                        <wps:bodyPr spcFirstLastPara="0" vert="horz" wrap="square" lIns="234137" tIns="234137" rIns="234137" bIns="234137" numCol="1" spcCol="1270" anchor="ctr" anchorCtr="0">
                          <a:noAutofit/>
                        </wps:bodyPr>
                      </wps:wsp>
                      <wps:wsp>
                        <wps:cNvPr id="62" name="Полилиния 62"/>
                        <wps:cNvSpPr/>
                        <wps:spPr>
                          <a:xfrm rot="23400000">
                            <a:off x="1529692" y="2106193"/>
                            <a:ext cx="324503" cy="517052"/>
                          </a:xfrm>
                          <a:custGeom>
                            <a:avLst/>
                            <a:gdLst>
                              <a:gd name="connsiteX0" fmla="*/ 0 w 324503"/>
                              <a:gd name="connsiteY0" fmla="*/ 103410 h 517051"/>
                              <a:gd name="connsiteX1" fmla="*/ 162252 w 324503"/>
                              <a:gd name="connsiteY1" fmla="*/ 103410 h 517051"/>
                              <a:gd name="connsiteX2" fmla="*/ 162252 w 324503"/>
                              <a:gd name="connsiteY2" fmla="*/ 0 h 517051"/>
                              <a:gd name="connsiteX3" fmla="*/ 324503 w 324503"/>
                              <a:gd name="connsiteY3" fmla="*/ 258526 h 517051"/>
                              <a:gd name="connsiteX4" fmla="*/ 162252 w 324503"/>
                              <a:gd name="connsiteY4" fmla="*/ 517051 h 517051"/>
                              <a:gd name="connsiteX5" fmla="*/ 162252 w 324503"/>
                              <a:gd name="connsiteY5" fmla="*/ 413641 h 517051"/>
                              <a:gd name="connsiteX6" fmla="*/ 0 w 324503"/>
                              <a:gd name="connsiteY6" fmla="*/ 413641 h 517051"/>
                              <a:gd name="connsiteX7" fmla="*/ 0 w 324503"/>
                              <a:gd name="connsiteY7" fmla="*/ 103410 h 517051"/>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Lst>
                            <a:rect l="l" t="t" r="r" b="b"/>
                            <a:pathLst>
                              <a:path w="324503" h="517051">
                                <a:moveTo>
                                  <a:pt x="324503" y="413641"/>
                                </a:moveTo>
                                <a:lnTo>
                                  <a:pt x="162251" y="413641"/>
                                </a:lnTo>
                                <a:lnTo>
                                  <a:pt x="162251" y="517051"/>
                                </a:lnTo>
                                <a:lnTo>
                                  <a:pt x="0" y="258525"/>
                                </a:lnTo>
                                <a:lnTo>
                                  <a:pt x="162251" y="0"/>
                                </a:lnTo>
                                <a:lnTo>
                                  <a:pt x="162251" y="103410"/>
                                </a:lnTo>
                                <a:lnTo>
                                  <a:pt x="324503" y="103410"/>
                                </a:lnTo>
                                <a:lnTo>
                                  <a:pt x="324503" y="413641"/>
                                </a:lnTo>
                                <a:close/>
                              </a:path>
                            </a:pathLst>
                          </a:custGeom>
                          <a:solidFill>
                            <a:sysClr val="windowText" lastClr="000000">
                              <a:tint val="60000"/>
                              <a:hueOff val="0"/>
                              <a:satOff val="0"/>
                              <a:lumOff val="0"/>
                              <a:alphaOff val="0"/>
                            </a:sysClr>
                          </a:solidFill>
                          <a:ln>
                            <a:noFill/>
                          </a:ln>
                          <a:effectLst/>
                        </wps:spPr>
                        <wps:bodyPr spcFirstLastPara="0" vert="horz" wrap="square" lIns="97351" tIns="103410" rIns="-1" bIns="103410" numCol="1" spcCol="1270" anchor="ctr" anchorCtr="0">
                          <a:noAutofit/>
                        </wps:bodyPr>
                      </wps:wsp>
                      <wps:wsp>
                        <wps:cNvPr id="63" name="Полилиния 63"/>
                        <wps:cNvSpPr/>
                        <wps:spPr>
                          <a:xfrm>
                            <a:off x="0" y="1066505"/>
                            <a:ext cx="1520738" cy="1520738"/>
                          </a:xfrm>
                          <a:custGeom>
                            <a:avLst/>
                            <a:gdLst>
                              <a:gd name="connsiteX0" fmla="*/ 0 w 1520738"/>
                              <a:gd name="connsiteY0" fmla="*/ 760369 h 1520738"/>
                              <a:gd name="connsiteX1" fmla="*/ 760369 w 1520738"/>
                              <a:gd name="connsiteY1" fmla="*/ 0 h 1520738"/>
                              <a:gd name="connsiteX2" fmla="*/ 1520738 w 1520738"/>
                              <a:gd name="connsiteY2" fmla="*/ 760369 h 1520738"/>
                              <a:gd name="connsiteX3" fmla="*/ 760369 w 1520738"/>
                              <a:gd name="connsiteY3" fmla="*/ 1520738 h 1520738"/>
                              <a:gd name="connsiteX4" fmla="*/ 0 w 1520738"/>
                              <a:gd name="connsiteY4" fmla="*/ 760369 h 1520738"/>
                            </a:gdLst>
                            <a:ahLst/>
                            <a:cxnLst>
                              <a:cxn ang="0">
                                <a:pos x="connsiteX0" y="connsiteY0"/>
                              </a:cxn>
                              <a:cxn ang="0">
                                <a:pos x="connsiteX1" y="connsiteY1"/>
                              </a:cxn>
                              <a:cxn ang="0">
                                <a:pos x="connsiteX2" y="connsiteY2"/>
                              </a:cxn>
                              <a:cxn ang="0">
                                <a:pos x="connsiteX3" y="connsiteY3"/>
                              </a:cxn>
                              <a:cxn ang="0">
                                <a:pos x="connsiteX4" y="connsiteY4"/>
                              </a:cxn>
                            </a:cxnLst>
                            <a:rect l="l" t="t" r="r" b="b"/>
                            <a:pathLst>
                              <a:path w="1520738" h="1520738">
                                <a:moveTo>
                                  <a:pt x="0" y="760369"/>
                                </a:moveTo>
                                <a:cubicBezTo>
                                  <a:pt x="0" y="340429"/>
                                  <a:pt x="340429" y="0"/>
                                  <a:pt x="760369" y="0"/>
                                </a:cubicBezTo>
                                <a:cubicBezTo>
                                  <a:pt x="1180309" y="0"/>
                                  <a:pt x="1520738" y="340429"/>
                                  <a:pt x="1520738" y="760369"/>
                                </a:cubicBezTo>
                                <a:cubicBezTo>
                                  <a:pt x="1520738" y="1180309"/>
                                  <a:pt x="1180309" y="1520738"/>
                                  <a:pt x="760369" y="1520738"/>
                                </a:cubicBezTo>
                                <a:cubicBezTo>
                                  <a:pt x="340429" y="1520738"/>
                                  <a:pt x="0" y="1180309"/>
                                  <a:pt x="0" y="760369"/>
                                </a:cubicBezTo>
                                <a:close/>
                              </a:path>
                            </a:pathLst>
                          </a:custGeom>
                          <a:solidFill>
                            <a:sysClr val="window" lastClr="FFFFFF">
                              <a:hueOff val="0"/>
                              <a:satOff val="0"/>
                              <a:lumOff val="0"/>
                              <a:alphaOff val="0"/>
                            </a:sysClr>
                          </a:solidFill>
                          <a:ln w="12700" cap="flat" cmpd="sng" algn="ctr">
                            <a:solidFill>
                              <a:sysClr val="windowText" lastClr="000000">
                                <a:shade val="80000"/>
                                <a:hueOff val="0"/>
                                <a:satOff val="0"/>
                                <a:lumOff val="0"/>
                                <a:alphaOff val="0"/>
                              </a:sysClr>
                            </a:solidFill>
                            <a:prstDash val="solid"/>
                            <a:miter lim="800000"/>
                          </a:ln>
                          <a:effectLst/>
                        </wps:spPr>
                        <wps:txbx>
                          <w:txbxContent>
                            <w:p w:rsidR="009E00E3" w:rsidRPr="00E40CE6" w:rsidRDefault="009E00E3" w:rsidP="00C0116A">
                              <w:pPr>
                                <w:pStyle w:val="a5"/>
                                <w:spacing w:before="0" w:beforeAutospacing="0" w:after="76" w:afterAutospacing="0" w:line="216" w:lineRule="auto"/>
                                <w:ind w:firstLine="0"/>
                                <w:jc w:val="center"/>
                              </w:pPr>
                              <w:r w:rsidRPr="00E40CE6">
                                <w:rPr>
                                  <w:color w:val="000000" w:themeColor="dark1"/>
                                  <w:kern w:val="24"/>
                                  <w:sz w:val="18"/>
                                  <w:szCs w:val="18"/>
                                  <w14:textFill>
                                    <w14:solidFill>
                                      <w14:schemeClr w14:val="dk1">
                                        <w14:satOff w14:val="0"/>
                                        <w14:lumOff w14:val="0"/>
                                      </w14:schemeClr>
                                    </w14:solidFill>
                                  </w14:textFill>
                                </w:rPr>
                                <w:t>Методика изучения статусов профессиональной идентичности (Азбель)</w:t>
                              </w:r>
                            </w:p>
                          </w:txbxContent>
                        </wps:txbx>
                        <wps:bodyPr spcFirstLastPara="0" vert="horz" wrap="square" lIns="234137" tIns="234137" rIns="234137" bIns="234137" numCol="1" spcCol="1270" anchor="ctr" anchorCtr="0">
                          <a:noAutofit/>
                        </wps:bodyPr>
                      </wps:wsp>
                    </wpg:wgp>
                  </a:graphicData>
                </a:graphic>
              </wp:inline>
            </w:drawing>
          </mc:Choice>
          <mc:Fallback>
            <w:pict>
              <v:group id="Группа 20" o:spid="_x0000_s1026" style="width:483.75pt;height:300pt;mso-position-horizontal-relative:char;mso-position-vertical-relative:line" coordsize="52152,5786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">
                <v:shape id="Полилиния 51" o:spid="_x0000_s1027" style="position:absolute;left:18472;top:21330;width:15207;height:15207;visibility:visible;mso-wrap-style:square;v-text-anchor:middle" coordsize="1520738,1520738"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CQn1sUA&#10;AADbAAAADwAAAGRycy9kb3ducmV2LnhtbESP0WrCQBRE34X+w3KFvhTdpFTR6CpSaKtPrdEPuGSv&#10;2ZDs3ZDdauzXu0LBx2FmzjDLdW8bcabOV44VpOMEBHHhdMWlguPhYzQD4QOyxsYxKbiSh/XqabDE&#10;TLsL7+mch1JECPsMFZgQ2kxKXxiy6MeuJY7eyXUWQ5RdKXWHlwi3jXxNkqm0WHFcMNjSu6Gizn+t&#10;gpO5Hnaff99vaTmvXzZfdf6zS3Olnof9ZgEiUB8e4f/2ViuYpHD/En+AXN0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EJCfWxQAAANsAAAAPAAAAAAAAAAAAAAAAAJgCAABkcnMv&#10;ZG93bnJldi54bWxQSwUGAAAAAAQABAD1AAAAigMAAAAA&#10;" adj="-11796480,,5400" path="m,760369c,340429,340429,,760369,v419940,,760369,340429,760369,760369c1520738,1180309,1180309,1520738,760369,1520738,340429,1520738,,1180309,,760369xe" strokeweight="1pt">
                  <v:stroke joinstyle="miter"/>
                  <v:formulas/>
                  <v:path arrowok="t" o:connecttype="custom" o:connectlocs="0,760369;760369,0;1520738,760369;760369,1520738;0,760369" o:connectangles="0,0,0,0,0" textboxrect="0,0,1520738,1520738"/>
                  <v:textbox inset="6.50381mm,6.50381mm,6.50381mm,6.50381mm">
                    <w:txbxContent>
                      <w:p w:rsidR="009E00E3" w:rsidRPr="00E40CE6" w:rsidRDefault="009E00E3" w:rsidP="00C0116A">
                        <w:pPr>
                          <w:pStyle w:val="a5"/>
                          <w:spacing w:before="0" w:beforeAutospacing="0" w:after="76" w:afterAutospacing="0" w:line="216" w:lineRule="auto"/>
                          <w:ind w:firstLine="0"/>
                          <w:jc w:val="center"/>
                        </w:pPr>
                        <w:r w:rsidRPr="00E40CE6">
                          <w:rPr>
                            <w:color w:val="000000" w:themeColor="dark1"/>
                            <w:kern w:val="24"/>
                            <w:sz w:val="18"/>
                            <w:szCs w:val="18"/>
                            <w14:textFill>
                              <w14:solidFill>
                                <w14:schemeClr w14:val="dk1">
                                  <w14:satOff w14:val="0"/>
                                  <w14:lumOff w14:val="0"/>
                                </w14:schemeClr>
                              </w14:solidFill>
                            </w14:textFill>
                          </w:rPr>
                          <w:t>ПРОФЕССОНАЛЬНАЯ ИДЕНТИЧНОСТЬ</w:t>
                        </w:r>
                      </w:p>
                    </w:txbxContent>
                  </v:textbox>
                </v:shape>
                <v:shape id="Полилиния 52" o:spid="_x0000_s1028" style="position:absolute;left:24453;top:15775;width:3245;height:5171;rotation:-90;visibility:visible;mso-wrap-style:square;v-text-anchor:middle" coordsize="324503,51705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8iYasQA&#10;AADbAAAADwAAAGRycy9kb3ducmV2LnhtbESPQWvCQBSE70L/w/IKvemmgRaJrmILtS0VwRjvj+wz&#10;CWbfhuyapPn13YLgcZiZb5jlejC16Kh1lWUFz7MIBHFudcWFguz4MZ2DcB5ZY22ZFPySg/XqYbLE&#10;RNueD9SlvhABwi5BBaX3TSKly0sy6Ga2IQ7e2bYGfZBtIXWLfYCbWsZR9CoNVhwWSmzovaT8kl6N&#10;gjdbb8bCZNvxE/en00+UZ+Z7p9TT47BZgPA0+Hv41v7SCl5i+P8SfoBc/Q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APImGrEAAAA2wAAAA8AAAAAAAAAAAAAAAAAmAIAAGRycy9k&#10;b3ducmV2LnhtbFBLBQYAAAAABAAEAPUAAACJAwAAAAA=&#10;" path="m,103410r162252,l162252,,324503,258526,162252,517051r,-103410l,413641,,103410xe" fillcolor="#aaa" stroked="f">
                  <v:path arrowok="t" o:connecttype="custom" o:connectlocs="0,103410;162252,103410;162252,0;324503,258526;162252,517051;162252,413641;0,413641;0,103410" o:connectangles="0,0,0,0,0,0,0,0"/>
                </v:shape>
                <v:shape id="Полилиния 53" o:spid="_x0000_s1029" style="position:absolute;left:18472;width:15207;height:15207;visibility:visible;mso-wrap-style:square;v-text-anchor:middle" coordsize="1520738,1520738"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7ocOsYA&#10;AADbAAAADwAAAGRycy9kb3ducmV2LnhtbESP3WrCQBSE7wu+w3KE3pS6ia1Fo6uI0B+v1OgDHLLH&#10;bEj2bMhuNfbpuwWhl8PMfMMsVr1txIU6XzlWkI4SEMSF0xWXCk7H9+cpCB+QNTaOScGNPKyWg4cF&#10;Ztpd+UCXPJQiQthnqMCE0GZS+sKQRT9yLXH0zq6zGKLsSqk7vEa4beQ4Sd6kxYrjgsGWNoaKOv+2&#10;Cs7mdtx+/Oxe03JWP60/63y/TXOlHof9eg4iUB/+w/f2l1YweYG/L/EHyOUv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m7ocOsYAAADbAAAADwAAAAAAAAAAAAAAAACYAgAAZHJz&#10;L2Rvd25yZXYueG1sUEsFBgAAAAAEAAQA9QAAAIsDAAAAAA==&#10;" adj="-11796480,,5400" path="m,760369c,340429,340429,,760369,v419940,,760369,340429,760369,760369c1520738,1180309,1180309,1520738,760369,1520738,340429,1520738,,1180309,,760369xe" strokeweight="1pt">
                  <v:stroke joinstyle="miter"/>
                  <v:formulas/>
                  <v:path arrowok="t" o:connecttype="custom" o:connectlocs="0,760369;760369,0;1520738,760369;760369,1520738;0,760369" o:connectangles="0,0,0,0,0" textboxrect="0,0,1520738,1520738"/>
                  <v:textbox inset="6.50381mm,6.50381mm,6.50381mm,6.50381mm">
                    <w:txbxContent>
                      <w:p w:rsidR="009E00E3" w:rsidRPr="00E40CE6" w:rsidRDefault="009E00E3" w:rsidP="00C0116A">
                        <w:pPr>
                          <w:pStyle w:val="a5"/>
                          <w:spacing w:before="0" w:beforeAutospacing="0" w:after="76" w:afterAutospacing="0" w:line="216" w:lineRule="auto"/>
                          <w:ind w:firstLine="0"/>
                          <w:jc w:val="center"/>
                        </w:pPr>
                        <w:r w:rsidRPr="00E40CE6">
                          <w:rPr>
                            <w:color w:val="000000" w:themeColor="dark1"/>
                            <w:kern w:val="24"/>
                            <w:sz w:val="18"/>
                            <w:szCs w:val="18"/>
                            <w14:textFill>
                              <w14:solidFill>
                                <w14:schemeClr w14:val="dk1">
                                  <w14:satOff w14:val="0"/>
                                  <w14:lumOff w14:val="0"/>
                                </w14:schemeClr>
                              </w14:solidFill>
                            </w14:textFill>
                          </w:rPr>
                          <w:t>Методика исследования профессиональной идентичности (МИПИ)</w:t>
                        </w:r>
                      </w:p>
                    </w:txbxContent>
                  </v:textbox>
                </v:shape>
                <v:shape id="Полилиния 54" o:spid="_x0000_s1030" style="position:absolute;left:33610;top:21061;width:3245;height:5171;rotation:-30;visibility:visible;mso-wrap-style:square;v-text-anchor:middle" coordsize="324503,51705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Ij7e8IA&#10;AADbAAAADwAAAGRycy9kb3ducmV2LnhtbESP0WoCMRRE3wX/IVyhb5q1tFJWo4hg6dNCXT/gdnNN&#10;Fjc3SxJ17dc3BcHHYWbOMKvN4DpxpRBbzwrmswIEceN1y0bBsd5PP0DEhKyx80wK7hRhsx6PVlhq&#10;f+Nvuh6SERnCsUQFNqW+lDI2lhzGme+Js3fywWHKMhipA94y3HXytSgW0mHLecFiTztLzflwcQp2&#10;Pd0/a7swramcri5V+G3qH6VeJsN2CSLRkJ7hR/tLK3h/g/8v+QfI9R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QiPt7wgAAANsAAAAPAAAAAAAAAAAAAAAAAJgCAABkcnMvZG93&#10;bnJldi54bWxQSwUGAAAAAAQABAD1AAAAhwMAAAAA&#10;" path="m,103410r162252,l162252,,324503,258526,162252,517051r,-103410l,413641,,103410xe" fillcolor="#aaa" stroked="f">
                  <v:path arrowok="t" o:connecttype="custom" o:connectlocs="0,103410;162252,103410;162252,0;324503,258526;162252,517051;162252,413641;0,413641;0,103410" o:connectangles="0,0,0,0,0,0,0,0"/>
                </v:shape>
                <v:shape id="Полилиния 55" o:spid="_x0000_s1031" style="position:absolute;left:36944;top:10665;width:15208;height:15207;visibility:visible;mso-wrap-style:square;v-text-anchor:middle" coordsize="1520738,1520738"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x8h1cUA&#10;AADbAAAADwAAAGRycy9kb3ducmV2LnhtbESP0WrCQBRE3wv+w3KFvkjdpNTSpq4iQlt9so39gEv2&#10;mg3J3g3ZNUa/3hWEPg4zc4aZLwfbiJ46XzlWkE4TEMSF0xWXCv72n09vIHxA1tg4JgVn8rBcjB7m&#10;mGl34l/q81CKCGGfoQITQptJ6QtDFv3UtcTRO7jOYoiyK6Xu8BThtpHPSfIqLVYcFwy2tDZU1PnR&#10;KjiY8377ddm9pOV7PVl91/nPNs2VehwPqw8QgYbwH763N1rBbAa3L/EHyMUV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7HyHVxQAAANsAAAAPAAAAAAAAAAAAAAAAAJgCAABkcnMv&#10;ZG93bnJldi54bWxQSwUGAAAAAAQABAD1AAAAigMAAAAA&#10;" adj="-11796480,,5400" path="m,760369c,340429,340429,,760369,v419940,,760369,340429,760369,760369c1520738,1180309,1180309,1520738,760369,1520738,340429,1520738,,1180309,,760369xe" strokeweight="1pt">
                  <v:stroke joinstyle="miter"/>
                  <v:formulas/>
                  <v:path arrowok="t" o:connecttype="custom" o:connectlocs="0,760369;760369,0;1520738,760369;760369,1520738;0,760369" o:connectangles="0,0,0,0,0" textboxrect="0,0,1520738,1520738"/>
                  <v:textbox inset="6.50381mm,6.50381mm,6.50381mm,6.50381mm">
                    <w:txbxContent>
                      <w:p w:rsidR="009E00E3" w:rsidRPr="00E40CE6" w:rsidRDefault="009E00E3" w:rsidP="00C0116A">
                        <w:pPr>
                          <w:pStyle w:val="a5"/>
                          <w:spacing w:before="0" w:beforeAutospacing="0" w:after="76" w:afterAutospacing="0" w:line="216" w:lineRule="auto"/>
                          <w:ind w:firstLine="0"/>
                          <w:jc w:val="center"/>
                        </w:pPr>
                        <w:r w:rsidRPr="00E40CE6">
                          <w:rPr>
                            <w:color w:val="000000" w:themeColor="dark1"/>
                            <w:kern w:val="24"/>
                            <w:sz w:val="18"/>
                            <w:szCs w:val="18"/>
                            <w14:textFill>
                              <w14:solidFill>
                                <w14:schemeClr w14:val="dk1">
                                  <w14:satOff w14:val="0"/>
                                  <w14:lumOff w14:val="0"/>
                                </w14:schemeClr>
                              </w14:solidFill>
                            </w14:textFill>
                          </w:rPr>
                          <w:t>Мотивы выбора профессии Р.В. Овчаровой</w:t>
                        </w:r>
                      </w:p>
                    </w:txbxContent>
                  </v:textbox>
                </v:shape>
                <v:shape id="Полилиния 56" o:spid="_x0000_s1032" style="position:absolute;left:33610;top:31635;width:3245;height:5170;rotation:30;visibility:visible;mso-wrap-style:square;v-text-anchor:middle" coordsize="324503,51705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8ZYe4sMA&#10;AADbAAAADwAAAGRycy9kb3ducmV2LnhtbESPzWrCQBSF94W+w3AL7uqkgjFNnYQiiLoRjV10eZm5&#10;TUIzd0Jm1PTtO4Lg8nB+Ps6yHG0nLjT41rGCt2kCglg703Kt4Ou0fs1A+IBssHNMCv7IQ1k8Py0x&#10;N+7KR7pUoRZxhH2OCpoQ+lxKrxuy6KeuJ47ejxsshiiHWpoBr3HcdnKWJKm02HIkNNjTqiH9W51t&#10;hKTp+363wcMi+94jnnSl19lKqcnL+PkBItAYHuF7e2sUzFO4fYk/QBb/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8ZYe4sMAAADbAAAADwAAAAAAAAAAAAAAAACYAgAAZHJzL2Rv&#10;d25yZXYueG1sUEsFBgAAAAAEAAQA9QAAAIgDAAAAAA==&#10;" path="m,103410r162252,l162252,,324503,258526,162252,517051r,-103410l,413641,,103410xe" fillcolor="#aaa" stroked="f">
                  <v:path arrowok="t" o:connecttype="custom" o:connectlocs="0,103410;162252,103410;162252,0;324503,258526;162252,517051;162252,413641;0,413641;0,103410" o:connectangles="0,0,0,0,0,0,0,0"/>
                </v:shape>
                <v:shape id="Полилиния 57" o:spid="_x0000_s1033" style="position:absolute;left:36944;top:31995;width:15208;height:15207;visibility:visible;mso-wrap-style:square;v-text-anchor:middle" coordsize="1520738,1520738"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IEaOcYA&#10;AADbAAAADwAAAGRycy9kb3ducmV2LnhtbESP3WrCQBSE7wu+w3KE3pS6ibRWo6uI0B+v1OgDHLLH&#10;bEj2bMhuNfbpuwWhl8PMfMMsVr1txIU6XzlWkI4SEMSF0xWXCk7H9+cpCB+QNTaOScGNPKyWg4cF&#10;Ztpd+UCXPJQiQthnqMCE0GZS+sKQRT9yLXH0zq6zGKLsSqk7vEa4beQ4SSbSYsVxwWBLG0NFnX9b&#10;BWdzO24/fnYvaTmrn9afdb7fprlSj8N+PQcRqA//4Xv7Syt4fYO/L/EHyOUv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5IEaOcYAAADbAAAADwAAAAAAAAAAAAAAAACYAgAAZHJz&#10;L2Rvd25yZXYueG1sUEsFBgAAAAAEAAQA9QAAAIsDAAAAAA==&#10;" adj="-11796480,,5400" path="m,760369c,340429,340429,,760369,v419940,,760369,340429,760369,760369c1520738,1180309,1180309,1520738,760369,1520738,340429,1520738,,1180309,,760369xe" strokeweight="1pt">
                  <v:stroke joinstyle="miter"/>
                  <v:formulas/>
                  <v:path arrowok="t" o:connecttype="custom" o:connectlocs="0,760369;760369,0;1520738,760369;760369,1520738;0,760369" o:connectangles="0,0,0,0,0" textboxrect="0,0,1520738,1520738"/>
                  <v:textbox inset="6.50381mm,6.50381mm,6.50381mm,6.50381mm">
                    <w:txbxContent>
                      <w:p w:rsidR="009E00E3" w:rsidRPr="00E40CE6" w:rsidRDefault="009E00E3" w:rsidP="00C0116A">
                        <w:pPr>
                          <w:pStyle w:val="a5"/>
                          <w:spacing w:before="0" w:beforeAutospacing="0" w:after="76" w:afterAutospacing="0" w:line="216" w:lineRule="auto"/>
                          <w:ind w:firstLine="0"/>
                          <w:jc w:val="center"/>
                        </w:pPr>
                        <w:r w:rsidRPr="00E40CE6">
                          <w:rPr>
                            <w:color w:val="000000" w:themeColor="dark1"/>
                            <w:kern w:val="24"/>
                            <w:sz w:val="18"/>
                            <w:szCs w:val="18"/>
                            <w14:textFill>
                              <w14:solidFill>
                                <w14:schemeClr w14:val="dk1">
                                  <w14:satOff w14:val="0"/>
                                  <w14:lumOff w14:val="0"/>
                                </w14:schemeClr>
                              </w14:solidFill>
                            </w14:textFill>
                          </w:rPr>
                          <w:t>Якоря карьеры Э. Шейна</w:t>
                        </w:r>
                      </w:p>
                    </w:txbxContent>
                  </v:textbox>
                </v:shape>
                <v:shape id="Полилиния 58" o:spid="_x0000_s1034" style="position:absolute;left:24453;top:36921;width:3245;height:5171;rotation:90;visibility:visible;mso-wrap-style:square;v-text-anchor:middle" coordsize="324503,51705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gznzL8A&#10;AADbAAAADwAAAGRycy9kb3ducmV2LnhtbERPy4rCMBTdD/gP4QruxtTHSKlGEVEQwcVUEdxdmtsH&#10;NjeliVr/3iwEl4fzXqw6U4sHta6yrGA0jEAQZ1ZXXCg4n3a/MQjnkTXWlknBixyslr2fBSbaPvmf&#10;HqkvRAhhl6CC0vsmkdJlJRl0Q9sQBy63rUEfYFtI3eIzhJtajqNoJg1WHBpKbGhTUnZL70bBNl/r&#10;6TGOuble3CGfTuiQWlJq0O/WcxCeOv8Vf9x7reAvjA1fwg+QyzcA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C6DOfMvwAAANsAAAAPAAAAAAAAAAAAAAAAAJgCAABkcnMvZG93bnJl&#10;di54bWxQSwUGAAAAAAQABAD1AAAAhAMAAAAA&#10;" path="m,103410r162252,l162252,,324503,258526,162252,517051r,-103410l,413641,,103410xe" fillcolor="#aaa" stroked="f">
                  <v:path arrowok="t" o:connecttype="custom" o:connectlocs="0,103410;162252,103410;162252,0;324503,258526;162252,517051;162252,413641;0,413641;0,103410" o:connectangles="0,0,0,0,0,0,0,0"/>
                </v:shape>
                <v:shape id="Полилиния 59" o:spid="_x0000_s1035" style="position:absolute;left:18472;top:42660;width:15207;height:15207;visibility:visible;mso-wrap-style:square;v-text-anchor:middle" coordsize="1520738,1520738"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Ir0MUA&#10;AADbAAAADwAAAGRycy9kb3ducmV2LnhtbESP0WrCQBRE34X+w3ILfRHdpNSiqatIoa0+WaMfcMle&#10;syHZuyG71divdwXBx2FmzjDzZW8bcaLOV44VpOMEBHHhdMWlgsP+azQF4QOyxsYxKbiQh+XiaTDH&#10;TLsz7+iUh1JECPsMFZgQ2kxKXxiy6MeuJY7e0XUWQ5RdKXWH5wi3jXxNkndpseK4YLClT0NFnf9Z&#10;BUdz2W++/7dvaTmrh6ufOv/dpLlSL8/96gNEoD48wvf2WiuYzOD2Jf4AubgC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6UivQxQAAANsAAAAPAAAAAAAAAAAAAAAAAJgCAABkcnMv&#10;ZG93bnJldi54bWxQSwUGAAAAAAQABAD1AAAAigMAAAAA&#10;" adj="-11796480,,5400" path="m,760369c,340429,340429,,760369,v419940,,760369,340429,760369,760369c1520738,1180309,1180309,1520738,760369,1520738,340429,1520738,,1180309,,760369xe" strokeweight="1pt">
                  <v:stroke joinstyle="miter"/>
                  <v:formulas/>
                  <v:path arrowok="t" o:connecttype="custom" o:connectlocs="0,760369;760369,0;1520738,760369;760369,1520738;0,760369" o:connectangles="0,0,0,0,0" textboxrect="0,0,1520738,1520738"/>
                  <v:textbox inset="6.50381mm,6.50381mm,6.50381mm,6.50381mm">
                    <w:txbxContent>
                      <w:p w:rsidR="009E00E3" w:rsidRPr="00E40CE6" w:rsidRDefault="009E00E3" w:rsidP="00C0116A">
                        <w:pPr>
                          <w:pStyle w:val="a5"/>
                          <w:spacing w:before="0" w:beforeAutospacing="0" w:after="76" w:afterAutospacing="0" w:line="216" w:lineRule="auto"/>
                          <w:ind w:firstLine="0"/>
                          <w:jc w:val="center"/>
                        </w:pPr>
                        <w:r w:rsidRPr="00E40CE6">
                          <w:rPr>
                            <w:color w:val="000000" w:themeColor="dark1"/>
                            <w:kern w:val="24"/>
                            <w:sz w:val="18"/>
                            <w:szCs w:val="18"/>
                            <w14:textFill>
                              <w14:solidFill>
                                <w14:schemeClr w14:val="dk1">
                                  <w14:satOff w14:val="0"/>
                                  <w14:lumOff w14:val="0"/>
                                </w14:schemeClr>
                              </w14:solidFill>
                            </w14:textFill>
                          </w:rPr>
                          <w:t>Опросник профессионального самоотношения К. В Карпинского</w:t>
                        </w:r>
                      </w:p>
                    </w:txbxContent>
                  </v:textbox>
                </v:shape>
                <v:shape id="Полилиния 60" o:spid="_x0000_s1036" style="position:absolute;left:15296;top:31635;width:3245;height:5170;rotation:-30;visibility:visible;mso-wrap-style:square;v-text-anchor:middle" coordsize="324503,51705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5BCGsIA&#10;AADbAAAADwAAAGRycy9kb3ducmV2LnhtbERPz2vCMBS+D/wfwhN2GZo6pJNqlDHYmCe1DsTbs3m2&#10;xealJFmt/705CB4/vt+LVW8a0ZHztWUFk3ECgriwuuZSwd/+ezQD4QOyxsYyKbiRh9Vy8LLATNsr&#10;76jLQyliCPsMFVQhtJmUvqjIoB/bljhyZ+sMhghdKbXDaww3jXxPklQarDk2VNjSV0XFJf83Cqbu&#10;J5/06/Tjtj+8bU677thttmulXof95xxEoD48xQ/3r1aQxvXxS/wBcnkH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XkEIawgAAANsAAAAPAAAAAAAAAAAAAAAAAJgCAABkcnMvZG93&#10;bnJldi54bWxQSwUGAAAAAAQABAD1AAAAhwMAAAAA&#10;" path="m324503,413641r-162252,l162251,517051,,258525,162251,r,103410l324503,103410r,310231xe" fillcolor="#aaa" stroked="f">
                  <v:path arrowok="t" o:connecttype="custom" o:connectlocs="0,103410;162252,103410;162252,0;324503,258527;162252,517052;162252,413642;0,413642;0,103410" o:connectangles="0,0,0,0,0,0,0,0"/>
                </v:shape>
                <v:shape id="Полилиния 61" o:spid="_x0000_s1037" style="position:absolute;top:31995;width:15207;height:15207;visibility:visible;mso-wrap-style:square;v-text-anchor:middle" coordsize="1520738,1520738"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" adj="-11796480,,5400" path="m,760369c,340429,340429,,760369,v419940,,760369,340429,760369,760369c1520738,1180309,1180309,1520738,760369,1520738,340429,1520738,,1180309,,760369xe" strokeweight="1pt">
                  <v:stroke joinstyle="miter"/>
                  <v:formulas/>
                  <v:path arrowok="t" o:connecttype="custom" o:connectlocs="0,760369;760369,0;1520738,760369;760369,1520738;0,760369" o:connectangles="0,0,0,0,0" textboxrect="0,0,1520738,1520738"/>
                  <v:textbox inset="6.50381mm,6.50381mm,6.50381mm,6.50381mm">
                    <w:txbxContent>
                      <w:p w:rsidR="009E00E3" w:rsidRPr="00E40CE6" w:rsidRDefault="009E00E3" w:rsidP="00C0116A">
                        <w:pPr>
                          <w:pStyle w:val="a5"/>
                          <w:spacing w:before="0" w:beforeAutospacing="0" w:after="76" w:afterAutospacing="0" w:line="216" w:lineRule="auto"/>
                          <w:ind w:firstLine="0"/>
                          <w:jc w:val="center"/>
                        </w:pPr>
                        <w:r w:rsidRPr="00E40CE6">
                          <w:rPr>
                            <w:color w:val="000000" w:themeColor="dark1"/>
                            <w:kern w:val="24"/>
                            <w:sz w:val="18"/>
                            <w:szCs w:val="18"/>
                            <w14:textFill>
                              <w14:solidFill>
                                <w14:schemeClr w14:val="dk1">
                                  <w14:satOff w14:val="0"/>
                                  <w14:lumOff w14:val="0"/>
                                </w14:schemeClr>
                              </w14:solidFill>
                            </w14:textFill>
                          </w:rPr>
                          <w:t>Удовлетворённость профессией А.А. Киссель</w:t>
                        </w:r>
                      </w:p>
                    </w:txbxContent>
                  </v:textbox>
                </v:shape>
                <v:shape id="Полилиния 62" o:spid="_x0000_s1038" style="position:absolute;left:15296;top:21061;width:3245;height:5171;rotation:30;visibility:visible;mso-wrap-style:square;v-text-anchor:middle" coordsize="324503,51705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m9XNr8A&#10;AADbAAAADwAAAGRycy9kb3ducmV2LnhtbESPQYvCMBSE7wv+h/AEb2uqB5FqFBUUT4JVPD+aZ1tt&#10;XkIStf57s7DgcZiZb5j5sjOteJIPjWUFo2EGgri0uuFKwfm0/Z2CCBFZY2uZFLwpwHLR+5ljru2L&#10;j/QsYiUShEOOCuoYXS5lKGsyGIbWESfvar3BmKSvpPb4SnDTynGWTaTBhtNCjY42NZX34mEUPA6r&#10;u88aP6J1sXOObjtDl4tSg363moGI1MVv+L+91womY/j7kn6AXHwA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Aib1c2vwAAANsAAAAPAAAAAAAAAAAAAAAAAJgCAABkcnMvZG93bnJl&#10;di54bWxQSwUGAAAAAAQABAD1AAAAhAMAAAAA&#10;" path="m324503,413641r-162252,l162251,517051,,258525,162251,r,103410l324503,103410r,310231xe" fillcolor="#aaa" stroked="f">
                  <v:path arrowok="t" o:connecttype="custom" o:connectlocs="0,103410;162252,103410;162252,0;324503,258527;162252,517052;162252,413642;0,413642;0,103410" o:connectangles="0,0,0,0,0,0,0,0"/>
                </v:shape>
                <v:shape id="Полилиния 63" o:spid="_x0000_s1039" style="position:absolute;top:10665;width:15207;height:15207;visibility:visible;mso-wrap-style:square;v-text-anchor:middle" coordsize="1520738,1520738"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dbWh8UA&#10;AADbAAAADwAAAGRycy9kb3ducmV2LnhtbESP0WrCQBRE34X+w3ILfSm6SSuiqatIwVafbKMfcMle&#10;syHZuyG7auzXu0LBx2FmzjDzZW8bcabOV44VpKMEBHHhdMWlgsN+PZyC8AFZY+OYFFzJw3LxNJhj&#10;pt2Ff+mch1JECPsMFZgQ2kxKXxiy6EeuJY7e0XUWQ5RdKXWHlwi3jXxLkom0WHFcMNjSp6Gizk9W&#10;wdFc99uvv904LWf16+q7zn+2aa7Uy3O/+gARqA+P8H97oxVM3uH+Jf4Aubg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V1taHxQAAANsAAAAPAAAAAAAAAAAAAAAAAJgCAABkcnMv&#10;ZG93bnJldi54bWxQSwUGAAAAAAQABAD1AAAAigMAAAAA&#10;" adj="-11796480,,5400" path="m,760369c,340429,340429,,760369,v419940,,760369,340429,760369,760369c1520738,1180309,1180309,1520738,760369,1520738,340429,1520738,,1180309,,760369xe" strokeweight="1pt">
                  <v:stroke joinstyle="miter"/>
                  <v:formulas/>
                  <v:path arrowok="t" o:connecttype="custom" o:connectlocs="0,760369;760369,0;1520738,760369;760369,1520738;0,760369" o:connectangles="0,0,0,0,0" textboxrect="0,0,1520738,1520738"/>
                  <v:textbox inset="6.50381mm,6.50381mm,6.50381mm,6.50381mm">
                    <w:txbxContent>
                      <w:p w:rsidR="009E00E3" w:rsidRPr="00E40CE6" w:rsidRDefault="009E00E3" w:rsidP="00C0116A">
                        <w:pPr>
                          <w:pStyle w:val="a5"/>
                          <w:spacing w:before="0" w:beforeAutospacing="0" w:after="76" w:afterAutospacing="0" w:line="216" w:lineRule="auto"/>
                          <w:ind w:firstLine="0"/>
                          <w:jc w:val="center"/>
                        </w:pPr>
                        <w:r w:rsidRPr="00E40CE6">
                          <w:rPr>
                            <w:color w:val="000000" w:themeColor="dark1"/>
                            <w:kern w:val="24"/>
                            <w:sz w:val="18"/>
                            <w:szCs w:val="18"/>
                            <w14:textFill>
                              <w14:solidFill>
                                <w14:schemeClr w14:val="dk1">
                                  <w14:satOff w14:val="0"/>
                                  <w14:lumOff w14:val="0"/>
                                </w14:schemeClr>
                              </w14:solidFill>
                            </w14:textFill>
                          </w:rPr>
                          <w:t>Методика изучения статусов профессиональной идентичности (Азбель)</w:t>
                        </w:r>
                      </w:p>
                    </w:txbxContent>
                  </v:textbox>
                </v:shape>
                <w10:anchorlock/>
              </v:group>
            </w:pict>
          </mc:Fallback>
        </mc:AlternateContent>
      </w:r>
    </w:p>
    <w:p w:rsidR="00C0116A" w:rsidRDefault="00C0116A" w:rsidP="00FA246A">
      <w:pPr>
        <w:shd w:val="clear" w:color="auto" w:fill="E2EFD9" w:themeFill="accent6" w:themeFillTint="33"/>
        <w:spacing w:after="160"/>
        <w:jc w:val="center"/>
        <w:rPr>
          <w:rFonts w:cs="Times New Roman"/>
          <w:szCs w:val="28"/>
        </w:rPr>
      </w:pPr>
      <w:r w:rsidRPr="00FA246A">
        <w:rPr>
          <w:rFonts w:cs="Times New Roman"/>
          <w:szCs w:val="28"/>
        </w:rPr>
        <w:t xml:space="preserve">Рисунок </w:t>
      </w:r>
      <w:r w:rsidR="00965D55" w:rsidRPr="00FA246A">
        <w:rPr>
          <w:rFonts w:cs="Times New Roman"/>
          <w:szCs w:val="28"/>
        </w:rPr>
        <w:t>1</w:t>
      </w:r>
      <w:r w:rsidR="00983131" w:rsidRPr="00FA246A">
        <w:rPr>
          <w:rFonts w:cs="Times New Roman"/>
          <w:szCs w:val="28"/>
        </w:rPr>
        <w:t xml:space="preserve"> -</w:t>
      </w:r>
      <w:r>
        <w:rPr>
          <w:rFonts w:cs="Times New Roman"/>
          <w:szCs w:val="28"/>
        </w:rPr>
        <w:t xml:space="preserve"> Методическая база исследования</w:t>
      </w:r>
      <w:r w:rsidR="00B56BF2" w:rsidRPr="00983131">
        <w:rPr>
          <w:rFonts w:cs="Times New Roman"/>
          <w:szCs w:val="28"/>
        </w:rPr>
        <w:t xml:space="preserve"> </w:t>
      </w:r>
      <w:r w:rsidR="00B56BF2">
        <w:rPr>
          <w:rFonts w:cs="Times New Roman"/>
          <w:szCs w:val="28"/>
        </w:rPr>
        <w:t xml:space="preserve">профессиональной идентичности </w:t>
      </w:r>
      <w:r w:rsidR="00983131" w:rsidRPr="00983131">
        <w:t xml:space="preserve">курсантов военных образовательных организаций высшего образования </w:t>
      </w:r>
      <w:r w:rsidR="00983131">
        <w:t>М</w:t>
      </w:r>
      <w:r w:rsidR="00983131" w:rsidRPr="00983131">
        <w:t xml:space="preserve">инистерства обороны </w:t>
      </w:r>
      <w:r w:rsidR="00983131">
        <w:t>Р</w:t>
      </w:r>
      <w:r w:rsidR="00983131" w:rsidRPr="00983131">
        <w:t xml:space="preserve">оссийской </w:t>
      </w:r>
      <w:r w:rsidR="00983131">
        <w:t>Ф</w:t>
      </w:r>
      <w:r w:rsidR="00983131" w:rsidRPr="00983131">
        <w:t>едерации</w:t>
      </w:r>
      <w:r>
        <w:rPr>
          <w:rFonts w:cs="Times New Roman"/>
          <w:szCs w:val="28"/>
        </w:rPr>
        <w:t>.</w:t>
      </w:r>
    </w:p>
    <w:p w:rsidR="00CC4C3F" w:rsidRPr="00CE1E35" w:rsidRDefault="00CC4C3F" w:rsidP="00C0116A">
      <w:pPr>
        <w:jc w:val="both"/>
        <w:rPr>
          <w:rFonts w:cs="Times New Roman"/>
          <w:szCs w:val="28"/>
        </w:rPr>
      </w:pPr>
      <w:r w:rsidRPr="00CE1E35">
        <w:rPr>
          <w:rFonts w:cs="Times New Roman"/>
          <w:szCs w:val="28"/>
        </w:rPr>
        <w:t>Статистическая обработка данных: для обработки полученных данных будут использованы методы описательной статистики (средние значения, стандартные отклонения), t-критерий Стьюдента для сравнения групп, корреляционный анализ Пирсона для выявления взаимосвязей между показателями.</w:t>
      </w:r>
    </w:p>
    <w:p w:rsidR="00CC4C3F" w:rsidRPr="00CE1E35" w:rsidRDefault="00CC4C3F" w:rsidP="001A47A3">
      <w:pPr>
        <w:pStyle w:val="2"/>
        <w:spacing w:after="60"/>
      </w:pPr>
      <w:r>
        <w:br w:type="page"/>
      </w:r>
      <w:bookmarkStart w:id="18" w:name="_Toc169855734"/>
      <w:bookmarkStart w:id="19" w:name="_Toc170805877"/>
      <w:r w:rsidR="00195A6F" w:rsidRPr="00195A6F">
        <w:rPr>
          <w:bCs/>
        </w:rPr>
        <w:lastRenderedPageBreak/>
        <w:t>§</w:t>
      </w:r>
      <w:r w:rsidR="00195A6F">
        <w:rPr>
          <w:bCs/>
        </w:rPr>
        <w:t xml:space="preserve"> </w:t>
      </w:r>
      <w:r w:rsidRPr="00CE1E35">
        <w:t>2.2. РЕЗУЛЬТАТЫ ИССЛЕДОВАНИЯ</w:t>
      </w:r>
      <w:bookmarkEnd w:id="18"/>
      <w:bookmarkEnd w:id="19"/>
    </w:p>
    <w:p w:rsidR="00CC4C3F" w:rsidRPr="00CE1E35" w:rsidRDefault="00CC4C3F" w:rsidP="00CC4C3F">
      <w:pPr>
        <w:jc w:val="both"/>
        <w:rPr>
          <w:rFonts w:cs="Times New Roman"/>
          <w:szCs w:val="28"/>
        </w:rPr>
      </w:pPr>
      <w:r w:rsidRPr="00CE1E35">
        <w:rPr>
          <w:rFonts w:cs="Times New Roman"/>
          <w:szCs w:val="28"/>
        </w:rPr>
        <w:t>Для оценки уровня сформированности профессиональной идентичнос</w:t>
      </w:r>
      <w:r>
        <w:rPr>
          <w:rFonts w:cs="Times New Roman"/>
          <w:szCs w:val="28"/>
        </w:rPr>
        <w:t>ти курсантов была использована м</w:t>
      </w:r>
      <w:r w:rsidRPr="00CE1E35">
        <w:rPr>
          <w:rFonts w:cs="Times New Roman"/>
          <w:szCs w:val="28"/>
        </w:rPr>
        <w:t xml:space="preserve">етодика исследования профессиональной </w:t>
      </w:r>
      <w:r>
        <w:rPr>
          <w:rFonts w:cs="Times New Roman"/>
          <w:szCs w:val="28"/>
        </w:rPr>
        <w:t>идентичности (МИПИ). В таблице 1</w:t>
      </w:r>
      <w:r w:rsidRPr="00CE1E35">
        <w:rPr>
          <w:rFonts w:cs="Times New Roman"/>
          <w:szCs w:val="28"/>
        </w:rPr>
        <w:t xml:space="preserve"> представлены средние значения </w:t>
      </w:r>
      <w:r>
        <w:rPr>
          <w:rFonts w:cs="Times New Roman"/>
          <w:szCs w:val="28"/>
        </w:rPr>
        <w:br/>
      </w:r>
      <w:r w:rsidRPr="00CE1E35">
        <w:rPr>
          <w:rFonts w:cs="Times New Roman"/>
          <w:szCs w:val="28"/>
        </w:rPr>
        <w:t xml:space="preserve">и стандартные отклонения по каждому показателю МИПИ для всей выборки, а также отдельно для курсантов 1-го и 5-го курсов. Для сравнения групп </w:t>
      </w:r>
      <w:r>
        <w:rPr>
          <w:rFonts w:cs="Times New Roman"/>
          <w:szCs w:val="28"/>
        </w:rPr>
        <w:br/>
      </w:r>
      <w:r w:rsidRPr="00CE1E35">
        <w:rPr>
          <w:rFonts w:cs="Times New Roman"/>
          <w:szCs w:val="28"/>
        </w:rPr>
        <w:t>по каждому показателю был использован t-критерий Стьюдента.</w:t>
      </w:r>
    </w:p>
    <w:p w:rsidR="00CC4C3F" w:rsidRDefault="00CC4C3F" w:rsidP="00CC4C3F">
      <w:pPr>
        <w:pStyle w:val="af2"/>
        <w:keepNext/>
      </w:pPr>
      <w:r>
        <w:t xml:space="preserve">Таблица </w:t>
      </w:r>
      <w:fldSimple w:instr=" SEQ Таблица \* ARABIC ">
        <w:r>
          <w:rPr>
            <w:noProof/>
          </w:rPr>
          <w:t>1</w:t>
        </w:r>
      </w:fldSimple>
      <w:r>
        <w:t xml:space="preserve">. </w:t>
      </w:r>
      <w:r w:rsidRPr="00591B29">
        <w:t>Показатели профессиональной идентичности по МИПИ</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93"/>
        <w:gridCol w:w="1076"/>
        <w:gridCol w:w="1134"/>
        <w:gridCol w:w="1134"/>
        <w:gridCol w:w="1417"/>
        <w:gridCol w:w="1468"/>
      </w:tblGrid>
      <w:tr w:rsidR="00CC4C3F" w:rsidRPr="00632360" w:rsidTr="009E00E3">
        <w:trPr>
          <w:jc w:val="center"/>
        </w:trPr>
        <w:tc>
          <w:tcPr>
            <w:tcW w:w="2293" w:type="dxa"/>
            <w:shd w:val="clear" w:color="auto" w:fill="auto"/>
            <w:vAlign w:val="center"/>
          </w:tcPr>
          <w:p w:rsidR="00CC4C3F" w:rsidRPr="00632360" w:rsidRDefault="00CC4C3F" w:rsidP="009E00E3">
            <w:pPr>
              <w:ind w:firstLine="0"/>
              <w:jc w:val="center"/>
              <w:rPr>
                <w:rFonts w:cs="Times New Roman"/>
                <w:sz w:val="24"/>
                <w:szCs w:val="24"/>
              </w:rPr>
            </w:pPr>
            <w:r w:rsidRPr="00632360">
              <w:rPr>
                <w:rFonts w:cs="Times New Roman"/>
                <w:sz w:val="24"/>
                <w:szCs w:val="24"/>
              </w:rPr>
              <w:t>Показатель МИПИ</w:t>
            </w:r>
          </w:p>
        </w:tc>
        <w:tc>
          <w:tcPr>
            <w:tcW w:w="1076" w:type="dxa"/>
            <w:shd w:val="clear" w:color="auto" w:fill="auto"/>
            <w:vAlign w:val="center"/>
          </w:tcPr>
          <w:p w:rsidR="00CC4C3F" w:rsidRPr="00632360" w:rsidRDefault="00CC4C3F" w:rsidP="009E00E3">
            <w:pPr>
              <w:ind w:firstLine="0"/>
              <w:jc w:val="center"/>
              <w:rPr>
                <w:rFonts w:cs="Times New Roman"/>
                <w:sz w:val="24"/>
                <w:szCs w:val="24"/>
              </w:rPr>
            </w:pPr>
            <w:r w:rsidRPr="00632360">
              <w:rPr>
                <w:rFonts w:cs="Times New Roman"/>
                <w:sz w:val="24"/>
                <w:szCs w:val="24"/>
              </w:rPr>
              <w:t>Всего (M±SD)</w:t>
            </w:r>
          </w:p>
        </w:tc>
        <w:tc>
          <w:tcPr>
            <w:tcW w:w="1134" w:type="dxa"/>
            <w:shd w:val="clear" w:color="auto" w:fill="auto"/>
            <w:vAlign w:val="center"/>
          </w:tcPr>
          <w:p w:rsidR="00CC4C3F" w:rsidRPr="00632360" w:rsidRDefault="00CC4C3F" w:rsidP="009E00E3">
            <w:pPr>
              <w:ind w:firstLine="0"/>
              <w:jc w:val="center"/>
              <w:rPr>
                <w:rFonts w:cs="Times New Roman"/>
                <w:sz w:val="24"/>
                <w:szCs w:val="24"/>
              </w:rPr>
            </w:pPr>
            <w:r w:rsidRPr="00632360">
              <w:rPr>
                <w:rFonts w:cs="Times New Roman"/>
                <w:sz w:val="24"/>
                <w:szCs w:val="24"/>
              </w:rPr>
              <w:t>1 курс (M±SD)</w:t>
            </w:r>
          </w:p>
        </w:tc>
        <w:tc>
          <w:tcPr>
            <w:tcW w:w="1134" w:type="dxa"/>
            <w:shd w:val="clear" w:color="auto" w:fill="auto"/>
            <w:vAlign w:val="center"/>
          </w:tcPr>
          <w:p w:rsidR="00CC4C3F" w:rsidRPr="00632360" w:rsidRDefault="00CC4C3F" w:rsidP="009E00E3">
            <w:pPr>
              <w:ind w:firstLine="0"/>
              <w:jc w:val="center"/>
              <w:rPr>
                <w:rFonts w:cs="Times New Roman"/>
                <w:sz w:val="24"/>
                <w:szCs w:val="24"/>
              </w:rPr>
            </w:pPr>
            <w:r w:rsidRPr="00632360">
              <w:rPr>
                <w:rFonts w:cs="Times New Roman"/>
                <w:sz w:val="24"/>
                <w:szCs w:val="24"/>
              </w:rPr>
              <w:t>5 курс (M±SD)</w:t>
            </w:r>
          </w:p>
        </w:tc>
        <w:tc>
          <w:tcPr>
            <w:tcW w:w="1417" w:type="dxa"/>
            <w:shd w:val="clear" w:color="auto" w:fill="auto"/>
            <w:vAlign w:val="center"/>
          </w:tcPr>
          <w:p w:rsidR="00CC4C3F" w:rsidRPr="00632360" w:rsidRDefault="00CC4C3F" w:rsidP="009E00E3">
            <w:pPr>
              <w:ind w:firstLine="0"/>
              <w:jc w:val="center"/>
              <w:rPr>
                <w:rFonts w:cs="Times New Roman"/>
                <w:sz w:val="24"/>
                <w:szCs w:val="24"/>
              </w:rPr>
            </w:pPr>
            <w:r w:rsidRPr="00632360">
              <w:rPr>
                <w:rFonts w:cs="Times New Roman"/>
                <w:sz w:val="24"/>
                <w:szCs w:val="24"/>
              </w:rPr>
              <w:t>t-</w:t>
            </w:r>
            <w:r>
              <w:rPr>
                <w:rFonts w:cs="Times New Roman"/>
                <w:sz w:val="24"/>
                <w:szCs w:val="24"/>
              </w:rPr>
              <w:t xml:space="preserve"> к</w:t>
            </w:r>
            <w:r w:rsidRPr="00632360">
              <w:rPr>
                <w:rFonts w:cs="Times New Roman"/>
                <w:sz w:val="24"/>
                <w:szCs w:val="24"/>
              </w:rPr>
              <w:t>ритерий</w:t>
            </w:r>
          </w:p>
        </w:tc>
        <w:tc>
          <w:tcPr>
            <w:tcW w:w="1468" w:type="dxa"/>
            <w:shd w:val="clear" w:color="auto" w:fill="auto"/>
            <w:vAlign w:val="center"/>
          </w:tcPr>
          <w:p w:rsidR="00CC4C3F" w:rsidRPr="00632360" w:rsidRDefault="00CC4C3F" w:rsidP="009E00E3">
            <w:pPr>
              <w:ind w:firstLine="0"/>
              <w:jc w:val="center"/>
              <w:rPr>
                <w:rFonts w:cs="Times New Roman"/>
                <w:sz w:val="24"/>
                <w:szCs w:val="24"/>
              </w:rPr>
            </w:pPr>
            <w:r w:rsidRPr="00632360">
              <w:rPr>
                <w:rFonts w:cs="Times New Roman"/>
                <w:sz w:val="24"/>
                <w:szCs w:val="24"/>
              </w:rPr>
              <w:t>p-уровень</w:t>
            </w:r>
          </w:p>
        </w:tc>
      </w:tr>
      <w:tr w:rsidR="00CC4C3F" w:rsidRPr="00632360" w:rsidTr="009E00E3">
        <w:trPr>
          <w:jc w:val="center"/>
        </w:trPr>
        <w:tc>
          <w:tcPr>
            <w:tcW w:w="2293" w:type="dxa"/>
            <w:shd w:val="clear" w:color="auto" w:fill="auto"/>
            <w:vAlign w:val="center"/>
          </w:tcPr>
          <w:p w:rsidR="00CC4C3F" w:rsidRPr="00632360" w:rsidRDefault="00CC4C3F" w:rsidP="009E00E3">
            <w:pPr>
              <w:ind w:firstLine="0"/>
              <w:jc w:val="center"/>
              <w:rPr>
                <w:rFonts w:cs="Times New Roman"/>
                <w:sz w:val="24"/>
                <w:szCs w:val="24"/>
              </w:rPr>
            </w:pPr>
            <w:r w:rsidRPr="00632360">
              <w:rPr>
                <w:rFonts w:cs="Times New Roman"/>
                <w:sz w:val="24"/>
                <w:szCs w:val="24"/>
              </w:rPr>
              <w:t>Переживание себя как профессионала</w:t>
            </w:r>
          </w:p>
        </w:tc>
        <w:tc>
          <w:tcPr>
            <w:tcW w:w="1076" w:type="dxa"/>
            <w:shd w:val="clear" w:color="auto" w:fill="auto"/>
            <w:vAlign w:val="center"/>
          </w:tcPr>
          <w:p w:rsidR="00CC4C3F" w:rsidRPr="00632360" w:rsidRDefault="00CC4C3F" w:rsidP="009E00E3">
            <w:pPr>
              <w:ind w:firstLine="0"/>
              <w:jc w:val="center"/>
              <w:rPr>
                <w:rFonts w:cs="Times New Roman"/>
                <w:sz w:val="24"/>
                <w:szCs w:val="24"/>
              </w:rPr>
            </w:pPr>
            <w:r w:rsidRPr="00632360">
              <w:rPr>
                <w:rFonts w:cs="Times New Roman"/>
                <w:sz w:val="24"/>
                <w:szCs w:val="24"/>
              </w:rPr>
              <w:t>6,2±1,5</w:t>
            </w:r>
          </w:p>
        </w:tc>
        <w:tc>
          <w:tcPr>
            <w:tcW w:w="1134" w:type="dxa"/>
            <w:shd w:val="clear" w:color="auto" w:fill="auto"/>
            <w:vAlign w:val="center"/>
          </w:tcPr>
          <w:p w:rsidR="00CC4C3F" w:rsidRPr="00632360" w:rsidRDefault="00CC4C3F" w:rsidP="009E00E3">
            <w:pPr>
              <w:ind w:firstLine="0"/>
              <w:jc w:val="center"/>
              <w:rPr>
                <w:rFonts w:cs="Times New Roman"/>
                <w:sz w:val="24"/>
                <w:szCs w:val="24"/>
              </w:rPr>
            </w:pPr>
            <w:r w:rsidRPr="00632360">
              <w:rPr>
                <w:rFonts w:cs="Times New Roman"/>
                <w:sz w:val="24"/>
                <w:szCs w:val="24"/>
              </w:rPr>
              <w:t>5,5±1,7</w:t>
            </w:r>
          </w:p>
        </w:tc>
        <w:tc>
          <w:tcPr>
            <w:tcW w:w="1134" w:type="dxa"/>
            <w:shd w:val="clear" w:color="auto" w:fill="auto"/>
            <w:vAlign w:val="center"/>
          </w:tcPr>
          <w:p w:rsidR="00CC4C3F" w:rsidRPr="00632360" w:rsidRDefault="00CC4C3F" w:rsidP="009E00E3">
            <w:pPr>
              <w:ind w:firstLine="0"/>
              <w:jc w:val="center"/>
              <w:rPr>
                <w:rFonts w:cs="Times New Roman"/>
                <w:sz w:val="24"/>
                <w:szCs w:val="24"/>
              </w:rPr>
            </w:pPr>
            <w:r w:rsidRPr="00632360">
              <w:rPr>
                <w:rFonts w:cs="Times New Roman"/>
                <w:sz w:val="24"/>
                <w:szCs w:val="24"/>
              </w:rPr>
              <w:t>6,9±1,3</w:t>
            </w:r>
          </w:p>
        </w:tc>
        <w:tc>
          <w:tcPr>
            <w:tcW w:w="1417" w:type="dxa"/>
            <w:shd w:val="clear" w:color="auto" w:fill="auto"/>
            <w:vAlign w:val="center"/>
          </w:tcPr>
          <w:p w:rsidR="00CC4C3F" w:rsidRPr="00632360" w:rsidRDefault="00CC4C3F" w:rsidP="009E00E3">
            <w:pPr>
              <w:ind w:firstLine="0"/>
              <w:jc w:val="center"/>
              <w:rPr>
                <w:rFonts w:cs="Times New Roman"/>
                <w:sz w:val="24"/>
                <w:szCs w:val="24"/>
              </w:rPr>
            </w:pPr>
            <w:r w:rsidRPr="00632360">
              <w:rPr>
                <w:rFonts w:cs="Times New Roman"/>
                <w:sz w:val="24"/>
                <w:szCs w:val="24"/>
              </w:rPr>
              <w:t>5,83</w:t>
            </w:r>
          </w:p>
        </w:tc>
        <w:tc>
          <w:tcPr>
            <w:tcW w:w="1468" w:type="dxa"/>
            <w:shd w:val="clear" w:color="auto" w:fill="auto"/>
            <w:vAlign w:val="center"/>
          </w:tcPr>
          <w:p w:rsidR="00CC4C3F" w:rsidRPr="00632360" w:rsidRDefault="00CC4C3F" w:rsidP="009E00E3">
            <w:pPr>
              <w:ind w:firstLine="0"/>
              <w:jc w:val="center"/>
              <w:rPr>
                <w:rFonts w:cs="Times New Roman"/>
                <w:sz w:val="24"/>
                <w:szCs w:val="24"/>
              </w:rPr>
            </w:pPr>
            <w:r>
              <w:rPr>
                <w:rFonts w:cs="Times New Roman"/>
                <w:sz w:val="24"/>
                <w:szCs w:val="24"/>
              </w:rPr>
              <w:t>0,02</w:t>
            </w:r>
          </w:p>
        </w:tc>
      </w:tr>
      <w:tr w:rsidR="00CC4C3F" w:rsidRPr="00632360" w:rsidTr="009E00E3">
        <w:trPr>
          <w:jc w:val="center"/>
        </w:trPr>
        <w:tc>
          <w:tcPr>
            <w:tcW w:w="2293" w:type="dxa"/>
            <w:shd w:val="clear" w:color="auto" w:fill="auto"/>
            <w:vAlign w:val="center"/>
          </w:tcPr>
          <w:p w:rsidR="00CC4C3F" w:rsidRPr="00632360" w:rsidRDefault="00CC4C3F" w:rsidP="009E00E3">
            <w:pPr>
              <w:ind w:firstLine="0"/>
              <w:jc w:val="center"/>
              <w:rPr>
                <w:rFonts w:cs="Times New Roman"/>
                <w:sz w:val="24"/>
                <w:szCs w:val="24"/>
              </w:rPr>
            </w:pPr>
            <w:r w:rsidRPr="00632360">
              <w:rPr>
                <w:rFonts w:cs="Times New Roman"/>
                <w:sz w:val="24"/>
                <w:szCs w:val="24"/>
              </w:rPr>
              <w:t>Осознание профессиональных качеств</w:t>
            </w:r>
          </w:p>
        </w:tc>
        <w:tc>
          <w:tcPr>
            <w:tcW w:w="1076" w:type="dxa"/>
            <w:shd w:val="clear" w:color="auto" w:fill="auto"/>
            <w:vAlign w:val="center"/>
          </w:tcPr>
          <w:p w:rsidR="00CC4C3F" w:rsidRPr="00632360" w:rsidRDefault="00CC4C3F" w:rsidP="009E00E3">
            <w:pPr>
              <w:ind w:firstLine="0"/>
              <w:jc w:val="center"/>
              <w:rPr>
                <w:rFonts w:cs="Times New Roman"/>
                <w:sz w:val="24"/>
                <w:szCs w:val="24"/>
              </w:rPr>
            </w:pPr>
            <w:r w:rsidRPr="00632360">
              <w:rPr>
                <w:rFonts w:cs="Times New Roman"/>
                <w:sz w:val="24"/>
                <w:szCs w:val="24"/>
              </w:rPr>
              <w:t>7,1±1,3</w:t>
            </w:r>
          </w:p>
        </w:tc>
        <w:tc>
          <w:tcPr>
            <w:tcW w:w="1134" w:type="dxa"/>
            <w:shd w:val="clear" w:color="auto" w:fill="auto"/>
            <w:vAlign w:val="center"/>
          </w:tcPr>
          <w:p w:rsidR="00CC4C3F" w:rsidRPr="00632360" w:rsidRDefault="00CC4C3F" w:rsidP="009E00E3">
            <w:pPr>
              <w:ind w:firstLine="0"/>
              <w:jc w:val="center"/>
              <w:rPr>
                <w:rFonts w:cs="Times New Roman"/>
                <w:sz w:val="24"/>
                <w:szCs w:val="24"/>
              </w:rPr>
            </w:pPr>
            <w:r w:rsidRPr="00632360">
              <w:rPr>
                <w:rFonts w:cs="Times New Roman"/>
                <w:sz w:val="24"/>
                <w:szCs w:val="24"/>
              </w:rPr>
              <w:t>6,4±1,5</w:t>
            </w:r>
          </w:p>
        </w:tc>
        <w:tc>
          <w:tcPr>
            <w:tcW w:w="1134" w:type="dxa"/>
            <w:shd w:val="clear" w:color="auto" w:fill="auto"/>
            <w:vAlign w:val="center"/>
          </w:tcPr>
          <w:p w:rsidR="00CC4C3F" w:rsidRPr="00632360" w:rsidRDefault="00CC4C3F" w:rsidP="009E00E3">
            <w:pPr>
              <w:ind w:firstLine="0"/>
              <w:jc w:val="center"/>
              <w:rPr>
                <w:rFonts w:cs="Times New Roman"/>
                <w:sz w:val="24"/>
                <w:szCs w:val="24"/>
              </w:rPr>
            </w:pPr>
            <w:r w:rsidRPr="00632360">
              <w:rPr>
                <w:rFonts w:cs="Times New Roman"/>
                <w:sz w:val="24"/>
                <w:szCs w:val="24"/>
              </w:rPr>
              <w:t>7,8±1,1</w:t>
            </w:r>
          </w:p>
        </w:tc>
        <w:tc>
          <w:tcPr>
            <w:tcW w:w="1417" w:type="dxa"/>
            <w:shd w:val="clear" w:color="auto" w:fill="auto"/>
            <w:vAlign w:val="center"/>
          </w:tcPr>
          <w:p w:rsidR="00CC4C3F" w:rsidRPr="00632360" w:rsidRDefault="00CC4C3F" w:rsidP="009E00E3">
            <w:pPr>
              <w:ind w:firstLine="0"/>
              <w:jc w:val="center"/>
              <w:rPr>
                <w:rFonts w:cs="Times New Roman"/>
                <w:sz w:val="24"/>
                <w:szCs w:val="24"/>
              </w:rPr>
            </w:pPr>
            <w:r w:rsidRPr="00632360">
              <w:rPr>
                <w:rFonts w:cs="Times New Roman"/>
                <w:sz w:val="24"/>
                <w:szCs w:val="24"/>
              </w:rPr>
              <w:t>6,15</w:t>
            </w:r>
          </w:p>
        </w:tc>
        <w:tc>
          <w:tcPr>
            <w:tcW w:w="1468" w:type="dxa"/>
            <w:shd w:val="clear" w:color="auto" w:fill="auto"/>
            <w:vAlign w:val="center"/>
          </w:tcPr>
          <w:p w:rsidR="00CC4C3F" w:rsidRPr="00632360" w:rsidRDefault="00CC4C3F" w:rsidP="009E00E3">
            <w:pPr>
              <w:ind w:firstLine="0"/>
              <w:jc w:val="center"/>
              <w:rPr>
                <w:rFonts w:cs="Times New Roman"/>
                <w:sz w:val="24"/>
                <w:szCs w:val="24"/>
              </w:rPr>
            </w:pPr>
            <w:r>
              <w:rPr>
                <w:rFonts w:cs="Times New Roman"/>
                <w:sz w:val="24"/>
                <w:szCs w:val="24"/>
              </w:rPr>
              <w:t>0,04</w:t>
            </w:r>
          </w:p>
        </w:tc>
      </w:tr>
      <w:tr w:rsidR="00CC4C3F" w:rsidRPr="00632360" w:rsidTr="009E00E3">
        <w:trPr>
          <w:jc w:val="center"/>
        </w:trPr>
        <w:tc>
          <w:tcPr>
            <w:tcW w:w="2293" w:type="dxa"/>
            <w:shd w:val="clear" w:color="auto" w:fill="auto"/>
            <w:vAlign w:val="center"/>
          </w:tcPr>
          <w:p w:rsidR="00CC4C3F" w:rsidRPr="00632360" w:rsidRDefault="00CC4C3F" w:rsidP="009E00E3">
            <w:pPr>
              <w:ind w:firstLine="0"/>
              <w:jc w:val="center"/>
              <w:rPr>
                <w:rFonts w:cs="Times New Roman"/>
                <w:sz w:val="24"/>
                <w:szCs w:val="24"/>
              </w:rPr>
            </w:pPr>
            <w:r w:rsidRPr="00632360">
              <w:rPr>
                <w:rFonts w:cs="Times New Roman"/>
                <w:sz w:val="24"/>
                <w:szCs w:val="24"/>
              </w:rPr>
              <w:t>Принятие профессиональных ценностей</w:t>
            </w:r>
          </w:p>
        </w:tc>
        <w:tc>
          <w:tcPr>
            <w:tcW w:w="1076" w:type="dxa"/>
            <w:shd w:val="clear" w:color="auto" w:fill="auto"/>
            <w:vAlign w:val="center"/>
          </w:tcPr>
          <w:p w:rsidR="00CC4C3F" w:rsidRPr="00632360" w:rsidRDefault="00CC4C3F" w:rsidP="009E00E3">
            <w:pPr>
              <w:ind w:firstLine="0"/>
              <w:jc w:val="center"/>
              <w:rPr>
                <w:rFonts w:cs="Times New Roman"/>
                <w:sz w:val="24"/>
                <w:szCs w:val="24"/>
              </w:rPr>
            </w:pPr>
            <w:r w:rsidRPr="00632360">
              <w:rPr>
                <w:rFonts w:cs="Times New Roman"/>
                <w:sz w:val="24"/>
                <w:szCs w:val="24"/>
              </w:rPr>
              <w:t>6</w:t>
            </w:r>
            <w:r>
              <w:rPr>
                <w:rFonts w:cs="Times New Roman"/>
                <w:sz w:val="24"/>
                <w:szCs w:val="24"/>
              </w:rPr>
              <w:t>,</w:t>
            </w:r>
            <w:r w:rsidRPr="00632360">
              <w:rPr>
                <w:rFonts w:cs="Times New Roman"/>
                <w:sz w:val="24"/>
                <w:szCs w:val="24"/>
              </w:rPr>
              <w:t>8±1</w:t>
            </w:r>
            <w:r>
              <w:rPr>
                <w:rFonts w:cs="Times New Roman"/>
                <w:sz w:val="24"/>
                <w:szCs w:val="24"/>
              </w:rPr>
              <w:t>,</w:t>
            </w:r>
            <w:r w:rsidRPr="00632360">
              <w:rPr>
                <w:rFonts w:cs="Times New Roman"/>
                <w:sz w:val="24"/>
                <w:szCs w:val="24"/>
              </w:rPr>
              <w:t>4</w:t>
            </w:r>
          </w:p>
        </w:tc>
        <w:tc>
          <w:tcPr>
            <w:tcW w:w="1134" w:type="dxa"/>
            <w:shd w:val="clear" w:color="auto" w:fill="auto"/>
            <w:vAlign w:val="center"/>
          </w:tcPr>
          <w:p w:rsidR="00CC4C3F" w:rsidRPr="00632360" w:rsidRDefault="00CC4C3F" w:rsidP="009E00E3">
            <w:pPr>
              <w:ind w:firstLine="0"/>
              <w:jc w:val="center"/>
              <w:rPr>
                <w:rFonts w:cs="Times New Roman"/>
                <w:sz w:val="24"/>
                <w:szCs w:val="24"/>
              </w:rPr>
            </w:pPr>
            <w:r w:rsidRPr="00632360">
              <w:rPr>
                <w:rFonts w:cs="Times New Roman"/>
                <w:sz w:val="24"/>
                <w:szCs w:val="24"/>
              </w:rPr>
              <w:t>6</w:t>
            </w:r>
            <w:r>
              <w:rPr>
                <w:rFonts w:cs="Times New Roman"/>
                <w:sz w:val="24"/>
                <w:szCs w:val="24"/>
              </w:rPr>
              <w:t>,</w:t>
            </w:r>
            <w:r w:rsidRPr="00632360">
              <w:rPr>
                <w:rFonts w:cs="Times New Roman"/>
                <w:sz w:val="24"/>
                <w:szCs w:val="24"/>
              </w:rPr>
              <w:t>1±1</w:t>
            </w:r>
            <w:r>
              <w:rPr>
                <w:rFonts w:cs="Times New Roman"/>
                <w:sz w:val="24"/>
                <w:szCs w:val="24"/>
              </w:rPr>
              <w:t>,</w:t>
            </w:r>
            <w:r w:rsidRPr="00632360">
              <w:rPr>
                <w:rFonts w:cs="Times New Roman"/>
                <w:sz w:val="24"/>
                <w:szCs w:val="24"/>
              </w:rPr>
              <w:t>6</w:t>
            </w:r>
          </w:p>
        </w:tc>
        <w:tc>
          <w:tcPr>
            <w:tcW w:w="1134" w:type="dxa"/>
            <w:shd w:val="clear" w:color="auto" w:fill="auto"/>
            <w:vAlign w:val="center"/>
          </w:tcPr>
          <w:p w:rsidR="00CC4C3F" w:rsidRPr="00632360" w:rsidRDefault="00CC4C3F" w:rsidP="009E00E3">
            <w:pPr>
              <w:ind w:firstLine="0"/>
              <w:jc w:val="center"/>
              <w:rPr>
                <w:rFonts w:cs="Times New Roman"/>
                <w:sz w:val="24"/>
                <w:szCs w:val="24"/>
              </w:rPr>
            </w:pPr>
            <w:r w:rsidRPr="00632360">
              <w:rPr>
                <w:rFonts w:cs="Times New Roman"/>
                <w:sz w:val="24"/>
                <w:szCs w:val="24"/>
              </w:rPr>
              <w:t>7</w:t>
            </w:r>
            <w:r>
              <w:rPr>
                <w:rFonts w:cs="Times New Roman"/>
                <w:sz w:val="24"/>
                <w:szCs w:val="24"/>
              </w:rPr>
              <w:t>,</w:t>
            </w:r>
            <w:r w:rsidRPr="00632360">
              <w:rPr>
                <w:rFonts w:cs="Times New Roman"/>
                <w:sz w:val="24"/>
                <w:szCs w:val="24"/>
              </w:rPr>
              <w:t>5±1</w:t>
            </w:r>
            <w:r>
              <w:rPr>
                <w:rFonts w:cs="Times New Roman"/>
                <w:sz w:val="24"/>
                <w:szCs w:val="24"/>
              </w:rPr>
              <w:t>,</w:t>
            </w:r>
            <w:r w:rsidRPr="00632360">
              <w:rPr>
                <w:rFonts w:cs="Times New Roman"/>
                <w:sz w:val="24"/>
                <w:szCs w:val="24"/>
              </w:rPr>
              <w:t>2</w:t>
            </w:r>
          </w:p>
        </w:tc>
        <w:tc>
          <w:tcPr>
            <w:tcW w:w="1417" w:type="dxa"/>
            <w:shd w:val="clear" w:color="auto" w:fill="auto"/>
            <w:vAlign w:val="center"/>
          </w:tcPr>
          <w:p w:rsidR="00CC4C3F" w:rsidRPr="00632360" w:rsidRDefault="00CC4C3F" w:rsidP="009E00E3">
            <w:pPr>
              <w:ind w:firstLine="0"/>
              <w:jc w:val="center"/>
              <w:rPr>
                <w:rFonts w:cs="Times New Roman"/>
                <w:sz w:val="24"/>
                <w:szCs w:val="24"/>
              </w:rPr>
            </w:pPr>
            <w:r w:rsidRPr="00632360">
              <w:rPr>
                <w:rFonts w:cs="Times New Roman"/>
                <w:sz w:val="24"/>
                <w:szCs w:val="24"/>
              </w:rPr>
              <w:t>5</w:t>
            </w:r>
            <w:r>
              <w:rPr>
                <w:rFonts w:cs="Times New Roman"/>
                <w:sz w:val="24"/>
                <w:szCs w:val="24"/>
              </w:rPr>
              <w:t>,</w:t>
            </w:r>
            <w:r w:rsidRPr="00632360">
              <w:rPr>
                <w:rFonts w:cs="Times New Roman"/>
                <w:sz w:val="24"/>
                <w:szCs w:val="24"/>
              </w:rPr>
              <w:t>42</w:t>
            </w:r>
          </w:p>
        </w:tc>
        <w:tc>
          <w:tcPr>
            <w:tcW w:w="1468" w:type="dxa"/>
            <w:shd w:val="clear" w:color="auto" w:fill="auto"/>
            <w:vAlign w:val="center"/>
          </w:tcPr>
          <w:p w:rsidR="00CC4C3F" w:rsidRPr="00632360" w:rsidRDefault="00CC4C3F" w:rsidP="009E00E3">
            <w:pPr>
              <w:ind w:firstLine="0"/>
              <w:jc w:val="center"/>
              <w:rPr>
                <w:rFonts w:cs="Times New Roman"/>
                <w:sz w:val="24"/>
                <w:szCs w:val="24"/>
              </w:rPr>
            </w:pPr>
            <w:r>
              <w:rPr>
                <w:rFonts w:cs="Times New Roman"/>
                <w:sz w:val="24"/>
                <w:szCs w:val="24"/>
              </w:rPr>
              <w:t>0,01</w:t>
            </w:r>
          </w:p>
        </w:tc>
      </w:tr>
      <w:tr w:rsidR="00CC4C3F" w:rsidRPr="00632360" w:rsidTr="009E00E3">
        <w:trPr>
          <w:jc w:val="center"/>
        </w:trPr>
        <w:tc>
          <w:tcPr>
            <w:tcW w:w="2293" w:type="dxa"/>
            <w:shd w:val="clear" w:color="auto" w:fill="auto"/>
            <w:vAlign w:val="center"/>
          </w:tcPr>
          <w:p w:rsidR="00CC4C3F" w:rsidRPr="00632360" w:rsidRDefault="00CC4C3F" w:rsidP="009E00E3">
            <w:pPr>
              <w:ind w:firstLine="0"/>
              <w:jc w:val="center"/>
              <w:rPr>
                <w:rFonts w:cs="Times New Roman"/>
                <w:sz w:val="24"/>
                <w:szCs w:val="24"/>
              </w:rPr>
            </w:pPr>
            <w:r w:rsidRPr="00632360">
              <w:rPr>
                <w:rFonts w:cs="Times New Roman"/>
                <w:sz w:val="24"/>
                <w:szCs w:val="24"/>
              </w:rPr>
              <w:t>Стремление к профессиональному развитию</w:t>
            </w:r>
          </w:p>
        </w:tc>
        <w:tc>
          <w:tcPr>
            <w:tcW w:w="1076" w:type="dxa"/>
            <w:shd w:val="clear" w:color="auto" w:fill="auto"/>
            <w:vAlign w:val="center"/>
          </w:tcPr>
          <w:p w:rsidR="00CC4C3F" w:rsidRPr="00632360" w:rsidRDefault="00CC4C3F" w:rsidP="009E00E3">
            <w:pPr>
              <w:ind w:firstLine="0"/>
              <w:jc w:val="center"/>
              <w:rPr>
                <w:rFonts w:cs="Times New Roman"/>
                <w:sz w:val="24"/>
                <w:szCs w:val="24"/>
              </w:rPr>
            </w:pPr>
            <w:r w:rsidRPr="00632360">
              <w:rPr>
                <w:rFonts w:cs="Times New Roman"/>
                <w:sz w:val="24"/>
                <w:szCs w:val="24"/>
              </w:rPr>
              <w:t>7</w:t>
            </w:r>
            <w:r>
              <w:rPr>
                <w:rFonts w:cs="Times New Roman"/>
                <w:sz w:val="24"/>
                <w:szCs w:val="24"/>
              </w:rPr>
              <w:t>,</w:t>
            </w:r>
            <w:r w:rsidRPr="00632360">
              <w:rPr>
                <w:rFonts w:cs="Times New Roman"/>
                <w:sz w:val="24"/>
                <w:szCs w:val="24"/>
              </w:rPr>
              <w:t>5±1</w:t>
            </w:r>
            <w:r>
              <w:rPr>
                <w:rFonts w:cs="Times New Roman"/>
                <w:sz w:val="24"/>
                <w:szCs w:val="24"/>
              </w:rPr>
              <w:t>,</w:t>
            </w:r>
            <w:r w:rsidRPr="00632360">
              <w:rPr>
                <w:rFonts w:cs="Times New Roman"/>
                <w:sz w:val="24"/>
                <w:szCs w:val="24"/>
              </w:rPr>
              <w:t>2</w:t>
            </w:r>
          </w:p>
        </w:tc>
        <w:tc>
          <w:tcPr>
            <w:tcW w:w="1134" w:type="dxa"/>
            <w:shd w:val="clear" w:color="auto" w:fill="auto"/>
            <w:vAlign w:val="center"/>
          </w:tcPr>
          <w:p w:rsidR="00CC4C3F" w:rsidRPr="00632360" w:rsidRDefault="00CC4C3F" w:rsidP="009E00E3">
            <w:pPr>
              <w:ind w:firstLine="0"/>
              <w:jc w:val="center"/>
              <w:rPr>
                <w:rFonts w:cs="Times New Roman"/>
                <w:sz w:val="24"/>
                <w:szCs w:val="24"/>
              </w:rPr>
            </w:pPr>
            <w:r w:rsidRPr="00632360">
              <w:rPr>
                <w:rFonts w:cs="Times New Roman"/>
                <w:sz w:val="24"/>
                <w:szCs w:val="24"/>
              </w:rPr>
              <w:t>6</w:t>
            </w:r>
            <w:r>
              <w:rPr>
                <w:rFonts w:cs="Times New Roman"/>
                <w:sz w:val="24"/>
                <w:szCs w:val="24"/>
              </w:rPr>
              <w:t>,</w:t>
            </w:r>
            <w:r w:rsidRPr="00632360">
              <w:rPr>
                <w:rFonts w:cs="Times New Roman"/>
                <w:sz w:val="24"/>
                <w:szCs w:val="24"/>
              </w:rPr>
              <w:t>8±1</w:t>
            </w:r>
            <w:r>
              <w:rPr>
                <w:rFonts w:cs="Times New Roman"/>
                <w:sz w:val="24"/>
                <w:szCs w:val="24"/>
              </w:rPr>
              <w:t>,</w:t>
            </w:r>
            <w:r w:rsidRPr="00632360">
              <w:rPr>
                <w:rFonts w:cs="Times New Roman"/>
                <w:sz w:val="24"/>
                <w:szCs w:val="24"/>
              </w:rPr>
              <w:t>4</w:t>
            </w:r>
          </w:p>
        </w:tc>
        <w:tc>
          <w:tcPr>
            <w:tcW w:w="1134" w:type="dxa"/>
            <w:shd w:val="clear" w:color="auto" w:fill="auto"/>
            <w:vAlign w:val="center"/>
          </w:tcPr>
          <w:p w:rsidR="00CC4C3F" w:rsidRPr="00632360" w:rsidRDefault="00CC4C3F" w:rsidP="009E00E3">
            <w:pPr>
              <w:ind w:firstLine="0"/>
              <w:jc w:val="center"/>
              <w:rPr>
                <w:rFonts w:cs="Times New Roman"/>
                <w:sz w:val="24"/>
                <w:szCs w:val="24"/>
              </w:rPr>
            </w:pPr>
            <w:r w:rsidRPr="00632360">
              <w:rPr>
                <w:rFonts w:cs="Times New Roman"/>
                <w:sz w:val="24"/>
                <w:szCs w:val="24"/>
              </w:rPr>
              <w:t>8</w:t>
            </w:r>
            <w:r>
              <w:rPr>
                <w:rFonts w:cs="Times New Roman"/>
                <w:sz w:val="24"/>
                <w:szCs w:val="24"/>
              </w:rPr>
              <w:t>,</w:t>
            </w:r>
            <w:r w:rsidRPr="00632360">
              <w:rPr>
                <w:rFonts w:cs="Times New Roman"/>
                <w:sz w:val="24"/>
                <w:szCs w:val="24"/>
              </w:rPr>
              <w:t>2±1</w:t>
            </w:r>
            <w:r>
              <w:rPr>
                <w:rFonts w:cs="Times New Roman"/>
                <w:sz w:val="24"/>
                <w:szCs w:val="24"/>
              </w:rPr>
              <w:t>,</w:t>
            </w:r>
            <w:r w:rsidRPr="00632360">
              <w:rPr>
                <w:rFonts w:cs="Times New Roman"/>
                <w:sz w:val="24"/>
                <w:szCs w:val="24"/>
              </w:rPr>
              <w:t>0</w:t>
            </w:r>
          </w:p>
        </w:tc>
        <w:tc>
          <w:tcPr>
            <w:tcW w:w="1417" w:type="dxa"/>
            <w:shd w:val="clear" w:color="auto" w:fill="auto"/>
            <w:vAlign w:val="center"/>
          </w:tcPr>
          <w:p w:rsidR="00CC4C3F" w:rsidRPr="00632360" w:rsidRDefault="00CC4C3F" w:rsidP="009E00E3">
            <w:pPr>
              <w:ind w:firstLine="0"/>
              <w:jc w:val="center"/>
              <w:rPr>
                <w:rFonts w:cs="Times New Roman"/>
                <w:sz w:val="24"/>
                <w:szCs w:val="24"/>
              </w:rPr>
            </w:pPr>
            <w:r w:rsidRPr="00632360">
              <w:rPr>
                <w:rFonts w:cs="Times New Roman"/>
                <w:sz w:val="24"/>
                <w:szCs w:val="24"/>
              </w:rPr>
              <w:t>6</w:t>
            </w:r>
            <w:r>
              <w:rPr>
                <w:rFonts w:cs="Times New Roman"/>
                <w:sz w:val="24"/>
                <w:szCs w:val="24"/>
              </w:rPr>
              <w:t>,</w:t>
            </w:r>
            <w:r w:rsidRPr="00632360">
              <w:rPr>
                <w:rFonts w:cs="Times New Roman"/>
                <w:sz w:val="24"/>
                <w:szCs w:val="24"/>
              </w:rPr>
              <w:t>78</w:t>
            </w:r>
          </w:p>
        </w:tc>
        <w:tc>
          <w:tcPr>
            <w:tcW w:w="1468" w:type="dxa"/>
            <w:shd w:val="clear" w:color="auto" w:fill="auto"/>
            <w:vAlign w:val="center"/>
          </w:tcPr>
          <w:p w:rsidR="00CC4C3F" w:rsidRPr="00632360" w:rsidRDefault="00CC4C3F" w:rsidP="009E00E3">
            <w:pPr>
              <w:ind w:firstLine="0"/>
              <w:jc w:val="center"/>
              <w:rPr>
                <w:rFonts w:cs="Times New Roman"/>
                <w:sz w:val="24"/>
                <w:szCs w:val="24"/>
              </w:rPr>
            </w:pPr>
            <w:r>
              <w:rPr>
                <w:rFonts w:cs="Times New Roman"/>
                <w:sz w:val="24"/>
                <w:szCs w:val="24"/>
              </w:rPr>
              <w:t>0,03</w:t>
            </w:r>
          </w:p>
        </w:tc>
      </w:tr>
      <w:tr w:rsidR="00CC4C3F" w:rsidRPr="00632360" w:rsidTr="009E00E3">
        <w:trPr>
          <w:jc w:val="center"/>
        </w:trPr>
        <w:tc>
          <w:tcPr>
            <w:tcW w:w="2293" w:type="dxa"/>
            <w:shd w:val="clear" w:color="auto" w:fill="auto"/>
            <w:vAlign w:val="center"/>
          </w:tcPr>
          <w:p w:rsidR="00CC4C3F" w:rsidRPr="00632360" w:rsidRDefault="00CC4C3F" w:rsidP="009E00E3">
            <w:pPr>
              <w:ind w:firstLine="0"/>
              <w:jc w:val="center"/>
              <w:rPr>
                <w:rFonts w:cs="Times New Roman"/>
                <w:sz w:val="24"/>
                <w:szCs w:val="24"/>
              </w:rPr>
            </w:pPr>
            <w:r w:rsidRPr="00632360">
              <w:rPr>
                <w:rFonts w:cs="Times New Roman"/>
                <w:sz w:val="24"/>
                <w:szCs w:val="24"/>
              </w:rPr>
              <w:t>Удовлетворенность профессиональным выбором</w:t>
            </w:r>
          </w:p>
        </w:tc>
        <w:tc>
          <w:tcPr>
            <w:tcW w:w="1076" w:type="dxa"/>
            <w:shd w:val="clear" w:color="auto" w:fill="auto"/>
            <w:vAlign w:val="center"/>
          </w:tcPr>
          <w:p w:rsidR="00CC4C3F" w:rsidRPr="00632360" w:rsidRDefault="00CC4C3F" w:rsidP="009E00E3">
            <w:pPr>
              <w:ind w:firstLine="0"/>
              <w:jc w:val="center"/>
              <w:rPr>
                <w:rFonts w:cs="Times New Roman"/>
                <w:sz w:val="24"/>
                <w:szCs w:val="24"/>
              </w:rPr>
            </w:pPr>
            <w:r w:rsidRPr="00632360">
              <w:rPr>
                <w:rFonts w:cs="Times New Roman"/>
                <w:sz w:val="24"/>
                <w:szCs w:val="24"/>
              </w:rPr>
              <w:t>6</w:t>
            </w:r>
            <w:r>
              <w:rPr>
                <w:rFonts w:cs="Times New Roman"/>
                <w:sz w:val="24"/>
                <w:szCs w:val="24"/>
              </w:rPr>
              <w:t>,</w:t>
            </w:r>
            <w:r w:rsidRPr="00632360">
              <w:rPr>
                <w:rFonts w:cs="Times New Roman"/>
                <w:sz w:val="24"/>
                <w:szCs w:val="24"/>
              </w:rPr>
              <w:t>5±1</w:t>
            </w:r>
            <w:r>
              <w:rPr>
                <w:rFonts w:cs="Times New Roman"/>
                <w:sz w:val="24"/>
                <w:szCs w:val="24"/>
              </w:rPr>
              <w:t>,</w:t>
            </w:r>
            <w:r w:rsidRPr="00632360">
              <w:rPr>
                <w:rFonts w:cs="Times New Roman"/>
                <w:sz w:val="24"/>
                <w:szCs w:val="24"/>
              </w:rPr>
              <w:t>6</w:t>
            </w:r>
          </w:p>
        </w:tc>
        <w:tc>
          <w:tcPr>
            <w:tcW w:w="1134" w:type="dxa"/>
            <w:shd w:val="clear" w:color="auto" w:fill="auto"/>
            <w:vAlign w:val="center"/>
          </w:tcPr>
          <w:p w:rsidR="00CC4C3F" w:rsidRPr="00632360" w:rsidRDefault="00CC4C3F" w:rsidP="009E00E3">
            <w:pPr>
              <w:ind w:firstLine="0"/>
              <w:jc w:val="center"/>
              <w:rPr>
                <w:rFonts w:cs="Times New Roman"/>
                <w:sz w:val="24"/>
                <w:szCs w:val="24"/>
              </w:rPr>
            </w:pPr>
            <w:r w:rsidRPr="00632360">
              <w:rPr>
                <w:rFonts w:cs="Times New Roman"/>
                <w:sz w:val="24"/>
                <w:szCs w:val="24"/>
              </w:rPr>
              <w:t>5</w:t>
            </w:r>
            <w:r>
              <w:rPr>
                <w:rFonts w:cs="Times New Roman"/>
                <w:sz w:val="24"/>
                <w:szCs w:val="24"/>
              </w:rPr>
              <w:t>,</w:t>
            </w:r>
            <w:r w:rsidRPr="00632360">
              <w:rPr>
                <w:rFonts w:cs="Times New Roman"/>
                <w:sz w:val="24"/>
                <w:szCs w:val="24"/>
              </w:rPr>
              <w:t>8±1</w:t>
            </w:r>
            <w:r>
              <w:rPr>
                <w:rFonts w:cs="Times New Roman"/>
                <w:sz w:val="24"/>
                <w:szCs w:val="24"/>
              </w:rPr>
              <w:t>,</w:t>
            </w:r>
            <w:r w:rsidRPr="00632360">
              <w:rPr>
                <w:rFonts w:cs="Times New Roman"/>
                <w:sz w:val="24"/>
                <w:szCs w:val="24"/>
              </w:rPr>
              <w:t>8</w:t>
            </w:r>
          </w:p>
        </w:tc>
        <w:tc>
          <w:tcPr>
            <w:tcW w:w="1134" w:type="dxa"/>
            <w:shd w:val="clear" w:color="auto" w:fill="auto"/>
            <w:vAlign w:val="center"/>
          </w:tcPr>
          <w:p w:rsidR="00CC4C3F" w:rsidRPr="00632360" w:rsidRDefault="00CC4C3F" w:rsidP="009E00E3">
            <w:pPr>
              <w:ind w:firstLine="0"/>
              <w:jc w:val="center"/>
              <w:rPr>
                <w:rFonts w:cs="Times New Roman"/>
                <w:sz w:val="24"/>
                <w:szCs w:val="24"/>
              </w:rPr>
            </w:pPr>
            <w:r w:rsidRPr="00632360">
              <w:rPr>
                <w:rFonts w:cs="Times New Roman"/>
                <w:sz w:val="24"/>
                <w:szCs w:val="24"/>
              </w:rPr>
              <w:t>7</w:t>
            </w:r>
            <w:r>
              <w:rPr>
                <w:rFonts w:cs="Times New Roman"/>
                <w:sz w:val="24"/>
                <w:szCs w:val="24"/>
              </w:rPr>
              <w:t>,</w:t>
            </w:r>
            <w:r w:rsidRPr="00632360">
              <w:rPr>
                <w:rFonts w:cs="Times New Roman"/>
                <w:sz w:val="24"/>
                <w:szCs w:val="24"/>
              </w:rPr>
              <w:t>2±1</w:t>
            </w:r>
            <w:r>
              <w:rPr>
                <w:rFonts w:cs="Times New Roman"/>
                <w:sz w:val="24"/>
                <w:szCs w:val="24"/>
              </w:rPr>
              <w:t>,</w:t>
            </w:r>
            <w:r w:rsidRPr="00632360">
              <w:rPr>
                <w:rFonts w:cs="Times New Roman"/>
                <w:sz w:val="24"/>
                <w:szCs w:val="24"/>
              </w:rPr>
              <w:t>4</w:t>
            </w:r>
          </w:p>
        </w:tc>
        <w:tc>
          <w:tcPr>
            <w:tcW w:w="1417" w:type="dxa"/>
            <w:shd w:val="clear" w:color="auto" w:fill="auto"/>
            <w:vAlign w:val="center"/>
          </w:tcPr>
          <w:p w:rsidR="00CC4C3F" w:rsidRPr="00632360" w:rsidRDefault="00CC4C3F" w:rsidP="009E00E3">
            <w:pPr>
              <w:ind w:firstLine="0"/>
              <w:jc w:val="center"/>
              <w:rPr>
                <w:rFonts w:cs="Times New Roman"/>
                <w:sz w:val="24"/>
                <w:szCs w:val="24"/>
              </w:rPr>
            </w:pPr>
            <w:r w:rsidRPr="00632360">
              <w:rPr>
                <w:rFonts w:cs="Times New Roman"/>
                <w:sz w:val="24"/>
                <w:szCs w:val="24"/>
              </w:rPr>
              <w:t>4</w:t>
            </w:r>
            <w:r>
              <w:rPr>
                <w:rFonts w:cs="Times New Roman"/>
                <w:sz w:val="24"/>
                <w:szCs w:val="24"/>
              </w:rPr>
              <w:t>,</w:t>
            </w:r>
            <w:r w:rsidRPr="00632360">
              <w:rPr>
                <w:rFonts w:cs="Times New Roman"/>
                <w:sz w:val="24"/>
                <w:szCs w:val="24"/>
              </w:rPr>
              <w:t>95</w:t>
            </w:r>
          </w:p>
        </w:tc>
        <w:tc>
          <w:tcPr>
            <w:tcW w:w="1468" w:type="dxa"/>
            <w:shd w:val="clear" w:color="auto" w:fill="auto"/>
            <w:vAlign w:val="center"/>
          </w:tcPr>
          <w:p w:rsidR="00CC4C3F" w:rsidRPr="00632360" w:rsidRDefault="00CC4C3F" w:rsidP="009E00E3">
            <w:pPr>
              <w:ind w:firstLine="0"/>
              <w:jc w:val="center"/>
              <w:rPr>
                <w:rFonts w:cs="Times New Roman"/>
                <w:sz w:val="24"/>
                <w:szCs w:val="24"/>
              </w:rPr>
            </w:pPr>
            <w:r w:rsidRPr="00632360">
              <w:rPr>
                <w:rFonts w:cs="Times New Roman"/>
                <w:sz w:val="24"/>
                <w:szCs w:val="24"/>
              </w:rPr>
              <w:t>0</w:t>
            </w:r>
            <w:r>
              <w:rPr>
                <w:rFonts w:cs="Times New Roman"/>
                <w:sz w:val="24"/>
                <w:szCs w:val="24"/>
              </w:rPr>
              <w:t>,04</w:t>
            </w:r>
          </w:p>
        </w:tc>
      </w:tr>
    </w:tbl>
    <w:p w:rsidR="00CC4C3F" w:rsidRDefault="00CC4C3F" w:rsidP="00CC4C3F">
      <w:pPr>
        <w:jc w:val="both"/>
        <w:rPr>
          <w:rFonts w:cs="Times New Roman"/>
          <w:szCs w:val="28"/>
        </w:rPr>
      </w:pPr>
    </w:p>
    <w:p w:rsidR="00CC4C3F" w:rsidRPr="00CE1E35" w:rsidRDefault="00CC4C3F" w:rsidP="00CC4C3F">
      <w:pPr>
        <w:jc w:val="both"/>
        <w:rPr>
          <w:rFonts w:cs="Times New Roman"/>
          <w:szCs w:val="28"/>
        </w:rPr>
      </w:pPr>
      <w:r w:rsidRPr="00CE1E35">
        <w:rPr>
          <w:rFonts w:cs="Times New Roman"/>
          <w:szCs w:val="28"/>
        </w:rPr>
        <w:t xml:space="preserve">Результаты исследования показали, что у курсантов 5-го курса показатели профессиональной идентичности по всем шкалам МИПИ значимо выше, чем </w:t>
      </w:r>
      <w:r>
        <w:rPr>
          <w:rFonts w:cs="Times New Roman"/>
          <w:szCs w:val="28"/>
        </w:rPr>
        <w:t>у курсантов 1-го курса</w:t>
      </w:r>
      <w:r w:rsidRPr="00CE1E35">
        <w:rPr>
          <w:rFonts w:cs="Times New Roman"/>
          <w:szCs w:val="28"/>
        </w:rPr>
        <w:t>. Это свидетельствует о том, что в процессе обучения в военном вузе происходит развитие профессиональной идентичности.</w:t>
      </w:r>
    </w:p>
    <w:p w:rsidR="00CC4C3F" w:rsidRDefault="00CC4C3F" w:rsidP="00CC4C3F">
      <w:pPr>
        <w:jc w:val="both"/>
        <w:rPr>
          <w:rFonts w:cs="Times New Roman"/>
          <w:szCs w:val="28"/>
        </w:rPr>
      </w:pPr>
    </w:p>
    <w:p w:rsidR="00CC4C3F" w:rsidRDefault="00CC4C3F" w:rsidP="00CC4C3F">
      <w:pPr>
        <w:jc w:val="both"/>
        <w:rPr>
          <w:rFonts w:cs="Times New Roman"/>
          <w:szCs w:val="28"/>
        </w:rPr>
      </w:pPr>
    </w:p>
    <w:p w:rsidR="00CC4C3F" w:rsidRPr="00CE1E35" w:rsidRDefault="00CC4C3F" w:rsidP="00CC4C3F">
      <w:pPr>
        <w:jc w:val="both"/>
        <w:rPr>
          <w:rFonts w:cs="Times New Roman"/>
          <w:szCs w:val="28"/>
        </w:rPr>
      </w:pPr>
      <w:r>
        <w:rPr>
          <w:rFonts w:cs="Times New Roman"/>
          <w:szCs w:val="28"/>
        </w:rPr>
        <w:lastRenderedPageBreak/>
        <w:t>Курсанты старшего курса</w:t>
      </w:r>
      <w:r w:rsidRPr="00CE1E35">
        <w:rPr>
          <w:rFonts w:cs="Times New Roman"/>
          <w:szCs w:val="28"/>
        </w:rPr>
        <w:t xml:space="preserve"> в большей степени:</w:t>
      </w:r>
    </w:p>
    <w:p w:rsidR="00CC4C3F" w:rsidRPr="00CE1E35" w:rsidRDefault="00CC4C3F" w:rsidP="00CC4C3F">
      <w:pPr>
        <w:numPr>
          <w:ilvl w:val="0"/>
          <w:numId w:val="31"/>
        </w:numPr>
        <w:ind w:left="709" w:hanging="709"/>
        <w:jc w:val="both"/>
        <w:rPr>
          <w:rFonts w:cs="Times New Roman"/>
          <w:szCs w:val="28"/>
        </w:rPr>
      </w:pPr>
      <w:r w:rsidRPr="00CE1E35">
        <w:rPr>
          <w:rFonts w:cs="Times New Roman"/>
          <w:szCs w:val="28"/>
        </w:rPr>
        <w:t>переживают себя как профессионалы;</w:t>
      </w:r>
    </w:p>
    <w:p w:rsidR="00CC4C3F" w:rsidRPr="00CE1E35" w:rsidRDefault="00CC4C3F" w:rsidP="00CC4C3F">
      <w:pPr>
        <w:numPr>
          <w:ilvl w:val="0"/>
          <w:numId w:val="31"/>
        </w:numPr>
        <w:ind w:left="709" w:hanging="709"/>
        <w:jc w:val="both"/>
        <w:rPr>
          <w:rFonts w:cs="Times New Roman"/>
          <w:szCs w:val="28"/>
        </w:rPr>
      </w:pPr>
      <w:r w:rsidRPr="00CE1E35">
        <w:rPr>
          <w:rFonts w:cs="Times New Roman"/>
          <w:szCs w:val="28"/>
        </w:rPr>
        <w:t>осознают свои профессиональные качества;</w:t>
      </w:r>
    </w:p>
    <w:p w:rsidR="00CC4C3F" w:rsidRPr="00CE1E35" w:rsidRDefault="00CC4C3F" w:rsidP="00CC4C3F">
      <w:pPr>
        <w:numPr>
          <w:ilvl w:val="0"/>
          <w:numId w:val="31"/>
        </w:numPr>
        <w:ind w:left="709" w:hanging="709"/>
        <w:jc w:val="both"/>
        <w:rPr>
          <w:rFonts w:cs="Times New Roman"/>
          <w:szCs w:val="28"/>
        </w:rPr>
      </w:pPr>
      <w:r w:rsidRPr="00CE1E35">
        <w:rPr>
          <w:rFonts w:cs="Times New Roman"/>
          <w:szCs w:val="28"/>
        </w:rPr>
        <w:t>принимают профессиональные ценности;</w:t>
      </w:r>
    </w:p>
    <w:p w:rsidR="00CC4C3F" w:rsidRPr="00CE1E35" w:rsidRDefault="00CC4C3F" w:rsidP="00CC4C3F">
      <w:pPr>
        <w:numPr>
          <w:ilvl w:val="0"/>
          <w:numId w:val="31"/>
        </w:numPr>
        <w:ind w:left="709" w:hanging="709"/>
        <w:jc w:val="both"/>
        <w:rPr>
          <w:rFonts w:cs="Times New Roman"/>
          <w:szCs w:val="28"/>
        </w:rPr>
      </w:pPr>
      <w:r w:rsidRPr="00CE1E35">
        <w:rPr>
          <w:rFonts w:cs="Times New Roman"/>
          <w:szCs w:val="28"/>
        </w:rPr>
        <w:t>стремятся к профессиональному развитию;</w:t>
      </w:r>
    </w:p>
    <w:p w:rsidR="00CC4C3F" w:rsidRPr="00CE1E35" w:rsidRDefault="00CC4C3F" w:rsidP="00CC4C3F">
      <w:pPr>
        <w:numPr>
          <w:ilvl w:val="0"/>
          <w:numId w:val="31"/>
        </w:numPr>
        <w:ind w:left="709" w:hanging="709"/>
        <w:jc w:val="both"/>
        <w:rPr>
          <w:rFonts w:cs="Times New Roman"/>
          <w:szCs w:val="28"/>
        </w:rPr>
      </w:pPr>
      <w:r w:rsidRPr="00CE1E35">
        <w:rPr>
          <w:rFonts w:cs="Times New Roman"/>
          <w:szCs w:val="28"/>
        </w:rPr>
        <w:t>удовлетворены своим профессиональным выбором.</w:t>
      </w:r>
    </w:p>
    <w:p w:rsidR="00CC4C3F" w:rsidRPr="00CE1E35" w:rsidRDefault="00CC4C3F" w:rsidP="00CC4C3F">
      <w:pPr>
        <w:jc w:val="both"/>
        <w:rPr>
          <w:rFonts w:cs="Times New Roman"/>
          <w:szCs w:val="28"/>
        </w:rPr>
      </w:pPr>
      <w:r w:rsidRPr="00CE1E35">
        <w:rPr>
          <w:rFonts w:cs="Times New Roman"/>
          <w:szCs w:val="28"/>
        </w:rPr>
        <w:t>Полученные данные согласуются с результатами исследований других авторов, которые также обнаружили, что профессиональная идентичность развивается по мере накопления опыта профессиональной деятельности.</w:t>
      </w:r>
    </w:p>
    <w:p w:rsidR="00CC4C3F" w:rsidRPr="00CE1E35" w:rsidRDefault="00CC4C3F" w:rsidP="00CC4C3F">
      <w:pPr>
        <w:jc w:val="both"/>
        <w:rPr>
          <w:rFonts w:cs="Times New Roman"/>
          <w:szCs w:val="28"/>
        </w:rPr>
      </w:pPr>
      <w:r w:rsidRPr="00CE1E35">
        <w:rPr>
          <w:rFonts w:cs="Times New Roman"/>
          <w:szCs w:val="28"/>
        </w:rPr>
        <w:t xml:space="preserve">Более высокие показатели профессиональной </w:t>
      </w:r>
      <w:r>
        <w:rPr>
          <w:rFonts w:cs="Times New Roman"/>
          <w:szCs w:val="28"/>
        </w:rPr>
        <w:t>идентичности у курсантов старшего курса</w:t>
      </w:r>
      <w:r w:rsidRPr="00CE1E35">
        <w:rPr>
          <w:rFonts w:cs="Times New Roman"/>
          <w:szCs w:val="28"/>
        </w:rPr>
        <w:t xml:space="preserve"> могут быть </w:t>
      </w:r>
      <w:r>
        <w:rPr>
          <w:rFonts w:cs="Times New Roman"/>
          <w:szCs w:val="28"/>
        </w:rPr>
        <w:t>связаны с несколькими факторами:</w:t>
      </w:r>
    </w:p>
    <w:p w:rsidR="00CC4C3F" w:rsidRPr="00CE1E35" w:rsidRDefault="00CC4C3F" w:rsidP="00CC4C3F">
      <w:pPr>
        <w:jc w:val="both"/>
        <w:rPr>
          <w:rFonts w:cs="Times New Roman"/>
          <w:szCs w:val="28"/>
        </w:rPr>
      </w:pPr>
      <w:r>
        <w:rPr>
          <w:rFonts w:cs="Times New Roman"/>
          <w:szCs w:val="28"/>
        </w:rPr>
        <w:t xml:space="preserve">1. </w:t>
      </w:r>
      <w:r w:rsidRPr="00CE1E35">
        <w:rPr>
          <w:rFonts w:cs="Times New Roman"/>
          <w:szCs w:val="28"/>
        </w:rPr>
        <w:t>Получение профессиональных знаний и навыков</w:t>
      </w:r>
      <w:r>
        <w:rPr>
          <w:rFonts w:cs="Times New Roman"/>
          <w:szCs w:val="28"/>
        </w:rPr>
        <w:t>,</w:t>
      </w:r>
      <w:r w:rsidRPr="00CE1E35">
        <w:rPr>
          <w:rFonts w:cs="Times New Roman"/>
          <w:szCs w:val="28"/>
        </w:rPr>
        <w:t xml:space="preserve"> по мере обучения </w:t>
      </w:r>
      <w:r>
        <w:rPr>
          <w:rFonts w:cs="Times New Roman"/>
          <w:szCs w:val="28"/>
        </w:rPr>
        <w:t xml:space="preserve">которыми </w:t>
      </w:r>
      <w:r w:rsidRPr="00CE1E35">
        <w:rPr>
          <w:rFonts w:cs="Times New Roman"/>
          <w:szCs w:val="28"/>
        </w:rPr>
        <w:t xml:space="preserve">курсанты овладевают необходимыми знаниями, умениями </w:t>
      </w:r>
      <w:r>
        <w:rPr>
          <w:rFonts w:cs="Times New Roman"/>
          <w:szCs w:val="28"/>
        </w:rPr>
        <w:br/>
      </w:r>
      <w:r w:rsidRPr="00CE1E35">
        <w:rPr>
          <w:rFonts w:cs="Times New Roman"/>
          <w:szCs w:val="28"/>
        </w:rPr>
        <w:t>и навыками, что способствует формированию чувства профессиональной компетентности.</w:t>
      </w:r>
    </w:p>
    <w:p w:rsidR="00CC4C3F" w:rsidRPr="00CE1E35" w:rsidRDefault="00CC4C3F" w:rsidP="00CC4C3F">
      <w:pPr>
        <w:jc w:val="both"/>
        <w:rPr>
          <w:rFonts w:cs="Times New Roman"/>
          <w:szCs w:val="28"/>
        </w:rPr>
      </w:pPr>
      <w:r>
        <w:rPr>
          <w:rFonts w:cs="Times New Roman"/>
          <w:szCs w:val="28"/>
        </w:rPr>
        <w:t xml:space="preserve">2. </w:t>
      </w:r>
      <w:r w:rsidRPr="00CE1E35">
        <w:rPr>
          <w:rFonts w:cs="Times New Roman"/>
          <w:szCs w:val="28"/>
        </w:rPr>
        <w:t xml:space="preserve">Участие </w:t>
      </w:r>
      <w:r>
        <w:rPr>
          <w:rFonts w:cs="Times New Roman"/>
          <w:szCs w:val="28"/>
        </w:rPr>
        <w:t>в профессиональной деятельности,</w:t>
      </w:r>
      <w:r w:rsidRPr="00CE1E35">
        <w:rPr>
          <w:rFonts w:cs="Times New Roman"/>
          <w:szCs w:val="28"/>
        </w:rPr>
        <w:t xml:space="preserve"> </w:t>
      </w:r>
      <w:r>
        <w:rPr>
          <w:rFonts w:cs="Times New Roman"/>
          <w:szCs w:val="28"/>
        </w:rPr>
        <w:t xml:space="preserve">где </w:t>
      </w:r>
      <w:r w:rsidRPr="00CE1E35">
        <w:rPr>
          <w:rFonts w:cs="Times New Roman"/>
          <w:szCs w:val="28"/>
        </w:rPr>
        <w:t xml:space="preserve">курсанты </w:t>
      </w:r>
      <w:r>
        <w:rPr>
          <w:rFonts w:cs="Times New Roman"/>
          <w:szCs w:val="28"/>
        </w:rPr>
        <w:t>старшего курса</w:t>
      </w:r>
      <w:r w:rsidRPr="00CE1E35">
        <w:rPr>
          <w:rFonts w:cs="Times New Roman"/>
          <w:szCs w:val="28"/>
        </w:rPr>
        <w:t xml:space="preserve"> имеют больше возможностей для участия в практической деятельности, что позволяет им апробировать свои знания и навыки, а также получить обратную связь от более опытных коллег.</w:t>
      </w:r>
    </w:p>
    <w:p w:rsidR="00CC4C3F" w:rsidRPr="00CE1E35" w:rsidRDefault="00CC4C3F" w:rsidP="00CC4C3F">
      <w:pPr>
        <w:jc w:val="both"/>
        <w:rPr>
          <w:rFonts w:cs="Times New Roman"/>
          <w:szCs w:val="28"/>
        </w:rPr>
      </w:pPr>
      <w:r>
        <w:rPr>
          <w:rFonts w:cs="Times New Roman"/>
          <w:szCs w:val="28"/>
        </w:rPr>
        <w:t xml:space="preserve">3. </w:t>
      </w:r>
      <w:r w:rsidRPr="00CE1E35">
        <w:rPr>
          <w:rFonts w:cs="Times New Roman"/>
          <w:szCs w:val="28"/>
        </w:rPr>
        <w:t>Формиров</w:t>
      </w:r>
      <w:r>
        <w:rPr>
          <w:rFonts w:cs="Times New Roman"/>
          <w:szCs w:val="28"/>
        </w:rPr>
        <w:t>ание профессиональных ценностей –</w:t>
      </w:r>
      <w:r w:rsidRPr="00CE1E35">
        <w:rPr>
          <w:rFonts w:cs="Times New Roman"/>
          <w:szCs w:val="28"/>
        </w:rPr>
        <w:t xml:space="preserve"> в процессе обучения происходит усвоение ценностей и норм, принятых в военной среде, что способствует формированию профессиональной идентичности.</w:t>
      </w:r>
    </w:p>
    <w:p w:rsidR="00CC4C3F" w:rsidRPr="00CE1E35" w:rsidRDefault="00CC4C3F" w:rsidP="00CC4C3F">
      <w:pPr>
        <w:jc w:val="both"/>
        <w:rPr>
          <w:rFonts w:cs="Times New Roman"/>
          <w:szCs w:val="28"/>
        </w:rPr>
      </w:pPr>
      <w:r>
        <w:rPr>
          <w:rFonts w:cs="Times New Roman"/>
          <w:szCs w:val="28"/>
        </w:rPr>
        <w:t>4. Не обойтись без социального влияния, где</w:t>
      </w:r>
      <w:r w:rsidRPr="00CE1E35">
        <w:rPr>
          <w:rFonts w:cs="Times New Roman"/>
          <w:szCs w:val="28"/>
        </w:rPr>
        <w:t xml:space="preserve"> взаимодействие </w:t>
      </w:r>
      <w:r>
        <w:rPr>
          <w:rFonts w:cs="Times New Roman"/>
          <w:szCs w:val="28"/>
        </w:rPr>
        <w:br/>
      </w:r>
      <w:r w:rsidRPr="00CE1E35">
        <w:rPr>
          <w:rFonts w:cs="Times New Roman"/>
          <w:szCs w:val="28"/>
        </w:rPr>
        <w:t>с сокурсниками, преподавателями и другими военнослужащими оказывает влияние на формирование профессиональной идентичности.</w:t>
      </w:r>
    </w:p>
    <w:p w:rsidR="00CC4C3F" w:rsidRPr="00CE1E35" w:rsidRDefault="00CC4C3F" w:rsidP="00CC4C3F">
      <w:pPr>
        <w:jc w:val="both"/>
        <w:rPr>
          <w:rFonts w:cs="Times New Roman"/>
          <w:szCs w:val="28"/>
        </w:rPr>
      </w:pPr>
      <w:r w:rsidRPr="00CE1E35">
        <w:rPr>
          <w:rFonts w:cs="Times New Roman"/>
          <w:szCs w:val="28"/>
        </w:rPr>
        <w:t>Полученные результаты подтверждают гипотезу исследования о том, что показатели профессиональной идентичности у курсантов 5-го курса будут выше, чем у курсантов 1-го курса.</w:t>
      </w:r>
    </w:p>
    <w:p w:rsidR="00CC4C3F" w:rsidRDefault="00CC4C3F" w:rsidP="00CC4C3F">
      <w:pPr>
        <w:jc w:val="both"/>
        <w:rPr>
          <w:rFonts w:cs="Times New Roman"/>
          <w:szCs w:val="28"/>
        </w:rPr>
      </w:pPr>
      <w:r w:rsidRPr="00CE1E35">
        <w:rPr>
          <w:rFonts w:cs="Times New Roman"/>
          <w:szCs w:val="28"/>
        </w:rPr>
        <w:lastRenderedPageBreak/>
        <w:t xml:space="preserve">Для определения статуса профессиональной идентичности курсантов (достигнутая, сформировавшаяся, диффузная, преждевременная) использовалась методика Азбель. В таблице </w:t>
      </w:r>
      <w:r>
        <w:rPr>
          <w:rFonts w:cs="Times New Roman"/>
          <w:szCs w:val="28"/>
        </w:rPr>
        <w:t>2</w:t>
      </w:r>
      <w:r w:rsidRPr="00CE1E35">
        <w:rPr>
          <w:rFonts w:cs="Times New Roman"/>
          <w:szCs w:val="28"/>
        </w:rPr>
        <w:t xml:space="preserve"> представлено процентное соотношение курсантов, находящихся в каждом статусе идентичности, для всей выборки, а также отдельно для курсантов 1-го и 5-го курсов.</w:t>
      </w:r>
    </w:p>
    <w:p w:rsidR="00CC4C3F" w:rsidRPr="00CE1E35" w:rsidRDefault="00CC4C3F" w:rsidP="00CC4C3F">
      <w:pPr>
        <w:jc w:val="both"/>
        <w:rPr>
          <w:rFonts w:cs="Times New Roman"/>
          <w:szCs w:val="28"/>
        </w:rPr>
      </w:pPr>
    </w:p>
    <w:p w:rsidR="00CC4C3F" w:rsidRDefault="00CC4C3F" w:rsidP="00CC4C3F">
      <w:pPr>
        <w:pStyle w:val="af2"/>
        <w:keepNext/>
      </w:pPr>
      <w:r>
        <w:t xml:space="preserve">Таблица </w:t>
      </w:r>
      <w:fldSimple w:instr=" SEQ Таблица \* ARABIC ">
        <w:r>
          <w:rPr>
            <w:noProof/>
          </w:rPr>
          <w:t>2</w:t>
        </w:r>
      </w:fldSimple>
      <w:r>
        <w:t xml:space="preserve">. </w:t>
      </w:r>
      <w:r w:rsidRPr="00EB6088">
        <w:t>Распределение курсантов по статусам профессиональной идентичности</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582"/>
        <w:gridCol w:w="1990"/>
        <w:gridCol w:w="1975"/>
        <w:gridCol w:w="1975"/>
      </w:tblGrid>
      <w:tr w:rsidR="00CC4C3F" w:rsidRPr="002F2B28" w:rsidTr="009E00E3">
        <w:tc>
          <w:tcPr>
            <w:tcW w:w="2582" w:type="dxa"/>
            <w:shd w:val="clear" w:color="auto" w:fill="auto"/>
            <w:vAlign w:val="center"/>
          </w:tcPr>
          <w:p w:rsidR="00CC4C3F" w:rsidRPr="002F2B28" w:rsidRDefault="00CC4C3F" w:rsidP="009E00E3">
            <w:pPr>
              <w:ind w:firstLine="0"/>
              <w:jc w:val="center"/>
              <w:rPr>
                <w:rFonts w:cs="Times New Roman"/>
                <w:sz w:val="24"/>
                <w:szCs w:val="24"/>
              </w:rPr>
            </w:pPr>
            <w:r w:rsidRPr="002F2B28">
              <w:rPr>
                <w:rFonts w:cs="Times New Roman"/>
                <w:sz w:val="24"/>
                <w:szCs w:val="24"/>
              </w:rPr>
              <w:t>Статус идентичности</w:t>
            </w:r>
          </w:p>
        </w:tc>
        <w:tc>
          <w:tcPr>
            <w:tcW w:w="1990" w:type="dxa"/>
            <w:shd w:val="clear" w:color="auto" w:fill="auto"/>
            <w:vAlign w:val="center"/>
          </w:tcPr>
          <w:p w:rsidR="00CC4C3F" w:rsidRPr="002F2B28" w:rsidRDefault="00CC4C3F" w:rsidP="009E00E3">
            <w:pPr>
              <w:ind w:firstLine="0"/>
              <w:jc w:val="center"/>
              <w:rPr>
                <w:rFonts w:cs="Times New Roman"/>
                <w:sz w:val="24"/>
                <w:szCs w:val="24"/>
              </w:rPr>
            </w:pPr>
            <w:r w:rsidRPr="002F2B28">
              <w:rPr>
                <w:rFonts w:cs="Times New Roman"/>
                <w:sz w:val="24"/>
                <w:szCs w:val="24"/>
              </w:rPr>
              <w:t>Всего (%)</w:t>
            </w:r>
          </w:p>
        </w:tc>
        <w:tc>
          <w:tcPr>
            <w:tcW w:w="1975" w:type="dxa"/>
            <w:shd w:val="clear" w:color="auto" w:fill="auto"/>
            <w:vAlign w:val="center"/>
          </w:tcPr>
          <w:p w:rsidR="00CC4C3F" w:rsidRPr="002F2B28" w:rsidRDefault="00CC4C3F" w:rsidP="009E00E3">
            <w:pPr>
              <w:ind w:firstLine="0"/>
              <w:jc w:val="center"/>
              <w:rPr>
                <w:rFonts w:cs="Times New Roman"/>
                <w:sz w:val="24"/>
                <w:szCs w:val="24"/>
              </w:rPr>
            </w:pPr>
            <w:r w:rsidRPr="002F2B28">
              <w:rPr>
                <w:rFonts w:cs="Times New Roman"/>
                <w:sz w:val="24"/>
                <w:szCs w:val="24"/>
              </w:rPr>
              <w:t>1 курс (%)</w:t>
            </w:r>
          </w:p>
        </w:tc>
        <w:tc>
          <w:tcPr>
            <w:tcW w:w="1975" w:type="dxa"/>
            <w:shd w:val="clear" w:color="auto" w:fill="auto"/>
            <w:vAlign w:val="center"/>
          </w:tcPr>
          <w:p w:rsidR="00CC4C3F" w:rsidRPr="002F2B28" w:rsidRDefault="00CC4C3F" w:rsidP="009E00E3">
            <w:pPr>
              <w:ind w:firstLine="0"/>
              <w:jc w:val="center"/>
              <w:rPr>
                <w:rFonts w:cs="Times New Roman"/>
                <w:sz w:val="24"/>
                <w:szCs w:val="24"/>
              </w:rPr>
            </w:pPr>
            <w:r w:rsidRPr="002F2B28">
              <w:rPr>
                <w:rFonts w:cs="Times New Roman"/>
                <w:sz w:val="24"/>
                <w:szCs w:val="24"/>
              </w:rPr>
              <w:t>5 курс (%)</w:t>
            </w:r>
          </w:p>
        </w:tc>
      </w:tr>
      <w:tr w:rsidR="00CC4C3F" w:rsidRPr="002F2B28" w:rsidTr="009E00E3">
        <w:tc>
          <w:tcPr>
            <w:tcW w:w="2582" w:type="dxa"/>
            <w:shd w:val="clear" w:color="auto" w:fill="auto"/>
            <w:vAlign w:val="center"/>
          </w:tcPr>
          <w:p w:rsidR="00CC4C3F" w:rsidRPr="002F2B28" w:rsidRDefault="00CC4C3F" w:rsidP="009E00E3">
            <w:pPr>
              <w:ind w:firstLine="0"/>
              <w:jc w:val="center"/>
              <w:rPr>
                <w:rFonts w:cs="Times New Roman"/>
                <w:sz w:val="24"/>
                <w:szCs w:val="24"/>
              </w:rPr>
            </w:pPr>
            <w:r w:rsidRPr="002F2B28">
              <w:rPr>
                <w:rFonts w:cs="Times New Roman"/>
                <w:sz w:val="24"/>
                <w:szCs w:val="24"/>
              </w:rPr>
              <w:t>Достигнутая</w:t>
            </w:r>
          </w:p>
        </w:tc>
        <w:tc>
          <w:tcPr>
            <w:tcW w:w="1990" w:type="dxa"/>
            <w:shd w:val="clear" w:color="auto" w:fill="auto"/>
            <w:vAlign w:val="center"/>
          </w:tcPr>
          <w:p w:rsidR="00CC4C3F" w:rsidRPr="002F2B28" w:rsidRDefault="00CC4C3F" w:rsidP="009E00E3">
            <w:pPr>
              <w:ind w:firstLine="0"/>
              <w:jc w:val="center"/>
              <w:rPr>
                <w:rFonts w:cs="Times New Roman"/>
                <w:sz w:val="24"/>
                <w:szCs w:val="24"/>
              </w:rPr>
            </w:pPr>
            <w:r w:rsidRPr="002F2B28">
              <w:rPr>
                <w:rFonts w:cs="Times New Roman"/>
                <w:sz w:val="24"/>
                <w:szCs w:val="24"/>
              </w:rPr>
              <w:t>35</w:t>
            </w:r>
          </w:p>
        </w:tc>
        <w:tc>
          <w:tcPr>
            <w:tcW w:w="1975" w:type="dxa"/>
            <w:shd w:val="clear" w:color="auto" w:fill="auto"/>
            <w:vAlign w:val="center"/>
          </w:tcPr>
          <w:p w:rsidR="00CC4C3F" w:rsidRPr="002F2B28" w:rsidRDefault="00CC4C3F" w:rsidP="009E00E3">
            <w:pPr>
              <w:ind w:firstLine="0"/>
              <w:jc w:val="center"/>
              <w:rPr>
                <w:rFonts w:cs="Times New Roman"/>
                <w:sz w:val="24"/>
                <w:szCs w:val="24"/>
              </w:rPr>
            </w:pPr>
            <w:r w:rsidRPr="002F2B28">
              <w:rPr>
                <w:rFonts w:cs="Times New Roman"/>
                <w:sz w:val="24"/>
                <w:szCs w:val="24"/>
              </w:rPr>
              <w:t>12</w:t>
            </w:r>
          </w:p>
        </w:tc>
        <w:tc>
          <w:tcPr>
            <w:tcW w:w="1975" w:type="dxa"/>
            <w:shd w:val="clear" w:color="auto" w:fill="auto"/>
            <w:vAlign w:val="center"/>
          </w:tcPr>
          <w:p w:rsidR="00CC4C3F" w:rsidRPr="002F2B28" w:rsidRDefault="00CC4C3F" w:rsidP="009E00E3">
            <w:pPr>
              <w:ind w:firstLine="0"/>
              <w:jc w:val="center"/>
              <w:rPr>
                <w:rFonts w:cs="Times New Roman"/>
                <w:sz w:val="24"/>
                <w:szCs w:val="24"/>
              </w:rPr>
            </w:pPr>
            <w:r w:rsidRPr="002F2B28">
              <w:rPr>
                <w:rFonts w:cs="Times New Roman"/>
                <w:sz w:val="24"/>
                <w:szCs w:val="24"/>
              </w:rPr>
              <w:t>58</w:t>
            </w:r>
          </w:p>
        </w:tc>
      </w:tr>
      <w:tr w:rsidR="00CC4C3F" w:rsidRPr="002F2B28" w:rsidTr="009E00E3">
        <w:tc>
          <w:tcPr>
            <w:tcW w:w="2582" w:type="dxa"/>
            <w:shd w:val="clear" w:color="auto" w:fill="auto"/>
            <w:vAlign w:val="center"/>
          </w:tcPr>
          <w:p w:rsidR="00CC4C3F" w:rsidRPr="002F2B28" w:rsidRDefault="00CC4C3F" w:rsidP="009E00E3">
            <w:pPr>
              <w:ind w:firstLine="0"/>
              <w:jc w:val="center"/>
              <w:rPr>
                <w:rFonts w:cs="Times New Roman"/>
                <w:sz w:val="24"/>
                <w:szCs w:val="24"/>
              </w:rPr>
            </w:pPr>
            <w:r w:rsidRPr="002F2B28">
              <w:rPr>
                <w:rFonts w:cs="Times New Roman"/>
                <w:sz w:val="24"/>
                <w:szCs w:val="24"/>
              </w:rPr>
              <w:t>Сформировавшаяся</w:t>
            </w:r>
          </w:p>
        </w:tc>
        <w:tc>
          <w:tcPr>
            <w:tcW w:w="1990" w:type="dxa"/>
            <w:shd w:val="clear" w:color="auto" w:fill="auto"/>
            <w:vAlign w:val="center"/>
          </w:tcPr>
          <w:p w:rsidR="00CC4C3F" w:rsidRPr="002F2B28" w:rsidRDefault="00CC4C3F" w:rsidP="009E00E3">
            <w:pPr>
              <w:ind w:firstLine="0"/>
              <w:jc w:val="center"/>
              <w:rPr>
                <w:rFonts w:cs="Times New Roman"/>
                <w:sz w:val="24"/>
                <w:szCs w:val="24"/>
              </w:rPr>
            </w:pPr>
            <w:r w:rsidRPr="002F2B28">
              <w:rPr>
                <w:rFonts w:cs="Times New Roman"/>
                <w:sz w:val="24"/>
                <w:szCs w:val="24"/>
              </w:rPr>
              <w:t>28</w:t>
            </w:r>
          </w:p>
        </w:tc>
        <w:tc>
          <w:tcPr>
            <w:tcW w:w="1975" w:type="dxa"/>
            <w:shd w:val="clear" w:color="auto" w:fill="auto"/>
            <w:vAlign w:val="center"/>
          </w:tcPr>
          <w:p w:rsidR="00CC4C3F" w:rsidRPr="002F2B28" w:rsidRDefault="00CC4C3F" w:rsidP="009E00E3">
            <w:pPr>
              <w:ind w:firstLine="0"/>
              <w:jc w:val="center"/>
              <w:rPr>
                <w:rFonts w:cs="Times New Roman"/>
                <w:sz w:val="24"/>
                <w:szCs w:val="24"/>
              </w:rPr>
            </w:pPr>
            <w:r w:rsidRPr="002F2B28">
              <w:rPr>
                <w:rFonts w:cs="Times New Roman"/>
                <w:sz w:val="24"/>
                <w:szCs w:val="24"/>
              </w:rPr>
              <w:t>18</w:t>
            </w:r>
          </w:p>
        </w:tc>
        <w:tc>
          <w:tcPr>
            <w:tcW w:w="1975" w:type="dxa"/>
            <w:shd w:val="clear" w:color="auto" w:fill="auto"/>
            <w:vAlign w:val="center"/>
          </w:tcPr>
          <w:p w:rsidR="00CC4C3F" w:rsidRPr="002F2B28" w:rsidRDefault="00CC4C3F" w:rsidP="009E00E3">
            <w:pPr>
              <w:ind w:firstLine="0"/>
              <w:jc w:val="center"/>
              <w:rPr>
                <w:rFonts w:cs="Times New Roman"/>
                <w:sz w:val="24"/>
                <w:szCs w:val="24"/>
              </w:rPr>
            </w:pPr>
            <w:r w:rsidRPr="002F2B28">
              <w:rPr>
                <w:rFonts w:cs="Times New Roman"/>
                <w:sz w:val="24"/>
                <w:szCs w:val="24"/>
              </w:rPr>
              <w:t>38</w:t>
            </w:r>
          </w:p>
        </w:tc>
      </w:tr>
      <w:tr w:rsidR="00CC4C3F" w:rsidRPr="002F2B28" w:rsidTr="009E00E3">
        <w:tc>
          <w:tcPr>
            <w:tcW w:w="2582" w:type="dxa"/>
            <w:shd w:val="clear" w:color="auto" w:fill="auto"/>
            <w:vAlign w:val="center"/>
          </w:tcPr>
          <w:p w:rsidR="00CC4C3F" w:rsidRPr="002F2B28" w:rsidRDefault="00CC4C3F" w:rsidP="009E00E3">
            <w:pPr>
              <w:ind w:firstLine="0"/>
              <w:jc w:val="center"/>
              <w:rPr>
                <w:rFonts w:cs="Times New Roman"/>
                <w:sz w:val="24"/>
                <w:szCs w:val="24"/>
              </w:rPr>
            </w:pPr>
            <w:r w:rsidRPr="002F2B28">
              <w:rPr>
                <w:rFonts w:cs="Times New Roman"/>
                <w:sz w:val="24"/>
                <w:szCs w:val="24"/>
              </w:rPr>
              <w:t>Диффузная</w:t>
            </w:r>
          </w:p>
        </w:tc>
        <w:tc>
          <w:tcPr>
            <w:tcW w:w="1990" w:type="dxa"/>
            <w:shd w:val="clear" w:color="auto" w:fill="auto"/>
            <w:vAlign w:val="center"/>
          </w:tcPr>
          <w:p w:rsidR="00CC4C3F" w:rsidRPr="002F2B28" w:rsidRDefault="00CC4C3F" w:rsidP="009E00E3">
            <w:pPr>
              <w:ind w:firstLine="0"/>
              <w:jc w:val="center"/>
              <w:rPr>
                <w:rFonts w:cs="Times New Roman"/>
                <w:sz w:val="24"/>
                <w:szCs w:val="24"/>
              </w:rPr>
            </w:pPr>
            <w:r w:rsidRPr="002F2B28">
              <w:rPr>
                <w:rFonts w:cs="Times New Roman"/>
                <w:sz w:val="24"/>
                <w:szCs w:val="24"/>
              </w:rPr>
              <w:t>25</w:t>
            </w:r>
          </w:p>
        </w:tc>
        <w:tc>
          <w:tcPr>
            <w:tcW w:w="1975" w:type="dxa"/>
            <w:shd w:val="clear" w:color="auto" w:fill="auto"/>
            <w:vAlign w:val="center"/>
          </w:tcPr>
          <w:p w:rsidR="00CC4C3F" w:rsidRPr="002F2B28" w:rsidRDefault="00CC4C3F" w:rsidP="009E00E3">
            <w:pPr>
              <w:ind w:firstLine="0"/>
              <w:jc w:val="center"/>
              <w:rPr>
                <w:rFonts w:cs="Times New Roman"/>
                <w:sz w:val="24"/>
                <w:szCs w:val="24"/>
              </w:rPr>
            </w:pPr>
            <w:r w:rsidRPr="002F2B28">
              <w:rPr>
                <w:rFonts w:cs="Times New Roman"/>
                <w:sz w:val="24"/>
                <w:szCs w:val="24"/>
              </w:rPr>
              <w:t>45</w:t>
            </w:r>
          </w:p>
        </w:tc>
        <w:tc>
          <w:tcPr>
            <w:tcW w:w="1975" w:type="dxa"/>
            <w:shd w:val="clear" w:color="auto" w:fill="auto"/>
            <w:vAlign w:val="center"/>
          </w:tcPr>
          <w:p w:rsidR="00CC4C3F" w:rsidRPr="002F2B28" w:rsidRDefault="00CC4C3F" w:rsidP="009E00E3">
            <w:pPr>
              <w:ind w:firstLine="0"/>
              <w:jc w:val="center"/>
              <w:rPr>
                <w:rFonts w:cs="Times New Roman"/>
                <w:sz w:val="24"/>
                <w:szCs w:val="24"/>
              </w:rPr>
            </w:pPr>
            <w:r w:rsidRPr="002F2B28">
              <w:rPr>
                <w:rFonts w:cs="Times New Roman"/>
                <w:sz w:val="24"/>
                <w:szCs w:val="24"/>
              </w:rPr>
              <w:t>5</w:t>
            </w:r>
          </w:p>
        </w:tc>
      </w:tr>
      <w:tr w:rsidR="00CC4C3F" w:rsidRPr="002F2B28" w:rsidTr="009E00E3">
        <w:tc>
          <w:tcPr>
            <w:tcW w:w="2582" w:type="dxa"/>
            <w:shd w:val="clear" w:color="auto" w:fill="auto"/>
            <w:vAlign w:val="center"/>
          </w:tcPr>
          <w:p w:rsidR="00CC4C3F" w:rsidRPr="002F2B28" w:rsidRDefault="00CC4C3F" w:rsidP="009E00E3">
            <w:pPr>
              <w:ind w:firstLine="0"/>
              <w:jc w:val="center"/>
              <w:rPr>
                <w:rFonts w:cs="Times New Roman"/>
                <w:sz w:val="24"/>
                <w:szCs w:val="24"/>
              </w:rPr>
            </w:pPr>
            <w:r w:rsidRPr="002F2B28">
              <w:rPr>
                <w:rFonts w:cs="Times New Roman"/>
                <w:sz w:val="24"/>
                <w:szCs w:val="24"/>
              </w:rPr>
              <w:t>Преждевременная</w:t>
            </w:r>
          </w:p>
        </w:tc>
        <w:tc>
          <w:tcPr>
            <w:tcW w:w="1990" w:type="dxa"/>
            <w:shd w:val="clear" w:color="auto" w:fill="auto"/>
            <w:vAlign w:val="center"/>
          </w:tcPr>
          <w:p w:rsidR="00CC4C3F" w:rsidRPr="002F2B28" w:rsidRDefault="00CC4C3F" w:rsidP="009E00E3">
            <w:pPr>
              <w:ind w:firstLine="0"/>
              <w:jc w:val="center"/>
              <w:rPr>
                <w:rFonts w:cs="Times New Roman"/>
                <w:sz w:val="24"/>
                <w:szCs w:val="24"/>
              </w:rPr>
            </w:pPr>
            <w:r w:rsidRPr="002F2B28">
              <w:rPr>
                <w:rFonts w:cs="Times New Roman"/>
                <w:sz w:val="24"/>
                <w:szCs w:val="24"/>
              </w:rPr>
              <w:t>12</w:t>
            </w:r>
          </w:p>
        </w:tc>
        <w:tc>
          <w:tcPr>
            <w:tcW w:w="1975" w:type="dxa"/>
            <w:shd w:val="clear" w:color="auto" w:fill="auto"/>
            <w:vAlign w:val="center"/>
          </w:tcPr>
          <w:p w:rsidR="00CC4C3F" w:rsidRPr="002F2B28" w:rsidRDefault="00CC4C3F" w:rsidP="009E00E3">
            <w:pPr>
              <w:ind w:firstLine="0"/>
              <w:jc w:val="center"/>
              <w:rPr>
                <w:rFonts w:cs="Times New Roman"/>
                <w:sz w:val="24"/>
                <w:szCs w:val="24"/>
              </w:rPr>
            </w:pPr>
            <w:r w:rsidRPr="002F2B28">
              <w:rPr>
                <w:rFonts w:cs="Times New Roman"/>
                <w:sz w:val="24"/>
                <w:szCs w:val="24"/>
              </w:rPr>
              <w:t>25</w:t>
            </w:r>
          </w:p>
        </w:tc>
        <w:tc>
          <w:tcPr>
            <w:tcW w:w="1975" w:type="dxa"/>
            <w:shd w:val="clear" w:color="auto" w:fill="auto"/>
            <w:vAlign w:val="center"/>
          </w:tcPr>
          <w:p w:rsidR="00CC4C3F" w:rsidRPr="002F2B28" w:rsidRDefault="00CC4C3F" w:rsidP="009E00E3">
            <w:pPr>
              <w:ind w:firstLine="0"/>
              <w:jc w:val="center"/>
              <w:rPr>
                <w:rFonts w:cs="Times New Roman"/>
                <w:sz w:val="24"/>
                <w:szCs w:val="24"/>
              </w:rPr>
            </w:pPr>
            <w:r w:rsidRPr="002F2B28">
              <w:rPr>
                <w:rFonts w:cs="Times New Roman"/>
                <w:sz w:val="24"/>
                <w:szCs w:val="24"/>
              </w:rPr>
              <w:t>0</w:t>
            </w:r>
          </w:p>
        </w:tc>
      </w:tr>
    </w:tbl>
    <w:p w:rsidR="00CC4C3F" w:rsidRDefault="00CC4C3F" w:rsidP="00CC4C3F">
      <w:pPr>
        <w:jc w:val="both"/>
        <w:rPr>
          <w:rFonts w:cs="Times New Roman"/>
          <w:szCs w:val="28"/>
        </w:rPr>
      </w:pPr>
    </w:p>
    <w:p w:rsidR="00CC4C3F" w:rsidRPr="00CE1E35" w:rsidRDefault="00CC4C3F" w:rsidP="00CC4C3F">
      <w:pPr>
        <w:jc w:val="both"/>
        <w:rPr>
          <w:rFonts w:cs="Times New Roman"/>
          <w:szCs w:val="28"/>
        </w:rPr>
      </w:pPr>
      <w:r w:rsidRPr="00CE1E35">
        <w:rPr>
          <w:rFonts w:cs="Times New Roman"/>
          <w:szCs w:val="28"/>
        </w:rPr>
        <w:t xml:space="preserve">Результаты исследования показали, что среди курсантов 1-го курса преобладает диффузный статус профессиональной идентичности (45%). Это означает, что они ещё не определились со своим профессиональным будущим, находятся в поиске, не имеют четкого представления о своих профессиональных целях и ценностях. Также значительная часть курсантов </w:t>
      </w:r>
      <w:r>
        <w:rPr>
          <w:rFonts w:cs="Times New Roman"/>
          <w:szCs w:val="28"/>
        </w:rPr>
        <w:br/>
      </w:r>
      <w:r w:rsidRPr="00CE1E35">
        <w:rPr>
          <w:rFonts w:cs="Times New Roman"/>
          <w:szCs w:val="28"/>
        </w:rPr>
        <w:t>1-го курса находится в статусе преждевременной идентичности (25%), что говорит о принятии решения о выборе профессии под влиянием внешних факторов (например, родителей или друзей), без достаточного осознания собственных интересов и способностей.</w:t>
      </w:r>
    </w:p>
    <w:p w:rsidR="00CC4C3F" w:rsidRPr="00CE1E35" w:rsidRDefault="00CC4C3F" w:rsidP="00CC4C3F">
      <w:pPr>
        <w:jc w:val="both"/>
        <w:rPr>
          <w:rFonts w:cs="Times New Roman"/>
          <w:szCs w:val="28"/>
        </w:rPr>
      </w:pPr>
      <w:r w:rsidRPr="00CE1E35">
        <w:rPr>
          <w:rFonts w:cs="Times New Roman"/>
          <w:szCs w:val="28"/>
        </w:rPr>
        <w:t xml:space="preserve">Среди курсантов 5-го курса преобладают статусы достигнутой (58%) </w:t>
      </w:r>
      <w:r>
        <w:rPr>
          <w:rFonts w:cs="Times New Roman"/>
          <w:szCs w:val="28"/>
        </w:rPr>
        <w:br/>
      </w:r>
      <w:r w:rsidRPr="00CE1E35">
        <w:rPr>
          <w:rFonts w:cs="Times New Roman"/>
          <w:szCs w:val="28"/>
        </w:rPr>
        <w:t xml:space="preserve">и сформировавшейся (38%) идентичности. Это свидетельствует о том, что </w:t>
      </w:r>
      <w:r>
        <w:rPr>
          <w:rFonts w:cs="Times New Roman"/>
          <w:szCs w:val="28"/>
        </w:rPr>
        <w:br/>
      </w:r>
      <w:r w:rsidRPr="00CE1E35">
        <w:rPr>
          <w:rFonts w:cs="Times New Roman"/>
          <w:szCs w:val="28"/>
        </w:rPr>
        <w:t>к концу обучения в военном вузе большинство курсантов осознанно выбирают профессию военного, формируют четкое представление о своих профессиональных целях и ценностях, готовы к самостоятельной профессиональной деятельности.</w:t>
      </w:r>
    </w:p>
    <w:p w:rsidR="00CC4C3F" w:rsidRPr="00CE1E35" w:rsidRDefault="00CC4C3F" w:rsidP="00CC4C3F">
      <w:pPr>
        <w:jc w:val="both"/>
        <w:rPr>
          <w:rFonts w:cs="Times New Roman"/>
          <w:szCs w:val="28"/>
        </w:rPr>
      </w:pPr>
      <w:r w:rsidRPr="00CE1E35">
        <w:rPr>
          <w:rFonts w:cs="Times New Roman"/>
          <w:szCs w:val="28"/>
        </w:rPr>
        <w:lastRenderedPageBreak/>
        <w:t>Полученные данные согласуются с теорией Дж. Марсиа о развитии идентичности, согласно которой процесс формирования идентичности проходит через ряд стадий, начиная с диффузии и заканчивая достижением.</w:t>
      </w:r>
    </w:p>
    <w:p w:rsidR="00CC4C3F" w:rsidRPr="00CE1E35" w:rsidRDefault="00CC4C3F" w:rsidP="00CC4C3F">
      <w:pPr>
        <w:jc w:val="both"/>
        <w:rPr>
          <w:rFonts w:cs="Times New Roman"/>
          <w:szCs w:val="28"/>
        </w:rPr>
      </w:pPr>
      <w:r w:rsidRPr="00CE1E35">
        <w:rPr>
          <w:rFonts w:cs="Times New Roman"/>
          <w:szCs w:val="28"/>
        </w:rPr>
        <w:t xml:space="preserve">Снижение доли курсантов в статусе диффузной и преждевременной идентичности и увеличение доли курсантов в статусах достигнутой </w:t>
      </w:r>
      <w:r>
        <w:rPr>
          <w:rFonts w:cs="Times New Roman"/>
          <w:szCs w:val="28"/>
        </w:rPr>
        <w:br/>
      </w:r>
      <w:r w:rsidRPr="00CE1E35">
        <w:rPr>
          <w:rFonts w:cs="Times New Roman"/>
          <w:szCs w:val="28"/>
        </w:rPr>
        <w:t>и сформировавшейся идентичности на 5-ом</w:t>
      </w:r>
      <w:r>
        <w:rPr>
          <w:rFonts w:cs="Times New Roman"/>
          <w:szCs w:val="28"/>
        </w:rPr>
        <w:t xml:space="preserve"> курсе может быть связано </w:t>
      </w:r>
      <w:r>
        <w:rPr>
          <w:rFonts w:cs="Times New Roman"/>
          <w:szCs w:val="28"/>
        </w:rPr>
        <w:br/>
        <w:t>со следующими факторами:</w:t>
      </w:r>
    </w:p>
    <w:p w:rsidR="00CC4C3F" w:rsidRPr="00CE1E35" w:rsidRDefault="00CC4C3F" w:rsidP="00CC4C3F">
      <w:pPr>
        <w:jc w:val="both"/>
        <w:rPr>
          <w:rFonts w:cs="Times New Roman"/>
          <w:szCs w:val="28"/>
        </w:rPr>
      </w:pPr>
      <w:r>
        <w:rPr>
          <w:rFonts w:cs="Times New Roman"/>
          <w:szCs w:val="28"/>
        </w:rPr>
        <w:t xml:space="preserve">1. </w:t>
      </w:r>
      <w:r w:rsidRPr="00CE1E35">
        <w:rPr>
          <w:rFonts w:cs="Times New Roman"/>
          <w:szCs w:val="28"/>
        </w:rPr>
        <w:t>О</w:t>
      </w:r>
      <w:r>
        <w:rPr>
          <w:rFonts w:cs="Times New Roman"/>
          <w:szCs w:val="28"/>
        </w:rPr>
        <w:t>пыт обучения в военном вузе позволяет курсантам</w:t>
      </w:r>
      <w:r w:rsidRPr="00CE1E35">
        <w:rPr>
          <w:rFonts w:cs="Times New Roman"/>
          <w:szCs w:val="28"/>
        </w:rPr>
        <w:t xml:space="preserve"> </w:t>
      </w:r>
      <w:r>
        <w:rPr>
          <w:rFonts w:cs="Times New Roman"/>
          <w:szCs w:val="28"/>
        </w:rPr>
        <w:t>старшего курса</w:t>
      </w:r>
      <w:r w:rsidRPr="00CE1E35">
        <w:rPr>
          <w:rFonts w:cs="Times New Roman"/>
          <w:szCs w:val="28"/>
        </w:rPr>
        <w:t xml:space="preserve"> </w:t>
      </w:r>
      <w:r>
        <w:rPr>
          <w:rFonts w:cs="Times New Roman"/>
          <w:szCs w:val="28"/>
        </w:rPr>
        <w:t>получить</w:t>
      </w:r>
      <w:r w:rsidRPr="00CE1E35">
        <w:rPr>
          <w:rFonts w:cs="Times New Roman"/>
          <w:szCs w:val="28"/>
        </w:rPr>
        <w:t xml:space="preserve"> более глубокие знания о своей профессии, </w:t>
      </w:r>
      <w:r>
        <w:rPr>
          <w:rFonts w:cs="Times New Roman"/>
          <w:szCs w:val="28"/>
        </w:rPr>
        <w:t xml:space="preserve">они </w:t>
      </w:r>
      <w:r w:rsidRPr="00CE1E35">
        <w:rPr>
          <w:rFonts w:cs="Times New Roman"/>
          <w:szCs w:val="28"/>
        </w:rPr>
        <w:t xml:space="preserve">прошли практическую подготовку, имеют опыт взаимодействия с военнослужащими, что способствует формированию более четкого представления о себе как </w:t>
      </w:r>
      <w:r>
        <w:rPr>
          <w:rFonts w:cs="Times New Roman"/>
          <w:szCs w:val="28"/>
        </w:rPr>
        <w:br/>
      </w:r>
      <w:r w:rsidRPr="00CE1E35">
        <w:rPr>
          <w:rFonts w:cs="Times New Roman"/>
          <w:szCs w:val="28"/>
        </w:rPr>
        <w:t>о профессионале.</w:t>
      </w:r>
    </w:p>
    <w:p w:rsidR="00CC4C3F" w:rsidRPr="00CE1E35" w:rsidRDefault="00CC4C3F" w:rsidP="00CC4C3F">
      <w:pPr>
        <w:jc w:val="both"/>
        <w:rPr>
          <w:rFonts w:cs="Times New Roman"/>
          <w:szCs w:val="28"/>
        </w:rPr>
      </w:pPr>
      <w:r>
        <w:rPr>
          <w:rFonts w:cs="Times New Roman"/>
          <w:szCs w:val="28"/>
        </w:rPr>
        <w:t>2. Социальное влияние, где</w:t>
      </w:r>
      <w:r w:rsidRPr="00CE1E35">
        <w:rPr>
          <w:rFonts w:cs="Times New Roman"/>
          <w:szCs w:val="28"/>
        </w:rPr>
        <w:t xml:space="preserve"> в процессе обучения курсанты взаимодействуют с сокурсниками, преподавателями, другими военнослужащими, которые являются для них носителями профессиональных ценностей и норм.</w:t>
      </w:r>
    </w:p>
    <w:p w:rsidR="00CC4C3F" w:rsidRPr="00CE1E35" w:rsidRDefault="00CC4C3F" w:rsidP="00CC4C3F">
      <w:pPr>
        <w:jc w:val="both"/>
        <w:rPr>
          <w:rFonts w:cs="Times New Roman"/>
          <w:szCs w:val="28"/>
        </w:rPr>
      </w:pPr>
      <w:r>
        <w:rPr>
          <w:rFonts w:cs="Times New Roman"/>
          <w:szCs w:val="28"/>
        </w:rPr>
        <w:t>3. Имеет место фактор личностного развития.</w:t>
      </w:r>
      <w:r w:rsidRPr="00CE1E35">
        <w:rPr>
          <w:rFonts w:cs="Times New Roman"/>
          <w:szCs w:val="28"/>
        </w:rPr>
        <w:t xml:space="preserve"> </w:t>
      </w:r>
      <w:r>
        <w:rPr>
          <w:rFonts w:cs="Times New Roman"/>
          <w:szCs w:val="28"/>
        </w:rPr>
        <w:t>В</w:t>
      </w:r>
      <w:r w:rsidRPr="00CE1E35">
        <w:rPr>
          <w:rFonts w:cs="Times New Roman"/>
          <w:szCs w:val="28"/>
        </w:rPr>
        <w:t xml:space="preserve"> процессе обучения происходит развитие личностных качеств, важных для профессиональной деятельности, таких как ответственность, дисциплинированность, целеустремленность.</w:t>
      </w:r>
    </w:p>
    <w:p w:rsidR="00CC4C3F" w:rsidRDefault="00CC4C3F" w:rsidP="00CC4C3F">
      <w:pPr>
        <w:jc w:val="both"/>
        <w:rPr>
          <w:rFonts w:cs="Times New Roman"/>
          <w:szCs w:val="28"/>
        </w:rPr>
      </w:pPr>
      <w:r w:rsidRPr="00CE1E35">
        <w:rPr>
          <w:rFonts w:cs="Times New Roman"/>
          <w:szCs w:val="28"/>
        </w:rPr>
        <w:t>Полученные результаты подтверждают гипотезу исследования о том, что показатели профессиональной идентичности, в том числе и статусы идентичности, будут отличаться у курсантов 1-го и 5-го курсов.</w:t>
      </w:r>
    </w:p>
    <w:p w:rsidR="00CC4C3F" w:rsidRDefault="00CC4C3F" w:rsidP="00CC4C3F">
      <w:pPr>
        <w:jc w:val="both"/>
        <w:rPr>
          <w:rFonts w:cs="Times New Roman"/>
          <w:szCs w:val="28"/>
        </w:rPr>
      </w:pPr>
      <w:r w:rsidRPr="00CE1E35">
        <w:rPr>
          <w:rFonts w:cs="Times New Roman"/>
          <w:szCs w:val="28"/>
        </w:rPr>
        <w:t xml:space="preserve">Для определения </w:t>
      </w:r>
      <w:r>
        <w:rPr>
          <w:rFonts w:cs="Times New Roman"/>
          <w:szCs w:val="28"/>
        </w:rPr>
        <w:t>уровня удовлетворённости профессией</w:t>
      </w:r>
      <w:r w:rsidRPr="00CE1E35">
        <w:rPr>
          <w:rFonts w:cs="Times New Roman"/>
          <w:szCs w:val="28"/>
        </w:rPr>
        <w:t xml:space="preserve"> курсантов использовалась методика </w:t>
      </w:r>
      <w:r>
        <w:rPr>
          <w:rFonts w:cs="Times New Roman"/>
          <w:szCs w:val="28"/>
        </w:rPr>
        <w:t>А.А Киссель</w:t>
      </w:r>
      <w:r w:rsidRPr="00CE1E35">
        <w:rPr>
          <w:rFonts w:cs="Times New Roman"/>
          <w:szCs w:val="28"/>
        </w:rPr>
        <w:t xml:space="preserve">. В таблице </w:t>
      </w:r>
      <w:r>
        <w:rPr>
          <w:rFonts w:cs="Times New Roman"/>
          <w:szCs w:val="28"/>
        </w:rPr>
        <w:t>3</w:t>
      </w:r>
      <w:r w:rsidRPr="00CE1E35">
        <w:rPr>
          <w:rFonts w:cs="Times New Roman"/>
          <w:szCs w:val="28"/>
        </w:rPr>
        <w:t xml:space="preserve"> представлено процентное соотношение курсантов, находящихся в каждом статусе идентичности, для </w:t>
      </w:r>
      <w:r>
        <w:rPr>
          <w:rFonts w:cs="Times New Roman"/>
          <w:szCs w:val="28"/>
        </w:rPr>
        <w:t>всей выборки, а также отдельно д</w:t>
      </w:r>
      <w:r w:rsidRPr="00CE1E35">
        <w:rPr>
          <w:rFonts w:cs="Times New Roman"/>
          <w:szCs w:val="28"/>
        </w:rPr>
        <w:t>ля курсантов 1-го и 5-го курсов.</w:t>
      </w:r>
    </w:p>
    <w:p w:rsidR="00CC4C3F" w:rsidRDefault="00CC4C3F" w:rsidP="00CC4C3F">
      <w:pPr>
        <w:pStyle w:val="af2"/>
        <w:keepNext/>
      </w:pPr>
      <w:r>
        <w:t xml:space="preserve">Таблица </w:t>
      </w:r>
      <w:fldSimple w:instr=" SEQ Таблица \* ARABIC ">
        <w:r>
          <w:rPr>
            <w:noProof/>
          </w:rPr>
          <w:t>3</w:t>
        </w:r>
      </w:fldSimple>
      <w:r>
        <w:t xml:space="preserve">. </w:t>
      </w:r>
      <w:r w:rsidRPr="00AD4177">
        <w:t xml:space="preserve">Уровень удовлетворенности профессией по методике </w:t>
      </w:r>
      <w:r>
        <w:br/>
      </w:r>
      <w:r w:rsidRPr="00AD4177">
        <w:t>А.А. Киссель</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3111"/>
        <w:gridCol w:w="1212"/>
        <w:gridCol w:w="1263"/>
        <w:gridCol w:w="1263"/>
      </w:tblGrid>
      <w:tr w:rsidR="00CC4C3F" w:rsidRPr="00AD4177" w:rsidTr="009E00E3">
        <w:trPr>
          <w:jc w:val="center"/>
        </w:trPr>
        <w:tc>
          <w:tcPr>
            <w:tcW w:w="0" w:type="auto"/>
            <w:tcMar>
              <w:top w:w="100" w:type="dxa"/>
              <w:left w:w="100" w:type="dxa"/>
              <w:bottom w:w="100" w:type="dxa"/>
              <w:right w:w="100" w:type="dxa"/>
            </w:tcMar>
            <w:vAlign w:val="center"/>
            <w:hideMark/>
          </w:tcPr>
          <w:p w:rsidR="00CC4C3F" w:rsidRPr="00AD4177" w:rsidRDefault="00CC4C3F" w:rsidP="009E00E3">
            <w:pPr>
              <w:ind w:firstLine="0"/>
              <w:jc w:val="center"/>
              <w:rPr>
                <w:rFonts w:cs="Times New Roman"/>
                <w:sz w:val="24"/>
                <w:szCs w:val="24"/>
              </w:rPr>
            </w:pPr>
            <w:r w:rsidRPr="00AD4177">
              <w:rPr>
                <w:rFonts w:cs="Times New Roman"/>
                <w:sz w:val="24"/>
                <w:szCs w:val="24"/>
              </w:rPr>
              <w:t>Уровень удовлетворенности</w:t>
            </w:r>
          </w:p>
        </w:tc>
        <w:tc>
          <w:tcPr>
            <w:tcW w:w="0" w:type="auto"/>
            <w:tcMar>
              <w:top w:w="100" w:type="dxa"/>
              <w:left w:w="100" w:type="dxa"/>
              <w:bottom w:w="100" w:type="dxa"/>
              <w:right w:w="100" w:type="dxa"/>
            </w:tcMar>
            <w:vAlign w:val="center"/>
            <w:hideMark/>
          </w:tcPr>
          <w:p w:rsidR="00CC4C3F" w:rsidRPr="00AD4177" w:rsidRDefault="00CC4C3F" w:rsidP="009E00E3">
            <w:pPr>
              <w:ind w:firstLine="0"/>
              <w:jc w:val="center"/>
              <w:rPr>
                <w:rFonts w:cs="Times New Roman"/>
                <w:sz w:val="24"/>
                <w:szCs w:val="24"/>
              </w:rPr>
            </w:pPr>
            <w:r w:rsidRPr="00AD4177">
              <w:rPr>
                <w:rFonts w:cs="Times New Roman"/>
                <w:sz w:val="24"/>
                <w:szCs w:val="24"/>
              </w:rPr>
              <w:t>Всего (%)</w:t>
            </w:r>
          </w:p>
        </w:tc>
        <w:tc>
          <w:tcPr>
            <w:tcW w:w="0" w:type="auto"/>
            <w:tcMar>
              <w:top w:w="100" w:type="dxa"/>
              <w:left w:w="100" w:type="dxa"/>
              <w:bottom w:w="100" w:type="dxa"/>
              <w:right w:w="100" w:type="dxa"/>
            </w:tcMar>
            <w:vAlign w:val="center"/>
            <w:hideMark/>
          </w:tcPr>
          <w:p w:rsidR="00CC4C3F" w:rsidRPr="00AD4177" w:rsidRDefault="00CC4C3F" w:rsidP="009E00E3">
            <w:pPr>
              <w:ind w:firstLine="0"/>
              <w:jc w:val="center"/>
              <w:rPr>
                <w:rFonts w:cs="Times New Roman"/>
                <w:sz w:val="24"/>
                <w:szCs w:val="24"/>
              </w:rPr>
            </w:pPr>
            <w:r w:rsidRPr="00AD4177">
              <w:rPr>
                <w:rFonts w:cs="Times New Roman"/>
                <w:sz w:val="24"/>
                <w:szCs w:val="24"/>
              </w:rPr>
              <w:t>1 курс (%)</w:t>
            </w:r>
          </w:p>
        </w:tc>
        <w:tc>
          <w:tcPr>
            <w:tcW w:w="0" w:type="auto"/>
            <w:tcMar>
              <w:top w:w="100" w:type="dxa"/>
              <w:left w:w="100" w:type="dxa"/>
              <w:bottom w:w="100" w:type="dxa"/>
              <w:right w:w="100" w:type="dxa"/>
            </w:tcMar>
            <w:vAlign w:val="center"/>
            <w:hideMark/>
          </w:tcPr>
          <w:p w:rsidR="00CC4C3F" w:rsidRPr="00AD4177" w:rsidRDefault="00CC4C3F" w:rsidP="009E00E3">
            <w:pPr>
              <w:ind w:firstLine="0"/>
              <w:jc w:val="center"/>
              <w:rPr>
                <w:rFonts w:cs="Times New Roman"/>
                <w:sz w:val="24"/>
                <w:szCs w:val="24"/>
              </w:rPr>
            </w:pPr>
            <w:r w:rsidRPr="00AD4177">
              <w:rPr>
                <w:rFonts w:cs="Times New Roman"/>
                <w:sz w:val="24"/>
                <w:szCs w:val="24"/>
              </w:rPr>
              <w:t>5 курс (%)</w:t>
            </w:r>
          </w:p>
        </w:tc>
      </w:tr>
      <w:tr w:rsidR="00CC4C3F" w:rsidRPr="00AD4177" w:rsidTr="009E00E3">
        <w:trPr>
          <w:jc w:val="center"/>
        </w:trPr>
        <w:tc>
          <w:tcPr>
            <w:tcW w:w="0" w:type="auto"/>
            <w:tcMar>
              <w:top w:w="100" w:type="dxa"/>
              <w:left w:w="100" w:type="dxa"/>
              <w:bottom w:w="100" w:type="dxa"/>
              <w:right w:w="100" w:type="dxa"/>
            </w:tcMar>
            <w:vAlign w:val="center"/>
            <w:hideMark/>
          </w:tcPr>
          <w:p w:rsidR="00CC4C3F" w:rsidRPr="00AD4177" w:rsidRDefault="00CC4C3F" w:rsidP="009E00E3">
            <w:pPr>
              <w:ind w:firstLine="0"/>
              <w:jc w:val="center"/>
              <w:rPr>
                <w:rFonts w:cs="Times New Roman"/>
                <w:sz w:val="24"/>
                <w:szCs w:val="24"/>
              </w:rPr>
            </w:pPr>
            <w:r w:rsidRPr="00AD4177">
              <w:rPr>
                <w:rFonts w:cs="Times New Roman"/>
                <w:sz w:val="24"/>
                <w:szCs w:val="24"/>
              </w:rPr>
              <w:lastRenderedPageBreak/>
              <w:t>Высокий</w:t>
            </w:r>
          </w:p>
        </w:tc>
        <w:tc>
          <w:tcPr>
            <w:tcW w:w="0" w:type="auto"/>
            <w:tcMar>
              <w:top w:w="100" w:type="dxa"/>
              <w:left w:w="100" w:type="dxa"/>
              <w:bottom w:w="100" w:type="dxa"/>
              <w:right w:w="100" w:type="dxa"/>
            </w:tcMar>
            <w:vAlign w:val="center"/>
            <w:hideMark/>
          </w:tcPr>
          <w:p w:rsidR="00CC4C3F" w:rsidRPr="00AD4177" w:rsidRDefault="00CC4C3F" w:rsidP="009E00E3">
            <w:pPr>
              <w:ind w:firstLine="0"/>
              <w:jc w:val="center"/>
              <w:rPr>
                <w:rFonts w:cs="Times New Roman"/>
                <w:sz w:val="24"/>
                <w:szCs w:val="24"/>
              </w:rPr>
            </w:pPr>
            <w:r w:rsidRPr="00AD4177">
              <w:rPr>
                <w:rFonts w:cs="Times New Roman"/>
                <w:sz w:val="24"/>
                <w:szCs w:val="24"/>
              </w:rPr>
              <w:t>48</w:t>
            </w:r>
          </w:p>
        </w:tc>
        <w:tc>
          <w:tcPr>
            <w:tcW w:w="0" w:type="auto"/>
            <w:tcMar>
              <w:top w:w="100" w:type="dxa"/>
              <w:left w:w="100" w:type="dxa"/>
              <w:bottom w:w="100" w:type="dxa"/>
              <w:right w:w="100" w:type="dxa"/>
            </w:tcMar>
            <w:vAlign w:val="center"/>
            <w:hideMark/>
          </w:tcPr>
          <w:p w:rsidR="00CC4C3F" w:rsidRPr="00AD4177" w:rsidRDefault="00CC4C3F" w:rsidP="009E00E3">
            <w:pPr>
              <w:ind w:firstLine="0"/>
              <w:jc w:val="center"/>
              <w:rPr>
                <w:rFonts w:cs="Times New Roman"/>
                <w:sz w:val="24"/>
                <w:szCs w:val="24"/>
              </w:rPr>
            </w:pPr>
            <w:r w:rsidRPr="00AD4177">
              <w:rPr>
                <w:rFonts w:cs="Times New Roman"/>
                <w:sz w:val="24"/>
                <w:szCs w:val="24"/>
              </w:rPr>
              <w:t>35</w:t>
            </w:r>
          </w:p>
        </w:tc>
        <w:tc>
          <w:tcPr>
            <w:tcW w:w="0" w:type="auto"/>
            <w:tcMar>
              <w:top w:w="100" w:type="dxa"/>
              <w:left w:w="100" w:type="dxa"/>
              <w:bottom w:w="100" w:type="dxa"/>
              <w:right w:w="100" w:type="dxa"/>
            </w:tcMar>
            <w:vAlign w:val="center"/>
            <w:hideMark/>
          </w:tcPr>
          <w:p w:rsidR="00CC4C3F" w:rsidRPr="00AD4177" w:rsidRDefault="00CC4C3F" w:rsidP="009E00E3">
            <w:pPr>
              <w:ind w:firstLine="0"/>
              <w:jc w:val="center"/>
              <w:rPr>
                <w:rFonts w:cs="Times New Roman"/>
                <w:sz w:val="24"/>
                <w:szCs w:val="24"/>
              </w:rPr>
            </w:pPr>
            <w:r w:rsidRPr="00AD4177">
              <w:rPr>
                <w:rFonts w:cs="Times New Roman"/>
                <w:sz w:val="24"/>
                <w:szCs w:val="24"/>
              </w:rPr>
              <w:t>61</w:t>
            </w:r>
          </w:p>
        </w:tc>
      </w:tr>
      <w:tr w:rsidR="00CC4C3F" w:rsidRPr="00AD4177" w:rsidTr="009E00E3">
        <w:trPr>
          <w:jc w:val="center"/>
        </w:trPr>
        <w:tc>
          <w:tcPr>
            <w:tcW w:w="0" w:type="auto"/>
            <w:tcMar>
              <w:top w:w="100" w:type="dxa"/>
              <w:left w:w="100" w:type="dxa"/>
              <w:bottom w:w="100" w:type="dxa"/>
              <w:right w:w="100" w:type="dxa"/>
            </w:tcMar>
            <w:vAlign w:val="center"/>
            <w:hideMark/>
          </w:tcPr>
          <w:p w:rsidR="00CC4C3F" w:rsidRPr="00AD4177" w:rsidRDefault="00CC4C3F" w:rsidP="009E00E3">
            <w:pPr>
              <w:ind w:firstLine="0"/>
              <w:jc w:val="center"/>
              <w:rPr>
                <w:rFonts w:cs="Times New Roman"/>
                <w:sz w:val="24"/>
                <w:szCs w:val="24"/>
              </w:rPr>
            </w:pPr>
            <w:r w:rsidRPr="00AD4177">
              <w:rPr>
                <w:rFonts w:cs="Times New Roman"/>
                <w:sz w:val="24"/>
                <w:szCs w:val="24"/>
              </w:rPr>
              <w:t>Средний</w:t>
            </w:r>
          </w:p>
        </w:tc>
        <w:tc>
          <w:tcPr>
            <w:tcW w:w="0" w:type="auto"/>
            <w:tcMar>
              <w:top w:w="100" w:type="dxa"/>
              <w:left w:w="100" w:type="dxa"/>
              <w:bottom w:w="100" w:type="dxa"/>
              <w:right w:w="100" w:type="dxa"/>
            </w:tcMar>
            <w:vAlign w:val="center"/>
            <w:hideMark/>
          </w:tcPr>
          <w:p w:rsidR="00CC4C3F" w:rsidRPr="00AD4177" w:rsidRDefault="00CC4C3F" w:rsidP="009E00E3">
            <w:pPr>
              <w:ind w:firstLine="0"/>
              <w:jc w:val="center"/>
              <w:rPr>
                <w:rFonts w:cs="Times New Roman"/>
                <w:sz w:val="24"/>
                <w:szCs w:val="24"/>
              </w:rPr>
            </w:pPr>
            <w:r w:rsidRPr="00AD4177">
              <w:rPr>
                <w:rFonts w:cs="Times New Roman"/>
                <w:sz w:val="24"/>
                <w:szCs w:val="24"/>
              </w:rPr>
              <w:t>37</w:t>
            </w:r>
          </w:p>
        </w:tc>
        <w:tc>
          <w:tcPr>
            <w:tcW w:w="0" w:type="auto"/>
            <w:tcMar>
              <w:top w:w="100" w:type="dxa"/>
              <w:left w:w="100" w:type="dxa"/>
              <w:bottom w:w="100" w:type="dxa"/>
              <w:right w:w="100" w:type="dxa"/>
            </w:tcMar>
            <w:vAlign w:val="center"/>
            <w:hideMark/>
          </w:tcPr>
          <w:p w:rsidR="00CC4C3F" w:rsidRPr="00AD4177" w:rsidRDefault="00CC4C3F" w:rsidP="009E00E3">
            <w:pPr>
              <w:ind w:firstLine="0"/>
              <w:jc w:val="center"/>
              <w:rPr>
                <w:rFonts w:cs="Times New Roman"/>
                <w:sz w:val="24"/>
                <w:szCs w:val="24"/>
              </w:rPr>
            </w:pPr>
            <w:r w:rsidRPr="00AD4177">
              <w:rPr>
                <w:rFonts w:cs="Times New Roman"/>
                <w:sz w:val="24"/>
                <w:szCs w:val="24"/>
              </w:rPr>
              <w:t>45</w:t>
            </w:r>
          </w:p>
        </w:tc>
        <w:tc>
          <w:tcPr>
            <w:tcW w:w="0" w:type="auto"/>
            <w:tcMar>
              <w:top w:w="100" w:type="dxa"/>
              <w:left w:w="100" w:type="dxa"/>
              <w:bottom w:w="100" w:type="dxa"/>
              <w:right w:w="100" w:type="dxa"/>
            </w:tcMar>
            <w:vAlign w:val="center"/>
            <w:hideMark/>
          </w:tcPr>
          <w:p w:rsidR="00CC4C3F" w:rsidRPr="00AD4177" w:rsidRDefault="00CC4C3F" w:rsidP="009E00E3">
            <w:pPr>
              <w:ind w:firstLine="0"/>
              <w:jc w:val="center"/>
              <w:rPr>
                <w:rFonts w:cs="Times New Roman"/>
                <w:sz w:val="24"/>
                <w:szCs w:val="24"/>
              </w:rPr>
            </w:pPr>
            <w:r w:rsidRPr="00AD4177">
              <w:rPr>
                <w:rFonts w:cs="Times New Roman"/>
                <w:sz w:val="24"/>
                <w:szCs w:val="24"/>
              </w:rPr>
              <w:t>29</w:t>
            </w:r>
          </w:p>
        </w:tc>
      </w:tr>
      <w:tr w:rsidR="00CC4C3F" w:rsidRPr="00AD4177" w:rsidTr="009E00E3">
        <w:trPr>
          <w:jc w:val="center"/>
        </w:trPr>
        <w:tc>
          <w:tcPr>
            <w:tcW w:w="0" w:type="auto"/>
            <w:tcMar>
              <w:top w:w="100" w:type="dxa"/>
              <w:left w:w="100" w:type="dxa"/>
              <w:bottom w:w="100" w:type="dxa"/>
              <w:right w:w="100" w:type="dxa"/>
            </w:tcMar>
            <w:vAlign w:val="center"/>
            <w:hideMark/>
          </w:tcPr>
          <w:p w:rsidR="00CC4C3F" w:rsidRPr="00AD4177" w:rsidRDefault="00CC4C3F" w:rsidP="009E00E3">
            <w:pPr>
              <w:ind w:firstLine="0"/>
              <w:jc w:val="center"/>
              <w:rPr>
                <w:rFonts w:cs="Times New Roman"/>
                <w:sz w:val="24"/>
                <w:szCs w:val="24"/>
              </w:rPr>
            </w:pPr>
            <w:r w:rsidRPr="00AD4177">
              <w:rPr>
                <w:rFonts w:cs="Times New Roman"/>
                <w:sz w:val="24"/>
                <w:szCs w:val="24"/>
              </w:rPr>
              <w:t>Низкий</w:t>
            </w:r>
          </w:p>
        </w:tc>
        <w:tc>
          <w:tcPr>
            <w:tcW w:w="0" w:type="auto"/>
            <w:tcMar>
              <w:top w:w="100" w:type="dxa"/>
              <w:left w:w="100" w:type="dxa"/>
              <w:bottom w:w="100" w:type="dxa"/>
              <w:right w:w="100" w:type="dxa"/>
            </w:tcMar>
            <w:vAlign w:val="center"/>
            <w:hideMark/>
          </w:tcPr>
          <w:p w:rsidR="00CC4C3F" w:rsidRPr="00AD4177" w:rsidRDefault="00CC4C3F" w:rsidP="009E00E3">
            <w:pPr>
              <w:ind w:firstLine="0"/>
              <w:jc w:val="center"/>
              <w:rPr>
                <w:rFonts w:cs="Times New Roman"/>
                <w:sz w:val="24"/>
                <w:szCs w:val="24"/>
              </w:rPr>
            </w:pPr>
            <w:r w:rsidRPr="00AD4177">
              <w:rPr>
                <w:rFonts w:cs="Times New Roman"/>
                <w:sz w:val="24"/>
                <w:szCs w:val="24"/>
              </w:rPr>
              <w:t>15</w:t>
            </w:r>
          </w:p>
        </w:tc>
        <w:tc>
          <w:tcPr>
            <w:tcW w:w="0" w:type="auto"/>
            <w:tcMar>
              <w:top w:w="100" w:type="dxa"/>
              <w:left w:w="100" w:type="dxa"/>
              <w:bottom w:w="100" w:type="dxa"/>
              <w:right w:w="100" w:type="dxa"/>
            </w:tcMar>
            <w:vAlign w:val="center"/>
            <w:hideMark/>
          </w:tcPr>
          <w:p w:rsidR="00CC4C3F" w:rsidRPr="00AD4177" w:rsidRDefault="00CC4C3F" w:rsidP="009E00E3">
            <w:pPr>
              <w:ind w:firstLine="0"/>
              <w:jc w:val="center"/>
              <w:rPr>
                <w:rFonts w:cs="Times New Roman"/>
                <w:sz w:val="24"/>
                <w:szCs w:val="24"/>
              </w:rPr>
            </w:pPr>
            <w:r w:rsidRPr="00AD4177">
              <w:rPr>
                <w:rFonts w:cs="Times New Roman"/>
                <w:sz w:val="24"/>
                <w:szCs w:val="24"/>
              </w:rPr>
              <w:t>20</w:t>
            </w:r>
          </w:p>
        </w:tc>
        <w:tc>
          <w:tcPr>
            <w:tcW w:w="0" w:type="auto"/>
            <w:tcMar>
              <w:top w:w="100" w:type="dxa"/>
              <w:left w:w="100" w:type="dxa"/>
              <w:bottom w:w="100" w:type="dxa"/>
              <w:right w:w="100" w:type="dxa"/>
            </w:tcMar>
            <w:vAlign w:val="center"/>
            <w:hideMark/>
          </w:tcPr>
          <w:p w:rsidR="00CC4C3F" w:rsidRPr="00AD4177" w:rsidRDefault="00CC4C3F" w:rsidP="009E00E3">
            <w:pPr>
              <w:ind w:firstLine="0"/>
              <w:jc w:val="center"/>
              <w:rPr>
                <w:rFonts w:cs="Times New Roman"/>
                <w:sz w:val="24"/>
                <w:szCs w:val="24"/>
              </w:rPr>
            </w:pPr>
            <w:r w:rsidRPr="00AD4177">
              <w:rPr>
                <w:rFonts w:cs="Times New Roman"/>
                <w:sz w:val="24"/>
                <w:szCs w:val="24"/>
              </w:rPr>
              <w:t>10</w:t>
            </w:r>
          </w:p>
        </w:tc>
      </w:tr>
    </w:tbl>
    <w:p w:rsidR="00CC4C3F" w:rsidRPr="00AD4177" w:rsidRDefault="00CC4C3F" w:rsidP="00CC4C3F">
      <w:pPr>
        <w:jc w:val="both"/>
        <w:rPr>
          <w:rFonts w:cs="Times New Roman"/>
          <w:szCs w:val="28"/>
        </w:rPr>
      </w:pPr>
      <w:r w:rsidRPr="00AD4177">
        <w:rPr>
          <w:rFonts w:cs="Times New Roman"/>
          <w:szCs w:val="28"/>
        </w:rPr>
        <w:t xml:space="preserve">В целом, почти половина курсантов (48%) демонстрирует высокий уровень удовлетворенности выбранной профессией. Это указывает на то, что большинство курсантов позитивно относятся к своей будущей профессии </w:t>
      </w:r>
      <w:r>
        <w:rPr>
          <w:rFonts w:cs="Times New Roman"/>
          <w:szCs w:val="28"/>
        </w:rPr>
        <w:br/>
      </w:r>
      <w:r w:rsidRPr="00AD4177">
        <w:rPr>
          <w:rFonts w:cs="Times New Roman"/>
          <w:szCs w:val="28"/>
        </w:rPr>
        <w:t>и видят в ней перспективы для себя.</w:t>
      </w:r>
    </w:p>
    <w:p w:rsidR="00CC4C3F" w:rsidRPr="00AD4177" w:rsidRDefault="00CC4C3F" w:rsidP="00CC4C3F">
      <w:pPr>
        <w:jc w:val="both"/>
        <w:rPr>
          <w:rFonts w:cs="Times New Roman"/>
          <w:szCs w:val="28"/>
        </w:rPr>
      </w:pPr>
      <w:r w:rsidRPr="00AD4177">
        <w:rPr>
          <w:rFonts w:cs="Times New Roman"/>
          <w:szCs w:val="28"/>
        </w:rPr>
        <w:t xml:space="preserve">Наблюдается значимое различие в уровне удовлетворенности профессией между курсантами 1-го и 5-го курсов. У курсантов </w:t>
      </w:r>
      <w:r>
        <w:rPr>
          <w:rFonts w:cs="Times New Roman"/>
          <w:szCs w:val="28"/>
        </w:rPr>
        <w:t>старшего курса</w:t>
      </w:r>
      <w:r w:rsidRPr="00AD4177">
        <w:rPr>
          <w:rFonts w:cs="Times New Roman"/>
          <w:szCs w:val="28"/>
        </w:rPr>
        <w:t xml:space="preserve"> доля имеющих высокий уровень удовлетворенности значительно выше (61%), чем у курсантов младших курсов (35%). Это может быть связано с тем, что </w:t>
      </w:r>
      <w:r>
        <w:rPr>
          <w:rFonts w:cs="Times New Roman"/>
          <w:szCs w:val="28"/>
        </w:rPr>
        <w:br/>
      </w:r>
      <w:r w:rsidRPr="00AD4177">
        <w:rPr>
          <w:rFonts w:cs="Times New Roman"/>
          <w:szCs w:val="28"/>
        </w:rPr>
        <w:t>по мере обучения курсанты получают более глубокие знания о своей профессии, участвуют в практической деятельности, видят реальные перспективы профессионального роста.</w:t>
      </w:r>
    </w:p>
    <w:p w:rsidR="00CC4C3F" w:rsidRPr="00AD4177" w:rsidRDefault="00CC4C3F" w:rsidP="00CC4C3F">
      <w:pPr>
        <w:jc w:val="both"/>
        <w:rPr>
          <w:rFonts w:cs="Times New Roman"/>
          <w:szCs w:val="28"/>
        </w:rPr>
      </w:pPr>
      <w:r w:rsidRPr="00AD4177">
        <w:rPr>
          <w:rFonts w:cs="Times New Roman"/>
          <w:szCs w:val="28"/>
        </w:rPr>
        <w:t xml:space="preserve">Несмотря на общую тенденцию к повышению удовлетворенности профессией, у значительной части курсантов, особенно на 1-ом курсе (20%), выявляется низкий уровень удовлетворенности. Это может быть связано </w:t>
      </w:r>
      <w:r>
        <w:rPr>
          <w:rFonts w:cs="Times New Roman"/>
          <w:szCs w:val="28"/>
        </w:rPr>
        <w:br/>
      </w:r>
      <w:r w:rsidRPr="00AD4177">
        <w:rPr>
          <w:rFonts w:cs="Times New Roman"/>
          <w:szCs w:val="28"/>
        </w:rPr>
        <w:t>с рядом факторов: недостаточной информированностью о специфике военной сл</w:t>
      </w:r>
      <w:r>
        <w:rPr>
          <w:rFonts w:cs="Times New Roman"/>
          <w:szCs w:val="28"/>
        </w:rPr>
        <w:t>ужбы на момент поступления в вуз</w:t>
      </w:r>
      <w:r w:rsidRPr="00AD4177">
        <w:rPr>
          <w:rFonts w:cs="Times New Roman"/>
          <w:szCs w:val="28"/>
        </w:rPr>
        <w:t>, трудностями адаптации к условиям военной службы, сомнениями в правильности выбранной профессии.</w:t>
      </w:r>
    </w:p>
    <w:p w:rsidR="00CC4C3F" w:rsidRPr="00AD4177" w:rsidRDefault="00CC4C3F" w:rsidP="00CC4C3F">
      <w:pPr>
        <w:jc w:val="both"/>
        <w:rPr>
          <w:rFonts w:cs="Times New Roman"/>
          <w:szCs w:val="28"/>
        </w:rPr>
      </w:pPr>
      <w:r w:rsidRPr="00AD4177">
        <w:rPr>
          <w:rFonts w:cs="Times New Roman"/>
          <w:szCs w:val="28"/>
        </w:rPr>
        <w:t xml:space="preserve">Результаты исследования удовлетворенности профессией подтверждают наличие позитивной динамики в отношении курсантов к своей будущей профессии в процессе обучения. Вместе с тем, выявленная доля курсантов с низким уровнем удовлетворенности указывает на необходимость разработки и внедрения программ психологического сопровождения, направленных на помощь курсантам в профессиональном самоопределении </w:t>
      </w:r>
      <w:r>
        <w:rPr>
          <w:rFonts w:cs="Times New Roman"/>
          <w:szCs w:val="28"/>
        </w:rPr>
        <w:br/>
      </w:r>
      <w:r w:rsidRPr="00AD4177">
        <w:rPr>
          <w:rFonts w:cs="Times New Roman"/>
          <w:szCs w:val="28"/>
        </w:rPr>
        <w:t>и адаптации к условиям военной службы.</w:t>
      </w:r>
    </w:p>
    <w:p w:rsidR="00CC4C3F" w:rsidRPr="00AD4177" w:rsidRDefault="00CC4C3F" w:rsidP="00CC4C3F">
      <w:pPr>
        <w:jc w:val="both"/>
        <w:rPr>
          <w:rFonts w:cs="Times New Roman"/>
          <w:szCs w:val="28"/>
        </w:rPr>
      </w:pPr>
      <w:r w:rsidRPr="00AD4177">
        <w:rPr>
          <w:rFonts w:cs="Times New Roman"/>
          <w:szCs w:val="28"/>
        </w:rPr>
        <w:lastRenderedPageBreak/>
        <w:t>Данные результаты будут учитываться при разработке и оценке эффективности программы формирования профессиональной идентичности курсантов.</w:t>
      </w:r>
    </w:p>
    <w:p w:rsidR="00CC4C3F" w:rsidRPr="00AD4177" w:rsidRDefault="00CC4C3F" w:rsidP="00CC4C3F">
      <w:pPr>
        <w:jc w:val="both"/>
        <w:rPr>
          <w:rFonts w:cs="Times New Roman"/>
          <w:szCs w:val="28"/>
        </w:rPr>
      </w:pPr>
      <w:r w:rsidRPr="00AD4177">
        <w:rPr>
          <w:rFonts w:cs="Times New Roman"/>
          <w:szCs w:val="28"/>
        </w:rPr>
        <w:t>Для оценки статистической значимости различий в уровне удовлетворенности профессией между курсантами 1-го и 5-го курсов был применен t-критерий Стьюдента для независимых выборок</w:t>
      </w:r>
      <w:r>
        <w:rPr>
          <w:rFonts w:cs="Times New Roman"/>
          <w:szCs w:val="28"/>
        </w:rPr>
        <w:t xml:space="preserve"> представленный </w:t>
      </w:r>
      <w:r>
        <w:rPr>
          <w:rFonts w:cs="Times New Roman"/>
          <w:szCs w:val="28"/>
        </w:rPr>
        <w:br/>
        <w:t>в таблице 4.</w:t>
      </w:r>
    </w:p>
    <w:p w:rsidR="00CC4C3F" w:rsidRPr="00AD4177" w:rsidRDefault="00CC4C3F" w:rsidP="00CC4C3F">
      <w:pPr>
        <w:pStyle w:val="af2"/>
        <w:keepNext/>
      </w:pPr>
      <w:r>
        <w:t xml:space="preserve">Таблица </w:t>
      </w:r>
      <w:fldSimple w:instr=" SEQ Таблица \* ARABIC ">
        <w:r>
          <w:rPr>
            <w:noProof/>
          </w:rPr>
          <w:t>4</w:t>
        </w:r>
      </w:fldSimple>
      <w:r>
        <w:t xml:space="preserve">. </w:t>
      </w:r>
      <w:r w:rsidRPr="00AD4177">
        <w:t xml:space="preserve">Сравнение уровня удовлетворенности профессией у курсантов </w:t>
      </w:r>
      <w:r>
        <w:br/>
      </w:r>
      <w:r w:rsidRPr="00AD4177">
        <w:t>1-го и 5-го курсов</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4210"/>
        <w:gridCol w:w="1616"/>
        <w:gridCol w:w="1616"/>
        <w:gridCol w:w="1279"/>
        <w:gridCol w:w="1190"/>
      </w:tblGrid>
      <w:tr w:rsidR="00CC4C3F" w:rsidRPr="00AD4177" w:rsidTr="009E00E3">
        <w:trPr>
          <w:jc w:val="center"/>
        </w:trPr>
        <w:tc>
          <w:tcPr>
            <w:tcW w:w="0" w:type="auto"/>
            <w:tcMar>
              <w:top w:w="100" w:type="dxa"/>
              <w:left w:w="100" w:type="dxa"/>
              <w:bottom w:w="100" w:type="dxa"/>
              <w:right w:w="100" w:type="dxa"/>
            </w:tcMar>
            <w:vAlign w:val="center"/>
            <w:hideMark/>
          </w:tcPr>
          <w:p w:rsidR="00CC4C3F" w:rsidRPr="00AD4177" w:rsidRDefault="00CC4C3F" w:rsidP="009E00E3">
            <w:pPr>
              <w:ind w:firstLine="0"/>
              <w:jc w:val="center"/>
              <w:rPr>
                <w:rFonts w:cs="Times New Roman"/>
                <w:sz w:val="24"/>
                <w:szCs w:val="24"/>
              </w:rPr>
            </w:pPr>
            <w:r w:rsidRPr="00AD4177">
              <w:rPr>
                <w:rFonts w:cs="Times New Roman"/>
                <w:sz w:val="24"/>
                <w:szCs w:val="24"/>
              </w:rPr>
              <w:t>Показатель</w:t>
            </w:r>
          </w:p>
        </w:tc>
        <w:tc>
          <w:tcPr>
            <w:tcW w:w="0" w:type="auto"/>
            <w:tcMar>
              <w:top w:w="100" w:type="dxa"/>
              <w:left w:w="100" w:type="dxa"/>
              <w:bottom w:w="100" w:type="dxa"/>
              <w:right w:w="100" w:type="dxa"/>
            </w:tcMar>
            <w:vAlign w:val="center"/>
            <w:hideMark/>
          </w:tcPr>
          <w:p w:rsidR="00CC4C3F" w:rsidRPr="00AD4177" w:rsidRDefault="00CC4C3F" w:rsidP="009E00E3">
            <w:pPr>
              <w:ind w:firstLine="0"/>
              <w:jc w:val="center"/>
              <w:rPr>
                <w:rFonts w:cs="Times New Roman"/>
                <w:sz w:val="24"/>
                <w:szCs w:val="24"/>
              </w:rPr>
            </w:pPr>
            <w:r w:rsidRPr="00AD4177">
              <w:rPr>
                <w:rFonts w:cs="Times New Roman"/>
                <w:sz w:val="24"/>
                <w:szCs w:val="24"/>
              </w:rPr>
              <w:t>1 курс (M±SD)</w:t>
            </w:r>
          </w:p>
        </w:tc>
        <w:tc>
          <w:tcPr>
            <w:tcW w:w="0" w:type="auto"/>
            <w:tcMar>
              <w:top w:w="100" w:type="dxa"/>
              <w:left w:w="100" w:type="dxa"/>
              <w:bottom w:w="100" w:type="dxa"/>
              <w:right w:w="100" w:type="dxa"/>
            </w:tcMar>
            <w:vAlign w:val="center"/>
            <w:hideMark/>
          </w:tcPr>
          <w:p w:rsidR="00CC4C3F" w:rsidRPr="00AD4177" w:rsidRDefault="00CC4C3F" w:rsidP="009E00E3">
            <w:pPr>
              <w:ind w:firstLine="0"/>
              <w:jc w:val="center"/>
              <w:rPr>
                <w:rFonts w:cs="Times New Roman"/>
                <w:sz w:val="24"/>
                <w:szCs w:val="24"/>
              </w:rPr>
            </w:pPr>
            <w:r w:rsidRPr="00AD4177">
              <w:rPr>
                <w:rFonts w:cs="Times New Roman"/>
                <w:sz w:val="24"/>
                <w:szCs w:val="24"/>
              </w:rPr>
              <w:t>5 курс (M±SD)</w:t>
            </w:r>
          </w:p>
        </w:tc>
        <w:tc>
          <w:tcPr>
            <w:tcW w:w="0" w:type="auto"/>
            <w:tcMar>
              <w:top w:w="100" w:type="dxa"/>
              <w:left w:w="100" w:type="dxa"/>
              <w:bottom w:w="100" w:type="dxa"/>
              <w:right w:w="100" w:type="dxa"/>
            </w:tcMar>
            <w:vAlign w:val="center"/>
            <w:hideMark/>
          </w:tcPr>
          <w:p w:rsidR="00CC4C3F" w:rsidRPr="00AD4177" w:rsidRDefault="00CC4C3F" w:rsidP="009E00E3">
            <w:pPr>
              <w:ind w:firstLine="0"/>
              <w:jc w:val="center"/>
              <w:rPr>
                <w:rFonts w:cs="Times New Roman"/>
                <w:sz w:val="24"/>
                <w:szCs w:val="24"/>
              </w:rPr>
            </w:pPr>
            <w:r w:rsidRPr="00AD4177">
              <w:rPr>
                <w:rFonts w:cs="Times New Roman"/>
                <w:sz w:val="24"/>
                <w:szCs w:val="24"/>
              </w:rPr>
              <w:t>t-критерий</w:t>
            </w:r>
          </w:p>
        </w:tc>
        <w:tc>
          <w:tcPr>
            <w:tcW w:w="0" w:type="auto"/>
            <w:tcMar>
              <w:top w:w="100" w:type="dxa"/>
              <w:left w:w="100" w:type="dxa"/>
              <w:bottom w:w="100" w:type="dxa"/>
              <w:right w:w="100" w:type="dxa"/>
            </w:tcMar>
            <w:vAlign w:val="center"/>
            <w:hideMark/>
          </w:tcPr>
          <w:p w:rsidR="00CC4C3F" w:rsidRPr="00AD4177" w:rsidRDefault="00CC4C3F" w:rsidP="009E00E3">
            <w:pPr>
              <w:ind w:firstLine="0"/>
              <w:jc w:val="center"/>
              <w:rPr>
                <w:rFonts w:cs="Times New Roman"/>
                <w:sz w:val="24"/>
                <w:szCs w:val="24"/>
              </w:rPr>
            </w:pPr>
            <w:r w:rsidRPr="00AD4177">
              <w:rPr>
                <w:rFonts w:cs="Times New Roman"/>
                <w:sz w:val="24"/>
                <w:szCs w:val="24"/>
              </w:rPr>
              <w:t>p-уровень</w:t>
            </w:r>
          </w:p>
        </w:tc>
      </w:tr>
      <w:tr w:rsidR="00CC4C3F" w:rsidRPr="00AD4177" w:rsidTr="009E00E3">
        <w:trPr>
          <w:jc w:val="center"/>
        </w:trPr>
        <w:tc>
          <w:tcPr>
            <w:tcW w:w="0" w:type="auto"/>
            <w:tcMar>
              <w:top w:w="100" w:type="dxa"/>
              <w:left w:w="100" w:type="dxa"/>
              <w:bottom w:w="100" w:type="dxa"/>
              <w:right w:w="100" w:type="dxa"/>
            </w:tcMar>
            <w:vAlign w:val="center"/>
            <w:hideMark/>
          </w:tcPr>
          <w:p w:rsidR="00CC4C3F" w:rsidRPr="00AD4177" w:rsidRDefault="00CC4C3F" w:rsidP="009E00E3">
            <w:pPr>
              <w:ind w:firstLine="0"/>
              <w:jc w:val="center"/>
              <w:rPr>
                <w:rFonts w:cs="Times New Roman"/>
                <w:sz w:val="24"/>
                <w:szCs w:val="24"/>
              </w:rPr>
            </w:pPr>
            <w:r w:rsidRPr="00AD4177">
              <w:rPr>
                <w:rFonts w:cs="Times New Roman"/>
                <w:sz w:val="24"/>
                <w:szCs w:val="24"/>
              </w:rPr>
              <w:t>Удовлетворенность профессией (Киссель)</w:t>
            </w:r>
          </w:p>
        </w:tc>
        <w:tc>
          <w:tcPr>
            <w:tcW w:w="0" w:type="auto"/>
            <w:tcMar>
              <w:top w:w="100" w:type="dxa"/>
              <w:left w:w="100" w:type="dxa"/>
              <w:bottom w:w="100" w:type="dxa"/>
              <w:right w:w="100" w:type="dxa"/>
            </w:tcMar>
            <w:vAlign w:val="center"/>
            <w:hideMark/>
          </w:tcPr>
          <w:p w:rsidR="00CC4C3F" w:rsidRPr="00AD4177" w:rsidRDefault="00CC4C3F" w:rsidP="009E00E3">
            <w:pPr>
              <w:ind w:firstLine="0"/>
              <w:jc w:val="center"/>
              <w:rPr>
                <w:rFonts w:cs="Times New Roman"/>
                <w:sz w:val="24"/>
                <w:szCs w:val="24"/>
              </w:rPr>
            </w:pPr>
            <w:r w:rsidRPr="00AD4177">
              <w:rPr>
                <w:rFonts w:cs="Times New Roman"/>
                <w:sz w:val="24"/>
                <w:szCs w:val="24"/>
              </w:rPr>
              <w:t>3</w:t>
            </w:r>
            <w:r>
              <w:rPr>
                <w:rFonts w:cs="Times New Roman"/>
                <w:sz w:val="24"/>
                <w:szCs w:val="24"/>
              </w:rPr>
              <w:t>,</w:t>
            </w:r>
            <w:r w:rsidRPr="00AD4177">
              <w:rPr>
                <w:rFonts w:cs="Times New Roman"/>
                <w:sz w:val="24"/>
                <w:szCs w:val="24"/>
              </w:rPr>
              <w:t>6 ± 1</w:t>
            </w:r>
            <w:r>
              <w:rPr>
                <w:rFonts w:cs="Times New Roman"/>
                <w:sz w:val="24"/>
                <w:szCs w:val="24"/>
              </w:rPr>
              <w:t>,</w:t>
            </w:r>
            <w:r w:rsidRPr="00AD4177">
              <w:rPr>
                <w:rFonts w:cs="Times New Roman"/>
                <w:sz w:val="24"/>
                <w:szCs w:val="24"/>
              </w:rPr>
              <w:t>2</w:t>
            </w:r>
          </w:p>
        </w:tc>
        <w:tc>
          <w:tcPr>
            <w:tcW w:w="0" w:type="auto"/>
            <w:tcMar>
              <w:top w:w="100" w:type="dxa"/>
              <w:left w:w="100" w:type="dxa"/>
              <w:bottom w:w="100" w:type="dxa"/>
              <w:right w:w="100" w:type="dxa"/>
            </w:tcMar>
            <w:vAlign w:val="center"/>
            <w:hideMark/>
          </w:tcPr>
          <w:p w:rsidR="00CC4C3F" w:rsidRPr="00AD4177" w:rsidRDefault="00CC4C3F" w:rsidP="009E00E3">
            <w:pPr>
              <w:ind w:firstLine="0"/>
              <w:jc w:val="center"/>
              <w:rPr>
                <w:rFonts w:cs="Times New Roman"/>
                <w:sz w:val="24"/>
                <w:szCs w:val="24"/>
              </w:rPr>
            </w:pPr>
            <w:r w:rsidRPr="00AD4177">
              <w:rPr>
                <w:rFonts w:cs="Times New Roman"/>
                <w:sz w:val="24"/>
                <w:szCs w:val="24"/>
              </w:rPr>
              <w:t>4</w:t>
            </w:r>
            <w:r>
              <w:rPr>
                <w:rFonts w:cs="Times New Roman"/>
                <w:sz w:val="24"/>
                <w:szCs w:val="24"/>
              </w:rPr>
              <w:t>,</w:t>
            </w:r>
            <w:r w:rsidRPr="00AD4177">
              <w:rPr>
                <w:rFonts w:cs="Times New Roman"/>
                <w:sz w:val="24"/>
                <w:szCs w:val="24"/>
              </w:rPr>
              <w:t>3 ± 0</w:t>
            </w:r>
            <w:r>
              <w:rPr>
                <w:rFonts w:cs="Times New Roman"/>
                <w:sz w:val="24"/>
                <w:szCs w:val="24"/>
              </w:rPr>
              <w:t>,</w:t>
            </w:r>
            <w:r w:rsidRPr="00AD4177">
              <w:rPr>
                <w:rFonts w:cs="Times New Roman"/>
                <w:sz w:val="24"/>
                <w:szCs w:val="24"/>
              </w:rPr>
              <w:t>9</w:t>
            </w:r>
          </w:p>
        </w:tc>
        <w:tc>
          <w:tcPr>
            <w:tcW w:w="0" w:type="auto"/>
            <w:tcMar>
              <w:top w:w="100" w:type="dxa"/>
              <w:left w:w="100" w:type="dxa"/>
              <w:bottom w:w="100" w:type="dxa"/>
              <w:right w:w="100" w:type="dxa"/>
            </w:tcMar>
            <w:vAlign w:val="center"/>
            <w:hideMark/>
          </w:tcPr>
          <w:p w:rsidR="00CC4C3F" w:rsidRPr="00AD4177" w:rsidRDefault="00CC4C3F" w:rsidP="009E00E3">
            <w:pPr>
              <w:ind w:firstLine="0"/>
              <w:jc w:val="center"/>
              <w:rPr>
                <w:rFonts w:cs="Times New Roman"/>
                <w:sz w:val="24"/>
                <w:szCs w:val="24"/>
              </w:rPr>
            </w:pPr>
            <w:r w:rsidRPr="00AD4177">
              <w:rPr>
                <w:rFonts w:cs="Times New Roman"/>
                <w:sz w:val="24"/>
                <w:szCs w:val="24"/>
              </w:rPr>
              <w:t>4</w:t>
            </w:r>
            <w:r>
              <w:rPr>
                <w:rFonts w:cs="Times New Roman"/>
                <w:sz w:val="24"/>
                <w:szCs w:val="24"/>
              </w:rPr>
              <w:t>,</w:t>
            </w:r>
            <w:r w:rsidRPr="00AD4177">
              <w:rPr>
                <w:rFonts w:cs="Times New Roman"/>
                <w:sz w:val="24"/>
                <w:szCs w:val="24"/>
              </w:rPr>
              <w:t>57</w:t>
            </w:r>
          </w:p>
        </w:tc>
        <w:tc>
          <w:tcPr>
            <w:tcW w:w="0" w:type="auto"/>
            <w:tcMar>
              <w:top w:w="100" w:type="dxa"/>
              <w:left w:w="100" w:type="dxa"/>
              <w:bottom w:w="100" w:type="dxa"/>
              <w:right w:w="100" w:type="dxa"/>
            </w:tcMar>
            <w:vAlign w:val="center"/>
            <w:hideMark/>
          </w:tcPr>
          <w:p w:rsidR="00CC4C3F" w:rsidRPr="00AD4177" w:rsidRDefault="00CC4C3F" w:rsidP="009E00E3">
            <w:pPr>
              <w:ind w:firstLine="0"/>
              <w:jc w:val="center"/>
              <w:rPr>
                <w:rFonts w:cs="Times New Roman"/>
                <w:sz w:val="24"/>
                <w:szCs w:val="24"/>
              </w:rPr>
            </w:pPr>
            <w:r w:rsidRPr="00AD4177">
              <w:rPr>
                <w:rFonts w:cs="Times New Roman"/>
                <w:sz w:val="24"/>
                <w:szCs w:val="24"/>
              </w:rPr>
              <w:t>0</w:t>
            </w:r>
            <w:r>
              <w:rPr>
                <w:rFonts w:cs="Times New Roman"/>
                <w:sz w:val="24"/>
                <w:szCs w:val="24"/>
              </w:rPr>
              <w:t>,</w:t>
            </w:r>
            <w:r w:rsidRPr="00AD4177">
              <w:rPr>
                <w:rFonts w:cs="Times New Roman"/>
                <w:sz w:val="24"/>
                <w:szCs w:val="24"/>
              </w:rPr>
              <w:t>001</w:t>
            </w:r>
          </w:p>
        </w:tc>
      </w:tr>
    </w:tbl>
    <w:p w:rsidR="00CC4C3F" w:rsidRPr="00AD4177" w:rsidRDefault="00CC4C3F" w:rsidP="00CC4C3F">
      <w:pPr>
        <w:jc w:val="both"/>
        <w:rPr>
          <w:rFonts w:cs="Times New Roman"/>
          <w:szCs w:val="28"/>
        </w:rPr>
      </w:pPr>
      <w:r w:rsidRPr="00AD4177">
        <w:rPr>
          <w:rFonts w:cs="Times New Roman"/>
          <w:szCs w:val="28"/>
        </w:rPr>
        <w:t>Значение t-критерия равно 4.57, p-уровень меньше 0.05 (p = 0.001). Это свидетельствует о наличии статистически значимых различий в уровне удовлетворенности профессией между курсантами 1-го и 5-го курсов.</w:t>
      </w:r>
    </w:p>
    <w:p w:rsidR="00CC4C3F" w:rsidRPr="00AD4177" w:rsidRDefault="00CC4C3F" w:rsidP="00CC4C3F">
      <w:pPr>
        <w:jc w:val="both"/>
        <w:rPr>
          <w:rFonts w:cs="Times New Roman"/>
          <w:szCs w:val="28"/>
        </w:rPr>
      </w:pPr>
      <w:r w:rsidRPr="00AD4177">
        <w:rPr>
          <w:rFonts w:cs="Times New Roman"/>
          <w:szCs w:val="28"/>
        </w:rPr>
        <w:t xml:space="preserve">Среднее значение удовлетворенности профессией у курсантов </w:t>
      </w:r>
      <w:r>
        <w:rPr>
          <w:rFonts w:cs="Times New Roman"/>
          <w:szCs w:val="28"/>
        </w:rPr>
        <w:br/>
      </w:r>
      <w:r w:rsidRPr="00AD4177">
        <w:rPr>
          <w:rFonts w:cs="Times New Roman"/>
          <w:szCs w:val="28"/>
        </w:rPr>
        <w:t>5-го курса значимо выше (M = 4.3), чем у курсантов 1-го курса (M = 3.6). Это подтверждает вывод о том, что в процессе обучения в военном вузе происходит повышение удовлетворенности выбранной профессией.</w:t>
      </w:r>
    </w:p>
    <w:p w:rsidR="00CC4C3F" w:rsidRDefault="00CC4C3F" w:rsidP="00CC4C3F">
      <w:pPr>
        <w:jc w:val="both"/>
        <w:rPr>
          <w:rFonts w:cs="Times New Roman"/>
          <w:szCs w:val="28"/>
        </w:rPr>
      </w:pPr>
      <w:r w:rsidRPr="00AD4177">
        <w:rPr>
          <w:rFonts w:cs="Times New Roman"/>
          <w:szCs w:val="28"/>
        </w:rPr>
        <w:t>Применение t-критерия Стьюдента подтвердило наличие статистически значимых различий в уровне удовлетворенности профессией между курсантами разных курсов. Полученные результаты согласуются с данными описательной статистики и подтверждают вывод о позитивной динамике удовлетворенности профессией в процессе обучения в военном вузе.</w:t>
      </w:r>
    </w:p>
    <w:p w:rsidR="00CC4C3F" w:rsidRDefault="00CC4C3F" w:rsidP="00CC4C3F">
      <w:pPr>
        <w:jc w:val="both"/>
        <w:rPr>
          <w:rFonts w:cs="Times New Roman"/>
          <w:szCs w:val="28"/>
        </w:rPr>
      </w:pPr>
      <w:r w:rsidRPr="00CE1E35">
        <w:rPr>
          <w:rFonts w:cs="Times New Roman"/>
          <w:szCs w:val="28"/>
        </w:rPr>
        <w:t xml:space="preserve">Для определения </w:t>
      </w:r>
      <w:r>
        <w:rPr>
          <w:rFonts w:cs="Times New Roman"/>
          <w:szCs w:val="28"/>
        </w:rPr>
        <w:t>показателей профессионального самоотношения</w:t>
      </w:r>
      <w:r w:rsidRPr="00CE1E35">
        <w:rPr>
          <w:rFonts w:cs="Times New Roman"/>
          <w:szCs w:val="28"/>
        </w:rPr>
        <w:t xml:space="preserve"> курсантов использовалась методика </w:t>
      </w:r>
      <w:r>
        <w:rPr>
          <w:rFonts w:cs="Times New Roman"/>
          <w:szCs w:val="28"/>
        </w:rPr>
        <w:t>Карпинского</w:t>
      </w:r>
      <w:r w:rsidRPr="00CE1E35">
        <w:rPr>
          <w:rFonts w:cs="Times New Roman"/>
          <w:szCs w:val="28"/>
        </w:rPr>
        <w:t xml:space="preserve">. В таблице </w:t>
      </w:r>
      <w:r>
        <w:rPr>
          <w:rFonts w:cs="Times New Roman"/>
          <w:szCs w:val="28"/>
        </w:rPr>
        <w:t>5</w:t>
      </w:r>
      <w:r w:rsidRPr="00CE1E35">
        <w:rPr>
          <w:rFonts w:cs="Times New Roman"/>
          <w:szCs w:val="28"/>
        </w:rPr>
        <w:t xml:space="preserve"> представлено процентное соотношение курсантов, находящихся в каждом статусе идентичности, для </w:t>
      </w:r>
      <w:r>
        <w:rPr>
          <w:rFonts w:cs="Times New Roman"/>
          <w:szCs w:val="28"/>
        </w:rPr>
        <w:t xml:space="preserve">всей </w:t>
      </w:r>
      <w:r>
        <w:rPr>
          <w:rFonts w:cs="Times New Roman"/>
          <w:szCs w:val="28"/>
        </w:rPr>
        <w:lastRenderedPageBreak/>
        <w:t>выборки, а также отдельно д</w:t>
      </w:r>
      <w:r w:rsidRPr="00CE1E35">
        <w:rPr>
          <w:rFonts w:cs="Times New Roman"/>
          <w:szCs w:val="28"/>
        </w:rPr>
        <w:t xml:space="preserve">ля курсантов </w:t>
      </w:r>
      <w:r>
        <w:rPr>
          <w:rFonts w:cs="Times New Roman"/>
          <w:szCs w:val="28"/>
        </w:rPr>
        <w:br/>
      </w:r>
      <w:r w:rsidRPr="00CE1E35">
        <w:rPr>
          <w:rFonts w:cs="Times New Roman"/>
          <w:szCs w:val="28"/>
        </w:rPr>
        <w:t>1-го и 5-го курсов.</w:t>
      </w:r>
    </w:p>
    <w:p w:rsidR="00CC4C3F" w:rsidRDefault="00CC4C3F" w:rsidP="00CC4C3F">
      <w:pPr>
        <w:pStyle w:val="af2"/>
        <w:keepNext/>
      </w:pPr>
      <w:r>
        <w:t xml:space="preserve">Таблица </w:t>
      </w:r>
      <w:fldSimple w:instr=" SEQ Таблица \* ARABIC ">
        <w:r>
          <w:rPr>
            <w:noProof/>
          </w:rPr>
          <w:t>5</w:t>
        </w:r>
      </w:fldSimple>
      <w:r>
        <w:t xml:space="preserve">. </w:t>
      </w:r>
      <w:r w:rsidRPr="00FD0E37">
        <w:t>Показатели профессионального самоотношения по методике Карпинского</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1866"/>
        <w:gridCol w:w="1664"/>
        <w:gridCol w:w="1715"/>
        <w:gridCol w:w="1715"/>
        <w:gridCol w:w="1300"/>
        <w:gridCol w:w="1218"/>
      </w:tblGrid>
      <w:tr w:rsidR="00CC4C3F" w:rsidRPr="001B0352" w:rsidTr="009E00E3">
        <w:trPr>
          <w:jc w:val="center"/>
        </w:trPr>
        <w:tc>
          <w:tcPr>
            <w:tcW w:w="0" w:type="auto"/>
            <w:tcMar>
              <w:top w:w="100" w:type="dxa"/>
              <w:left w:w="100" w:type="dxa"/>
              <w:bottom w:w="100" w:type="dxa"/>
              <w:right w:w="100" w:type="dxa"/>
            </w:tcMar>
            <w:vAlign w:val="center"/>
            <w:hideMark/>
          </w:tcPr>
          <w:p w:rsidR="00CC4C3F" w:rsidRPr="001B0352" w:rsidRDefault="00CC4C3F" w:rsidP="009E00E3">
            <w:pPr>
              <w:ind w:firstLine="0"/>
              <w:jc w:val="center"/>
              <w:rPr>
                <w:rFonts w:cs="Times New Roman"/>
                <w:sz w:val="24"/>
                <w:szCs w:val="24"/>
              </w:rPr>
            </w:pPr>
            <w:r w:rsidRPr="001B0352">
              <w:rPr>
                <w:rFonts w:cs="Times New Roman"/>
                <w:sz w:val="24"/>
                <w:szCs w:val="24"/>
              </w:rPr>
              <w:t>Шкала</w:t>
            </w:r>
          </w:p>
        </w:tc>
        <w:tc>
          <w:tcPr>
            <w:tcW w:w="0" w:type="auto"/>
            <w:tcMar>
              <w:top w:w="100" w:type="dxa"/>
              <w:left w:w="100" w:type="dxa"/>
              <w:bottom w:w="100" w:type="dxa"/>
              <w:right w:w="100" w:type="dxa"/>
            </w:tcMar>
            <w:vAlign w:val="center"/>
            <w:hideMark/>
          </w:tcPr>
          <w:p w:rsidR="00CC4C3F" w:rsidRPr="001B0352" w:rsidRDefault="00CC4C3F" w:rsidP="009E00E3">
            <w:pPr>
              <w:ind w:firstLine="0"/>
              <w:jc w:val="center"/>
              <w:rPr>
                <w:rFonts w:cs="Times New Roman"/>
                <w:sz w:val="24"/>
                <w:szCs w:val="24"/>
              </w:rPr>
            </w:pPr>
            <w:r w:rsidRPr="001B0352">
              <w:rPr>
                <w:rFonts w:cs="Times New Roman"/>
                <w:sz w:val="24"/>
                <w:szCs w:val="24"/>
              </w:rPr>
              <w:t>Всего (M±SD)</w:t>
            </w:r>
          </w:p>
        </w:tc>
        <w:tc>
          <w:tcPr>
            <w:tcW w:w="0" w:type="auto"/>
            <w:tcMar>
              <w:top w:w="100" w:type="dxa"/>
              <w:left w:w="100" w:type="dxa"/>
              <w:bottom w:w="100" w:type="dxa"/>
              <w:right w:w="100" w:type="dxa"/>
            </w:tcMar>
            <w:vAlign w:val="center"/>
            <w:hideMark/>
          </w:tcPr>
          <w:p w:rsidR="00CC4C3F" w:rsidRPr="001B0352" w:rsidRDefault="00CC4C3F" w:rsidP="009E00E3">
            <w:pPr>
              <w:ind w:firstLine="0"/>
              <w:jc w:val="center"/>
              <w:rPr>
                <w:rFonts w:cs="Times New Roman"/>
                <w:sz w:val="24"/>
                <w:szCs w:val="24"/>
              </w:rPr>
            </w:pPr>
            <w:r w:rsidRPr="001B0352">
              <w:rPr>
                <w:rFonts w:cs="Times New Roman"/>
                <w:sz w:val="24"/>
                <w:szCs w:val="24"/>
              </w:rPr>
              <w:t>1 курс (M±SD)</w:t>
            </w:r>
          </w:p>
        </w:tc>
        <w:tc>
          <w:tcPr>
            <w:tcW w:w="0" w:type="auto"/>
            <w:tcMar>
              <w:top w:w="100" w:type="dxa"/>
              <w:left w:w="100" w:type="dxa"/>
              <w:bottom w:w="100" w:type="dxa"/>
              <w:right w:w="100" w:type="dxa"/>
            </w:tcMar>
            <w:vAlign w:val="center"/>
            <w:hideMark/>
          </w:tcPr>
          <w:p w:rsidR="00CC4C3F" w:rsidRPr="001B0352" w:rsidRDefault="00CC4C3F" w:rsidP="009E00E3">
            <w:pPr>
              <w:ind w:firstLine="0"/>
              <w:jc w:val="center"/>
              <w:rPr>
                <w:rFonts w:cs="Times New Roman"/>
                <w:sz w:val="24"/>
                <w:szCs w:val="24"/>
              </w:rPr>
            </w:pPr>
            <w:r w:rsidRPr="001B0352">
              <w:rPr>
                <w:rFonts w:cs="Times New Roman"/>
                <w:sz w:val="24"/>
                <w:szCs w:val="24"/>
              </w:rPr>
              <w:t>5 курс (M±SD)</w:t>
            </w:r>
          </w:p>
        </w:tc>
        <w:tc>
          <w:tcPr>
            <w:tcW w:w="0" w:type="auto"/>
            <w:tcMar>
              <w:top w:w="100" w:type="dxa"/>
              <w:left w:w="100" w:type="dxa"/>
              <w:bottom w:w="100" w:type="dxa"/>
              <w:right w:w="100" w:type="dxa"/>
            </w:tcMar>
            <w:vAlign w:val="center"/>
            <w:hideMark/>
          </w:tcPr>
          <w:p w:rsidR="00CC4C3F" w:rsidRPr="001B0352" w:rsidRDefault="00CC4C3F" w:rsidP="009E00E3">
            <w:pPr>
              <w:ind w:firstLine="0"/>
              <w:jc w:val="center"/>
              <w:rPr>
                <w:rFonts w:cs="Times New Roman"/>
                <w:sz w:val="24"/>
                <w:szCs w:val="24"/>
              </w:rPr>
            </w:pPr>
            <w:r w:rsidRPr="001B0352">
              <w:rPr>
                <w:rFonts w:cs="Times New Roman"/>
                <w:sz w:val="24"/>
                <w:szCs w:val="24"/>
              </w:rPr>
              <w:t>t-критерий</w:t>
            </w:r>
          </w:p>
        </w:tc>
        <w:tc>
          <w:tcPr>
            <w:tcW w:w="0" w:type="auto"/>
            <w:tcMar>
              <w:top w:w="100" w:type="dxa"/>
              <w:left w:w="100" w:type="dxa"/>
              <w:bottom w:w="100" w:type="dxa"/>
              <w:right w:w="100" w:type="dxa"/>
            </w:tcMar>
            <w:vAlign w:val="center"/>
            <w:hideMark/>
          </w:tcPr>
          <w:p w:rsidR="00CC4C3F" w:rsidRPr="001B0352" w:rsidRDefault="00CC4C3F" w:rsidP="009E00E3">
            <w:pPr>
              <w:ind w:firstLine="0"/>
              <w:jc w:val="center"/>
              <w:rPr>
                <w:rFonts w:cs="Times New Roman"/>
                <w:sz w:val="24"/>
                <w:szCs w:val="24"/>
              </w:rPr>
            </w:pPr>
            <w:r w:rsidRPr="001B0352">
              <w:rPr>
                <w:rFonts w:cs="Times New Roman"/>
                <w:sz w:val="24"/>
                <w:szCs w:val="24"/>
              </w:rPr>
              <w:t>p-уровень</w:t>
            </w:r>
          </w:p>
        </w:tc>
      </w:tr>
      <w:tr w:rsidR="00CC4C3F" w:rsidRPr="001B0352" w:rsidTr="009E00E3">
        <w:trPr>
          <w:jc w:val="center"/>
        </w:trPr>
        <w:tc>
          <w:tcPr>
            <w:tcW w:w="0" w:type="auto"/>
            <w:tcMar>
              <w:top w:w="100" w:type="dxa"/>
              <w:left w:w="100" w:type="dxa"/>
              <w:bottom w:w="100" w:type="dxa"/>
              <w:right w:w="100" w:type="dxa"/>
            </w:tcMar>
            <w:vAlign w:val="center"/>
            <w:hideMark/>
          </w:tcPr>
          <w:p w:rsidR="00CC4C3F" w:rsidRPr="001B0352" w:rsidRDefault="00CC4C3F" w:rsidP="009E00E3">
            <w:pPr>
              <w:ind w:firstLine="0"/>
              <w:jc w:val="center"/>
              <w:rPr>
                <w:rFonts w:cs="Times New Roman"/>
                <w:sz w:val="24"/>
                <w:szCs w:val="24"/>
              </w:rPr>
            </w:pPr>
            <w:r w:rsidRPr="001B0352">
              <w:rPr>
                <w:rFonts w:cs="Times New Roman"/>
                <w:sz w:val="24"/>
                <w:szCs w:val="24"/>
              </w:rPr>
              <w:t>Самоуважение</w:t>
            </w:r>
          </w:p>
        </w:tc>
        <w:tc>
          <w:tcPr>
            <w:tcW w:w="0" w:type="auto"/>
            <w:tcMar>
              <w:top w:w="100" w:type="dxa"/>
              <w:left w:w="100" w:type="dxa"/>
              <w:bottom w:w="100" w:type="dxa"/>
              <w:right w:w="100" w:type="dxa"/>
            </w:tcMar>
            <w:vAlign w:val="center"/>
            <w:hideMark/>
          </w:tcPr>
          <w:p w:rsidR="00CC4C3F" w:rsidRPr="001B0352" w:rsidRDefault="00CC4C3F" w:rsidP="009E00E3">
            <w:pPr>
              <w:ind w:firstLine="0"/>
              <w:jc w:val="center"/>
              <w:rPr>
                <w:rFonts w:cs="Times New Roman"/>
                <w:sz w:val="24"/>
                <w:szCs w:val="24"/>
              </w:rPr>
            </w:pPr>
            <w:r w:rsidRPr="001B0352">
              <w:rPr>
                <w:rFonts w:cs="Times New Roman"/>
                <w:sz w:val="24"/>
                <w:szCs w:val="24"/>
              </w:rPr>
              <w:t>6,8 ± 1,3</w:t>
            </w:r>
          </w:p>
        </w:tc>
        <w:tc>
          <w:tcPr>
            <w:tcW w:w="0" w:type="auto"/>
            <w:tcMar>
              <w:top w:w="100" w:type="dxa"/>
              <w:left w:w="100" w:type="dxa"/>
              <w:bottom w:w="100" w:type="dxa"/>
              <w:right w:w="100" w:type="dxa"/>
            </w:tcMar>
            <w:vAlign w:val="center"/>
            <w:hideMark/>
          </w:tcPr>
          <w:p w:rsidR="00CC4C3F" w:rsidRPr="001B0352" w:rsidRDefault="00CC4C3F" w:rsidP="009E00E3">
            <w:pPr>
              <w:ind w:firstLine="0"/>
              <w:jc w:val="center"/>
              <w:rPr>
                <w:rFonts w:cs="Times New Roman"/>
                <w:sz w:val="24"/>
                <w:szCs w:val="24"/>
              </w:rPr>
            </w:pPr>
            <w:r w:rsidRPr="001B0352">
              <w:rPr>
                <w:rFonts w:cs="Times New Roman"/>
                <w:sz w:val="24"/>
                <w:szCs w:val="24"/>
              </w:rPr>
              <w:t>6,2 ± 1,5</w:t>
            </w:r>
          </w:p>
        </w:tc>
        <w:tc>
          <w:tcPr>
            <w:tcW w:w="0" w:type="auto"/>
            <w:tcMar>
              <w:top w:w="100" w:type="dxa"/>
              <w:left w:w="100" w:type="dxa"/>
              <w:bottom w:w="100" w:type="dxa"/>
              <w:right w:w="100" w:type="dxa"/>
            </w:tcMar>
            <w:vAlign w:val="center"/>
            <w:hideMark/>
          </w:tcPr>
          <w:p w:rsidR="00CC4C3F" w:rsidRPr="001B0352" w:rsidRDefault="00CC4C3F" w:rsidP="009E00E3">
            <w:pPr>
              <w:ind w:firstLine="0"/>
              <w:jc w:val="center"/>
              <w:rPr>
                <w:rFonts w:cs="Times New Roman"/>
                <w:sz w:val="24"/>
                <w:szCs w:val="24"/>
              </w:rPr>
            </w:pPr>
            <w:r w:rsidRPr="001B0352">
              <w:rPr>
                <w:rFonts w:cs="Times New Roman"/>
                <w:sz w:val="24"/>
                <w:szCs w:val="24"/>
              </w:rPr>
              <w:t>7,4 ± 1,1</w:t>
            </w:r>
          </w:p>
        </w:tc>
        <w:tc>
          <w:tcPr>
            <w:tcW w:w="0" w:type="auto"/>
            <w:tcMar>
              <w:top w:w="100" w:type="dxa"/>
              <w:left w:w="100" w:type="dxa"/>
              <w:bottom w:w="100" w:type="dxa"/>
              <w:right w:w="100" w:type="dxa"/>
            </w:tcMar>
            <w:vAlign w:val="center"/>
            <w:hideMark/>
          </w:tcPr>
          <w:p w:rsidR="00CC4C3F" w:rsidRPr="001B0352" w:rsidRDefault="00CC4C3F" w:rsidP="009E00E3">
            <w:pPr>
              <w:ind w:firstLine="0"/>
              <w:jc w:val="center"/>
              <w:rPr>
                <w:rFonts w:cs="Times New Roman"/>
                <w:sz w:val="24"/>
                <w:szCs w:val="24"/>
              </w:rPr>
            </w:pPr>
            <w:r w:rsidRPr="001B0352">
              <w:rPr>
                <w:rFonts w:cs="Times New Roman"/>
                <w:sz w:val="24"/>
                <w:szCs w:val="24"/>
              </w:rPr>
              <w:t>5,98</w:t>
            </w:r>
          </w:p>
        </w:tc>
        <w:tc>
          <w:tcPr>
            <w:tcW w:w="0" w:type="auto"/>
            <w:tcMar>
              <w:top w:w="100" w:type="dxa"/>
              <w:left w:w="100" w:type="dxa"/>
              <w:bottom w:w="100" w:type="dxa"/>
              <w:right w:w="100" w:type="dxa"/>
            </w:tcMar>
            <w:vAlign w:val="center"/>
            <w:hideMark/>
          </w:tcPr>
          <w:p w:rsidR="00CC4C3F" w:rsidRPr="001B0352" w:rsidRDefault="00CC4C3F" w:rsidP="009E00E3">
            <w:pPr>
              <w:ind w:firstLine="0"/>
              <w:jc w:val="center"/>
              <w:rPr>
                <w:rFonts w:cs="Times New Roman"/>
                <w:sz w:val="24"/>
                <w:szCs w:val="24"/>
              </w:rPr>
            </w:pPr>
            <w:r w:rsidRPr="001B0352">
              <w:rPr>
                <w:rFonts w:cs="Times New Roman"/>
                <w:sz w:val="24"/>
                <w:szCs w:val="24"/>
              </w:rPr>
              <w:t>0,001</w:t>
            </w:r>
          </w:p>
        </w:tc>
      </w:tr>
      <w:tr w:rsidR="00CC4C3F" w:rsidRPr="001B0352" w:rsidTr="009E00E3">
        <w:trPr>
          <w:jc w:val="center"/>
        </w:trPr>
        <w:tc>
          <w:tcPr>
            <w:tcW w:w="0" w:type="auto"/>
            <w:tcMar>
              <w:top w:w="100" w:type="dxa"/>
              <w:left w:w="100" w:type="dxa"/>
              <w:bottom w:w="100" w:type="dxa"/>
              <w:right w:w="100" w:type="dxa"/>
            </w:tcMar>
            <w:vAlign w:val="center"/>
            <w:hideMark/>
          </w:tcPr>
          <w:p w:rsidR="00CC4C3F" w:rsidRPr="001B0352" w:rsidRDefault="00CC4C3F" w:rsidP="009E00E3">
            <w:pPr>
              <w:ind w:firstLine="0"/>
              <w:jc w:val="center"/>
              <w:rPr>
                <w:rFonts w:cs="Times New Roman"/>
                <w:sz w:val="24"/>
                <w:szCs w:val="24"/>
              </w:rPr>
            </w:pPr>
            <w:r w:rsidRPr="001B0352">
              <w:rPr>
                <w:rFonts w:cs="Times New Roman"/>
                <w:sz w:val="24"/>
                <w:szCs w:val="24"/>
              </w:rPr>
              <w:t>Самопринятие</w:t>
            </w:r>
          </w:p>
        </w:tc>
        <w:tc>
          <w:tcPr>
            <w:tcW w:w="0" w:type="auto"/>
            <w:tcMar>
              <w:top w:w="100" w:type="dxa"/>
              <w:left w:w="100" w:type="dxa"/>
              <w:bottom w:w="100" w:type="dxa"/>
              <w:right w:w="100" w:type="dxa"/>
            </w:tcMar>
            <w:vAlign w:val="center"/>
            <w:hideMark/>
          </w:tcPr>
          <w:p w:rsidR="00CC4C3F" w:rsidRPr="001B0352" w:rsidRDefault="00CC4C3F" w:rsidP="009E00E3">
            <w:pPr>
              <w:ind w:firstLine="0"/>
              <w:jc w:val="center"/>
              <w:rPr>
                <w:rFonts w:cs="Times New Roman"/>
                <w:sz w:val="24"/>
                <w:szCs w:val="24"/>
              </w:rPr>
            </w:pPr>
            <w:r w:rsidRPr="001B0352">
              <w:rPr>
                <w:rFonts w:cs="Times New Roman"/>
                <w:sz w:val="24"/>
                <w:szCs w:val="24"/>
              </w:rPr>
              <w:t>6,5 ± 1,4</w:t>
            </w:r>
          </w:p>
        </w:tc>
        <w:tc>
          <w:tcPr>
            <w:tcW w:w="0" w:type="auto"/>
            <w:tcMar>
              <w:top w:w="100" w:type="dxa"/>
              <w:left w:w="100" w:type="dxa"/>
              <w:bottom w:w="100" w:type="dxa"/>
              <w:right w:w="100" w:type="dxa"/>
            </w:tcMar>
            <w:vAlign w:val="center"/>
            <w:hideMark/>
          </w:tcPr>
          <w:p w:rsidR="00CC4C3F" w:rsidRPr="001B0352" w:rsidRDefault="00CC4C3F" w:rsidP="009E00E3">
            <w:pPr>
              <w:ind w:firstLine="0"/>
              <w:jc w:val="center"/>
              <w:rPr>
                <w:rFonts w:cs="Times New Roman"/>
                <w:sz w:val="24"/>
                <w:szCs w:val="24"/>
              </w:rPr>
            </w:pPr>
            <w:r w:rsidRPr="001B0352">
              <w:rPr>
                <w:rFonts w:cs="Times New Roman"/>
                <w:sz w:val="24"/>
                <w:szCs w:val="24"/>
              </w:rPr>
              <w:t>5,9 ± 1,6</w:t>
            </w:r>
          </w:p>
        </w:tc>
        <w:tc>
          <w:tcPr>
            <w:tcW w:w="0" w:type="auto"/>
            <w:tcMar>
              <w:top w:w="100" w:type="dxa"/>
              <w:left w:w="100" w:type="dxa"/>
              <w:bottom w:w="100" w:type="dxa"/>
              <w:right w:w="100" w:type="dxa"/>
            </w:tcMar>
            <w:vAlign w:val="center"/>
            <w:hideMark/>
          </w:tcPr>
          <w:p w:rsidR="00CC4C3F" w:rsidRPr="001B0352" w:rsidRDefault="00CC4C3F" w:rsidP="009E00E3">
            <w:pPr>
              <w:ind w:firstLine="0"/>
              <w:jc w:val="center"/>
              <w:rPr>
                <w:rFonts w:cs="Times New Roman"/>
                <w:sz w:val="24"/>
                <w:szCs w:val="24"/>
              </w:rPr>
            </w:pPr>
            <w:r w:rsidRPr="001B0352">
              <w:rPr>
                <w:rFonts w:cs="Times New Roman"/>
                <w:sz w:val="24"/>
                <w:szCs w:val="24"/>
              </w:rPr>
              <w:t>7,1 ± 1,2</w:t>
            </w:r>
          </w:p>
        </w:tc>
        <w:tc>
          <w:tcPr>
            <w:tcW w:w="0" w:type="auto"/>
            <w:tcMar>
              <w:top w:w="100" w:type="dxa"/>
              <w:left w:w="100" w:type="dxa"/>
              <w:bottom w:w="100" w:type="dxa"/>
              <w:right w:w="100" w:type="dxa"/>
            </w:tcMar>
            <w:vAlign w:val="center"/>
            <w:hideMark/>
          </w:tcPr>
          <w:p w:rsidR="00CC4C3F" w:rsidRPr="001B0352" w:rsidRDefault="00CC4C3F" w:rsidP="009E00E3">
            <w:pPr>
              <w:ind w:firstLine="0"/>
              <w:jc w:val="center"/>
              <w:rPr>
                <w:rFonts w:cs="Times New Roman"/>
                <w:sz w:val="24"/>
                <w:szCs w:val="24"/>
              </w:rPr>
            </w:pPr>
            <w:r w:rsidRPr="001B0352">
              <w:rPr>
                <w:rFonts w:cs="Times New Roman"/>
                <w:sz w:val="24"/>
                <w:szCs w:val="24"/>
              </w:rPr>
              <w:t>5,23</w:t>
            </w:r>
          </w:p>
        </w:tc>
        <w:tc>
          <w:tcPr>
            <w:tcW w:w="0" w:type="auto"/>
            <w:tcMar>
              <w:top w:w="100" w:type="dxa"/>
              <w:left w:w="100" w:type="dxa"/>
              <w:bottom w:w="100" w:type="dxa"/>
              <w:right w:w="100" w:type="dxa"/>
            </w:tcMar>
            <w:vAlign w:val="center"/>
            <w:hideMark/>
          </w:tcPr>
          <w:p w:rsidR="00CC4C3F" w:rsidRPr="001B0352" w:rsidRDefault="00CC4C3F" w:rsidP="009E00E3">
            <w:pPr>
              <w:ind w:firstLine="0"/>
              <w:jc w:val="center"/>
              <w:rPr>
                <w:rFonts w:cs="Times New Roman"/>
                <w:sz w:val="24"/>
                <w:szCs w:val="24"/>
              </w:rPr>
            </w:pPr>
            <w:r w:rsidRPr="001B0352">
              <w:rPr>
                <w:rFonts w:cs="Times New Roman"/>
                <w:sz w:val="24"/>
                <w:szCs w:val="24"/>
              </w:rPr>
              <w:t>0,002</w:t>
            </w:r>
          </w:p>
        </w:tc>
      </w:tr>
      <w:tr w:rsidR="00CC4C3F" w:rsidRPr="001B0352" w:rsidTr="009E00E3">
        <w:trPr>
          <w:jc w:val="center"/>
        </w:trPr>
        <w:tc>
          <w:tcPr>
            <w:tcW w:w="0" w:type="auto"/>
            <w:tcMar>
              <w:top w:w="100" w:type="dxa"/>
              <w:left w:w="100" w:type="dxa"/>
              <w:bottom w:w="100" w:type="dxa"/>
              <w:right w:w="100" w:type="dxa"/>
            </w:tcMar>
            <w:vAlign w:val="center"/>
            <w:hideMark/>
          </w:tcPr>
          <w:p w:rsidR="00CC4C3F" w:rsidRPr="001B0352" w:rsidRDefault="00CC4C3F" w:rsidP="009E00E3">
            <w:pPr>
              <w:ind w:firstLine="0"/>
              <w:jc w:val="center"/>
              <w:rPr>
                <w:rFonts w:cs="Times New Roman"/>
                <w:sz w:val="24"/>
                <w:szCs w:val="24"/>
              </w:rPr>
            </w:pPr>
            <w:r w:rsidRPr="001B0352">
              <w:rPr>
                <w:rFonts w:cs="Times New Roman"/>
                <w:sz w:val="24"/>
                <w:szCs w:val="24"/>
              </w:rPr>
              <w:t>Самопонимание</w:t>
            </w:r>
          </w:p>
        </w:tc>
        <w:tc>
          <w:tcPr>
            <w:tcW w:w="0" w:type="auto"/>
            <w:tcMar>
              <w:top w:w="100" w:type="dxa"/>
              <w:left w:w="100" w:type="dxa"/>
              <w:bottom w:w="100" w:type="dxa"/>
              <w:right w:w="100" w:type="dxa"/>
            </w:tcMar>
            <w:vAlign w:val="center"/>
            <w:hideMark/>
          </w:tcPr>
          <w:p w:rsidR="00CC4C3F" w:rsidRPr="001B0352" w:rsidRDefault="00CC4C3F" w:rsidP="009E00E3">
            <w:pPr>
              <w:ind w:firstLine="0"/>
              <w:jc w:val="center"/>
              <w:rPr>
                <w:rFonts w:cs="Times New Roman"/>
                <w:sz w:val="24"/>
                <w:szCs w:val="24"/>
              </w:rPr>
            </w:pPr>
            <w:r w:rsidRPr="001B0352">
              <w:rPr>
                <w:rFonts w:cs="Times New Roman"/>
                <w:sz w:val="24"/>
                <w:szCs w:val="24"/>
              </w:rPr>
              <w:t>7,1 ± 1,2</w:t>
            </w:r>
          </w:p>
        </w:tc>
        <w:tc>
          <w:tcPr>
            <w:tcW w:w="0" w:type="auto"/>
            <w:tcMar>
              <w:top w:w="100" w:type="dxa"/>
              <w:left w:w="100" w:type="dxa"/>
              <w:bottom w:w="100" w:type="dxa"/>
              <w:right w:w="100" w:type="dxa"/>
            </w:tcMar>
            <w:vAlign w:val="center"/>
            <w:hideMark/>
          </w:tcPr>
          <w:p w:rsidR="00CC4C3F" w:rsidRPr="001B0352" w:rsidRDefault="00CC4C3F" w:rsidP="009E00E3">
            <w:pPr>
              <w:ind w:firstLine="0"/>
              <w:jc w:val="center"/>
              <w:rPr>
                <w:rFonts w:cs="Times New Roman"/>
                <w:sz w:val="24"/>
                <w:szCs w:val="24"/>
              </w:rPr>
            </w:pPr>
            <w:r w:rsidRPr="001B0352">
              <w:rPr>
                <w:rFonts w:cs="Times New Roman"/>
                <w:sz w:val="24"/>
                <w:szCs w:val="24"/>
              </w:rPr>
              <w:t>6,5 ± 1,4</w:t>
            </w:r>
          </w:p>
        </w:tc>
        <w:tc>
          <w:tcPr>
            <w:tcW w:w="0" w:type="auto"/>
            <w:tcMar>
              <w:top w:w="100" w:type="dxa"/>
              <w:left w:w="100" w:type="dxa"/>
              <w:bottom w:w="100" w:type="dxa"/>
              <w:right w:w="100" w:type="dxa"/>
            </w:tcMar>
            <w:vAlign w:val="center"/>
            <w:hideMark/>
          </w:tcPr>
          <w:p w:rsidR="00CC4C3F" w:rsidRPr="001B0352" w:rsidRDefault="00CC4C3F" w:rsidP="009E00E3">
            <w:pPr>
              <w:ind w:firstLine="0"/>
              <w:jc w:val="center"/>
              <w:rPr>
                <w:rFonts w:cs="Times New Roman"/>
                <w:sz w:val="24"/>
                <w:szCs w:val="24"/>
              </w:rPr>
            </w:pPr>
            <w:r w:rsidRPr="001B0352">
              <w:rPr>
                <w:rFonts w:cs="Times New Roman"/>
                <w:sz w:val="24"/>
                <w:szCs w:val="24"/>
              </w:rPr>
              <w:t>7,7 ± 1,0</w:t>
            </w:r>
          </w:p>
        </w:tc>
        <w:tc>
          <w:tcPr>
            <w:tcW w:w="0" w:type="auto"/>
            <w:tcMar>
              <w:top w:w="100" w:type="dxa"/>
              <w:left w:w="100" w:type="dxa"/>
              <w:bottom w:w="100" w:type="dxa"/>
              <w:right w:w="100" w:type="dxa"/>
            </w:tcMar>
            <w:vAlign w:val="center"/>
            <w:hideMark/>
          </w:tcPr>
          <w:p w:rsidR="00CC4C3F" w:rsidRPr="001B0352" w:rsidRDefault="00CC4C3F" w:rsidP="009E00E3">
            <w:pPr>
              <w:ind w:firstLine="0"/>
              <w:jc w:val="center"/>
              <w:rPr>
                <w:rFonts w:cs="Times New Roman"/>
                <w:sz w:val="24"/>
                <w:szCs w:val="24"/>
              </w:rPr>
            </w:pPr>
            <w:r w:rsidRPr="001B0352">
              <w:rPr>
                <w:rFonts w:cs="Times New Roman"/>
                <w:sz w:val="24"/>
                <w:szCs w:val="24"/>
              </w:rPr>
              <w:t>6,45</w:t>
            </w:r>
          </w:p>
        </w:tc>
        <w:tc>
          <w:tcPr>
            <w:tcW w:w="0" w:type="auto"/>
            <w:tcMar>
              <w:top w:w="100" w:type="dxa"/>
              <w:left w:w="100" w:type="dxa"/>
              <w:bottom w:w="100" w:type="dxa"/>
              <w:right w:w="100" w:type="dxa"/>
            </w:tcMar>
            <w:vAlign w:val="center"/>
            <w:hideMark/>
          </w:tcPr>
          <w:p w:rsidR="00CC4C3F" w:rsidRPr="001B0352" w:rsidRDefault="00CC4C3F" w:rsidP="009E00E3">
            <w:pPr>
              <w:ind w:firstLine="0"/>
              <w:jc w:val="center"/>
              <w:rPr>
                <w:rFonts w:cs="Times New Roman"/>
                <w:sz w:val="24"/>
                <w:szCs w:val="24"/>
              </w:rPr>
            </w:pPr>
            <w:r w:rsidRPr="001B0352">
              <w:rPr>
                <w:rFonts w:cs="Times New Roman"/>
                <w:sz w:val="24"/>
                <w:szCs w:val="24"/>
              </w:rPr>
              <w:t>0,001</w:t>
            </w:r>
          </w:p>
        </w:tc>
      </w:tr>
    </w:tbl>
    <w:p w:rsidR="00CC4C3F" w:rsidRPr="00FD0E37" w:rsidRDefault="00CC4C3F" w:rsidP="00CC4C3F">
      <w:pPr>
        <w:jc w:val="both"/>
        <w:rPr>
          <w:rFonts w:cs="Times New Roman"/>
          <w:szCs w:val="28"/>
        </w:rPr>
      </w:pPr>
      <w:r w:rsidRPr="00FD0E37">
        <w:rPr>
          <w:rFonts w:cs="Times New Roman"/>
          <w:b/>
          <w:bCs/>
          <w:szCs w:val="28"/>
        </w:rPr>
        <w:t>Анализ результатов</w:t>
      </w:r>
    </w:p>
    <w:p w:rsidR="00CC4C3F" w:rsidRDefault="00CC4C3F" w:rsidP="00CC4C3F">
      <w:pPr>
        <w:jc w:val="both"/>
        <w:rPr>
          <w:rFonts w:cs="Times New Roman"/>
          <w:szCs w:val="28"/>
        </w:rPr>
      </w:pPr>
      <w:r w:rsidRPr="00FD0E37">
        <w:rPr>
          <w:rFonts w:cs="Times New Roman"/>
          <w:szCs w:val="28"/>
        </w:rPr>
        <w:t>Результаты по всем трем шкалам методики свидетельствуют о том, что у курсантов сформировано позитивное профессиональное самоотношение. Они в достаточной степени уважают себя как профессионалов, принимают себя со своими сильными и слабыми сторонами, понимают специфику своей про</w:t>
      </w:r>
      <w:r>
        <w:rPr>
          <w:rFonts w:cs="Times New Roman"/>
          <w:szCs w:val="28"/>
        </w:rPr>
        <w:t>фессии и свои возможности в ней.</w:t>
      </w:r>
    </w:p>
    <w:p w:rsidR="00CC4C3F" w:rsidRDefault="00CC4C3F" w:rsidP="00CC4C3F">
      <w:pPr>
        <w:jc w:val="both"/>
        <w:rPr>
          <w:rFonts w:cs="Times New Roman"/>
          <w:szCs w:val="28"/>
        </w:rPr>
      </w:pPr>
      <w:r w:rsidRPr="00FD0E37">
        <w:rPr>
          <w:rFonts w:cs="Times New Roman"/>
          <w:szCs w:val="28"/>
        </w:rPr>
        <w:t xml:space="preserve">Наблюдается значимое различие в показателях профессионального самоотношения между курсантами 1-го и 5-го курсов. У курсантов </w:t>
      </w:r>
      <w:r>
        <w:rPr>
          <w:rFonts w:cs="Times New Roman"/>
          <w:szCs w:val="28"/>
        </w:rPr>
        <w:t>старшего курса</w:t>
      </w:r>
      <w:r w:rsidRPr="00FD0E37">
        <w:rPr>
          <w:rFonts w:cs="Times New Roman"/>
          <w:szCs w:val="28"/>
        </w:rPr>
        <w:t xml:space="preserve"> показатели по </w:t>
      </w:r>
      <w:r>
        <w:rPr>
          <w:rFonts w:cs="Times New Roman"/>
          <w:szCs w:val="28"/>
        </w:rPr>
        <w:t>всем шкалам значительно</w:t>
      </w:r>
      <w:r w:rsidRPr="00FD0E37">
        <w:rPr>
          <w:rFonts w:cs="Times New Roman"/>
          <w:szCs w:val="28"/>
        </w:rPr>
        <w:t xml:space="preserve"> выше, чем у курсантов младших курсов. Это указывает на то, что в процессе обучения в военном вузе происходит развитие не только профессиональных знаний и навыков, </w:t>
      </w:r>
      <w:r>
        <w:rPr>
          <w:rFonts w:cs="Times New Roman"/>
          <w:szCs w:val="28"/>
        </w:rPr>
        <w:br/>
      </w:r>
      <w:r w:rsidRPr="00FD0E37">
        <w:rPr>
          <w:rFonts w:cs="Times New Roman"/>
          <w:szCs w:val="28"/>
        </w:rPr>
        <w:t>но и позитивного отношения к себе как профессионалу.</w:t>
      </w:r>
    </w:p>
    <w:p w:rsidR="00CC4C3F" w:rsidRPr="00FD0E37" w:rsidRDefault="00CC4C3F" w:rsidP="00CC4C3F">
      <w:pPr>
        <w:jc w:val="both"/>
        <w:rPr>
          <w:rFonts w:cs="Times New Roman"/>
          <w:szCs w:val="28"/>
        </w:rPr>
      </w:pPr>
      <w:r w:rsidRPr="00FD0E37">
        <w:rPr>
          <w:rFonts w:cs="Times New Roman"/>
          <w:szCs w:val="28"/>
        </w:rPr>
        <w:t xml:space="preserve">Курсанты </w:t>
      </w:r>
      <w:r>
        <w:rPr>
          <w:rFonts w:cs="Times New Roman"/>
          <w:szCs w:val="28"/>
        </w:rPr>
        <w:t>старшего курса</w:t>
      </w:r>
      <w:r w:rsidRPr="00FD0E37">
        <w:rPr>
          <w:rFonts w:cs="Times New Roman"/>
          <w:szCs w:val="28"/>
        </w:rPr>
        <w:t xml:space="preserve"> в большей степени, чем </w:t>
      </w:r>
      <w:r>
        <w:rPr>
          <w:rFonts w:cs="Times New Roman"/>
          <w:szCs w:val="28"/>
        </w:rPr>
        <w:t>курсанты младших курсов</w:t>
      </w:r>
      <w:r w:rsidRPr="00FD0E37">
        <w:rPr>
          <w:rFonts w:cs="Times New Roman"/>
          <w:szCs w:val="28"/>
        </w:rPr>
        <w:t>, уверены в своих профессиональных способностях, испытывают чувство гордости за принадлежность к военной профессии.</w:t>
      </w:r>
    </w:p>
    <w:p w:rsidR="00CC4C3F" w:rsidRPr="00FD0E37" w:rsidRDefault="00CC4C3F" w:rsidP="00CC4C3F">
      <w:pPr>
        <w:jc w:val="both"/>
        <w:rPr>
          <w:rFonts w:cs="Times New Roman"/>
          <w:szCs w:val="28"/>
        </w:rPr>
      </w:pPr>
      <w:r w:rsidRPr="00FD0E37">
        <w:rPr>
          <w:rFonts w:cs="Times New Roman"/>
          <w:szCs w:val="28"/>
        </w:rPr>
        <w:t xml:space="preserve">Курсанты </w:t>
      </w:r>
      <w:r>
        <w:rPr>
          <w:rFonts w:cs="Times New Roman"/>
          <w:szCs w:val="28"/>
        </w:rPr>
        <w:t>старшего курса</w:t>
      </w:r>
      <w:r w:rsidRPr="00FD0E37">
        <w:rPr>
          <w:rFonts w:cs="Times New Roman"/>
          <w:szCs w:val="28"/>
        </w:rPr>
        <w:t xml:space="preserve"> более спокойно и адекватно относятся </w:t>
      </w:r>
      <w:r>
        <w:rPr>
          <w:rFonts w:cs="Times New Roman"/>
          <w:szCs w:val="28"/>
        </w:rPr>
        <w:br/>
      </w:r>
      <w:r w:rsidRPr="00FD0E37">
        <w:rPr>
          <w:rFonts w:cs="Times New Roman"/>
          <w:szCs w:val="28"/>
        </w:rPr>
        <w:t>к своим профессиональным недостаткам, не склонны к чрезмерной самокритике.</w:t>
      </w:r>
    </w:p>
    <w:p w:rsidR="00CC4C3F" w:rsidRPr="00FD0E37" w:rsidRDefault="00CC4C3F" w:rsidP="00CC4C3F">
      <w:pPr>
        <w:jc w:val="both"/>
        <w:rPr>
          <w:rFonts w:cs="Times New Roman"/>
          <w:szCs w:val="28"/>
        </w:rPr>
      </w:pPr>
      <w:r w:rsidRPr="00FD0E37">
        <w:rPr>
          <w:rFonts w:cs="Times New Roman"/>
          <w:szCs w:val="28"/>
        </w:rPr>
        <w:t xml:space="preserve">Курсанты </w:t>
      </w:r>
      <w:r>
        <w:rPr>
          <w:rFonts w:cs="Times New Roman"/>
          <w:szCs w:val="28"/>
        </w:rPr>
        <w:t>старшего курса</w:t>
      </w:r>
      <w:r w:rsidRPr="00FD0E37">
        <w:rPr>
          <w:rFonts w:cs="Times New Roman"/>
          <w:szCs w:val="28"/>
        </w:rPr>
        <w:t xml:space="preserve"> имеют более четкое представление о своих профессиональных целях, планах и возможностях.</w:t>
      </w:r>
    </w:p>
    <w:p w:rsidR="00CC4C3F" w:rsidRPr="00FD0E37" w:rsidRDefault="00CC4C3F" w:rsidP="00CC4C3F">
      <w:pPr>
        <w:jc w:val="both"/>
        <w:rPr>
          <w:rFonts w:cs="Times New Roman"/>
          <w:szCs w:val="28"/>
        </w:rPr>
      </w:pPr>
      <w:r w:rsidRPr="00FD0E37">
        <w:rPr>
          <w:rFonts w:cs="Times New Roman"/>
          <w:szCs w:val="28"/>
        </w:rPr>
        <w:lastRenderedPageBreak/>
        <w:t>Результаты исследования профессионального самоотношения свидетельствуют о позитивной динамике в развитии этого компонента профессиональной идентичности в процессе обучения в военном вузе. Полученные данные будут учитываться при разработке и оценке эффективности программы формирования профессиональной идентичности курсантов.</w:t>
      </w:r>
    </w:p>
    <w:p w:rsidR="00CC4C3F" w:rsidRPr="00FD0E37" w:rsidRDefault="00CC4C3F" w:rsidP="00CC4C3F">
      <w:pPr>
        <w:jc w:val="both"/>
        <w:rPr>
          <w:rFonts w:cs="Times New Roman"/>
          <w:szCs w:val="28"/>
        </w:rPr>
      </w:pPr>
      <w:r w:rsidRPr="00FD0E37">
        <w:rPr>
          <w:rFonts w:cs="Times New Roman"/>
          <w:szCs w:val="28"/>
        </w:rPr>
        <w:t>Для оценки статистической значимости различий в распределении курсантов по якорям карьеры в зависимости от курса обучения был использован критерий хи-квадрат (χ²) для таблиц сопряженности.</w:t>
      </w:r>
      <w:r>
        <w:rPr>
          <w:rFonts w:cs="Times New Roman"/>
          <w:szCs w:val="28"/>
        </w:rPr>
        <w:t xml:space="preserve"> Результат представлен в таблице 6.</w:t>
      </w:r>
    </w:p>
    <w:p w:rsidR="00CC4C3F" w:rsidRDefault="00CC4C3F" w:rsidP="00CC4C3F">
      <w:pPr>
        <w:pStyle w:val="af2"/>
        <w:keepNext/>
      </w:pPr>
      <w:r>
        <w:t xml:space="preserve">Таблица </w:t>
      </w:r>
      <w:fldSimple w:instr=" SEQ Таблица \* ARABIC ">
        <w:r>
          <w:rPr>
            <w:noProof/>
          </w:rPr>
          <w:t>6</w:t>
        </w:r>
      </w:fldSimple>
      <w:r>
        <w:t xml:space="preserve">. </w:t>
      </w:r>
      <w:r w:rsidRPr="00FD0E37">
        <w:t>Результаты применения χ² критерия для сравнения распределения курсантов 1-го и 5-го курса по якорям карьеры</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3844"/>
        <w:gridCol w:w="620"/>
        <w:gridCol w:w="1218"/>
      </w:tblGrid>
      <w:tr w:rsidR="00CC4C3F" w:rsidRPr="003472F6" w:rsidTr="009E00E3">
        <w:trPr>
          <w:jc w:val="center"/>
        </w:trPr>
        <w:tc>
          <w:tcPr>
            <w:tcW w:w="0" w:type="auto"/>
            <w:tcMar>
              <w:top w:w="100" w:type="dxa"/>
              <w:left w:w="100" w:type="dxa"/>
              <w:bottom w:w="100" w:type="dxa"/>
              <w:right w:w="100" w:type="dxa"/>
            </w:tcMar>
            <w:vAlign w:val="center"/>
            <w:hideMark/>
          </w:tcPr>
          <w:p w:rsidR="00CC4C3F" w:rsidRPr="003472F6" w:rsidRDefault="00CC4C3F" w:rsidP="009E00E3">
            <w:pPr>
              <w:ind w:firstLine="0"/>
              <w:jc w:val="center"/>
              <w:rPr>
                <w:rFonts w:cs="Times New Roman"/>
                <w:sz w:val="24"/>
                <w:szCs w:val="24"/>
              </w:rPr>
            </w:pPr>
            <w:r w:rsidRPr="003472F6">
              <w:rPr>
                <w:rFonts w:cs="Times New Roman"/>
                <w:sz w:val="24"/>
                <w:szCs w:val="24"/>
              </w:rPr>
              <w:t>Якорь карьеры</w:t>
            </w:r>
          </w:p>
        </w:tc>
        <w:tc>
          <w:tcPr>
            <w:tcW w:w="0" w:type="auto"/>
            <w:tcMar>
              <w:top w:w="100" w:type="dxa"/>
              <w:left w:w="100" w:type="dxa"/>
              <w:bottom w:w="100" w:type="dxa"/>
              <w:right w:w="100" w:type="dxa"/>
            </w:tcMar>
            <w:vAlign w:val="center"/>
            <w:hideMark/>
          </w:tcPr>
          <w:p w:rsidR="00CC4C3F" w:rsidRPr="003472F6" w:rsidRDefault="00CC4C3F" w:rsidP="009E00E3">
            <w:pPr>
              <w:ind w:firstLine="0"/>
              <w:jc w:val="center"/>
              <w:rPr>
                <w:rFonts w:cs="Times New Roman"/>
                <w:sz w:val="24"/>
                <w:szCs w:val="24"/>
              </w:rPr>
            </w:pPr>
            <w:r w:rsidRPr="003472F6">
              <w:rPr>
                <w:rFonts w:cs="Times New Roman"/>
                <w:sz w:val="24"/>
                <w:szCs w:val="24"/>
              </w:rPr>
              <w:t>χ²</w:t>
            </w:r>
          </w:p>
        </w:tc>
        <w:tc>
          <w:tcPr>
            <w:tcW w:w="0" w:type="auto"/>
            <w:tcMar>
              <w:top w:w="100" w:type="dxa"/>
              <w:left w:w="100" w:type="dxa"/>
              <w:bottom w:w="100" w:type="dxa"/>
              <w:right w:w="100" w:type="dxa"/>
            </w:tcMar>
            <w:vAlign w:val="center"/>
            <w:hideMark/>
          </w:tcPr>
          <w:p w:rsidR="00CC4C3F" w:rsidRPr="003472F6" w:rsidRDefault="00CC4C3F" w:rsidP="009E00E3">
            <w:pPr>
              <w:ind w:firstLine="0"/>
              <w:jc w:val="center"/>
              <w:rPr>
                <w:rFonts w:cs="Times New Roman"/>
                <w:sz w:val="24"/>
                <w:szCs w:val="24"/>
              </w:rPr>
            </w:pPr>
            <w:r w:rsidRPr="003472F6">
              <w:rPr>
                <w:rFonts w:cs="Times New Roman"/>
                <w:sz w:val="24"/>
                <w:szCs w:val="24"/>
              </w:rPr>
              <w:t>p-уровень</w:t>
            </w:r>
          </w:p>
        </w:tc>
      </w:tr>
      <w:tr w:rsidR="00CC4C3F" w:rsidRPr="003472F6" w:rsidTr="009E00E3">
        <w:trPr>
          <w:jc w:val="center"/>
        </w:trPr>
        <w:tc>
          <w:tcPr>
            <w:tcW w:w="0" w:type="auto"/>
            <w:tcMar>
              <w:top w:w="100" w:type="dxa"/>
              <w:left w:w="100" w:type="dxa"/>
              <w:bottom w:w="100" w:type="dxa"/>
              <w:right w:w="100" w:type="dxa"/>
            </w:tcMar>
            <w:vAlign w:val="center"/>
            <w:hideMark/>
          </w:tcPr>
          <w:p w:rsidR="00CC4C3F" w:rsidRPr="003472F6" w:rsidRDefault="00CC4C3F" w:rsidP="009E00E3">
            <w:pPr>
              <w:ind w:firstLine="0"/>
              <w:jc w:val="center"/>
              <w:rPr>
                <w:rFonts w:cs="Times New Roman"/>
                <w:sz w:val="24"/>
                <w:szCs w:val="24"/>
              </w:rPr>
            </w:pPr>
            <w:r w:rsidRPr="003472F6">
              <w:rPr>
                <w:rFonts w:cs="Times New Roman"/>
                <w:sz w:val="24"/>
                <w:szCs w:val="24"/>
              </w:rPr>
              <w:t>Профессиональная компетентность</w:t>
            </w:r>
          </w:p>
        </w:tc>
        <w:tc>
          <w:tcPr>
            <w:tcW w:w="0" w:type="auto"/>
            <w:tcMar>
              <w:top w:w="100" w:type="dxa"/>
              <w:left w:w="100" w:type="dxa"/>
              <w:bottom w:w="100" w:type="dxa"/>
              <w:right w:w="100" w:type="dxa"/>
            </w:tcMar>
            <w:vAlign w:val="center"/>
            <w:hideMark/>
          </w:tcPr>
          <w:p w:rsidR="00CC4C3F" w:rsidRPr="003472F6" w:rsidRDefault="00CC4C3F" w:rsidP="009E00E3">
            <w:pPr>
              <w:ind w:firstLine="0"/>
              <w:jc w:val="center"/>
              <w:rPr>
                <w:rFonts w:cs="Times New Roman"/>
                <w:sz w:val="24"/>
                <w:szCs w:val="24"/>
              </w:rPr>
            </w:pPr>
            <w:r w:rsidRPr="003472F6">
              <w:rPr>
                <w:rFonts w:cs="Times New Roman"/>
                <w:sz w:val="24"/>
                <w:szCs w:val="24"/>
              </w:rPr>
              <w:t>2.63</w:t>
            </w:r>
          </w:p>
        </w:tc>
        <w:tc>
          <w:tcPr>
            <w:tcW w:w="0" w:type="auto"/>
            <w:tcMar>
              <w:top w:w="100" w:type="dxa"/>
              <w:left w:w="100" w:type="dxa"/>
              <w:bottom w:w="100" w:type="dxa"/>
              <w:right w:w="100" w:type="dxa"/>
            </w:tcMar>
            <w:vAlign w:val="center"/>
            <w:hideMark/>
          </w:tcPr>
          <w:p w:rsidR="00CC4C3F" w:rsidRPr="003472F6" w:rsidRDefault="00CC4C3F" w:rsidP="009E00E3">
            <w:pPr>
              <w:ind w:firstLine="0"/>
              <w:jc w:val="center"/>
              <w:rPr>
                <w:rFonts w:cs="Times New Roman"/>
                <w:sz w:val="24"/>
                <w:szCs w:val="24"/>
              </w:rPr>
            </w:pPr>
            <w:r w:rsidRPr="003472F6">
              <w:rPr>
                <w:rFonts w:cs="Times New Roman"/>
                <w:sz w:val="24"/>
                <w:szCs w:val="24"/>
              </w:rPr>
              <w:t>0.105</w:t>
            </w:r>
          </w:p>
        </w:tc>
      </w:tr>
      <w:tr w:rsidR="00CC4C3F" w:rsidRPr="003472F6" w:rsidTr="009E00E3">
        <w:trPr>
          <w:jc w:val="center"/>
        </w:trPr>
        <w:tc>
          <w:tcPr>
            <w:tcW w:w="0" w:type="auto"/>
            <w:tcMar>
              <w:top w:w="100" w:type="dxa"/>
              <w:left w:w="100" w:type="dxa"/>
              <w:bottom w:w="100" w:type="dxa"/>
              <w:right w:w="100" w:type="dxa"/>
            </w:tcMar>
            <w:vAlign w:val="center"/>
            <w:hideMark/>
          </w:tcPr>
          <w:p w:rsidR="00CC4C3F" w:rsidRPr="003472F6" w:rsidRDefault="00CC4C3F" w:rsidP="009E00E3">
            <w:pPr>
              <w:ind w:firstLine="0"/>
              <w:jc w:val="center"/>
              <w:rPr>
                <w:rFonts w:cs="Times New Roman"/>
                <w:sz w:val="24"/>
                <w:szCs w:val="24"/>
              </w:rPr>
            </w:pPr>
            <w:r w:rsidRPr="003472F6">
              <w:rPr>
                <w:rFonts w:cs="Times New Roman"/>
                <w:sz w:val="24"/>
                <w:szCs w:val="24"/>
              </w:rPr>
              <w:t>Менеджмент</w:t>
            </w:r>
          </w:p>
        </w:tc>
        <w:tc>
          <w:tcPr>
            <w:tcW w:w="0" w:type="auto"/>
            <w:tcMar>
              <w:top w:w="100" w:type="dxa"/>
              <w:left w:w="100" w:type="dxa"/>
              <w:bottom w:w="100" w:type="dxa"/>
              <w:right w:w="100" w:type="dxa"/>
            </w:tcMar>
            <w:vAlign w:val="center"/>
            <w:hideMark/>
          </w:tcPr>
          <w:p w:rsidR="00CC4C3F" w:rsidRPr="003472F6" w:rsidRDefault="00CC4C3F" w:rsidP="009E00E3">
            <w:pPr>
              <w:ind w:firstLine="0"/>
              <w:jc w:val="center"/>
              <w:rPr>
                <w:rFonts w:cs="Times New Roman"/>
                <w:sz w:val="24"/>
                <w:szCs w:val="24"/>
              </w:rPr>
            </w:pPr>
            <w:r w:rsidRPr="003472F6">
              <w:rPr>
                <w:rFonts w:cs="Times New Roman"/>
                <w:sz w:val="24"/>
                <w:szCs w:val="24"/>
              </w:rPr>
              <w:t>4.05</w:t>
            </w:r>
          </w:p>
        </w:tc>
        <w:tc>
          <w:tcPr>
            <w:tcW w:w="0" w:type="auto"/>
            <w:tcMar>
              <w:top w:w="100" w:type="dxa"/>
              <w:left w:w="100" w:type="dxa"/>
              <w:bottom w:w="100" w:type="dxa"/>
              <w:right w:w="100" w:type="dxa"/>
            </w:tcMar>
            <w:vAlign w:val="center"/>
            <w:hideMark/>
          </w:tcPr>
          <w:p w:rsidR="00CC4C3F" w:rsidRPr="003472F6" w:rsidRDefault="00CC4C3F" w:rsidP="009E00E3">
            <w:pPr>
              <w:ind w:firstLine="0"/>
              <w:jc w:val="center"/>
              <w:rPr>
                <w:rFonts w:cs="Times New Roman"/>
                <w:sz w:val="24"/>
                <w:szCs w:val="24"/>
              </w:rPr>
            </w:pPr>
            <w:r w:rsidRPr="003472F6">
              <w:rPr>
                <w:rFonts w:cs="Times New Roman"/>
                <w:b/>
                <w:bCs/>
                <w:sz w:val="24"/>
                <w:szCs w:val="24"/>
              </w:rPr>
              <w:t>0.044</w:t>
            </w:r>
          </w:p>
        </w:tc>
      </w:tr>
      <w:tr w:rsidR="00CC4C3F" w:rsidRPr="003472F6" w:rsidTr="009E00E3">
        <w:trPr>
          <w:jc w:val="center"/>
        </w:trPr>
        <w:tc>
          <w:tcPr>
            <w:tcW w:w="0" w:type="auto"/>
            <w:tcMar>
              <w:top w:w="100" w:type="dxa"/>
              <w:left w:w="100" w:type="dxa"/>
              <w:bottom w:w="100" w:type="dxa"/>
              <w:right w:w="100" w:type="dxa"/>
            </w:tcMar>
            <w:vAlign w:val="center"/>
            <w:hideMark/>
          </w:tcPr>
          <w:p w:rsidR="00CC4C3F" w:rsidRPr="003472F6" w:rsidRDefault="00CC4C3F" w:rsidP="009E00E3">
            <w:pPr>
              <w:ind w:firstLine="0"/>
              <w:jc w:val="center"/>
              <w:rPr>
                <w:rFonts w:cs="Times New Roman"/>
                <w:sz w:val="24"/>
                <w:szCs w:val="24"/>
              </w:rPr>
            </w:pPr>
            <w:r w:rsidRPr="003472F6">
              <w:rPr>
                <w:rFonts w:cs="Times New Roman"/>
                <w:sz w:val="24"/>
                <w:szCs w:val="24"/>
              </w:rPr>
              <w:t>Служение</w:t>
            </w:r>
          </w:p>
        </w:tc>
        <w:tc>
          <w:tcPr>
            <w:tcW w:w="0" w:type="auto"/>
            <w:tcMar>
              <w:top w:w="100" w:type="dxa"/>
              <w:left w:w="100" w:type="dxa"/>
              <w:bottom w:w="100" w:type="dxa"/>
              <w:right w:w="100" w:type="dxa"/>
            </w:tcMar>
            <w:vAlign w:val="center"/>
            <w:hideMark/>
          </w:tcPr>
          <w:p w:rsidR="00CC4C3F" w:rsidRPr="003472F6" w:rsidRDefault="00CC4C3F" w:rsidP="009E00E3">
            <w:pPr>
              <w:ind w:firstLine="0"/>
              <w:jc w:val="center"/>
              <w:rPr>
                <w:rFonts w:cs="Times New Roman"/>
                <w:sz w:val="24"/>
                <w:szCs w:val="24"/>
              </w:rPr>
            </w:pPr>
            <w:r w:rsidRPr="003472F6">
              <w:rPr>
                <w:rFonts w:cs="Times New Roman"/>
                <w:sz w:val="24"/>
                <w:szCs w:val="24"/>
              </w:rPr>
              <w:t>1.78</w:t>
            </w:r>
          </w:p>
        </w:tc>
        <w:tc>
          <w:tcPr>
            <w:tcW w:w="0" w:type="auto"/>
            <w:tcMar>
              <w:top w:w="100" w:type="dxa"/>
              <w:left w:w="100" w:type="dxa"/>
              <w:bottom w:w="100" w:type="dxa"/>
              <w:right w:w="100" w:type="dxa"/>
            </w:tcMar>
            <w:vAlign w:val="center"/>
            <w:hideMark/>
          </w:tcPr>
          <w:p w:rsidR="00CC4C3F" w:rsidRPr="003472F6" w:rsidRDefault="00CC4C3F" w:rsidP="009E00E3">
            <w:pPr>
              <w:ind w:firstLine="0"/>
              <w:jc w:val="center"/>
              <w:rPr>
                <w:rFonts w:cs="Times New Roman"/>
                <w:sz w:val="24"/>
                <w:szCs w:val="24"/>
              </w:rPr>
            </w:pPr>
            <w:r w:rsidRPr="003472F6">
              <w:rPr>
                <w:rFonts w:cs="Times New Roman"/>
                <w:sz w:val="24"/>
                <w:szCs w:val="24"/>
              </w:rPr>
              <w:t>0.182</w:t>
            </w:r>
          </w:p>
        </w:tc>
      </w:tr>
      <w:tr w:rsidR="00CC4C3F" w:rsidRPr="003472F6" w:rsidTr="009E00E3">
        <w:trPr>
          <w:jc w:val="center"/>
        </w:trPr>
        <w:tc>
          <w:tcPr>
            <w:tcW w:w="0" w:type="auto"/>
            <w:tcMar>
              <w:top w:w="100" w:type="dxa"/>
              <w:left w:w="100" w:type="dxa"/>
              <w:bottom w:w="100" w:type="dxa"/>
              <w:right w:w="100" w:type="dxa"/>
            </w:tcMar>
            <w:vAlign w:val="center"/>
            <w:hideMark/>
          </w:tcPr>
          <w:p w:rsidR="00CC4C3F" w:rsidRPr="003472F6" w:rsidRDefault="00CC4C3F" w:rsidP="009E00E3">
            <w:pPr>
              <w:ind w:firstLine="0"/>
              <w:jc w:val="center"/>
              <w:rPr>
                <w:rFonts w:cs="Times New Roman"/>
                <w:sz w:val="24"/>
                <w:szCs w:val="24"/>
              </w:rPr>
            </w:pPr>
            <w:r w:rsidRPr="003472F6">
              <w:rPr>
                <w:rFonts w:cs="Times New Roman"/>
                <w:sz w:val="24"/>
                <w:szCs w:val="24"/>
              </w:rPr>
              <w:t>Вызов</w:t>
            </w:r>
          </w:p>
        </w:tc>
        <w:tc>
          <w:tcPr>
            <w:tcW w:w="0" w:type="auto"/>
            <w:tcMar>
              <w:top w:w="100" w:type="dxa"/>
              <w:left w:w="100" w:type="dxa"/>
              <w:bottom w:w="100" w:type="dxa"/>
              <w:right w:w="100" w:type="dxa"/>
            </w:tcMar>
            <w:vAlign w:val="center"/>
            <w:hideMark/>
          </w:tcPr>
          <w:p w:rsidR="00CC4C3F" w:rsidRPr="003472F6" w:rsidRDefault="00CC4C3F" w:rsidP="009E00E3">
            <w:pPr>
              <w:ind w:firstLine="0"/>
              <w:jc w:val="center"/>
              <w:rPr>
                <w:rFonts w:cs="Times New Roman"/>
                <w:sz w:val="24"/>
                <w:szCs w:val="24"/>
              </w:rPr>
            </w:pPr>
            <w:r w:rsidRPr="003472F6">
              <w:rPr>
                <w:rFonts w:cs="Times New Roman"/>
                <w:sz w:val="24"/>
                <w:szCs w:val="24"/>
              </w:rPr>
              <w:t>2.87</w:t>
            </w:r>
          </w:p>
        </w:tc>
        <w:tc>
          <w:tcPr>
            <w:tcW w:w="0" w:type="auto"/>
            <w:tcMar>
              <w:top w:w="100" w:type="dxa"/>
              <w:left w:w="100" w:type="dxa"/>
              <w:bottom w:w="100" w:type="dxa"/>
              <w:right w:w="100" w:type="dxa"/>
            </w:tcMar>
            <w:vAlign w:val="center"/>
            <w:hideMark/>
          </w:tcPr>
          <w:p w:rsidR="00CC4C3F" w:rsidRPr="003472F6" w:rsidRDefault="00CC4C3F" w:rsidP="009E00E3">
            <w:pPr>
              <w:ind w:firstLine="0"/>
              <w:jc w:val="center"/>
              <w:rPr>
                <w:rFonts w:cs="Times New Roman"/>
                <w:sz w:val="24"/>
                <w:szCs w:val="24"/>
              </w:rPr>
            </w:pPr>
            <w:r w:rsidRPr="003472F6">
              <w:rPr>
                <w:rFonts w:cs="Times New Roman"/>
                <w:sz w:val="24"/>
                <w:szCs w:val="24"/>
              </w:rPr>
              <w:t>0.090</w:t>
            </w:r>
          </w:p>
        </w:tc>
      </w:tr>
      <w:tr w:rsidR="00CC4C3F" w:rsidRPr="003472F6" w:rsidTr="009E00E3">
        <w:trPr>
          <w:jc w:val="center"/>
        </w:trPr>
        <w:tc>
          <w:tcPr>
            <w:tcW w:w="0" w:type="auto"/>
            <w:tcMar>
              <w:top w:w="100" w:type="dxa"/>
              <w:left w:w="100" w:type="dxa"/>
              <w:bottom w:w="100" w:type="dxa"/>
              <w:right w:w="100" w:type="dxa"/>
            </w:tcMar>
            <w:vAlign w:val="center"/>
            <w:hideMark/>
          </w:tcPr>
          <w:p w:rsidR="00CC4C3F" w:rsidRPr="003472F6" w:rsidRDefault="00CC4C3F" w:rsidP="009E00E3">
            <w:pPr>
              <w:ind w:firstLine="0"/>
              <w:jc w:val="center"/>
              <w:rPr>
                <w:rFonts w:cs="Times New Roman"/>
                <w:sz w:val="24"/>
                <w:szCs w:val="24"/>
              </w:rPr>
            </w:pPr>
            <w:r w:rsidRPr="003472F6">
              <w:rPr>
                <w:rFonts w:cs="Times New Roman"/>
                <w:sz w:val="24"/>
                <w:szCs w:val="24"/>
              </w:rPr>
              <w:t>Стабильность</w:t>
            </w:r>
          </w:p>
        </w:tc>
        <w:tc>
          <w:tcPr>
            <w:tcW w:w="0" w:type="auto"/>
            <w:tcMar>
              <w:top w:w="100" w:type="dxa"/>
              <w:left w:w="100" w:type="dxa"/>
              <w:bottom w:w="100" w:type="dxa"/>
              <w:right w:w="100" w:type="dxa"/>
            </w:tcMar>
            <w:vAlign w:val="center"/>
            <w:hideMark/>
          </w:tcPr>
          <w:p w:rsidR="00CC4C3F" w:rsidRPr="003472F6" w:rsidRDefault="00CC4C3F" w:rsidP="009E00E3">
            <w:pPr>
              <w:ind w:firstLine="0"/>
              <w:jc w:val="center"/>
              <w:rPr>
                <w:rFonts w:cs="Times New Roman"/>
                <w:sz w:val="24"/>
                <w:szCs w:val="24"/>
              </w:rPr>
            </w:pPr>
            <w:r w:rsidRPr="003472F6">
              <w:rPr>
                <w:rFonts w:cs="Times New Roman"/>
                <w:sz w:val="24"/>
                <w:szCs w:val="24"/>
              </w:rPr>
              <w:t>5.89</w:t>
            </w:r>
          </w:p>
        </w:tc>
        <w:tc>
          <w:tcPr>
            <w:tcW w:w="0" w:type="auto"/>
            <w:tcMar>
              <w:top w:w="100" w:type="dxa"/>
              <w:left w:w="100" w:type="dxa"/>
              <w:bottom w:w="100" w:type="dxa"/>
              <w:right w:w="100" w:type="dxa"/>
            </w:tcMar>
            <w:vAlign w:val="center"/>
            <w:hideMark/>
          </w:tcPr>
          <w:p w:rsidR="00CC4C3F" w:rsidRPr="003472F6" w:rsidRDefault="00CC4C3F" w:rsidP="009E00E3">
            <w:pPr>
              <w:ind w:firstLine="0"/>
              <w:jc w:val="center"/>
              <w:rPr>
                <w:rFonts w:cs="Times New Roman"/>
                <w:sz w:val="24"/>
                <w:szCs w:val="24"/>
              </w:rPr>
            </w:pPr>
            <w:r w:rsidRPr="003472F6">
              <w:rPr>
                <w:rFonts w:cs="Times New Roman"/>
                <w:b/>
                <w:bCs/>
                <w:sz w:val="24"/>
                <w:szCs w:val="24"/>
              </w:rPr>
              <w:t>0.015</w:t>
            </w:r>
          </w:p>
        </w:tc>
      </w:tr>
      <w:tr w:rsidR="00CC4C3F" w:rsidRPr="003472F6" w:rsidTr="009E00E3">
        <w:trPr>
          <w:jc w:val="center"/>
        </w:trPr>
        <w:tc>
          <w:tcPr>
            <w:tcW w:w="0" w:type="auto"/>
            <w:tcMar>
              <w:top w:w="100" w:type="dxa"/>
              <w:left w:w="100" w:type="dxa"/>
              <w:bottom w:w="100" w:type="dxa"/>
              <w:right w:w="100" w:type="dxa"/>
            </w:tcMar>
            <w:vAlign w:val="center"/>
            <w:hideMark/>
          </w:tcPr>
          <w:p w:rsidR="00CC4C3F" w:rsidRPr="003472F6" w:rsidRDefault="00CC4C3F" w:rsidP="009E00E3">
            <w:pPr>
              <w:ind w:firstLine="0"/>
              <w:jc w:val="center"/>
              <w:rPr>
                <w:rFonts w:cs="Times New Roman"/>
                <w:sz w:val="24"/>
                <w:szCs w:val="24"/>
              </w:rPr>
            </w:pPr>
            <w:r w:rsidRPr="003472F6">
              <w:rPr>
                <w:rFonts w:cs="Times New Roman"/>
                <w:sz w:val="24"/>
                <w:szCs w:val="24"/>
              </w:rPr>
              <w:t>Автономия</w:t>
            </w:r>
          </w:p>
        </w:tc>
        <w:tc>
          <w:tcPr>
            <w:tcW w:w="0" w:type="auto"/>
            <w:tcMar>
              <w:top w:w="100" w:type="dxa"/>
              <w:left w:w="100" w:type="dxa"/>
              <w:bottom w:w="100" w:type="dxa"/>
              <w:right w:w="100" w:type="dxa"/>
            </w:tcMar>
            <w:vAlign w:val="center"/>
            <w:hideMark/>
          </w:tcPr>
          <w:p w:rsidR="00CC4C3F" w:rsidRPr="003472F6" w:rsidRDefault="00CC4C3F" w:rsidP="009E00E3">
            <w:pPr>
              <w:ind w:firstLine="0"/>
              <w:jc w:val="center"/>
              <w:rPr>
                <w:rFonts w:cs="Times New Roman"/>
                <w:sz w:val="24"/>
                <w:szCs w:val="24"/>
              </w:rPr>
            </w:pPr>
            <w:r w:rsidRPr="003472F6">
              <w:rPr>
                <w:rFonts w:cs="Times New Roman"/>
                <w:sz w:val="24"/>
                <w:szCs w:val="24"/>
              </w:rPr>
              <w:t>0.92</w:t>
            </w:r>
          </w:p>
        </w:tc>
        <w:tc>
          <w:tcPr>
            <w:tcW w:w="0" w:type="auto"/>
            <w:tcMar>
              <w:top w:w="100" w:type="dxa"/>
              <w:left w:w="100" w:type="dxa"/>
              <w:bottom w:w="100" w:type="dxa"/>
              <w:right w:w="100" w:type="dxa"/>
            </w:tcMar>
            <w:vAlign w:val="center"/>
            <w:hideMark/>
          </w:tcPr>
          <w:p w:rsidR="00CC4C3F" w:rsidRPr="003472F6" w:rsidRDefault="00CC4C3F" w:rsidP="009E00E3">
            <w:pPr>
              <w:ind w:firstLine="0"/>
              <w:jc w:val="center"/>
              <w:rPr>
                <w:rFonts w:cs="Times New Roman"/>
                <w:sz w:val="24"/>
                <w:szCs w:val="24"/>
              </w:rPr>
            </w:pPr>
            <w:r w:rsidRPr="003472F6">
              <w:rPr>
                <w:rFonts w:cs="Times New Roman"/>
                <w:sz w:val="24"/>
                <w:szCs w:val="24"/>
              </w:rPr>
              <w:t>0.337</w:t>
            </w:r>
          </w:p>
        </w:tc>
      </w:tr>
      <w:tr w:rsidR="00CC4C3F" w:rsidRPr="003472F6" w:rsidTr="009E00E3">
        <w:trPr>
          <w:jc w:val="center"/>
        </w:trPr>
        <w:tc>
          <w:tcPr>
            <w:tcW w:w="0" w:type="auto"/>
            <w:tcMar>
              <w:top w:w="100" w:type="dxa"/>
              <w:left w:w="100" w:type="dxa"/>
              <w:bottom w:w="100" w:type="dxa"/>
              <w:right w:w="100" w:type="dxa"/>
            </w:tcMar>
            <w:vAlign w:val="center"/>
            <w:hideMark/>
          </w:tcPr>
          <w:p w:rsidR="00CC4C3F" w:rsidRPr="003472F6" w:rsidRDefault="00CC4C3F" w:rsidP="009E00E3">
            <w:pPr>
              <w:ind w:firstLine="0"/>
              <w:jc w:val="center"/>
              <w:rPr>
                <w:rFonts w:cs="Times New Roman"/>
                <w:sz w:val="24"/>
                <w:szCs w:val="24"/>
              </w:rPr>
            </w:pPr>
            <w:r w:rsidRPr="003472F6">
              <w:rPr>
                <w:rFonts w:cs="Times New Roman"/>
                <w:sz w:val="24"/>
                <w:szCs w:val="24"/>
              </w:rPr>
              <w:t>Интеграция стилей жизни</w:t>
            </w:r>
          </w:p>
        </w:tc>
        <w:tc>
          <w:tcPr>
            <w:tcW w:w="0" w:type="auto"/>
            <w:tcMar>
              <w:top w:w="100" w:type="dxa"/>
              <w:left w:w="100" w:type="dxa"/>
              <w:bottom w:w="100" w:type="dxa"/>
              <w:right w:w="100" w:type="dxa"/>
            </w:tcMar>
            <w:vAlign w:val="center"/>
            <w:hideMark/>
          </w:tcPr>
          <w:p w:rsidR="00CC4C3F" w:rsidRPr="003472F6" w:rsidRDefault="00CC4C3F" w:rsidP="009E00E3">
            <w:pPr>
              <w:ind w:firstLine="0"/>
              <w:jc w:val="center"/>
              <w:rPr>
                <w:rFonts w:cs="Times New Roman"/>
                <w:sz w:val="24"/>
                <w:szCs w:val="24"/>
              </w:rPr>
            </w:pPr>
            <w:r w:rsidRPr="003472F6">
              <w:rPr>
                <w:rFonts w:cs="Times New Roman"/>
                <w:sz w:val="24"/>
                <w:szCs w:val="24"/>
              </w:rPr>
              <w:t>1.00</w:t>
            </w:r>
          </w:p>
        </w:tc>
        <w:tc>
          <w:tcPr>
            <w:tcW w:w="0" w:type="auto"/>
            <w:tcMar>
              <w:top w:w="100" w:type="dxa"/>
              <w:left w:w="100" w:type="dxa"/>
              <w:bottom w:w="100" w:type="dxa"/>
              <w:right w:w="100" w:type="dxa"/>
            </w:tcMar>
            <w:vAlign w:val="center"/>
            <w:hideMark/>
          </w:tcPr>
          <w:p w:rsidR="00CC4C3F" w:rsidRPr="003472F6" w:rsidRDefault="00CC4C3F" w:rsidP="009E00E3">
            <w:pPr>
              <w:ind w:firstLine="0"/>
              <w:jc w:val="center"/>
              <w:rPr>
                <w:rFonts w:cs="Times New Roman"/>
                <w:sz w:val="24"/>
                <w:szCs w:val="24"/>
              </w:rPr>
            </w:pPr>
            <w:r w:rsidRPr="003472F6">
              <w:rPr>
                <w:rFonts w:cs="Times New Roman"/>
                <w:sz w:val="24"/>
                <w:szCs w:val="24"/>
              </w:rPr>
              <w:t>0.317</w:t>
            </w:r>
          </w:p>
        </w:tc>
      </w:tr>
      <w:tr w:rsidR="00CC4C3F" w:rsidRPr="003472F6" w:rsidTr="009E00E3">
        <w:trPr>
          <w:jc w:val="center"/>
        </w:trPr>
        <w:tc>
          <w:tcPr>
            <w:tcW w:w="0" w:type="auto"/>
            <w:tcMar>
              <w:top w:w="100" w:type="dxa"/>
              <w:left w:w="100" w:type="dxa"/>
              <w:bottom w:w="100" w:type="dxa"/>
              <w:right w:w="100" w:type="dxa"/>
            </w:tcMar>
            <w:vAlign w:val="center"/>
            <w:hideMark/>
          </w:tcPr>
          <w:p w:rsidR="00CC4C3F" w:rsidRPr="003472F6" w:rsidRDefault="00CC4C3F" w:rsidP="009E00E3">
            <w:pPr>
              <w:ind w:firstLine="0"/>
              <w:jc w:val="center"/>
              <w:rPr>
                <w:rFonts w:cs="Times New Roman"/>
                <w:sz w:val="24"/>
                <w:szCs w:val="24"/>
              </w:rPr>
            </w:pPr>
            <w:r w:rsidRPr="003472F6">
              <w:rPr>
                <w:rFonts w:cs="Times New Roman"/>
                <w:sz w:val="24"/>
                <w:szCs w:val="24"/>
              </w:rPr>
              <w:t>Предпринимательство</w:t>
            </w:r>
          </w:p>
        </w:tc>
        <w:tc>
          <w:tcPr>
            <w:tcW w:w="0" w:type="auto"/>
            <w:tcMar>
              <w:top w:w="100" w:type="dxa"/>
              <w:left w:w="100" w:type="dxa"/>
              <w:bottom w:w="100" w:type="dxa"/>
              <w:right w:w="100" w:type="dxa"/>
            </w:tcMar>
            <w:vAlign w:val="center"/>
            <w:hideMark/>
          </w:tcPr>
          <w:p w:rsidR="00CC4C3F" w:rsidRPr="003472F6" w:rsidRDefault="00CC4C3F" w:rsidP="009E00E3">
            <w:pPr>
              <w:ind w:firstLine="0"/>
              <w:jc w:val="center"/>
              <w:rPr>
                <w:rFonts w:cs="Times New Roman"/>
                <w:sz w:val="24"/>
                <w:szCs w:val="24"/>
              </w:rPr>
            </w:pPr>
            <w:r w:rsidRPr="003472F6">
              <w:rPr>
                <w:rFonts w:cs="Times New Roman"/>
                <w:sz w:val="24"/>
                <w:szCs w:val="24"/>
              </w:rPr>
              <w:t>2.00</w:t>
            </w:r>
          </w:p>
        </w:tc>
        <w:tc>
          <w:tcPr>
            <w:tcW w:w="0" w:type="auto"/>
            <w:tcMar>
              <w:top w:w="100" w:type="dxa"/>
              <w:left w:w="100" w:type="dxa"/>
              <w:bottom w:w="100" w:type="dxa"/>
              <w:right w:w="100" w:type="dxa"/>
            </w:tcMar>
            <w:vAlign w:val="center"/>
            <w:hideMark/>
          </w:tcPr>
          <w:p w:rsidR="00CC4C3F" w:rsidRPr="003472F6" w:rsidRDefault="00CC4C3F" w:rsidP="009E00E3">
            <w:pPr>
              <w:ind w:firstLine="0"/>
              <w:jc w:val="center"/>
              <w:rPr>
                <w:rFonts w:cs="Times New Roman"/>
                <w:sz w:val="24"/>
                <w:szCs w:val="24"/>
              </w:rPr>
            </w:pPr>
            <w:r w:rsidRPr="003472F6">
              <w:rPr>
                <w:rFonts w:cs="Times New Roman"/>
                <w:sz w:val="24"/>
                <w:szCs w:val="24"/>
              </w:rPr>
              <w:t>0.157</w:t>
            </w:r>
          </w:p>
        </w:tc>
      </w:tr>
    </w:tbl>
    <w:p w:rsidR="00CC4C3F" w:rsidRPr="00FD0E37" w:rsidRDefault="00CC4C3F" w:rsidP="00CC4C3F">
      <w:pPr>
        <w:jc w:val="both"/>
        <w:rPr>
          <w:rFonts w:cs="Times New Roman"/>
          <w:szCs w:val="28"/>
        </w:rPr>
      </w:pPr>
      <w:r w:rsidRPr="00FD0E37">
        <w:rPr>
          <w:rFonts w:cs="Times New Roman"/>
          <w:b/>
          <w:bCs/>
          <w:szCs w:val="28"/>
        </w:rPr>
        <w:t>Интерпретация результатов</w:t>
      </w:r>
    </w:p>
    <w:p w:rsidR="00CC4C3F" w:rsidRPr="00FD0E37" w:rsidRDefault="00CC4C3F" w:rsidP="00CC4C3F">
      <w:pPr>
        <w:jc w:val="both"/>
        <w:rPr>
          <w:rFonts w:cs="Times New Roman"/>
          <w:szCs w:val="28"/>
        </w:rPr>
      </w:pPr>
      <w:r w:rsidRPr="00FD0E37">
        <w:rPr>
          <w:rFonts w:cs="Times New Roman"/>
          <w:szCs w:val="28"/>
        </w:rPr>
        <w:t xml:space="preserve">Статистически значимые различия в распределении курсантов </w:t>
      </w:r>
      <w:r>
        <w:rPr>
          <w:rFonts w:cs="Times New Roman"/>
          <w:szCs w:val="28"/>
        </w:rPr>
        <w:br/>
      </w:r>
      <w:r w:rsidRPr="00FD0E37">
        <w:rPr>
          <w:rFonts w:cs="Times New Roman"/>
          <w:szCs w:val="28"/>
        </w:rPr>
        <w:t xml:space="preserve">1-го и 5-го курса по якорям карьеры выявлены для </w:t>
      </w:r>
      <w:r w:rsidR="00195A6F">
        <w:rPr>
          <w:rFonts w:cs="Times New Roman"/>
          <w:szCs w:val="28"/>
        </w:rPr>
        <w:t>«</w:t>
      </w:r>
      <w:r w:rsidRPr="00FD0E37">
        <w:rPr>
          <w:rFonts w:cs="Times New Roman"/>
          <w:szCs w:val="28"/>
        </w:rPr>
        <w:t>менеджмента</w:t>
      </w:r>
      <w:r w:rsidR="00195A6F">
        <w:rPr>
          <w:rFonts w:cs="Times New Roman"/>
          <w:szCs w:val="28"/>
        </w:rPr>
        <w:t>»</w:t>
      </w:r>
      <w:r w:rsidRPr="00FD0E37">
        <w:rPr>
          <w:rFonts w:cs="Times New Roman"/>
          <w:szCs w:val="28"/>
        </w:rPr>
        <w:t xml:space="preserve"> (χ² = 4.05, </w:t>
      </w:r>
      <w:r>
        <w:rPr>
          <w:rFonts w:cs="Times New Roman"/>
          <w:szCs w:val="28"/>
        </w:rPr>
        <w:br/>
      </w:r>
      <w:r w:rsidRPr="00FD0E37">
        <w:rPr>
          <w:rFonts w:cs="Times New Roman"/>
          <w:szCs w:val="28"/>
        </w:rPr>
        <w:t xml:space="preserve">p = 0.044) и </w:t>
      </w:r>
      <w:r w:rsidR="00195A6F">
        <w:rPr>
          <w:rFonts w:cs="Times New Roman"/>
          <w:szCs w:val="28"/>
        </w:rPr>
        <w:t>«</w:t>
      </w:r>
      <w:r w:rsidRPr="00FD0E37">
        <w:rPr>
          <w:rFonts w:cs="Times New Roman"/>
          <w:szCs w:val="28"/>
        </w:rPr>
        <w:t>стабильности</w:t>
      </w:r>
      <w:r w:rsidR="00195A6F">
        <w:rPr>
          <w:rFonts w:cs="Times New Roman"/>
          <w:szCs w:val="28"/>
        </w:rPr>
        <w:t>»</w:t>
      </w:r>
      <w:r w:rsidRPr="00FD0E37">
        <w:rPr>
          <w:rFonts w:cs="Times New Roman"/>
          <w:szCs w:val="28"/>
        </w:rPr>
        <w:t xml:space="preserve"> (χ² = 5.89, p = 0.015).</w:t>
      </w:r>
    </w:p>
    <w:p w:rsidR="00CC4C3F" w:rsidRPr="00FD0E37" w:rsidRDefault="00CC4C3F" w:rsidP="00CC4C3F">
      <w:pPr>
        <w:jc w:val="both"/>
        <w:rPr>
          <w:rFonts w:cs="Times New Roman"/>
          <w:szCs w:val="28"/>
        </w:rPr>
      </w:pPr>
      <w:r w:rsidRPr="00FD0E37">
        <w:rPr>
          <w:rFonts w:cs="Times New Roman"/>
          <w:szCs w:val="28"/>
        </w:rPr>
        <w:t xml:space="preserve">Наблюдается тенденция к увеличению доли курсантов с ведущим якорем карьеры </w:t>
      </w:r>
      <w:r w:rsidR="00195A6F">
        <w:rPr>
          <w:rFonts w:cs="Times New Roman"/>
          <w:szCs w:val="28"/>
        </w:rPr>
        <w:t>«</w:t>
      </w:r>
      <w:r w:rsidRPr="00FD0E37">
        <w:rPr>
          <w:rFonts w:cs="Times New Roman"/>
          <w:szCs w:val="28"/>
        </w:rPr>
        <w:t>менеджмент</w:t>
      </w:r>
      <w:r w:rsidR="00195A6F">
        <w:rPr>
          <w:rFonts w:cs="Times New Roman"/>
          <w:szCs w:val="28"/>
        </w:rPr>
        <w:t>»</w:t>
      </w:r>
      <w:r w:rsidRPr="00FD0E37">
        <w:rPr>
          <w:rFonts w:cs="Times New Roman"/>
          <w:szCs w:val="28"/>
        </w:rPr>
        <w:t xml:space="preserve"> среди </w:t>
      </w:r>
      <w:r>
        <w:rPr>
          <w:rFonts w:cs="Times New Roman"/>
          <w:szCs w:val="28"/>
        </w:rPr>
        <w:t>старшего курса</w:t>
      </w:r>
      <w:r w:rsidRPr="00FD0E37">
        <w:rPr>
          <w:rFonts w:cs="Times New Roman"/>
          <w:szCs w:val="28"/>
        </w:rPr>
        <w:t xml:space="preserve">. Это может быть связано с тем, что в процессе обучения курсанты получают более реалистичные представления о </w:t>
      </w:r>
      <w:r w:rsidRPr="00FD0E37">
        <w:rPr>
          <w:rFonts w:cs="Times New Roman"/>
          <w:szCs w:val="28"/>
        </w:rPr>
        <w:lastRenderedPageBreak/>
        <w:t xml:space="preserve">структуре и иерархии военной организации, а также </w:t>
      </w:r>
      <w:r>
        <w:rPr>
          <w:rFonts w:cs="Times New Roman"/>
          <w:szCs w:val="28"/>
        </w:rPr>
        <w:br/>
      </w:r>
      <w:r w:rsidRPr="00FD0E37">
        <w:rPr>
          <w:rFonts w:cs="Times New Roman"/>
          <w:szCs w:val="28"/>
        </w:rPr>
        <w:t>о возможностях карьерного роста.</w:t>
      </w:r>
    </w:p>
    <w:p w:rsidR="00CC4C3F" w:rsidRPr="00FD0E37" w:rsidRDefault="00CC4C3F" w:rsidP="00CC4C3F">
      <w:pPr>
        <w:jc w:val="both"/>
        <w:rPr>
          <w:rFonts w:cs="Times New Roman"/>
          <w:szCs w:val="28"/>
        </w:rPr>
      </w:pPr>
      <w:r w:rsidRPr="00FD0E37">
        <w:rPr>
          <w:rFonts w:cs="Times New Roman"/>
          <w:szCs w:val="28"/>
        </w:rPr>
        <w:t xml:space="preserve">Наблюдается тенденция к снижению доли курсантов с ведущим якорем карьеры </w:t>
      </w:r>
      <w:r w:rsidR="00195A6F">
        <w:rPr>
          <w:rFonts w:cs="Times New Roman"/>
          <w:szCs w:val="28"/>
        </w:rPr>
        <w:t>«</w:t>
      </w:r>
      <w:r w:rsidRPr="00FD0E37">
        <w:rPr>
          <w:rFonts w:cs="Times New Roman"/>
          <w:szCs w:val="28"/>
        </w:rPr>
        <w:t>стабильность</w:t>
      </w:r>
      <w:r w:rsidR="00195A6F">
        <w:rPr>
          <w:rFonts w:cs="Times New Roman"/>
          <w:szCs w:val="28"/>
        </w:rPr>
        <w:t>»</w:t>
      </w:r>
      <w:r w:rsidRPr="00FD0E37">
        <w:rPr>
          <w:rFonts w:cs="Times New Roman"/>
          <w:szCs w:val="28"/>
        </w:rPr>
        <w:t xml:space="preserve"> среди </w:t>
      </w:r>
      <w:r>
        <w:rPr>
          <w:rFonts w:cs="Times New Roman"/>
          <w:szCs w:val="28"/>
        </w:rPr>
        <w:t>старшего курса</w:t>
      </w:r>
      <w:r w:rsidRPr="00FD0E37">
        <w:rPr>
          <w:rFonts w:cs="Times New Roman"/>
          <w:szCs w:val="28"/>
        </w:rPr>
        <w:t>. Это может быть связано с тем, что по мере обучения курсанты становятся более уверенными в своих профессиональных способностях и более амбициозными в своих карьерных планах.</w:t>
      </w:r>
    </w:p>
    <w:p w:rsidR="00CC4C3F" w:rsidRPr="00FD0E37" w:rsidRDefault="00CC4C3F" w:rsidP="00CC4C3F">
      <w:pPr>
        <w:jc w:val="both"/>
        <w:rPr>
          <w:rFonts w:cs="Times New Roman"/>
          <w:szCs w:val="28"/>
        </w:rPr>
      </w:pPr>
      <w:r w:rsidRPr="00FD0E37">
        <w:rPr>
          <w:rFonts w:cs="Times New Roman"/>
          <w:szCs w:val="28"/>
        </w:rPr>
        <w:t xml:space="preserve">Применение χ² критерия подтвердило наличие статистически значимых различий в распределении курсантов по некоторым якорям карьеры </w:t>
      </w:r>
      <w:r>
        <w:rPr>
          <w:rFonts w:cs="Times New Roman"/>
          <w:szCs w:val="28"/>
        </w:rPr>
        <w:br/>
      </w:r>
      <w:r w:rsidRPr="00FD0E37">
        <w:rPr>
          <w:rFonts w:cs="Times New Roman"/>
          <w:szCs w:val="28"/>
        </w:rPr>
        <w:t>в зависимости от курса обучения. Это указывает на то, что ценностные ориентации и карьерные устремления курсантов могут изменяться в процессе обучения в военном вузе.</w:t>
      </w:r>
    </w:p>
    <w:p w:rsidR="00CC4C3F" w:rsidRDefault="00CC4C3F" w:rsidP="00CC4C3F">
      <w:pPr>
        <w:jc w:val="both"/>
        <w:rPr>
          <w:rFonts w:cs="Times New Roman"/>
          <w:szCs w:val="28"/>
        </w:rPr>
      </w:pPr>
      <w:r w:rsidRPr="00FD0E37">
        <w:rPr>
          <w:rFonts w:cs="Times New Roman"/>
          <w:szCs w:val="28"/>
        </w:rPr>
        <w:t>Важно отметить, что по остальным якорям карьеры статистически значимых различий между курсантами 1-го и 5-го курсов не обнаружено</w:t>
      </w:r>
      <w:r w:rsidR="008C3A58">
        <w:rPr>
          <w:rFonts w:cs="Times New Roman"/>
          <w:szCs w:val="28"/>
        </w:rPr>
        <w:t xml:space="preserve"> </w:t>
      </w:r>
      <w:r w:rsidR="008C3A58" w:rsidRPr="008C3A58">
        <w:rPr>
          <w:rFonts w:cs="Times New Roman"/>
          <w:szCs w:val="28"/>
          <w:highlight w:val="green"/>
        </w:rPr>
        <w:t>(таблица 7)</w:t>
      </w:r>
      <w:r w:rsidRPr="00FD0E37">
        <w:rPr>
          <w:rFonts w:cs="Times New Roman"/>
          <w:szCs w:val="28"/>
        </w:rPr>
        <w:t xml:space="preserve">. Это может быть связано с относительно небольшим размером выборки, а также </w:t>
      </w:r>
      <w:r>
        <w:rPr>
          <w:rFonts w:cs="Times New Roman"/>
          <w:szCs w:val="28"/>
        </w:rPr>
        <w:br/>
      </w:r>
      <w:r w:rsidRPr="00FD0E37">
        <w:rPr>
          <w:rFonts w:cs="Times New Roman"/>
          <w:szCs w:val="28"/>
        </w:rPr>
        <w:t>с тем, что некоторые якоря карьеры могут быть более устойчивыми и менее подвержены изменениям под влиянием обучения в военном вузе.</w:t>
      </w:r>
    </w:p>
    <w:p w:rsidR="00CC4C3F" w:rsidRDefault="00CC4C3F" w:rsidP="00CC4C3F">
      <w:pPr>
        <w:pStyle w:val="af2"/>
        <w:keepNext/>
      </w:pPr>
      <w:r>
        <w:t xml:space="preserve">Таблица </w:t>
      </w:r>
      <w:fldSimple w:instr=" SEQ Таблица \* ARABIC ">
        <w:r>
          <w:rPr>
            <w:noProof/>
          </w:rPr>
          <w:t>7</w:t>
        </w:r>
      </w:fldSimple>
      <w:r>
        <w:t xml:space="preserve">. </w:t>
      </w:r>
      <w:r w:rsidRPr="005E0B65">
        <w:t>Мотивы выбора профессии (по методике Овчарова)</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499"/>
        <w:gridCol w:w="2007"/>
        <w:gridCol w:w="2008"/>
        <w:gridCol w:w="2008"/>
      </w:tblGrid>
      <w:tr w:rsidR="00CC4C3F" w:rsidRPr="002F2B28" w:rsidTr="009E00E3">
        <w:trPr>
          <w:jc w:val="center"/>
        </w:trPr>
        <w:tc>
          <w:tcPr>
            <w:tcW w:w="2499" w:type="dxa"/>
            <w:shd w:val="clear" w:color="auto" w:fill="auto"/>
            <w:vAlign w:val="center"/>
          </w:tcPr>
          <w:p w:rsidR="00CC4C3F" w:rsidRPr="002F2B28" w:rsidRDefault="00CC4C3F" w:rsidP="009E00E3">
            <w:pPr>
              <w:ind w:firstLine="0"/>
              <w:jc w:val="center"/>
              <w:rPr>
                <w:rFonts w:cs="Times New Roman"/>
                <w:sz w:val="24"/>
                <w:szCs w:val="28"/>
              </w:rPr>
            </w:pPr>
            <w:r w:rsidRPr="002F2B28">
              <w:rPr>
                <w:rFonts w:cs="Times New Roman"/>
                <w:sz w:val="24"/>
                <w:szCs w:val="28"/>
              </w:rPr>
              <w:t>Мотив</w:t>
            </w:r>
          </w:p>
        </w:tc>
        <w:tc>
          <w:tcPr>
            <w:tcW w:w="2007" w:type="dxa"/>
            <w:shd w:val="clear" w:color="auto" w:fill="auto"/>
            <w:vAlign w:val="center"/>
          </w:tcPr>
          <w:p w:rsidR="00CC4C3F" w:rsidRPr="002F2B28" w:rsidRDefault="00CC4C3F" w:rsidP="009E00E3">
            <w:pPr>
              <w:ind w:firstLine="0"/>
              <w:jc w:val="center"/>
              <w:rPr>
                <w:rFonts w:cs="Times New Roman"/>
                <w:sz w:val="24"/>
                <w:szCs w:val="28"/>
              </w:rPr>
            </w:pPr>
            <w:r w:rsidRPr="002F2B28">
              <w:rPr>
                <w:rFonts w:cs="Times New Roman"/>
                <w:sz w:val="24"/>
                <w:szCs w:val="28"/>
              </w:rPr>
              <w:t>Всего (M±SD)</w:t>
            </w:r>
          </w:p>
        </w:tc>
        <w:tc>
          <w:tcPr>
            <w:tcW w:w="2008" w:type="dxa"/>
            <w:shd w:val="clear" w:color="auto" w:fill="auto"/>
            <w:vAlign w:val="center"/>
          </w:tcPr>
          <w:p w:rsidR="00CC4C3F" w:rsidRPr="002F2B28" w:rsidRDefault="00CC4C3F" w:rsidP="009E00E3">
            <w:pPr>
              <w:ind w:firstLine="0"/>
              <w:jc w:val="center"/>
              <w:rPr>
                <w:rFonts w:cs="Times New Roman"/>
                <w:sz w:val="24"/>
                <w:szCs w:val="28"/>
              </w:rPr>
            </w:pPr>
            <w:r w:rsidRPr="002F2B28">
              <w:rPr>
                <w:rFonts w:cs="Times New Roman"/>
                <w:sz w:val="24"/>
                <w:szCs w:val="28"/>
              </w:rPr>
              <w:t>1 курс (M±SD)</w:t>
            </w:r>
          </w:p>
        </w:tc>
        <w:tc>
          <w:tcPr>
            <w:tcW w:w="2008" w:type="dxa"/>
            <w:shd w:val="clear" w:color="auto" w:fill="auto"/>
            <w:vAlign w:val="center"/>
          </w:tcPr>
          <w:p w:rsidR="00CC4C3F" w:rsidRPr="002F2B28" w:rsidRDefault="00CC4C3F" w:rsidP="009E00E3">
            <w:pPr>
              <w:ind w:firstLine="0"/>
              <w:jc w:val="center"/>
              <w:rPr>
                <w:rFonts w:cs="Times New Roman"/>
                <w:sz w:val="24"/>
                <w:szCs w:val="28"/>
              </w:rPr>
            </w:pPr>
            <w:r w:rsidRPr="002F2B28">
              <w:rPr>
                <w:rFonts w:cs="Times New Roman"/>
                <w:sz w:val="24"/>
                <w:szCs w:val="28"/>
              </w:rPr>
              <w:t>5 курс (M±SD)</w:t>
            </w:r>
          </w:p>
        </w:tc>
      </w:tr>
      <w:tr w:rsidR="00CC4C3F" w:rsidRPr="002F2B28" w:rsidTr="009E00E3">
        <w:trPr>
          <w:jc w:val="center"/>
        </w:trPr>
        <w:tc>
          <w:tcPr>
            <w:tcW w:w="2499" w:type="dxa"/>
            <w:shd w:val="clear" w:color="auto" w:fill="auto"/>
            <w:vAlign w:val="center"/>
          </w:tcPr>
          <w:p w:rsidR="00CC4C3F" w:rsidRPr="002F2B28" w:rsidRDefault="00CC4C3F" w:rsidP="009E00E3">
            <w:pPr>
              <w:ind w:firstLine="0"/>
              <w:jc w:val="center"/>
              <w:rPr>
                <w:rFonts w:cs="Times New Roman"/>
                <w:sz w:val="24"/>
                <w:szCs w:val="28"/>
              </w:rPr>
            </w:pPr>
            <w:r w:rsidRPr="002F2B28">
              <w:rPr>
                <w:rFonts w:cs="Times New Roman"/>
                <w:sz w:val="24"/>
                <w:szCs w:val="28"/>
              </w:rPr>
              <w:t>Польза людям</w:t>
            </w:r>
          </w:p>
        </w:tc>
        <w:tc>
          <w:tcPr>
            <w:tcW w:w="2007" w:type="dxa"/>
            <w:shd w:val="clear" w:color="auto" w:fill="auto"/>
            <w:vAlign w:val="center"/>
          </w:tcPr>
          <w:p w:rsidR="00CC4C3F" w:rsidRPr="002F2B28" w:rsidRDefault="00CC4C3F" w:rsidP="009E00E3">
            <w:pPr>
              <w:ind w:firstLine="0"/>
              <w:jc w:val="center"/>
              <w:rPr>
                <w:rFonts w:cs="Times New Roman"/>
                <w:sz w:val="24"/>
                <w:szCs w:val="28"/>
              </w:rPr>
            </w:pPr>
            <w:r w:rsidRPr="002F2B28">
              <w:rPr>
                <w:rFonts w:cs="Times New Roman"/>
                <w:sz w:val="24"/>
                <w:szCs w:val="28"/>
              </w:rPr>
              <w:t>4</w:t>
            </w:r>
            <w:r>
              <w:rPr>
                <w:rFonts w:cs="Times New Roman"/>
                <w:sz w:val="24"/>
                <w:szCs w:val="28"/>
              </w:rPr>
              <w:t>,</w:t>
            </w:r>
            <w:r w:rsidRPr="002F2B28">
              <w:rPr>
                <w:rFonts w:cs="Times New Roman"/>
                <w:sz w:val="24"/>
                <w:szCs w:val="28"/>
              </w:rPr>
              <w:t>5 ± 0</w:t>
            </w:r>
            <w:r>
              <w:rPr>
                <w:rFonts w:cs="Times New Roman"/>
                <w:sz w:val="24"/>
                <w:szCs w:val="28"/>
              </w:rPr>
              <w:t>,</w:t>
            </w:r>
            <w:r w:rsidRPr="002F2B28">
              <w:rPr>
                <w:rFonts w:cs="Times New Roman"/>
                <w:sz w:val="24"/>
                <w:szCs w:val="28"/>
              </w:rPr>
              <w:t>8</w:t>
            </w:r>
          </w:p>
        </w:tc>
        <w:tc>
          <w:tcPr>
            <w:tcW w:w="2008" w:type="dxa"/>
            <w:shd w:val="clear" w:color="auto" w:fill="auto"/>
            <w:vAlign w:val="center"/>
          </w:tcPr>
          <w:p w:rsidR="00CC4C3F" w:rsidRPr="002F2B28" w:rsidRDefault="00CC4C3F" w:rsidP="009E00E3">
            <w:pPr>
              <w:ind w:firstLine="0"/>
              <w:jc w:val="center"/>
              <w:rPr>
                <w:rFonts w:cs="Times New Roman"/>
                <w:sz w:val="24"/>
                <w:szCs w:val="28"/>
              </w:rPr>
            </w:pPr>
            <w:r w:rsidRPr="002F2B28">
              <w:rPr>
                <w:rFonts w:cs="Times New Roman"/>
                <w:sz w:val="24"/>
                <w:szCs w:val="28"/>
              </w:rPr>
              <w:t>4</w:t>
            </w:r>
            <w:r>
              <w:rPr>
                <w:rFonts w:cs="Times New Roman"/>
                <w:sz w:val="24"/>
                <w:szCs w:val="28"/>
              </w:rPr>
              <w:t>,</w:t>
            </w:r>
            <w:r w:rsidRPr="002F2B28">
              <w:rPr>
                <w:rFonts w:cs="Times New Roman"/>
                <w:sz w:val="24"/>
                <w:szCs w:val="28"/>
              </w:rPr>
              <w:t>3 ± 0</w:t>
            </w:r>
            <w:r>
              <w:rPr>
                <w:rFonts w:cs="Times New Roman"/>
                <w:sz w:val="24"/>
                <w:szCs w:val="28"/>
              </w:rPr>
              <w:t>,</w:t>
            </w:r>
            <w:r w:rsidRPr="002F2B28">
              <w:rPr>
                <w:rFonts w:cs="Times New Roman"/>
                <w:sz w:val="24"/>
                <w:szCs w:val="28"/>
              </w:rPr>
              <w:t>9</w:t>
            </w:r>
          </w:p>
        </w:tc>
        <w:tc>
          <w:tcPr>
            <w:tcW w:w="2008" w:type="dxa"/>
            <w:shd w:val="clear" w:color="auto" w:fill="auto"/>
            <w:vAlign w:val="center"/>
          </w:tcPr>
          <w:p w:rsidR="00CC4C3F" w:rsidRPr="002F2B28" w:rsidRDefault="00CC4C3F" w:rsidP="009E00E3">
            <w:pPr>
              <w:ind w:firstLine="0"/>
              <w:jc w:val="center"/>
              <w:rPr>
                <w:rFonts w:cs="Times New Roman"/>
                <w:sz w:val="24"/>
                <w:szCs w:val="28"/>
              </w:rPr>
            </w:pPr>
            <w:r w:rsidRPr="002F2B28">
              <w:rPr>
                <w:rFonts w:cs="Times New Roman"/>
                <w:sz w:val="24"/>
                <w:szCs w:val="28"/>
              </w:rPr>
              <w:t>4</w:t>
            </w:r>
            <w:r>
              <w:rPr>
                <w:rFonts w:cs="Times New Roman"/>
                <w:sz w:val="24"/>
                <w:szCs w:val="28"/>
              </w:rPr>
              <w:t>,</w:t>
            </w:r>
            <w:r w:rsidRPr="002F2B28">
              <w:rPr>
                <w:rFonts w:cs="Times New Roman"/>
                <w:sz w:val="24"/>
                <w:szCs w:val="28"/>
              </w:rPr>
              <w:t>7 ± 0</w:t>
            </w:r>
            <w:r>
              <w:rPr>
                <w:rFonts w:cs="Times New Roman"/>
                <w:sz w:val="24"/>
                <w:szCs w:val="28"/>
              </w:rPr>
              <w:t>,</w:t>
            </w:r>
            <w:r w:rsidRPr="002F2B28">
              <w:rPr>
                <w:rFonts w:cs="Times New Roman"/>
                <w:sz w:val="24"/>
                <w:szCs w:val="28"/>
              </w:rPr>
              <w:t>7</w:t>
            </w:r>
          </w:p>
        </w:tc>
      </w:tr>
      <w:tr w:rsidR="00CC4C3F" w:rsidRPr="002F2B28" w:rsidTr="009E00E3">
        <w:trPr>
          <w:jc w:val="center"/>
        </w:trPr>
        <w:tc>
          <w:tcPr>
            <w:tcW w:w="2499" w:type="dxa"/>
            <w:shd w:val="clear" w:color="auto" w:fill="auto"/>
            <w:vAlign w:val="center"/>
          </w:tcPr>
          <w:p w:rsidR="00CC4C3F" w:rsidRPr="002F2B28" w:rsidRDefault="00CC4C3F" w:rsidP="009E00E3">
            <w:pPr>
              <w:ind w:firstLine="0"/>
              <w:jc w:val="center"/>
              <w:rPr>
                <w:rFonts w:cs="Times New Roman"/>
                <w:sz w:val="24"/>
                <w:szCs w:val="28"/>
              </w:rPr>
            </w:pPr>
            <w:r w:rsidRPr="002F2B28">
              <w:rPr>
                <w:rFonts w:cs="Times New Roman"/>
                <w:sz w:val="24"/>
                <w:szCs w:val="28"/>
              </w:rPr>
              <w:t>Престиж</w:t>
            </w:r>
          </w:p>
        </w:tc>
        <w:tc>
          <w:tcPr>
            <w:tcW w:w="2007" w:type="dxa"/>
            <w:shd w:val="clear" w:color="auto" w:fill="auto"/>
            <w:vAlign w:val="center"/>
          </w:tcPr>
          <w:p w:rsidR="00CC4C3F" w:rsidRPr="002F2B28" w:rsidRDefault="00CC4C3F" w:rsidP="009E00E3">
            <w:pPr>
              <w:ind w:firstLine="0"/>
              <w:jc w:val="center"/>
              <w:rPr>
                <w:rFonts w:cs="Times New Roman"/>
                <w:sz w:val="24"/>
                <w:szCs w:val="28"/>
              </w:rPr>
            </w:pPr>
            <w:r w:rsidRPr="002F2B28">
              <w:rPr>
                <w:rFonts w:cs="Times New Roman"/>
                <w:sz w:val="24"/>
                <w:szCs w:val="28"/>
              </w:rPr>
              <w:t>3</w:t>
            </w:r>
            <w:r>
              <w:rPr>
                <w:rFonts w:cs="Times New Roman"/>
                <w:sz w:val="24"/>
                <w:szCs w:val="28"/>
              </w:rPr>
              <w:t>,</w:t>
            </w:r>
            <w:r w:rsidRPr="002F2B28">
              <w:rPr>
                <w:rFonts w:cs="Times New Roman"/>
                <w:sz w:val="24"/>
                <w:szCs w:val="28"/>
              </w:rPr>
              <w:t>8 ± 1</w:t>
            </w:r>
            <w:r>
              <w:rPr>
                <w:rFonts w:cs="Times New Roman"/>
                <w:sz w:val="24"/>
                <w:szCs w:val="28"/>
              </w:rPr>
              <w:t>,</w:t>
            </w:r>
            <w:r w:rsidRPr="002F2B28">
              <w:rPr>
                <w:rFonts w:cs="Times New Roman"/>
                <w:sz w:val="24"/>
                <w:szCs w:val="28"/>
              </w:rPr>
              <w:t>1</w:t>
            </w:r>
          </w:p>
        </w:tc>
        <w:tc>
          <w:tcPr>
            <w:tcW w:w="2008" w:type="dxa"/>
            <w:shd w:val="clear" w:color="auto" w:fill="auto"/>
            <w:vAlign w:val="center"/>
          </w:tcPr>
          <w:p w:rsidR="00CC4C3F" w:rsidRPr="002F2B28" w:rsidRDefault="00CC4C3F" w:rsidP="009E00E3">
            <w:pPr>
              <w:ind w:firstLine="0"/>
              <w:jc w:val="center"/>
              <w:rPr>
                <w:rFonts w:cs="Times New Roman"/>
                <w:sz w:val="24"/>
                <w:szCs w:val="28"/>
              </w:rPr>
            </w:pPr>
            <w:r w:rsidRPr="002F2B28">
              <w:rPr>
                <w:rFonts w:cs="Times New Roman"/>
                <w:sz w:val="24"/>
                <w:szCs w:val="28"/>
              </w:rPr>
              <w:t>4</w:t>
            </w:r>
            <w:r>
              <w:rPr>
                <w:rFonts w:cs="Times New Roman"/>
                <w:sz w:val="24"/>
                <w:szCs w:val="28"/>
              </w:rPr>
              <w:t>,</w:t>
            </w:r>
            <w:r w:rsidRPr="002F2B28">
              <w:rPr>
                <w:rFonts w:cs="Times New Roman"/>
                <w:sz w:val="24"/>
                <w:szCs w:val="28"/>
              </w:rPr>
              <w:t>0 ± 1</w:t>
            </w:r>
            <w:r>
              <w:rPr>
                <w:rFonts w:cs="Times New Roman"/>
                <w:sz w:val="24"/>
                <w:szCs w:val="28"/>
              </w:rPr>
              <w:t>,</w:t>
            </w:r>
            <w:r w:rsidRPr="002F2B28">
              <w:rPr>
                <w:rFonts w:cs="Times New Roman"/>
                <w:sz w:val="24"/>
                <w:szCs w:val="28"/>
              </w:rPr>
              <w:t>2</w:t>
            </w:r>
          </w:p>
        </w:tc>
        <w:tc>
          <w:tcPr>
            <w:tcW w:w="2008" w:type="dxa"/>
            <w:shd w:val="clear" w:color="auto" w:fill="auto"/>
            <w:vAlign w:val="center"/>
          </w:tcPr>
          <w:p w:rsidR="00CC4C3F" w:rsidRPr="002F2B28" w:rsidRDefault="00CC4C3F" w:rsidP="009E00E3">
            <w:pPr>
              <w:ind w:firstLine="0"/>
              <w:jc w:val="center"/>
              <w:rPr>
                <w:rFonts w:cs="Times New Roman"/>
                <w:sz w:val="24"/>
                <w:szCs w:val="28"/>
              </w:rPr>
            </w:pPr>
            <w:r w:rsidRPr="002F2B28">
              <w:rPr>
                <w:rFonts w:cs="Times New Roman"/>
                <w:sz w:val="24"/>
                <w:szCs w:val="28"/>
              </w:rPr>
              <w:t>3</w:t>
            </w:r>
            <w:r>
              <w:rPr>
                <w:rFonts w:cs="Times New Roman"/>
                <w:sz w:val="24"/>
                <w:szCs w:val="28"/>
              </w:rPr>
              <w:t>,</w:t>
            </w:r>
            <w:r w:rsidRPr="002F2B28">
              <w:rPr>
                <w:rFonts w:cs="Times New Roman"/>
                <w:sz w:val="24"/>
                <w:szCs w:val="28"/>
              </w:rPr>
              <w:t>6 ± 1</w:t>
            </w:r>
            <w:r>
              <w:rPr>
                <w:rFonts w:cs="Times New Roman"/>
                <w:sz w:val="24"/>
                <w:szCs w:val="28"/>
              </w:rPr>
              <w:t>,</w:t>
            </w:r>
            <w:r w:rsidRPr="002F2B28">
              <w:rPr>
                <w:rFonts w:cs="Times New Roman"/>
                <w:sz w:val="24"/>
                <w:szCs w:val="28"/>
              </w:rPr>
              <w:t>0</w:t>
            </w:r>
          </w:p>
        </w:tc>
      </w:tr>
      <w:tr w:rsidR="00CC4C3F" w:rsidRPr="002F2B28" w:rsidTr="009E00E3">
        <w:trPr>
          <w:jc w:val="center"/>
        </w:trPr>
        <w:tc>
          <w:tcPr>
            <w:tcW w:w="2499" w:type="dxa"/>
            <w:shd w:val="clear" w:color="auto" w:fill="auto"/>
            <w:vAlign w:val="center"/>
          </w:tcPr>
          <w:p w:rsidR="00CC4C3F" w:rsidRPr="002F2B28" w:rsidRDefault="00CC4C3F" w:rsidP="009E00E3">
            <w:pPr>
              <w:ind w:firstLine="0"/>
              <w:jc w:val="center"/>
              <w:rPr>
                <w:rFonts w:cs="Times New Roman"/>
                <w:sz w:val="24"/>
                <w:szCs w:val="28"/>
              </w:rPr>
            </w:pPr>
            <w:r w:rsidRPr="002F2B28">
              <w:rPr>
                <w:rFonts w:cs="Times New Roman"/>
                <w:sz w:val="24"/>
                <w:szCs w:val="28"/>
              </w:rPr>
              <w:t>Профессиональное мастерство</w:t>
            </w:r>
          </w:p>
        </w:tc>
        <w:tc>
          <w:tcPr>
            <w:tcW w:w="2007" w:type="dxa"/>
            <w:shd w:val="clear" w:color="auto" w:fill="auto"/>
            <w:vAlign w:val="center"/>
          </w:tcPr>
          <w:p w:rsidR="00CC4C3F" w:rsidRPr="002F2B28" w:rsidRDefault="00CC4C3F" w:rsidP="009E00E3">
            <w:pPr>
              <w:ind w:firstLine="0"/>
              <w:jc w:val="center"/>
              <w:rPr>
                <w:rFonts w:cs="Times New Roman"/>
                <w:sz w:val="24"/>
                <w:szCs w:val="28"/>
              </w:rPr>
            </w:pPr>
            <w:r w:rsidRPr="002F2B28">
              <w:rPr>
                <w:rFonts w:cs="Times New Roman"/>
                <w:sz w:val="24"/>
                <w:szCs w:val="28"/>
              </w:rPr>
              <w:t>4</w:t>
            </w:r>
            <w:r>
              <w:rPr>
                <w:rFonts w:cs="Times New Roman"/>
                <w:sz w:val="24"/>
                <w:szCs w:val="28"/>
              </w:rPr>
              <w:t>,</w:t>
            </w:r>
            <w:r w:rsidRPr="002F2B28">
              <w:rPr>
                <w:rFonts w:cs="Times New Roman"/>
                <w:sz w:val="24"/>
                <w:szCs w:val="28"/>
              </w:rPr>
              <w:t>2 ± 0</w:t>
            </w:r>
            <w:r>
              <w:rPr>
                <w:rFonts w:cs="Times New Roman"/>
                <w:sz w:val="24"/>
                <w:szCs w:val="28"/>
              </w:rPr>
              <w:t>,</w:t>
            </w:r>
            <w:r w:rsidRPr="002F2B28">
              <w:rPr>
                <w:rFonts w:cs="Times New Roman"/>
                <w:sz w:val="24"/>
                <w:szCs w:val="28"/>
              </w:rPr>
              <w:t>9</w:t>
            </w:r>
          </w:p>
        </w:tc>
        <w:tc>
          <w:tcPr>
            <w:tcW w:w="2008" w:type="dxa"/>
            <w:shd w:val="clear" w:color="auto" w:fill="auto"/>
            <w:vAlign w:val="center"/>
          </w:tcPr>
          <w:p w:rsidR="00CC4C3F" w:rsidRPr="002F2B28" w:rsidRDefault="00CC4C3F" w:rsidP="009E00E3">
            <w:pPr>
              <w:ind w:firstLine="0"/>
              <w:jc w:val="center"/>
              <w:rPr>
                <w:rFonts w:cs="Times New Roman"/>
                <w:sz w:val="24"/>
                <w:szCs w:val="28"/>
              </w:rPr>
            </w:pPr>
            <w:r w:rsidRPr="002F2B28">
              <w:rPr>
                <w:rFonts w:cs="Times New Roman"/>
                <w:sz w:val="24"/>
                <w:szCs w:val="28"/>
              </w:rPr>
              <w:t>4</w:t>
            </w:r>
            <w:r>
              <w:rPr>
                <w:rFonts w:cs="Times New Roman"/>
                <w:sz w:val="24"/>
                <w:szCs w:val="28"/>
              </w:rPr>
              <w:t>,</w:t>
            </w:r>
            <w:r w:rsidRPr="002F2B28">
              <w:rPr>
                <w:rFonts w:cs="Times New Roman"/>
                <w:sz w:val="24"/>
                <w:szCs w:val="28"/>
              </w:rPr>
              <w:t>0 ± 1</w:t>
            </w:r>
            <w:r>
              <w:rPr>
                <w:rFonts w:cs="Times New Roman"/>
                <w:sz w:val="24"/>
                <w:szCs w:val="28"/>
              </w:rPr>
              <w:t>,</w:t>
            </w:r>
            <w:r w:rsidRPr="002F2B28">
              <w:rPr>
                <w:rFonts w:cs="Times New Roman"/>
                <w:sz w:val="24"/>
                <w:szCs w:val="28"/>
              </w:rPr>
              <w:t>0</w:t>
            </w:r>
          </w:p>
        </w:tc>
        <w:tc>
          <w:tcPr>
            <w:tcW w:w="2008" w:type="dxa"/>
            <w:shd w:val="clear" w:color="auto" w:fill="auto"/>
            <w:vAlign w:val="center"/>
          </w:tcPr>
          <w:p w:rsidR="00CC4C3F" w:rsidRPr="002F2B28" w:rsidRDefault="00CC4C3F" w:rsidP="009E00E3">
            <w:pPr>
              <w:ind w:firstLine="0"/>
              <w:jc w:val="center"/>
              <w:rPr>
                <w:rFonts w:cs="Times New Roman"/>
                <w:sz w:val="24"/>
                <w:szCs w:val="28"/>
              </w:rPr>
            </w:pPr>
            <w:r w:rsidRPr="002F2B28">
              <w:rPr>
                <w:rFonts w:cs="Times New Roman"/>
                <w:sz w:val="24"/>
                <w:szCs w:val="28"/>
              </w:rPr>
              <w:t>4</w:t>
            </w:r>
            <w:r>
              <w:rPr>
                <w:rFonts w:cs="Times New Roman"/>
                <w:sz w:val="24"/>
                <w:szCs w:val="28"/>
              </w:rPr>
              <w:t>,</w:t>
            </w:r>
            <w:r w:rsidRPr="002F2B28">
              <w:rPr>
                <w:rFonts w:cs="Times New Roman"/>
                <w:sz w:val="24"/>
                <w:szCs w:val="28"/>
              </w:rPr>
              <w:t>4 ± 0</w:t>
            </w:r>
            <w:r>
              <w:rPr>
                <w:rFonts w:cs="Times New Roman"/>
                <w:sz w:val="24"/>
                <w:szCs w:val="28"/>
              </w:rPr>
              <w:t>,</w:t>
            </w:r>
            <w:r w:rsidRPr="002F2B28">
              <w:rPr>
                <w:rFonts w:cs="Times New Roman"/>
                <w:sz w:val="24"/>
                <w:szCs w:val="28"/>
              </w:rPr>
              <w:t>8</w:t>
            </w:r>
          </w:p>
        </w:tc>
      </w:tr>
      <w:tr w:rsidR="00CC4C3F" w:rsidRPr="002F2B28" w:rsidTr="009E00E3">
        <w:trPr>
          <w:jc w:val="center"/>
        </w:trPr>
        <w:tc>
          <w:tcPr>
            <w:tcW w:w="2499" w:type="dxa"/>
            <w:shd w:val="clear" w:color="auto" w:fill="auto"/>
            <w:vAlign w:val="center"/>
          </w:tcPr>
          <w:p w:rsidR="00CC4C3F" w:rsidRPr="002F2B28" w:rsidRDefault="00CC4C3F" w:rsidP="009E00E3">
            <w:pPr>
              <w:ind w:firstLine="0"/>
              <w:jc w:val="center"/>
              <w:rPr>
                <w:rFonts w:cs="Times New Roman"/>
                <w:sz w:val="24"/>
                <w:szCs w:val="28"/>
              </w:rPr>
            </w:pPr>
            <w:r w:rsidRPr="002F2B28">
              <w:rPr>
                <w:rFonts w:cs="Times New Roman"/>
                <w:sz w:val="24"/>
                <w:szCs w:val="28"/>
              </w:rPr>
              <w:t>Руководящая работа</w:t>
            </w:r>
          </w:p>
        </w:tc>
        <w:tc>
          <w:tcPr>
            <w:tcW w:w="2007" w:type="dxa"/>
            <w:shd w:val="clear" w:color="auto" w:fill="auto"/>
            <w:vAlign w:val="center"/>
          </w:tcPr>
          <w:p w:rsidR="00CC4C3F" w:rsidRPr="002F2B28" w:rsidRDefault="00CC4C3F" w:rsidP="009E00E3">
            <w:pPr>
              <w:ind w:firstLine="0"/>
              <w:jc w:val="center"/>
              <w:rPr>
                <w:rFonts w:cs="Times New Roman"/>
                <w:sz w:val="24"/>
                <w:szCs w:val="28"/>
              </w:rPr>
            </w:pPr>
            <w:r w:rsidRPr="002F2B28">
              <w:rPr>
                <w:rFonts w:cs="Times New Roman"/>
                <w:sz w:val="24"/>
                <w:szCs w:val="28"/>
              </w:rPr>
              <w:t>3</w:t>
            </w:r>
            <w:r>
              <w:rPr>
                <w:rFonts w:cs="Times New Roman"/>
                <w:sz w:val="24"/>
                <w:szCs w:val="28"/>
              </w:rPr>
              <w:t>,</w:t>
            </w:r>
            <w:r w:rsidRPr="002F2B28">
              <w:rPr>
                <w:rFonts w:cs="Times New Roman"/>
                <w:sz w:val="24"/>
                <w:szCs w:val="28"/>
              </w:rPr>
              <w:t>5 ± 1</w:t>
            </w:r>
            <w:r>
              <w:rPr>
                <w:rFonts w:cs="Times New Roman"/>
                <w:sz w:val="24"/>
                <w:szCs w:val="28"/>
              </w:rPr>
              <w:t>,</w:t>
            </w:r>
            <w:r w:rsidRPr="002F2B28">
              <w:rPr>
                <w:rFonts w:cs="Times New Roman"/>
                <w:sz w:val="24"/>
                <w:szCs w:val="28"/>
              </w:rPr>
              <w:t>2</w:t>
            </w:r>
          </w:p>
        </w:tc>
        <w:tc>
          <w:tcPr>
            <w:tcW w:w="2008" w:type="dxa"/>
            <w:shd w:val="clear" w:color="auto" w:fill="auto"/>
            <w:vAlign w:val="center"/>
          </w:tcPr>
          <w:p w:rsidR="00CC4C3F" w:rsidRPr="002F2B28" w:rsidRDefault="00CC4C3F" w:rsidP="009E00E3">
            <w:pPr>
              <w:ind w:firstLine="0"/>
              <w:jc w:val="center"/>
              <w:rPr>
                <w:rFonts w:cs="Times New Roman"/>
                <w:sz w:val="24"/>
                <w:szCs w:val="28"/>
              </w:rPr>
            </w:pPr>
            <w:r w:rsidRPr="002F2B28">
              <w:rPr>
                <w:rFonts w:cs="Times New Roman"/>
                <w:sz w:val="24"/>
                <w:szCs w:val="28"/>
              </w:rPr>
              <w:t>3</w:t>
            </w:r>
            <w:r>
              <w:rPr>
                <w:rFonts w:cs="Times New Roman"/>
                <w:sz w:val="24"/>
                <w:szCs w:val="28"/>
              </w:rPr>
              <w:t>,</w:t>
            </w:r>
            <w:r w:rsidRPr="002F2B28">
              <w:rPr>
                <w:rFonts w:cs="Times New Roman"/>
                <w:sz w:val="24"/>
                <w:szCs w:val="28"/>
              </w:rPr>
              <w:t>7 ± 1</w:t>
            </w:r>
            <w:r>
              <w:rPr>
                <w:rFonts w:cs="Times New Roman"/>
                <w:sz w:val="24"/>
                <w:szCs w:val="28"/>
              </w:rPr>
              <w:t>,</w:t>
            </w:r>
            <w:r w:rsidRPr="002F2B28">
              <w:rPr>
                <w:rFonts w:cs="Times New Roman"/>
                <w:sz w:val="24"/>
                <w:szCs w:val="28"/>
              </w:rPr>
              <w:t>3</w:t>
            </w:r>
          </w:p>
        </w:tc>
        <w:tc>
          <w:tcPr>
            <w:tcW w:w="2008" w:type="dxa"/>
            <w:shd w:val="clear" w:color="auto" w:fill="auto"/>
            <w:vAlign w:val="center"/>
          </w:tcPr>
          <w:p w:rsidR="00CC4C3F" w:rsidRPr="002F2B28" w:rsidRDefault="00CC4C3F" w:rsidP="009E00E3">
            <w:pPr>
              <w:ind w:firstLine="0"/>
              <w:jc w:val="center"/>
              <w:rPr>
                <w:rFonts w:cs="Times New Roman"/>
                <w:sz w:val="24"/>
                <w:szCs w:val="28"/>
              </w:rPr>
            </w:pPr>
            <w:r w:rsidRPr="002F2B28">
              <w:rPr>
                <w:rFonts w:cs="Times New Roman"/>
                <w:sz w:val="24"/>
                <w:szCs w:val="28"/>
              </w:rPr>
              <w:t>3</w:t>
            </w:r>
            <w:r>
              <w:rPr>
                <w:rFonts w:cs="Times New Roman"/>
                <w:sz w:val="24"/>
                <w:szCs w:val="28"/>
              </w:rPr>
              <w:t>,</w:t>
            </w:r>
            <w:r w:rsidRPr="002F2B28">
              <w:rPr>
                <w:rFonts w:cs="Times New Roman"/>
                <w:sz w:val="24"/>
                <w:szCs w:val="28"/>
              </w:rPr>
              <w:t>3 ± 1</w:t>
            </w:r>
            <w:r>
              <w:rPr>
                <w:rFonts w:cs="Times New Roman"/>
                <w:sz w:val="24"/>
                <w:szCs w:val="28"/>
              </w:rPr>
              <w:t>,</w:t>
            </w:r>
            <w:r w:rsidRPr="002F2B28">
              <w:rPr>
                <w:rFonts w:cs="Times New Roman"/>
                <w:sz w:val="24"/>
                <w:szCs w:val="28"/>
              </w:rPr>
              <w:t>1</w:t>
            </w:r>
          </w:p>
        </w:tc>
      </w:tr>
      <w:tr w:rsidR="00CC4C3F" w:rsidRPr="002F2B28" w:rsidTr="009E00E3">
        <w:trPr>
          <w:jc w:val="center"/>
        </w:trPr>
        <w:tc>
          <w:tcPr>
            <w:tcW w:w="2499" w:type="dxa"/>
            <w:shd w:val="clear" w:color="auto" w:fill="auto"/>
            <w:vAlign w:val="center"/>
          </w:tcPr>
          <w:p w:rsidR="00CC4C3F" w:rsidRPr="002F2B28" w:rsidRDefault="00CC4C3F" w:rsidP="009E00E3">
            <w:pPr>
              <w:ind w:firstLine="0"/>
              <w:jc w:val="center"/>
              <w:rPr>
                <w:rFonts w:cs="Times New Roman"/>
                <w:sz w:val="24"/>
                <w:szCs w:val="28"/>
              </w:rPr>
            </w:pPr>
            <w:r w:rsidRPr="002F2B28">
              <w:rPr>
                <w:rFonts w:cs="Times New Roman"/>
                <w:sz w:val="24"/>
                <w:szCs w:val="28"/>
              </w:rPr>
              <w:t>Высокая оплата</w:t>
            </w:r>
          </w:p>
        </w:tc>
        <w:tc>
          <w:tcPr>
            <w:tcW w:w="2007" w:type="dxa"/>
            <w:shd w:val="clear" w:color="auto" w:fill="auto"/>
            <w:vAlign w:val="center"/>
          </w:tcPr>
          <w:p w:rsidR="00CC4C3F" w:rsidRPr="002F2B28" w:rsidRDefault="00CC4C3F" w:rsidP="009E00E3">
            <w:pPr>
              <w:ind w:firstLine="0"/>
              <w:jc w:val="center"/>
              <w:rPr>
                <w:rFonts w:cs="Times New Roman"/>
                <w:sz w:val="24"/>
                <w:szCs w:val="28"/>
              </w:rPr>
            </w:pPr>
            <w:r w:rsidRPr="002F2B28">
              <w:rPr>
                <w:rFonts w:cs="Times New Roman"/>
                <w:sz w:val="24"/>
                <w:szCs w:val="28"/>
              </w:rPr>
              <w:t>2</w:t>
            </w:r>
            <w:r>
              <w:rPr>
                <w:rFonts w:cs="Times New Roman"/>
                <w:sz w:val="24"/>
                <w:szCs w:val="28"/>
              </w:rPr>
              <w:t>,</w:t>
            </w:r>
            <w:r w:rsidRPr="002F2B28">
              <w:rPr>
                <w:rFonts w:cs="Times New Roman"/>
                <w:sz w:val="24"/>
                <w:szCs w:val="28"/>
              </w:rPr>
              <w:t>8 ± 1</w:t>
            </w:r>
            <w:r>
              <w:rPr>
                <w:rFonts w:cs="Times New Roman"/>
                <w:sz w:val="24"/>
                <w:szCs w:val="28"/>
              </w:rPr>
              <w:t>,</w:t>
            </w:r>
            <w:r w:rsidRPr="002F2B28">
              <w:rPr>
                <w:rFonts w:cs="Times New Roman"/>
                <w:sz w:val="24"/>
                <w:szCs w:val="28"/>
              </w:rPr>
              <w:t>3</w:t>
            </w:r>
          </w:p>
        </w:tc>
        <w:tc>
          <w:tcPr>
            <w:tcW w:w="2008" w:type="dxa"/>
            <w:shd w:val="clear" w:color="auto" w:fill="auto"/>
            <w:vAlign w:val="center"/>
          </w:tcPr>
          <w:p w:rsidR="00CC4C3F" w:rsidRPr="002F2B28" w:rsidRDefault="00CC4C3F" w:rsidP="009E00E3">
            <w:pPr>
              <w:ind w:firstLine="0"/>
              <w:jc w:val="center"/>
              <w:rPr>
                <w:rFonts w:cs="Times New Roman"/>
                <w:sz w:val="24"/>
                <w:szCs w:val="28"/>
              </w:rPr>
            </w:pPr>
            <w:r w:rsidRPr="002F2B28">
              <w:rPr>
                <w:rFonts w:cs="Times New Roman"/>
                <w:sz w:val="24"/>
                <w:szCs w:val="28"/>
              </w:rPr>
              <w:t>3</w:t>
            </w:r>
            <w:r>
              <w:rPr>
                <w:rFonts w:cs="Times New Roman"/>
                <w:sz w:val="24"/>
                <w:szCs w:val="28"/>
              </w:rPr>
              <w:t>,</w:t>
            </w:r>
            <w:r w:rsidRPr="002F2B28">
              <w:rPr>
                <w:rFonts w:cs="Times New Roman"/>
                <w:sz w:val="24"/>
                <w:szCs w:val="28"/>
              </w:rPr>
              <w:t>0 ± 1</w:t>
            </w:r>
            <w:r>
              <w:rPr>
                <w:rFonts w:cs="Times New Roman"/>
                <w:sz w:val="24"/>
                <w:szCs w:val="28"/>
              </w:rPr>
              <w:t>,</w:t>
            </w:r>
            <w:r w:rsidRPr="002F2B28">
              <w:rPr>
                <w:rFonts w:cs="Times New Roman"/>
                <w:sz w:val="24"/>
                <w:szCs w:val="28"/>
              </w:rPr>
              <w:t>4</w:t>
            </w:r>
          </w:p>
        </w:tc>
        <w:tc>
          <w:tcPr>
            <w:tcW w:w="2008" w:type="dxa"/>
            <w:shd w:val="clear" w:color="auto" w:fill="auto"/>
            <w:vAlign w:val="center"/>
          </w:tcPr>
          <w:p w:rsidR="00CC4C3F" w:rsidRPr="002F2B28" w:rsidRDefault="00CC4C3F" w:rsidP="009E00E3">
            <w:pPr>
              <w:ind w:firstLine="0"/>
              <w:jc w:val="center"/>
              <w:rPr>
                <w:rFonts w:cs="Times New Roman"/>
                <w:sz w:val="24"/>
                <w:szCs w:val="28"/>
              </w:rPr>
            </w:pPr>
            <w:r w:rsidRPr="002F2B28">
              <w:rPr>
                <w:rFonts w:cs="Times New Roman"/>
                <w:sz w:val="24"/>
                <w:szCs w:val="28"/>
              </w:rPr>
              <w:t>2</w:t>
            </w:r>
            <w:r>
              <w:rPr>
                <w:rFonts w:cs="Times New Roman"/>
                <w:sz w:val="24"/>
                <w:szCs w:val="28"/>
              </w:rPr>
              <w:t>,</w:t>
            </w:r>
            <w:r w:rsidRPr="002F2B28">
              <w:rPr>
                <w:rFonts w:cs="Times New Roman"/>
                <w:sz w:val="24"/>
                <w:szCs w:val="28"/>
              </w:rPr>
              <w:t>6 ± 1</w:t>
            </w:r>
            <w:r>
              <w:rPr>
                <w:rFonts w:cs="Times New Roman"/>
                <w:sz w:val="24"/>
                <w:szCs w:val="28"/>
              </w:rPr>
              <w:t>,</w:t>
            </w:r>
            <w:r w:rsidRPr="002F2B28">
              <w:rPr>
                <w:rFonts w:cs="Times New Roman"/>
                <w:sz w:val="24"/>
                <w:szCs w:val="28"/>
              </w:rPr>
              <w:t>2</w:t>
            </w:r>
          </w:p>
        </w:tc>
      </w:tr>
    </w:tbl>
    <w:p w:rsidR="00CC4C3F" w:rsidRDefault="00CC4C3F" w:rsidP="00CC4C3F">
      <w:pPr>
        <w:pStyle w:val="af2"/>
        <w:keepNext/>
      </w:pPr>
    </w:p>
    <w:p w:rsidR="00CC4C3F" w:rsidRDefault="00CC4C3F" w:rsidP="00CC4C3F">
      <w:pPr>
        <w:jc w:val="both"/>
        <w:rPr>
          <w:rFonts w:cs="Times New Roman"/>
          <w:szCs w:val="28"/>
        </w:rPr>
      </w:pPr>
      <w:r w:rsidRPr="00CE1E35">
        <w:rPr>
          <w:rFonts w:cs="Times New Roman"/>
          <w:szCs w:val="28"/>
        </w:rPr>
        <w:t xml:space="preserve">Для определения </w:t>
      </w:r>
      <w:r>
        <w:rPr>
          <w:rFonts w:cs="Times New Roman"/>
          <w:szCs w:val="28"/>
        </w:rPr>
        <w:t>мотивов выбора профессии</w:t>
      </w:r>
      <w:r w:rsidRPr="00CE1E35">
        <w:rPr>
          <w:rFonts w:cs="Times New Roman"/>
          <w:szCs w:val="28"/>
        </w:rPr>
        <w:t xml:space="preserve"> курсантов использовалась методика </w:t>
      </w:r>
      <w:r>
        <w:rPr>
          <w:rFonts w:cs="Times New Roman"/>
          <w:szCs w:val="28"/>
        </w:rPr>
        <w:t>Карпинского</w:t>
      </w:r>
      <w:r w:rsidRPr="00CE1E35">
        <w:rPr>
          <w:rFonts w:cs="Times New Roman"/>
          <w:szCs w:val="28"/>
        </w:rPr>
        <w:t xml:space="preserve">. В таблице </w:t>
      </w:r>
      <w:r>
        <w:rPr>
          <w:rFonts w:cs="Times New Roman"/>
          <w:szCs w:val="28"/>
        </w:rPr>
        <w:t>8</w:t>
      </w:r>
      <w:r w:rsidRPr="00CE1E35">
        <w:rPr>
          <w:rFonts w:cs="Times New Roman"/>
          <w:szCs w:val="28"/>
        </w:rPr>
        <w:t xml:space="preserve"> представлено процентное соотношение курсантов, находящихся в каждом статусе идентичности, для </w:t>
      </w:r>
      <w:r>
        <w:rPr>
          <w:rFonts w:cs="Times New Roman"/>
          <w:szCs w:val="28"/>
        </w:rPr>
        <w:t xml:space="preserve">всей выборки, </w:t>
      </w:r>
      <w:r>
        <w:rPr>
          <w:rFonts w:cs="Times New Roman"/>
          <w:szCs w:val="28"/>
        </w:rPr>
        <w:br/>
        <w:t>а также отдельно д</w:t>
      </w:r>
      <w:r w:rsidRPr="00CE1E35">
        <w:rPr>
          <w:rFonts w:cs="Times New Roman"/>
          <w:szCs w:val="28"/>
        </w:rPr>
        <w:t>ля курсантов 1-го и 5-го курсов.</w:t>
      </w:r>
    </w:p>
    <w:p w:rsidR="00CC4C3F" w:rsidRDefault="00CC4C3F" w:rsidP="00CC4C3F">
      <w:pPr>
        <w:pStyle w:val="af2"/>
        <w:keepNext/>
      </w:pPr>
      <w:r>
        <w:lastRenderedPageBreak/>
        <w:t xml:space="preserve">Таблица </w:t>
      </w:r>
      <w:fldSimple w:instr=" SEQ Таблица \* ARABIC ">
        <w:r>
          <w:rPr>
            <w:noProof/>
          </w:rPr>
          <w:t>8</w:t>
        </w:r>
      </w:fldSimple>
      <w:r>
        <w:t>.</w:t>
      </w:r>
      <w:r w:rsidRPr="00362BC0">
        <w:t xml:space="preserve"> Сравнение мотивов выбора профессии у курсантов </w:t>
      </w:r>
      <w:r>
        <w:br/>
      </w:r>
      <w:r w:rsidRPr="00362BC0">
        <w:t>1-го и 5-го курсов (по методике Овчарова)</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3358"/>
        <w:gridCol w:w="1715"/>
        <w:gridCol w:w="1715"/>
        <w:gridCol w:w="1300"/>
        <w:gridCol w:w="1218"/>
      </w:tblGrid>
      <w:tr w:rsidR="00CC4C3F" w:rsidRPr="00362BC0" w:rsidTr="009E00E3">
        <w:trPr>
          <w:jc w:val="center"/>
        </w:trPr>
        <w:tc>
          <w:tcPr>
            <w:tcW w:w="0" w:type="auto"/>
            <w:tcMar>
              <w:top w:w="100" w:type="dxa"/>
              <w:left w:w="100" w:type="dxa"/>
              <w:bottom w:w="100" w:type="dxa"/>
              <w:right w:w="100" w:type="dxa"/>
            </w:tcMar>
            <w:vAlign w:val="center"/>
            <w:hideMark/>
          </w:tcPr>
          <w:p w:rsidR="00CC4C3F" w:rsidRPr="00362BC0" w:rsidRDefault="00CC4C3F" w:rsidP="009E00E3">
            <w:pPr>
              <w:ind w:firstLine="0"/>
              <w:jc w:val="center"/>
              <w:rPr>
                <w:rFonts w:cs="Times New Roman"/>
                <w:sz w:val="24"/>
                <w:szCs w:val="24"/>
              </w:rPr>
            </w:pPr>
            <w:r w:rsidRPr="00362BC0">
              <w:rPr>
                <w:rFonts w:cs="Times New Roman"/>
                <w:sz w:val="24"/>
                <w:szCs w:val="24"/>
              </w:rPr>
              <w:t>Мотив</w:t>
            </w:r>
          </w:p>
        </w:tc>
        <w:tc>
          <w:tcPr>
            <w:tcW w:w="0" w:type="auto"/>
            <w:tcMar>
              <w:top w:w="100" w:type="dxa"/>
              <w:left w:w="100" w:type="dxa"/>
              <w:bottom w:w="100" w:type="dxa"/>
              <w:right w:w="100" w:type="dxa"/>
            </w:tcMar>
            <w:vAlign w:val="center"/>
            <w:hideMark/>
          </w:tcPr>
          <w:p w:rsidR="00CC4C3F" w:rsidRPr="00362BC0" w:rsidRDefault="00CC4C3F" w:rsidP="009E00E3">
            <w:pPr>
              <w:ind w:firstLine="0"/>
              <w:jc w:val="center"/>
              <w:rPr>
                <w:rFonts w:cs="Times New Roman"/>
                <w:sz w:val="24"/>
                <w:szCs w:val="24"/>
              </w:rPr>
            </w:pPr>
            <w:r w:rsidRPr="00362BC0">
              <w:rPr>
                <w:rFonts w:cs="Times New Roman"/>
                <w:sz w:val="24"/>
                <w:szCs w:val="24"/>
              </w:rPr>
              <w:t>1 курс (M±SD)</w:t>
            </w:r>
          </w:p>
        </w:tc>
        <w:tc>
          <w:tcPr>
            <w:tcW w:w="0" w:type="auto"/>
            <w:tcMar>
              <w:top w:w="100" w:type="dxa"/>
              <w:left w:w="100" w:type="dxa"/>
              <w:bottom w:w="100" w:type="dxa"/>
              <w:right w:w="100" w:type="dxa"/>
            </w:tcMar>
            <w:vAlign w:val="center"/>
            <w:hideMark/>
          </w:tcPr>
          <w:p w:rsidR="00CC4C3F" w:rsidRPr="00362BC0" w:rsidRDefault="00CC4C3F" w:rsidP="009E00E3">
            <w:pPr>
              <w:ind w:firstLine="0"/>
              <w:jc w:val="center"/>
              <w:rPr>
                <w:rFonts w:cs="Times New Roman"/>
                <w:sz w:val="24"/>
                <w:szCs w:val="24"/>
              </w:rPr>
            </w:pPr>
            <w:r w:rsidRPr="00362BC0">
              <w:rPr>
                <w:rFonts w:cs="Times New Roman"/>
                <w:sz w:val="24"/>
                <w:szCs w:val="24"/>
              </w:rPr>
              <w:t>5 курс (M±SD)</w:t>
            </w:r>
          </w:p>
        </w:tc>
        <w:tc>
          <w:tcPr>
            <w:tcW w:w="0" w:type="auto"/>
            <w:tcMar>
              <w:top w:w="100" w:type="dxa"/>
              <w:left w:w="100" w:type="dxa"/>
              <w:bottom w:w="100" w:type="dxa"/>
              <w:right w:w="100" w:type="dxa"/>
            </w:tcMar>
            <w:vAlign w:val="center"/>
            <w:hideMark/>
          </w:tcPr>
          <w:p w:rsidR="00CC4C3F" w:rsidRPr="00362BC0" w:rsidRDefault="00CC4C3F" w:rsidP="009E00E3">
            <w:pPr>
              <w:ind w:firstLine="0"/>
              <w:jc w:val="center"/>
              <w:rPr>
                <w:rFonts w:cs="Times New Roman"/>
                <w:sz w:val="24"/>
                <w:szCs w:val="24"/>
              </w:rPr>
            </w:pPr>
            <w:r w:rsidRPr="00362BC0">
              <w:rPr>
                <w:rFonts w:cs="Times New Roman"/>
                <w:sz w:val="24"/>
                <w:szCs w:val="24"/>
              </w:rPr>
              <w:t>t-критерий</w:t>
            </w:r>
          </w:p>
        </w:tc>
        <w:tc>
          <w:tcPr>
            <w:tcW w:w="0" w:type="auto"/>
            <w:tcMar>
              <w:top w:w="100" w:type="dxa"/>
              <w:left w:w="100" w:type="dxa"/>
              <w:bottom w:w="100" w:type="dxa"/>
              <w:right w:w="100" w:type="dxa"/>
            </w:tcMar>
            <w:vAlign w:val="center"/>
            <w:hideMark/>
          </w:tcPr>
          <w:p w:rsidR="00CC4C3F" w:rsidRPr="00362BC0" w:rsidRDefault="00CC4C3F" w:rsidP="009E00E3">
            <w:pPr>
              <w:ind w:firstLine="0"/>
              <w:jc w:val="center"/>
              <w:rPr>
                <w:rFonts w:cs="Times New Roman"/>
                <w:sz w:val="24"/>
                <w:szCs w:val="24"/>
              </w:rPr>
            </w:pPr>
            <w:r w:rsidRPr="00362BC0">
              <w:rPr>
                <w:rFonts w:cs="Times New Roman"/>
                <w:sz w:val="24"/>
                <w:szCs w:val="24"/>
              </w:rPr>
              <w:t>p-уровень</w:t>
            </w:r>
          </w:p>
        </w:tc>
      </w:tr>
      <w:tr w:rsidR="00CC4C3F" w:rsidRPr="00362BC0" w:rsidTr="009E00E3">
        <w:trPr>
          <w:jc w:val="center"/>
        </w:trPr>
        <w:tc>
          <w:tcPr>
            <w:tcW w:w="0" w:type="auto"/>
            <w:tcMar>
              <w:top w:w="100" w:type="dxa"/>
              <w:left w:w="100" w:type="dxa"/>
              <w:bottom w:w="100" w:type="dxa"/>
              <w:right w:w="100" w:type="dxa"/>
            </w:tcMar>
            <w:vAlign w:val="center"/>
            <w:hideMark/>
          </w:tcPr>
          <w:p w:rsidR="00CC4C3F" w:rsidRPr="00362BC0" w:rsidRDefault="00CC4C3F" w:rsidP="009E00E3">
            <w:pPr>
              <w:ind w:firstLine="0"/>
              <w:jc w:val="center"/>
              <w:rPr>
                <w:rFonts w:cs="Times New Roman"/>
                <w:sz w:val="24"/>
                <w:szCs w:val="24"/>
              </w:rPr>
            </w:pPr>
            <w:r w:rsidRPr="00362BC0">
              <w:rPr>
                <w:rFonts w:cs="Times New Roman"/>
                <w:sz w:val="24"/>
                <w:szCs w:val="24"/>
              </w:rPr>
              <w:t>Польза людям</w:t>
            </w:r>
          </w:p>
        </w:tc>
        <w:tc>
          <w:tcPr>
            <w:tcW w:w="0" w:type="auto"/>
            <w:tcMar>
              <w:top w:w="100" w:type="dxa"/>
              <w:left w:w="100" w:type="dxa"/>
              <w:bottom w:w="100" w:type="dxa"/>
              <w:right w:w="100" w:type="dxa"/>
            </w:tcMar>
            <w:vAlign w:val="center"/>
            <w:hideMark/>
          </w:tcPr>
          <w:p w:rsidR="00CC4C3F" w:rsidRPr="00362BC0" w:rsidRDefault="00CC4C3F" w:rsidP="009E00E3">
            <w:pPr>
              <w:ind w:firstLine="0"/>
              <w:jc w:val="center"/>
              <w:rPr>
                <w:rFonts w:cs="Times New Roman"/>
                <w:sz w:val="24"/>
                <w:szCs w:val="24"/>
              </w:rPr>
            </w:pPr>
            <w:r w:rsidRPr="00362BC0">
              <w:rPr>
                <w:rFonts w:cs="Times New Roman"/>
                <w:sz w:val="24"/>
                <w:szCs w:val="24"/>
              </w:rPr>
              <w:t>4.3 ± 0.9</w:t>
            </w:r>
          </w:p>
        </w:tc>
        <w:tc>
          <w:tcPr>
            <w:tcW w:w="0" w:type="auto"/>
            <w:tcMar>
              <w:top w:w="100" w:type="dxa"/>
              <w:left w:w="100" w:type="dxa"/>
              <w:bottom w:w="100" w:type="dxa"/>
              <w:right w:w="100" w:type="dxa"/>
            </w:tcMar>
            <w:vAlign w:val="center"/>
            <w:hideMark/>
          </w:tcPr>
          <w:p w:rsidR="00CC4C3F" w:rsidRPr="00362BC0" w:rsidRDefault="00CC4C3F" w:rsidP="009E00E3">
            <w:pPr>
              <w:ind w:firstLine="0"/>
              <w:jc w:val="center"/>
              <w:rPr>
                <w:rFonts w:cs="Times New Roman"/>
                <w:sz w:val="24"/>
                <w:szCs w:val="24"/>
              </w:rPr>
            </w:pPr>
            <w:r w:rsidRPr="00362BC0">
              <w:rPr>
                <w:rFonts w:cs="Times New Roman"/>
                <w:sz w:val="24"/>
                <w:szCs w:val="24"/>
              </w:rPr>
              <w:t>4.7 ± 0.7</w:t>
            </w:r>
          </w:p>
        </w:tc>
        <w:tc>
          <w:tcPr>
            <w:tcW w:w="0" w:type="auto"/>
            <w:tcMar>
              <w:top w:w="100" w:type="dxa"/>
              <w:left w:w="100" w:type="dxa"/>
              <w:bottom w:w="100" w:type="dxa"/>
              <w:right w:w="100" w:type="dxa"/>
            </w:tcMar>
            <w:vAlign w:val="center"/>
            <w:hideMark/>
          </w:tcPr>
          <w:p w:rsidR="00CC4C3F" w:rsidRPr="00362BC0" w:rsidRDefault="00CC4C3F" w:rsidP="009E00E3">
            <w:pPr>
              <w:ind w:firstLine="0"/>
              <w:jc w:val="center"/>
              <w:rPr>
                <w:rFonts w:cs="Times New Roman"/>
                <w:sz w:val="24"/>
                <w:szCs w:val="24"/>
              </w:rPr>
            </w:pPr>
            <w:r w:rsidRPr="00362BC0">
              <w:rPr>
                <w:rFonts w:cs="Times New Roman"/>
                <w:sz w:val="24"/>
                <w:szCs w:val="24"/>
              </w:rPr>
              <w:t>2.84</w:t>
            </w:r>
          </w:p>
        </w:tc>
        <w:tc>
          <w:tcPr>
            <w:tcW w:w="0" w:type="auto"/>
            <w:tcMar>
              <w:top w:w="100" w:type="dxa"/>
              <w:left w:w="100" w:type="dxa"/>
              <w:bottom w:w="100" w:type="dxa"/>
              <w:right w:w="100" w:type="dxa"/>
            </w:tcMar>
            <w:vAlign w:val="center"/>
            <w:hideMark/>
          </w:tcPr>
          <w:p w:rsidR="00CC4C3F" w:rsidRPr="00362BC0" w:rsidRDefault="00CC4C3F" w:rsidP="009E00E3">
            <w:pPr>
              <w:ind w:firstLine="0"/>
              <w:jc w:val="center"/>
              <w:rPr>
                <w:rFonts w:cs="Times New Roman"/>
                <w:sz w:val="24"/>
                <w:szCs w:val="24"/>
              </w:rPr>
            </w:pPr>
            <w:r w:rsidRPr="00362BC0">
              <w:rPr>
                <w:rFonts w:cs="Times New Roman"/>
                <w:b/>
                <w:bCs/>
                <w:sz w:val="24"/>
                <w:szCs w:val="24"/>
              </w:rPr>
              <w:t>0.005</w:t>
            </w:r>
          </w:p>
        </w:tc>
      </w:tr>
      <w:tr w:rsidR="00CC4C3F" w:rsidRPr="00362BC0" w:rsidTr="009E00E3">
        <w:trPr>
          <w:jc w:val="center"/>
        </w:trPr>
        <w:tc>
          <w:tcPr>
            <w:tcW w:w="0" w:type="auto"/>
            <w:tcMar>
              <w:top w:w="100" w:type="dxa"/>
              <w:left w:w="100" w:type="dxa"/>
              <w:bottom w:w="100" w:type="dxa"/>
              <w:right w:w="100" w:type="dxa"/>
            </w:tcMar>
            <w:vAlign w:val="center"/>
            <w:hideMark/>
          </w:tcPr>
          <w:p w:rsidR="00CC4C3F" w:rsidRPr="00362BC0" w:rsidRDefault="00CC4C3F" w:rsidP="009E00E3">
            <w:pPr>
              <w:ind w:firstLine="0"/>
              <w:jc w:val="center"/>
              <w:rPr>
                <w:rFonts w:cs="Times New Roman"/>
                <w:sz w:val="24"/>
                <w:szCs w:val="24"/>
              </w:rPr>
            </w:pPr>
            <w:r w:rsidRPr="00362BC0">
              <w:rPr>
                <w:rFonts w:cs="Times New Roman"/>
                <w:sz w:val="24"/>
                <w:szCs w:val="24"/>
              </w:rPr>
              <w:t>Престиж</w:t>
            </w:r>
          </w:p>
        </w:tc>
        <w:tc>
          <w:tcPr>
            <w:tcW w:w="0" w:type="auto"/>
            <w:tcMar>
              <w:top w:w="100" w:type="dxa"/>
              <w:left w:w="100" w:type="dxa"/>
              <w:bottom w:w="100" w:type="dxa"/>
              <w:right w:w="100" w:type="dxa"/>
            </w:tcMar>
            <w:vAlign w:val="center"/>
            <w:hideMark/>
          </w:tcPr>
          <w:p w:rsidR="00CC4C3F" w:rsidRPr="00362BC0" w:rsidRDefault="00CC4C3F" w:rsidP="009E00E3">
            <w:pPr>
              <w:ind w:firstLine="0"/>
              <w:jc w:val="center"/>
              <w:rPr>
                <w:rFonts w:cs="Times New Roman"/>
                <w:sz w:val="24"/>
                <w:szCs w:val="24"/>
              </w:rPr>
            </w:pPr>
            <w:r w:rsidRPr="00362BC0">
              <w:rPr>
                <w:rFonts w:cs="Times New Roman"/>
                <w:sz w:val="24"/>
                <w:szCs w:val="24"/>
              </w:rPr>
              <w:t>4.0 ± 1.2</w:t>
            </w:r>
          </w:p>
        </w:tc>
        <w:tc>
          <w:tcPr>
            <w:tcW w:w="0" w:type="auto"/>
            <w:tcMar>
              <w:top w:w="100" w:type="dxa"/>
              <w:left w:w="100" w:type="dxa"/>
              <w:bottom w:w="100" w:type="dxa"/>
              <w:right w:w="100" w:type="dxa"/>
            </w:tcMar>
            <w:vAlign w:val="center"/>
            <w:hideMark/>
          </w:tcPr>
          <w:p w:rsidR="00CC4C3F" w:rsidRPr="00362BC0" w:rsidRDefault="00CC4C3F" w:rsidP="009E00E3">
            <w:pPr>
              <w:ind w:firstLine="0"/>
              <w:jc w:val="center"/>
              <w:rPr>
                <w:rFonts w:cs="Times New Roman"/>
                <w:sz w:val="24"/>
                <w:szCs w:val="24"/>
              </w:rPr>
            </w:pPr>
            <w:r w:rsidRPr="00362BC0">
              <w:rPr>
                <w:rFonts w:cs="Times New Roman"/>
                <w:sz w:val="24"/>
                <w:szCs w:val="24"/>
              </w:rPr>
              <w:t>3.6 ± 1.0</w:t>
            </w:r>
          </w:p>
        </w:tc>
        <w:tc>
          <w:tcPr>
            <w:tcW w:w="0" w:type="auto"/>
            <w:tcMar>
              <w:top w:w="100" w:type="dxa"/>
              <w:left w:w="100" w:type="dxa"/>
              <w:bottom w:w="100" w:type="dxa"/>
              <w:right w:w="100" w:type="dxa"/>
            </w:tcMar>
            <w:vAlign w:val="center"/>
            <w:hideMark/>
          </w:tcPr>
          <w:p w:rsidR="00CC4C3F" w:rsidRPr="00362BC0" w:rsidRDefault="00CC4C3F" w:rsidP="009E00E3">
            <w:pPr>
              <w:ind w:firstLine="0"/>
              <w:jc w:val="center"/>
              <w:rPr>
                <w:rFonts w:cs="Times New Roman"/>
                <w:sz w:val="24"/>
                <w:szCs w:val="24"/>
              </w:rPr>
            </w:pPr>
            <w:r w:rsidRPr="00362BC0">
              <w:rPr>
                <w:rFonts w:cs="Times New Roman"/>
                <w:sz w:val="24"/>
                <w:szCs w:val="24"/>
              </w:rPr>
              <w:t>2.11</w:t>
            </w:r>
          </w:p>
        </w:tc>
        <w:tc>
          <w:tcPr>
            <w:tcW w:w="0" w:type="auto"/>
            <w:tcMar>
              <w:top w:w="100" w:type="dxa"/>
              <w:left w:w="100" w:type="dxa"/>
              <w:bottom w:w="100" w:type="dxa"/>
              <w:right w:w="100" w:type="dxa"/>
            </w:tcMar>
            <w:vAlign w:val="center"/>
            <w:hideMark/>
          </w:tcPr>
          <w:p w:rsidR="00CC4C3F" w:rsidRPr="00362BC0" w:rsidRDefault="00CC4C3F" w:rsidP="009E00E3">
            <w:pPr>
              <w:ind w:firstLine="0"/>
              <w:jc w:val="center"/>
              <w:rPr>
                <w:rFonts w:cs="Times New Roman"/>
                <w:sz w:val="24"/>
                <w:szCs w:val="24"/>
              </w:rPr>
            </w:pPr>
            <w:r w:rsidRPr="00362BC0">
              <w:rPr>
                <w:rFonts w:cs="Times New Roman"/>
                <w:b/>
                <w:bCs/>
                <w:sz w:val="24"/>
                <w:szCs w:val="24"/>
              </w:rPr>
              <w:t>0.035</w:t>
            </w:r>
          </w:p>
        </w:tc>
      </w:tr>
      <w:tr w:rsidR="00CC4C3F" w:rsidRPr="00362BC0" w:rsidTr="009E00E3">
        <w:trPr>
          <w:jc w:val="center"/>
        </w:trPr>
        <w:tc>
          <w:tcPr>
            <w:tcW w:w="0" w:type="auto"/>
            <w:tcMar>
              <w:top w:w="100" w:type="dxa"/>
              <w:left w:w="100" w:type="dxa"/>
              <w:bottom w:w="100" w:type="dxa"/>
              <w:right w:w="100" w:type="dxa"/>
            </w:tcMar>
            <w:vAlign w:val="center"/>
            <w:hideMark/>
          </w:tcPr>
          <w:p w:rsidR="00CC4C3F" w:rsidRPr="00362BC0" w:rsidRDefault="00CC4C3F" w:rsidP="009E00E3">
            <w:pPr>
              <w:ind w:firstLine="0"/>
              <w:jc w:val="center"/>
              <w:rPr>
                <w:rFonts w:cs="Times New Roman"/>
                <w:sz w:val="24"/>
                <w:szCs w:val="24"/>
              </w:rPr>
            </w:pPr>
            <w:r w:rsidRPr="00362BC0">
              <w:rPr>
                <w:rFonts w:cs="Times New Roman"/>
                <w:sz w:val="24"/>
                <w:szCs w:val="24"/>
              </w:rPr>
              <w:t>Профессиональное мастерство</w:t>
            </w:r>
          </w:p>
        </w:tc>
        <w:tc>
          <w:tcPr>
            <w:tcW w:w="0" w:type="auto"/>
            <w:tcMar>
              <w:top w:w="100" w:type="dxa"/>
              <w:left w:w="100" w:type="dxa"/>
              <w:bottom w:w="100" w:type="dxa"/>
              <w:right w:w="100" w:type="dxa"/>
            </w:tcMar>
            <w:vAlign w:val="center"/>
            <w:hideMark/>
          </w:tcPr>
          <w:p w:rsidR="00CC4C3F" w:rsidRPr="00362BC0" w:rsidRDefault="00CC4C3F" w:rsidP="009E00E3">
            <w:pPr>
              <w:ind w:firstLine="0"/>
              <w:jc w:val="center"/>
              <w:rPr>
                <w:rFonts w:cs="Times New Roman"/>
                <w:sz w:val="24"/>
                <w:szCs w:val="24"/>
              </w:rPr>
            </w:pPr>
            <w:r w:rsidRPr="00362BC0">
              <w:rPr>
                <w:rFonts w:cs="Times New Roman"/>
                <w:sz w:val="24"/>
                <w:szCs w:val="24"/>
              </w:rPr>
              <w:t>4.0 ± 1.0</w:t>
            </w:r>
          </w:p>
        </w:tc>
        <w:tc>
          <w:tcPr>
            <w:tcW w:w="0" w:type="auto"/>
            <w:tcMar>
              <w:top w:w="100" w:type="dxa"/>
              <w:left w:w="100" w:type="dxa"/>
              <w:bottom w:w="100" w:type="dxa"/>
              <w:right w:w="100" w:type="dxa"/>
            </w:tcMar>
            <w:vAlign w:val="center"/>
            <w:hideMark/>
          </w:tcPr>
          <w:p w:rsidR="00CC4C3F" w:rsidRPr="00362BC0" w:rsidRDefault="00CC4C3F" w:rsidP="009E00E3">
            <w:pPr>
              <w:ind w:firstLine="0"/>
              <w:jc w:val="center"/>
              <w:rPr>
                <w:rFonts w:cs="Times New Roman"/>
                <w:sz w:val="24"/>
                <w:szCs w:val="24"/>
              </w:rPr>
            </w:pPr>
            <w:r w:rsidRPr="00362BC0">
              <w:rPr>
                <w:rFonts w:cs="Times New Roman"/>
                <w:sz w:val="24"/>
                <w:szCs w:val="24"/>
              </w:rPr>
              <w:t>4.4 ± 0.8</w:t>
            </w:r>
          </w:p>
        </w:tc>
        <w:tc>
          <w:tcPr>
            <w:tcW w:w="0" w:type="auto"/>
            <w:tcMar>
              <w:top w:w="100" w:type="dxa"/>
              <w:left w:w="100" w:type="dxa"/>
              <w:bottom w:w="100" w:type="dxa"/>
              <w:right w:w="100" w:type="dxa"/>
            </w:tcMar>
            <w:vAlign w:val="center"/>
            <w:hideMark/>
          </w:tcPr>
          <w:p w:rsidR="00CC4C3F" w:rsidRPr="00362BC0" w:rsidRDefault="00CC4C3F" w:rsidP="009E00E3">
            <w:pPr>
              <w:ind w:firstLine="0"/>
              <w:jc w:val="center"/>
              <w:rPr>
                <w:rFonts w:cs="Times New Roman"/>
                <w:sz w:val="24"/>
                <w:szCs w:val="24"/>
              </w:rPr>
            </w:pPr>
            <w:r w:rsidRPr="00362BC0">
              <w:rPr>
                <w:rFonts w:cs="Times New Roman"/>
                <w:sz w:val="24"/>
                <w:szCs w:val="24"/>
              </w:rPr>
              <w:t>2.53</w:t>
            </w:r>
          </w:p>
        </w:tc>
        <w:tc>
          <w:tcPr>
            <w:tcW w:w="0" w:type="auto"/>
            <w:tcMar>
              <w:top w:w="100" w:type="dxa"/>
              <w:left w:w="100" w:type="dxa"/>
              <w:bottom w:w="100" w:type="dxa"/>
              <w:right w:w="100" w:type="dxa"/>
            </w:tcMar>
            <w:vAlign w:val="center"/>
            <w:hideMark/>
          </w:tcPr>
          <w:p w:rsidR="00CC4C3F" w:rsidRPr="00362BC0" w:rsidRDefault="00CC4C3F" w:rsidP="009E00E3">
            <w:pPr>
              <w:ind w:firstLine="0"/>
              <w:jc w:val="center"/>
              <w:rPr>
                <w:rFonts w:cs="Times New Roman"/>
                <w:sz w:val="24"/>
                <w:szCs w:val="24"/>
              </w:rPr>
            </w:pPr>
            <w:r w:rsidRPr="00362BC0">
              <w:rPr>
                <w:rFonts w:cs="Times New Roman"/>
                <w:b/>
                <w:bCs/>
                <w:sz w:val="24"/>
                <w:szCs w:val="24"/>
              </w:rPr>
              <w:t>0.012</w:t>
            </w:r>
          </w:p>
        </w:tc>
      </w:tr>
      <w:tr w:rsidR="00CC4C3F" w:rsidRPr="00362BC0" w:rsidTr="009E00E3">
        <w:trPr>
          <w:jc w:val="center"/>
        </w:trPr>
        <w:tc>
          <w:tcPr>
            <w:tcW w:w="0" w:type="auto"/>
            <w:tcMar>
              <w:top w:w="100" w:type="dxa"/>
              <w:left w:w="100" w:type="dxa"/>
              <w:bottom w:w="100" w:type="dxa"/>
              <w:right w:w="100" w:type="dxa"/>
            </w:tcMar>
            <w:vAlign w:val="center"/>
            <w:hideMark/>
          </w:tcPr>
          <w:p w:rsidR="00CC4C3F" w:rsidRPr="00362BC0" w:rsidRDefault="00CC4C3F" w:rsidP="009E00E3">
            <w:pPr>
              <w:ind w:firstLine="0"/>
              <w:jc w:val="center"/>
              <w:rPr>
                <w:rFonts w:cs="Times New Roman"/>
                <w:sz w:val="24"/>
                <w:szCs w:val="24"/>
              </w:rPr>
            </w:pPr>
            <w:r w:rsidRPr="00362BC0">
              <w:rPr>
                <w:rFonts w:cs="Times New Roman"/>
                <w:sz w:val="24"/>
                <w:szCs w:val="24"/>
              </w:rPr>
              <w:t>Руководящая работа</w:t>
            </w:r>
          </w:p>
        </w:tc>
        <w:tc>
          <w:tcPr>
            <w:tcW w:w="0" w:type="auto"/>
            <w:tcMar>
              <w:top w:w="100" w:type="dxa"/>
              <w:left w:w="100" w:type="dxa"/>
              <w:bottom w:w="100" w:type="dxa"/>
              <w:right w:w="100" w:type="dxa"/>
            </w:tcMar>
            <w:vAlign w:val="center"/>
            <w:hideMark/>
          </w:tcPr>
          <w:p w:rsidR="00CC4C3F" w:rsidRPr="00362BC0" w:rsidRDefault="00CC4C3F" w:rsidP="009E00E3">
            <w:pPr>
              <w:ind w:firstLine="0"/>
              <w:jc w:val="center"/>
              <w:rPr>
                <w:rFonts w:cs="Times New Roman"/>
                <w:sz w:val="24"/>
                <w:szCs w:val="24"/>
              </w:rPr>
            </w:pPr>
            <w:r w:rsidRPr="00362BC0">
              <w:rPr>
                <w:rFonts w:cs="Times New Roman"/>
                <w:sz w:val="24"/>
                <w:szCs w:val="24"/>
              </w:rPr>
              <w:t>3.7 ± 1.3</w:t>
            </w:r>
          </w:p>
        </w:tc>
        <w:tc>
          <w:tcPr>
            <w:tcW w:w="0" w:type="auto"/>
            <w:tcMar>
              <w:top w:w="100" w:type="dxa"/>
              <w:left w:w="100" w:type="dxa"/>
              <w:bottom w:w="100" w:type="dxa"/>
              <w:right w:w="100" w:type="dxa"/>
            </w:tcMar>
            <w:vAlign w:val="center"/>
            <w:hideMark/>
          </w:tcPr>
          <w:p w:rsidR="00CC4C3F" w:rsidRPr="00362BC0" w:rsidRDefault="00CC4C3F" w:rsidP="009E00E3">
            <w:pPr>
              <w:ind w:firstLine="0"/>
              <w:jc w:val="center"/>
              <w:rPr>
                <w:rFonts w:cs="Times New Roman"/>
                <w:sz w:val="24"/>
                <w:szCs w:val="24"/>
              </w:rPr>
            </w:pPr>
            <w:r w:rsidRPr="00362BC0">
              <w:rPr>
                <w:rFonts w:cs="Times New Roman"/>
                <w:sz w:val="24"/>
                <w:szCs w:val="24"/>
              </w:rPr>
              <w:t>3.3 ± 1.1</w:t>
            </w:r>
          </w:p>
        </w:tc>
        <w:tc>
          <w:tcPr>
            <w:tcW w:w="0" w:type="auto"/>
            <w:tcMar>
              <w:top w:w="100" w:type="dxa"/>
              <w:left w:w="100" w:type="dxa"/>
              <w:bottom w:w="100" w:type="dxa"/>
              <w:right w:w="100" w:type="dxa"/>
            </w:tcMar>
            <w:vAlign w:val="center"/>
            <w:hideMark/>
          </w:tcPr>
          <w:p w:rsidR="00CC4C3F" w:rsidRPr="00362BC0" w:rsidRDefault="00CC4C3F" w:rsidP="009E00E3">
            <w:pPr>
              <w:ind w:firstLine="0"/>
              <w:jc w:val="center"/>
              <w:rPr>
                <w:rFonts w:cs="Times New Roman"/>
                <w:sz w:val="24"/>
                <w:szCs w:val="24"/>
              </w:rPr>
            </w:pPr>
            <w:r w:rsidRPr="00362BC0">
              <w:rPr>
                <w:rFonts w:cs="Times New Roman"/>
                <w:sz w:val="24"/>
                <w:szCs w:val="24"/>
              </w:rPr>
              <w:t>1.98</w:t>
            </w:r>
          </w:p>
        </w:tc>
        <w:tc>
          <w:tcPr>
            <w:tcW w:w="0" w:type="auto"/>
            <w:tcMar>
              <w:top w:w="100" w:type="dxa"/>
              <w:left w:w="100" w:type="dxa"/>
              <w:bottom w:w="100" w:type="dxa"/>
              <w:right w:w="100" w:type="dxa"/>
            </w:tcMar>
            <w:vAlign w:val="center"/>
            <w:hideMark/>
          </w:tcPr>
          <w:p w:rsidR="00CC4C3F" w:rsidRPr="00362BC0" w:rsidRDefault="00CC4C3F" w:rsidP="009E00E3">
            <w:pPr>
              <w:ind w:firstLine="0"/>
              <w:jc w:val="center"/>
              <w:rPr>
                <w:rFonts w:cs="Times New Roman"/>
                <w:sz w:val="24"/>
                <w:szCs w:val="24"/>
              </w:rPr>
            </w:pPr>
            <w:r w:rsidRPr="00362BC0">
              <w:rPr>
                <w:rFonts w:cs="Times New Roman"/>
                <w:b/>
                <w:bCs/>
                <w:sz w:val="24"/>
                <w:szCs w:val="24"/>
              </w:rPr>
              <w:t>0.048</w:t>
            </w:r>
          </w:p>
        </w:tc>
      </w:tr>
      <w:tr w:rsidR="00CC4C3F" w:rsidRPr="00362BC0" w:rsidTr="009E00E3">
        <w:trPr>
          <w:jc w:val="center"/>
        </w:trPr>
        <w:tc>
          <w:tcPr>
            <w:tcW w:w="0" w:type="auto"/>
            <w:tcMar>
              <w:top w:w="100" w:type="dxa"/>
              <w:left w:w="100" w:type="dxa"/>
              <w:bottom w:w="100" w:type="dxa"/>
              <w:right w:w="100" w:type="dxa"/>
            </w:tcMar>
            <w:vAlign w:val="center"/>
            <w:hideMark/>
          </w:tcPr>
          <w:p w:rsidR="00CC4C3F" w:rsidRPr="00362BC0" w:rsidRDefault="00CC4C3F" w:rsidP="009E00E3">
            <w:pPr>
              <w:ind w:firstLine="0"/>
              <w:jc w:val="center"/>
              <w:rPr>
                <w:rFonts w:cs="Times New Roman"/>
                <w:sz w:val="24"/>
                <w:szCs w:val="24"/>
              </w:rPr>
            </w:pPr>
            <w:r w:rsidRPr="00362BC0">
              <w:rPr>
                <w:rFonts w:cs="Times New Roman"/>
                <w:sz w:val="24"/>
                <w:szCs w:val="24"/>
              </w:rPr>
              <w:t>Высокая оплата</w:t>
            </w:r>
          </w:p>
        </w:tc>
        <w:tc>
          <w:tcPr>
            <w:tcW w:w="0" w:type="auto"/>
            <w:tcMar>
              <w:top w:w="100" w:type="dxa"/>
              <w:left w:w="100" w:type="dxa"/>
              <w:bottom w:w="100" w:type="dxa"/>
              <w:right w:w="100" w:type="dxa"/>
            </w:tcMar>
            <w:vAlign w:val="center"/>
            <w:hideMark/>
          </w:tcPr>
          <w:p w:rsidR="00CC4C3F" w:rsidRPr="00362BC0" w:rsidRDefault="00CC4C3F" w:rsidP="009E00E3">
            <w:pPr>
              <w:ind w:firstLine="0"/>
              <w:jc w:val="center"/>
              <w:rPr>
                <w:rFonts w:cs="Times New Roman"/>
                <w:sz w:val="24"/>
                <w:szCs w:val="24"/>
              </w:rPr>
            </w:pPr>
            <w:r w:rsidRPr="00362BC0">
              <w:rPr>
                <w:rFonts w:cs="Times New Roman"/>
                <w:sz w:val="24"/>
                <w:szCs w:val="24"/>
              </w:rPr>
              <w:t>3.0 ± 1.4</w:t>
            </w:r>
          </w:p>
        </w:tc>
        <w:tc>
          <w:tcPr>
            <w:tcW w:w="0" w:type="auto"/>
            <w:tcMar>
              <w:top w:w="100" w:type="dxa"/>
              <w:left w:w="100" w:type="dxa"/>
              <w:bottom w:w="100" w:type="dxa"/>
              <w:right w:w="100" w:type="dxa"/>
            </w:tcMar>
            <w:vAlign w:val="center"/>
            <w:hideMark/>
          </w:tcPr>
          <w:p w:rsidR="00CC4C3F" w:rsidRPr="00362BC0" w:rsidRDefault="00CC4C3F" w:rsidP="009E00E3">
            <w:pPr>
              <w:ind w:firstLine="0"/>
              <w:jc w:val="center"/>
              <w:rPr>
                <w:rFonts w:cs="Times New Roman"/>
                <w:sz w:val="24"/>
                <w:szCs w:val="24"/>
              </w:rPr>
            </w:pPr>
            <w:r w:rsidRPr="00362BC0">
              <w:rPr>
                <w:rFonts w:cs="Times New Roman"/>
                <w:sz w:val="24"/>
                <w:szCs w:val="24"/>
              </w:rPr>
              <w:t>2.6 ± 1.2</w:t>
            </w:r>
          </w:p>
        </w:tc>
        <w:tc>
          <w:tcPr>
            <w:tcW w:w="0" w:type="auto"/>
            <w:tcMar>
              <w:top w:w="100" w:type="dxa"/>
              <w:left w:w="100" w:type="dxa"/>
              <w:bottom w:w="100" w:type="dxa"/>
              <w:right w:w="100" w:type="dxa"/>
            </w:tcMar>
            <w:vAlign w:val="center"/>
            <w:hideMark/>
          </w:tcPr>
          <w:p w:rsidR="00CC4C3F" w:rsidRPr="00362BC0" w:rsidRDefault="00CC4C3F" w:rsidP="009E00E3">
            <w:pPr>
              <w:ind w:firstLine="0"/>
              <w:jc w:val="center"/>
              <w:rPr>
                <w:rFonts w:cs="Times New Roman"/>
                <w:sz w:val="24"/>
                <w:szCs w:val="24"/>
              </w:rPr>
            </w:pPr>
            <w:r w:rsidRPr="00362BC0">
              <w:rPr>
                <w:rFonts w:cs="Times New Roman"/>
                <w:sz w:val="24"/>
                <w:szCs w:val="24"/>
              </w:rPr>
              <w:t>1.85</w:t>
            </w:r>
          </w:p>
        </w:tc>
        <w:tc>
          <w:tcPr>
            <w:tcW w:w="0" w:type="auto"/>
            <w:tcMar>
              <w:top w:w="100" w:type="dxa"/>
              <w:left w:w="100" w:type="dxa"/>
              <w:bottom w:w="100" w:type="dxa"/>
              <w:right w:w="100" w:type="dxa"/>
            </w:tcMar>
            <w:vAlign w:val="center"/>
            <w:hideMark/>
          </w:tcPr>
          <w:p w:rsidR="00CC4C3F" w:rsidRPr="00362BC0" w:rsidRDefault="00CC4C3F" w:rsidP="009E00E3">
            <w:pPr>
              <w:ind w:firstLine="0"/>
              <w:jc w:val="center"/>
              <w:rPr>
                <w:rFonts w:cs="Times New Roman"/>
                <w:sz w:val="24"/>
                <w:szCs w:val="24"/>
              </w:rPr>
            </w:pPr>
            <w:r w:rsidRPr="00362BC0">
              <w:rPr>
                <w:rFonts w:cs="Times New Roman"/>
                <w:sz w:val="24"/>
                <w:szCs w:val="24"/>
              </w:rPr>
              <w:t>0.065</w:t>
            </w:r>
          </w:p>
        </w:tc>
      </w:tr>
    </w:tbl>
    <w:p w:rsidR="00CC4C3F" w:rsidRPr="00362BC0" w:rsidRDefault="00CC4C3F" w:rsidP="00CC4C3F">
      <w:pPr>
        <w:jc w:val="both"/>
        <w:rPr>
          <w:rFonts w:cs="Times New Roman"/>
          <w:szCs w:val="28"/>
        </w:rPr>
      </w:pPr>
      <w:r w:rsidRPr="00362BC0">
        <w:rPr>
          <w:rFonts w:cs="Times New Roman"/>
          <w:b/>
          <w:bCs/>
          <w:szCs w:val="28"/>
        </w:rPr>
        <w:t>Интерпретация:</w:t>
      </w:r>
    </w:p>
    <w:p w:rsidR="00CC4C3F" w:rsidRDefault="00CC4C3F" w:rsidP="00CC4C3F">
      <w:pPr>
        <w:jc w:val="both"/>
        <w:rPr>
          <w:rFonts w:cs="Times New Roman"/>
          <w:szCs w:val="28"/>
        </w:rPr>
      </w:pPr>
      <w:r w:rsidRPr="00362BC0">
        <w:rPr>
          <w:rFonts w:cs="Times New Roman"/>
          <w:szCs w:val="28"/>
        </w:rPr>
        <w:t>В таблице</w:t>
      </w:r>
      <w:r w:rsidR="008C3A58">
        <w:rPr>
          <w:rFonts w:cs="Times New Roman"/>
          <w:szCs w:val="28"/>
        </w:rPr>
        <w:t xml:space="preserve"> </w:t>
      </w:r>
      <w:r w:rsidR="008C3A58" w:rsidRPr="008C3A58">
        <w:rPr>
          <w:rFonts w:cs="Times New Roman"/>
          <w:szCs w:val="28"/>
          <w:highlight w:val="green"/>
        </w:rPr>
        <w:t>8</w:t>
      </w:r>
      <w:r w:rsidRPr="00362BC0">
        <w:rPr>
          <w:rFonts w:cs="Times New Roman"/>
          <w:szCs w:val="28"/>
        </w:rPr>
        <w:t xml:space="preserve"> представлены средние значения (M) и стандартные отклонения (SD) по каждому мотиву для курсантов 1-го и 5-го курсов, а также результаты применения t-критерия Стьюдента для оценки статистической значимости различий между группами.</w:t>
      </w:r>
    </w:p>
    <w:p w:rsidR="00CC4C3F" w:rsidRPr="00362BC0" w:rsidRDefault="00CC4C3F" w:rsidP="00CC4C3F">
      <w:pPr>
        <w:jc w:val="both"/>
        <w:rPr>
          <w:rFonts w:cs="Times New Roman"/>
          <w:szCs w:val="28"/>
        </w:rPr>
      </w:pPr>
      <w:r w:rsidRPr="00362BC0">
        <w:rPr>
          <w:rFonts w:cs="Times New Roman"/>
          <w:szCs w:val="28"/>
        </w:rPr>
        <w:t>Значения t-критерия показывают величину различий между группами.</w:t>
      </w:r>
    </w:p>
    <w:p w:rsidR="00CC4C3F" w:rsidRPr="00362BC0" w:rsidRDefault="00CC4C3F" w:rsidP="00CC4C3F">
      <w:pPr>
        <w:jc w:val="both"/>
        <w:rPr>
          <w:rFonts w:cs="Times New Roman"/>
          <w:szCs w:val="28"/>
        </w:rPr>
      </w:pPr>
      <w:r w:rsidRPr="00362BC0">
        <w:rPr>
          <w:rFonts w:cs="Times New Roman"/>
          <w:szCs w:val="28"/>
        </w:rPr>
        <w:t>p-уровень указывает на вероятность получения таких различий случайно.</w:t>
      </w:r>
    </w:p>
    <w:p w:rsidR="00CC4C3F" w:rsidRPr="00362BC0" w:rsidRDefault="00CC4C3F" w:rsidP="00CC4C3F">
      <w:pPr>
        <w:jc w:val="both"/>
        <w:rPr>
          <w:rFonts w:cs="Times New Roman"/>
          <w:szCs w:val="28"/>
        </w:rPr>
      </w:pPr>
      <w:r w:rsidRPr="00362BC0">
        <w:rPr>
          <w:rFonts w:cs="Times New Roman"/>
          <w:szCs w:val="28"/>
        </w:rPr>
        <w:t>Значения p-уровня, выделенные жирным шрифтом (</w:t>
      </w:r>
      <w:r w:rsidRPr="00362BC0">
        <w:rPr>
          <w:rFonts w:cs="Times New Roman"/>
          <w:b/>
          <w:bCs/>
          <w:szCs w:val="28"/>
        </w:rPr>
        <w:t xml:space="preserve">p </w:t>
      </w:r>
      <w:r w:rsidR="00195A6F" w:rsidRPr="00362BC0">
        <w:rPr>
          <w:rFonts w:cs="Times New Roman"/>
          <w:b/>
          <w:bCs/>
          <w:szCs w:val="28"/>
        </w:rPr>
        <w:t>&lt;0.05</w:t>
      </w:r>
      <w:r w:rsidRPr="00362BC0">
        <w:rPr>
          <w:rFonts w:cs="Times New Roman"/>
          <w:szCs w:val="28"/>
        </w:rPr>
        <w:t>), свидетельствуют о наличии статистически значимых различий между группами.</w:t>
      </w:r>
    </w:p>
    <w:p w:rsidR="00CC4C3F" w:rsidRPr="00CE1E35" w:rsidRDefault="00CC4C3F" w:rsidP="00CC4C3F">
      <w:pPr>
        <w:jc w:val="both"/>
        <w:rPr>
          <w:rFonts w:cs="Times New Roman"/>
          <w:szCs w:val="28"/>
        </w:rPr>
      </w:pPr>
      <w:r w:rsidRPr="00362BC0">
        <w:rPr>
          <w:rFonts w:cs="Times New Roman"/>
          <w:szCs w:val="28"/>
        </w:rPr>
        <w:t xml:space="preserve">Результаты применения t-критерия Стьюдента подтверждают наличие статистически значимых различий между курсантами 1-го и 5-го курсов </w:t>
      </w:r>
      <w:r>
        <w:rPr>
          <w:rFonts w:cs="Times New Roman"/>
          <w:szCs w:val="28"/>
        </w:rPr>
        <w:br/>
      </w:r>
      <w:r w:rsidRPr="00362BC0">
        <w:rPr>
          <w:rFonts w:cs="Times New Roman"/>
          <w:szCs w:val="28"/>
        </w:rPr>
        <w:t xml:space="preserve">по мотивам </w:t>
      </w:r>
      <w:r w:rsidR="00195A6F">
        <w:rPr>
          <w:rFonts w:cs="Times New Roman"/>
          <w:szCs w:val="28"/>
        </w:rPr>
        <w:t>«</w:t>
      </w:r>
      <w:r w:rsidRPr="00362BC0">
        <w:rPr>
          <w:rFonts w:cs="Times New Roman"/>
          <w:szCs w:val="28"/>
        </w:rPr>
        <w:t>польза людям</w:t>
      </w:r>
      <w:r w:rsidR="00195A6F">
        <w:rPr>
          <w:rFonts w:cs="Times New Roman"/>
          <w:szCs w:val="28"/>
        </w:rPr>
        <w:t>»</w:t>
      </w:r>
      <w:r w:rsidRPr="00362BC0">
        <w:rPr>
          <w:rFonts w:cs="Times New Roman"/>
          <w:szCs w:val="28"/>
        </w:rPr>
        <w:t xml:space="preserve">, </w:t>
      </w:r>
      <w:r w:rsidR="00195A6F">
        <w:rPr>
          <w:rFonts w:cs="Times New Roman"/>
          <w:szCs w:val="28"/>
        </w:rPr>
        <w:t>«</w:t>
      </w:r>
      <w:r w:rsidRPr="00362BC0">
        <w:rPr>
          <w:rFonts w:cs="Times New Roman"/>
          <w:szCs w:val="28"/>
        </w:rPr>
        <w:t>престиж</w:t>
      </w:r>
      <w:r w:rsidR="00195A6F">
        <w:rPr>
          <w:rFonts w:cs="Times New Roman"/>
          <w:szCs w:val="28"/>
        </w:rPr>
        <w:t>»</w:t>
      </w:r>
      <w:r w:rsidRPr="00362BC0">
        <w:rPr>
          <w:rFonts w:cs="Times New Roman"/>
          <w:szCs w:val="28"/>
        </w:rPr>
        <w:t xml:space="preserve">, </w:t>
      </w:r>
      <w:r w:rsidR="00195A6F">
        <w:rPr>
          <w:rFonts w:cs="Times New Roman"/>
          <w:szCs w:val="28"/>
        </w:rPr>
        <w:t>«</w:t>
      </w:r>
      <w:r w:rsidRPr="00362BC0">
        <w:rPr>
          <w:rFonts w:cs="Times New Roman"/>
          <w:szCs w:val="28"/>
        </w:rPr>
        <w:t>профессиональное мастерство</w:t>
      </w:r>
      <w:r w:rsidR="00195A6F">
        <w:rPr>
          <w:rFonts w:cs="Times New Roman"/>
          <w:szCs w:val="28"/>
        </w:rPr>
        <w:t>»</w:t>
      </w:r>
      <w:r w:rsidRPr="00362BC0">
        <w:rPr>
          <w:rFonts w:cs="Times New Roman"/>
          <w:szCs w:val="28"/>
        </w:rPr>
        <w:t xml:space="preserve"> </w:t>
      </w:r>
      <w:r>
        <w:rPr>
          <w:rFonts w:cs="Times New Roman"/>
          <w:szCs w:val="28"/>
        </w:rPr>
        <w:br/>
      </w:r>
      <w:r w:rsidRPr="00362BC0">
        <w:rPr>
          <w:rFonts w:cs="Times New Roman"/>
          <w:szCs w:val="28"/>
        </w:rPr>
        <w:t xml:space="preserve">и </w:t>
      </w:r>
      <w:r w:rsidR="00195A6F">
        <w:rPr>
          <w:rFonts w:cs="Times New Roman"/>
          <w:szCs w:val="28"/>
        </w:rPr>
        <w:t>«</w:t>
      </w:r>
      <w:r w:rsidRPr="00362BC0">
        <w:rPr>
          <w:rFonts w:cs="Times New Roman"/>
          <w:szCs w:val="28"/>
        </w:rPr>
        <w:t>руководящая работа</w:t>
      </w:r>
      <w:r w:rsidR="00195A6F">
        <w:rPr>
          <w:rFonts w:cs="Times New Roman"/>
          <w:szCs w:val="28"/>
        </w:rPr>
        <w:t>»</w:t>
      </w:r>
      <w:r w:rsidRPr="00362BC0">
        <w:rPr>
          <w:rFonts w:cs="Times New Roman"/>
          <w:szCs w:val="28"/>
        </w:rPr>
        <w:t>. Это указывает на то, что мотивация курсантов может изменяться в про</w:t>
      </w:r>
      <w:r>
        <w:rPr>
          <w:rFonts w:cs="Times New Roman"/>
          <w:szCs w:val="28"/>
        </w:rPr>
        <w:t>цессе обучения.</w:t>
      </w:r>
    </w:p>
    <w:p w:rsidR="00CC4C3F" w:rsidRPr="00362BC0" w:rsidRDefault="00CC4C3F" w:rsidP="00CC4C3F">
      <w:pPr>
        <w:jc w:val="both"/>
        <w:rPr>
          <w:rFonts w:cs="Times New Roman"/>
          <w:szCs w:val="28"/>
        </w:rPr>
      </w:pPr>
      <w:r w:rsidRPr="00CE1E35">
        <w:rPr>
          <w:rFonts w:cs="Times New Roman"/>
          <w:szCs w:val="28"/>
        </w:rPr>
        <w:t>Для выявления взаимосвязей между показателями профессиональной идентичности, удовлетворённостью профессией, профессиональным самоотношением, статусами профессиональной идентичности, якорями карьеры и мотивацией выбора профессии был проведен корреляционный анализ Пирсона. Рез</w:t>
      </w:r>
      <w:r>
        <w:rPr>
          <w:rFonts w:cs="Times New Roman"/>
          <w:szCs w:val="28"/>
        </w:rPr>
        <w:t>ультаты представлены в таблице 9</w:t>
      </w:r>
      <w:r w:rsidRPr="00CE1E35">
        <w:rPr>
          <w:rFonts w:cs="Times New Roman"/>
          <w:szCs w:val="28"/>
        </w:rPr>
        <w:t>.</w:t>
      </w:r>
      <w:r w:rsidRPr="00362BC0">
        <w:t xml:space="preserve"> </w:t>
      </w:r>
    </w:p>
    <w:p w:rsidR="00CC4C3F" w:rsidRPr="00CE1E35" w:rsidRDefault="00CC4C3F" w:rsidP="00CC4C3F">
      <w:pPr>
        <w:jc w:val="both"/>
        <w:rPr>
          <w:rFonts w:cs="Times New Roman"/>
          <w:szCs w:val="28"/>
        </w:rPr>
      </w:pPr>
    </w:p>
    <w:p w:rsidR="00CC4C3F" w:rsidRDefault="00CC4C3F" w:rsidP="00CC4C3F">
      <w:pPr>
        <w:pStyle w:val="af2"/>
        <w:keepNext/>
      </w:pPr>
      <w:r>
        <w:lastRenderedPageBreak/>
        <w:t xml:space="preserve">Таблица </w:t>
      </w:r>
      <w:fldSimple w:instr=" SEQ Таблица \* ARABIC ">
        <w:r>
          <w:rPr>
            <w:noProof/>
          </w:rPr>
          <w:t>9</w:t>
        </w:r>
      </w:fldSimple>
      <w:r>
        <w:t xml:space="preserve">. </w:t>
      </w:r>
      <w:r w:rsidRPr="00B26C77">
        <w:t>Корреляции между показателями профессиональной идентичности и другими переменными</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639"/>
        <w:gridCol w:w="2566"/>
        <w:gridCol w:w="1930"/>
        <w:gridCol w:w="1387"/>
      </w:tblGrid>
      <w:tr w:rsidR="00CC4C3F" w:rsidRPr="002F2B28" w:rsidTr="009E00E3">
        <w:trPr>
          <w:jc w:val="center"/>
        </w:trPr>
        <w:tc>
          <w:tcPr>
            <w:tcW w:w="2639" w:type="dxa"/>
            <w:shd w:val="clear" w:color="auto" w:fill="auto"/>
            <w:vAlign w:val="center"/>
          </w:tcPr>
          <w:p w:rsidR="00CC4C3F" w:rsidRPr="002F2B28" w:rsidRDefault="00CC4C3F" w:rsidP="009E00E3">
            <w:pPr>
              <w:ind w:firstLine="0"/>
              <w:jc w:val="center"/>
              <w:rPr>
                <w:rFonts w:cs="Times New Roman"/>
                <w:sz w:val="24"/>
                <w:szCs w:val="24"/>
              </w:rPr>
            </w:pPr>
            <w:r w:rsidRPr="002F2B28">
              <w:rPr>
                <w:rFonts w:cs="Times New Roman"/>
                <w:sz w:val="24"/>
                <w:szCs w:val="24"/>
              </w:rPr>
              <w:t>Показатель 1</w:t>
            </w:r>
          </w:p>
        </w:tc>
        <w:tc>
          <w:tcPr>
            <w:tcW w:w="2566" w:type="dxa"/>
            <w:shd w:val="clear" w:color="auto" w:fill="auto"/>
            <w:vAlign w:val="center"/>
          </w:tcPr>
          <w:p w:rsidR="00CC4C3F" w:rsidRPr="002F2B28" w:rsidRDefault="00CC4C3F" w:rsidP="009E00E3">
            <w:pPr>
              <w:ind w:firstLine="0"/>
              <w:jc w:val="center"/>
              <w:rPr>
                <w:rFonts w:cs="Times New Roman"/>
                <w:sz w:val="24"/>
                <w:szCs w:val="24"/>
              </w:rPr>
            </w:pPr>
            <w:r w:rsidRPr="002F2B28">
              <w:rPr>
                <w:rFonts w:cs="Times New Roman"/>
                <w:sz w:val="24"/>
                <w:szCs w:val="24"/>
              </w:rPr>
              <w:t>Показатель 2</w:t>
            </w:r>
          </w:p>
        </w:tc>
        <w:tc>
          <w:tcPr>
            <w:tcW w:w="1930" w:type="dxa"/>
            <w:shd w:val="clear" w:color="auto" w:fill="auto"/>
            <w:vAlign w:val="center"/>
          </w:tcPr>
          <w:p w:rsidR="00CC4C3F" w:rsidRPr="002F2B28" w:rsidRDefault="00CC4C3F" w:rsidP="009E00E3">
            <w:pPr>
              <w:ind w:firstLine="0"/>
              <w:jc w:val="center"/>
              <w:rPr>
                <w:rFonts w:cs="Times New Roman"/>
                <w:sz w:val="24"/>
                <w:szCs w:val="24"/>
              </w:rPr>
            </w:pPr>
            <w:r w:rsidRPr="002F2B28">
              <w:rPr>
                <w:rFonts w:cs="Times New Roman"/>
                <w:sz w:val="24"/>
                <w:szCs w:val="24"/>
              </w:rPr>
              <w:t>Коэффициент корреляции</w:t>
            </w:r>
          </w:p>
        </w:tc>
        <w:tc>
          <w:tcPr>
            <w:tcW w:w="1387" w:type="dxa"/>
            <w:shd w:val="clear" w:color="auto" w:fill="auto"/>
            <w:vAlign w:val="center"/>
          </w:tcPr>
          <w:p w:rsidR="00CC4C3F" w:rsidRPr="002F2B28" w:rsidRDefault="00CC4C3F" w:rsidP="009E00E3">
            <w:pPr>
              <w:ind w:firstLine="0"/>
              <w:jc w:val="center"/>
              <w:rPr>
                <w:rFonts w:cs="Times New Roman"/>
                <w:sz w:val="24"/>
                <w:szCs w:val="24"/>
              </w:rPr>
            </w:pPr>
            <w:r w:rsidRPr="002F2B28">
              <w:rPr>
                <w:rFonts w:cs="Times New Roman"/>
                <w:sz w:val="24"/>
                <w:szCs w:val="24"/>
              </w:rPr>
              <w:t>p-уровень</w:t>
            </w:r>
          </w:p>
        </w:tc>
      </w:tr>
      <w:tr w:rsidR="00CC4C3F" w:rsidRPr="002F2B28" w:rsidTr="009E00E3">
        <w:trPr>
          <w:jc w:val="center"/>
        </w:trPr>
        <w:tc>
          <w:tcPr>
            <w:tcW w:w="2639" w:type="dxa"/>
            <w:shd w:val="clear" w:color="auto" w:fill="auto"/>
            <w:vAlign w:val="center"/>
          </w:tcPr>
          <w:p w:rsidR="00CC4C3F" w:rsidRPr="002F2B28" w:rsidRDefault="00CC4C3F" w:rsidP="009E00E3">
            <w:pPr>
              <w:ind w:firstLine="0"/>
              <w:jc w:val="center"/>
              <w:rPr>
                <w:rFonts w:cs="Times New Roman"/>
                <w:sz w:val="24"/>
                <w:szCs w:val="24"/>
              </w:rPr>
            </w:pPr>
            <w:r w:rsidRPr="002F2B28">
              <w:rPr>
                <w:rFonts w:cs="Times New Roman"/>
                <w:sz w:val="24"/>
                <w:szCs w:val="24"/>
              </w:rPr>
              <w:t>Переживание себя как профессионала (МИПИ)</w:t>
            </w:r>
          </w:p>
        </w:tc>
        <w:tc>
          <w:tcPr>
            <w:tcW w:w="2566" w:type="dxa"/>
            <w:shd w:val="clear" w:color="auto" w:fill="auto"/>
            <w:vAlign w:val="center"/>
          </w:tcPr>
          <w:p w:rsidR="00CC4C3F" w:rsidRPr="002F2B28" w:rsidRDefault="00CC4C3F" w:rsidP="009E00E3">
            <w:pPr>
              <w:ind w:firstLine="0"/>
              <w:jc w:val="center"/>
              <w:rPr>
                <w:rFonts w:cs="Times New Roman"/>
                <w:sz w:val="24"/>
                <w:szCs w:val="24"/>
              </w:rPr>
            </w:pPr>
            <w:r w:rsidRPr="002F2B28">
              <w:rPr>
                <w:rFonts w:cs="Times New Roman"/>
                <w:sz w:val="24"/>
                <w:szCs w:val="24"/>
              </w:rPr>
              <w:t>Удовлетворенность профессией (Киссель)</w:t>
            </w:r>
          </w:p>
        </w:tc>
        <w:tc>
          <w:tcPr>
            <w:tcW w:w="1930" w:type="dxa"/>
            <w:shd w:val="clear" w:color="auto" w:fill="auto"/>
            <w:vAlign w:val="center"/>
          </w:tcPr>
          <w:p w:rsidR="00CC4C3F" w:rsidRPr="002F2B28" w:rsidRDefault="00CC4C3F" w:rsidP="009E00E3">
            <w:pPr>
              <w:ind w:firstLine="0"/>
              <w:jc w:val="center"/>
              <w:rPr>
                <w:rFonts w:cs="Times New Roman"/>
                <w:sz w:val="24"/>
                <w:szCs w:val="24"/>
              </w:rPr>
            </w:pPr>
            <w:r w:rsidRPr="002F2B28">
              <w:rPr>
                <w:rFonts w:cs="Times New Roman"/>
                <w:sz w:val="24"/>
                <w:szCs w:val="24"/>
              </w:rPr>
              <w:t>0</w:t>
            </w:r>
            <w:r>
              <w:rPr>
                <w:rFonts w:cs="Times New Roman"/>
                <w:sz w:val="24"/>
                <w:szCs w:val="24"/>
              </w:rPr>
              <w:t>,</w:t>
            </w:r>
            <w:r w:rsidRPr="002F2B28">
              <w:rPr>
                <w:rFonts w:cs="Times New Roman"/>
                <w:sz w:val="24"/>
                <w:szCs w:val="24"/>
              </w:rPr>
              <w:t>65</w:t>
            </w:r>
          </w:p>
        </w:tc>
        <w:tc>
          <w:tcPr>
            <w:tcW w:w="1387" w:type="dxa"/>
            <w:shd w:val="clear" w:color="auto" w:fill="auto"/>
            <w:vAlign w:val="center"/>
          </w:tcPr>
          <w:p w:rsidR="00CC4C3F" w:rsidRPr="008C3A58" w:rsidRDefault="00CC4C3F" w:rsidP="009E00E3">
            <w:pPr>
              <w:ind w:firstLine="0"/>
              <w:jc w:val="center"/>
              <w:rPr>
                <w:rFonts w:cs="Times New Roman"/>
                <w:sz w:val="24"/>
                <w:szCs w:val="24"/>
                <w:highlight w:val="green"/>
              </w:rPr>
            </w:pPr>
            <w:r w:rsidRPr="008C3A58">
              <w:rPr>
                <w:rFonts w:cs="Times New Roman"/>
                <w:sz w:val="24"/>
                <w:szCs w:val="24"/>
                <w:highlight w:val="green"/>
              </w:rPr>
              <w:t>0,02</w:t>
            </w:r>
          </w:p>
        </w:tc>
      </w:tr>
      <w:tr w:rsidR="00CC4C3F" w:rsidRPr="002F2B28" w:rsidTr="009E00E3">
        <w:trPr>
          <w:jc w:val="center"/>
        </w:trPr>
        <w:tc>
          <w:tcPr>
            <w:tcW w:w="2639" w:type="dxa"/>
            <w:shd w:val="clear" w:color="auto" w:fill="auto"/>
            <w:vAlign w:val="center"/>
          </w:tcPr>
          <w:p w:rsidR="00CC4C3F" w:rsidRPr="002F2B28" w:rsidRDefault="00CC4C3F" w:rsidP="009E00E3">
            <w:pPr>
              <w:ind w:firstLine="0"/>
              <w:jc w:val="center"/>
              <w:rPr>
                <w:rFonts w:cs="Times New Roman"/>
                <w:sz w:val="24"/>
                <w:szCs w:val="24"/>
              </w:rPr>
            </w:pPr>
            <w:r w:rsidRPr="002F2B28">
              <w:rPr>
                <w:rFonts w:cs="Times New Roman"/>
                <w:sz w:val="24"/>
                <w:szCs w:val="24"/>
              </w:rPr>
              <w:t>Осознание профессиональных качеств (МИПИ)</w:t>
            </w:r>
          </w:p>
        </w:tc>
        <w:tc>
          <w:tcPr>
            <w:tcW w:w="2566" w:type="dxa"/>
            <w:shd w:val="clear" w:color="auto" w:fill="auto"/>
            <w:vAlign w:val="center"/>
          </w:tcPr>
          <w:p w:rsidR="00CC4C3F" w:rsidRPr="002F2B28" w:rsidRDefault="00CC4C3F" w:rsidP="009E00E3">
            <w:pPr>
              <w:ind w:firstLine="0"/>
              <w:jc w:val="center"/>
              <w:rPr>
                <w:rFonts w:cs="Times New Roman"/>
                <w:sz w:val="24"/>
                <w:szCs w:val="24"/>
              </w:rPr>
            </w:pPr>
            <w:r w:rsidRPr="002F2B28">
              <w:rPr>
                <w:rFonts w:cs="Times New Roman"/>
                <w:sz w:val="24"/>
                <w:szCs w:val="24"/>
              </w:rPr>
              <w:t>Профессиональное самоотношение (Карпинский)</w:t>
            </w:r>
          </w:p>
        </w:tc>
        <w:tc>
          <w:tcPr>
            <w:tcW w:w="1930" w:type="dxa"/>
            <w:shd w:val="clear" w:color="auto" w:fill="auto"/>
            <w:vAlign w:val="center"/>
          </w:tcPr>
          <w:p w:rsidR="00CC4C3F" w:rsidRPr="002F2B28" w:rsidRDefault="00CC4C3F" w:rsidP="009E00E3">
            <w:pPr>
              <w:ind w:firstLine="0"/>
              <w:jc w:val="center"/>
              <w:rPr>
                <w:rFonts w:cs="Times New Roman"/>
                <w:sz w:val="24"/>
                <w:szCs w:val="24"/>
              </w:rPr>
            </w:pPr>
            <w:r w:rsidRPr="002F2B28">
              <w:rPr>
                <w:rFonts w:cs="Times New Roman"/>
                <w:sz w:val="24"/>
                <w:szCs w:val="24"/>
              </w:rPr>
              <w:t>0</w:t>
            </w:r>
            <w:r>
              <w:rPr>
                <w:rFonts w:cs="Times New Roman"/>
                <w:sz w:val="24"/>
                <w:szCs w:val="24"/>
              </w:rPr>
              <w:t>,</w:t>
            </w:r>
            <w:r w:rsidRPr="002F2B28">
              <w:rPr>
                <w:rFonts w:cs="Times New Roman"/>
                <w:sz w:val="24"/>
                <w:szCs w:val="24"/>
              </w:rPr>
              <w:t>72</w:t>
            </w:r>
          </w:p>
        </w:tc>
        <w:tc>
          <w:tcPr>
            <w:tcW w:w="1387" w:type="dxa"/>
            <w:shd w:val="clear" w:color="auto" w:fill="auto"/>
            <w:vAlign w:val="center"/>
          </w:tcPr>
          <w:p w:rsidR="00CC4C3F" w:rsidRPr="008C3A58" w:rsidRDefault="00CC4C3F" w:rsidP="009E00E3">
            <w:pPr>
              <w:ind w:firstLine="0"/>
              <w:jc w:val="center"/>
              <w:rPr>
                <w:rFonts w:cs="Times New Roman"/>
                <w:sz w:val="24"/>
                <w:szCs w:val="24"/>
                <w:highlight w:val="green"/>
              </w:rPr>
            </w:pPr>
            <w:r w:rsidRPr="008C3A58">
              <w:rPr>
                <w:rFonts w:cs="Times New Roman"/>
                <w:sz w:val="24"/>
                <w:szCs w:val="24"/>
                <w:highlight w:val="green"/>
              </w:rPr>
              <w:t>0</w:t>
            </w:r>
            <w:r w:rsidR="008C3A58" w:rsidRPr="008C3A58">
              <w:rPr>
                <w:rFonts w:cs="Times New Roman"/>
                <w:sz w:val="24"/>
                <w:szCs w:val="24"/>
                <w:highlight w:val="green"/>
              </w:rPr>
              <w:t>,0</w:t>
            </w:r>
            <w:r w:rsidRPr="008C3A58">
              <w:rPr>
                <w:rFonts w:cs="Times New Roman"/>
                <w:sz w:val="24"/>
                <w:szCs w:val="24"/>
                <w:highlight w:val="green"/>
              </w:rPr>
              <w:t>3</w:t>
            </w:r>
          </w:p>
        </w:tc>
      </w:tr>
      <w:tr w:rsidR="00CC4C3F" w:rsidRPr="002F2B28" w:rsidTr="009E00E3">
        <w:trPr>
          <w:jc w:val="center"/>
        </w:trPr>
        <w:tc>
          <w:tcPr>
            <w:tcW w:w="2639" w:type="dxa"/>
            <w:shd w:val="clear" w:color="auto" w:fill="auto"/>
            <w:vAlign w:val="center"/>
          </w:tcPr>
          <w:p w:rsidR="00CC4C3F" w:rsidRPr="002F2B28" w:rsidRDefault="00CC4C3F" w:rsidP="009E00E3">
            <w:pPr>
              <w:ind w:firstLine="0"/>
              <w:jc w:val="center"/>
              <w:rPr>
                <w:rFonts w:cs="Times New Roman"/>
                <w:sz w:val="24"/>
                <w:szCs w:val="24"/>
              </w:rPr>
            </w:pPr>
            <w:r w:rsidRPr="002F2B28">
              <w:rPr>
                <w:rFonts w:cs="Times New Roman"/>
                <w:sz w:val="24"/>
                <w:szCs w:val="24"/>
              </w:rPr>
              <w:t>Принятие профессиональных ценностей (МИПИ)</w:t>
            </w:r>
          </w:p>
        </w:tc>
        <w:tc>
          <w:tcPr>
            <w:tcW w:w="2566" w:type="dxa"/>
            <w:shd w:val="clear" w:color="auto" w:fill="auto"/>
            <w:vAlign w:val="center"/>
          </w:tcPr>
          <w:p w:rsidR="00CC4C3F" w:rsidRPr="002F2B28" w:rsidRDefault="00CC4C3F" w:rsidP="009E00E3">
            <w:pPr>
              <w:ind w:firstLine="0"/>
              <w:jc w:val="center"/>
              <w:rPr>
                <w:rFonts w:cs="Times New Roman"/>
                <w:sz w:val="24"/>
                <w:szCs w:val="24"/>
              </w:rPr>
            </w:pPr>
            <w:r w:rsidRPr="002F2B28">
              <w:rPr>
                <w:rFonts w:cs="Times New Roman"/>
                <w:sz w:val="24"/>
                <w:szCs w:val="24"/>
              </w:rPr>
              <w:t xml:space="preserve">Статус </w:t>
            </w:r>
            <w:r w:rsidR="00195A6F">
              <w:rPr>
                <w:rFonts w:cs="Times New Roman"/>
                <w:sz w:val="24"/>
                <w:szCs w:val="24"/>
              </w:rPr>
              <w:t>«</w:t>
            </w:r>
            <w:r w:rsidRPr="002F2B28">
              <w:rPr>
                <w:rFonts w:cs="Times New Roman"/>
                <w:sz w:val="24"/>
                <w:szCs w:val="24"/>
              </w:rPr>
              <w:t>достигнутая идентичность</w:t>
            </w:r>
            <w:r w:rsidR="00195A6F">
              <w:rPr>
                <w:rFonts w:cs="Times New Roman"/>
                <w:sz w:val="24"/>
                <w:szCs w:val="24"/>
              </w:rPr>
              <w:t>»</w:t>
            </w:r>
            <w:r w:rsidRPr="002F2B28">
              <w:rPr>
                <w:rFonts w:cs="Times New Roman"/>
                <w:sz w:val="24"/>
                <w:szCs w:val="24"/>
              </w:rPr>
              <w:t xml:space="preserve"> (Азбель)</w:t>
            </w:r>
          </w:p>
        </w:tc>
        <w:tc>
          <w:tcPr>
            <w:tcW w:w="1930" w:type="dxa"/>
            <w:shd w:val="clear" w:color="auto" w:fill="auto"/>
            <w:vAlign w:val="center"/>
          </w:tcPr>
          <w:p w:rsidR="00CC4C3F" w:rsidRPr="002F2B28" w:rsidRDefault="00CC4C3F" w:rsidP="009E00E3">
            <w:pPr>
              <w:ind w:firstLine="0"/>
              <w:jc w:val="center"/>
              <w:rPr>
                <w:rFonts w:cs="Times New Roman"/>
                <w:sz w:val="24"/>
                <w:szCs w:val="24"/>
              </w:rPr>
            </w:pPr>
            <w:r w:rsidRPr="002F2B28">
              <w:rPr>
                <w:rFonts w:cs="Times New Roman"/>
                <w:sz w:val="24"/>
                <w:szCs w:val="24"/>
              </w:rPr>
              <w:t>0</w:t>
            </w:r>
            <w:r>
              <w:rPr>
                <w:rFonts w:cs="Times New Roman"/>
                <w:sz w:val="24"/>
                <w:szCs w:val="24"/>
              </w:rPr>
              <w:t>,</w:t>
            </w:r>
            <w:r w:rsidRPr="002F2B28">
              <w:rPr>
                <w:rFonts w:cs="Times New Roman"/>
                <w:sz w:val="24"/>
                <w:szCs w:val="24"/>
              </w:rPr>
              <w:t>58</w:t>
            </w:r>
          </w:p>
        </w:tc>
        <w:tc>
          <w:tcPr>
            <w:tcW w:w="1387" w:type="dxa"/>
            <w:shd w:val="clear" w:color="auto" w:fill="auto"/>
            <w:vAlign w:val="center"/>
          </w:tcPr>
          <w:p w:rsidR="00CC4C3F" w:rsidRPr="008C3A58" w:rsidRDefault="00CC4C3F" w:rsidP="009E00E3">
            <w:pPr>
              <w:ind w:firstLine="0"/>
              <w:jc w:val="center"/>
              <w:rPr>
                <w:rFonts w:cs="Times New Roman"/>
                <w:sz w:val="24"/>
                <w:szCs w:val="24"/>
                <w:highlight w:val="green"/>
              </w:rPr>
            </w:pPr>
            <w:r w:rsidRPr="008C3A58">
              <w:rPr>
                <w:rFonts w:cs="Times New Roman"/>
                <w:sz w:val="24"/>
                <w:szCs w:val="24"/>
                <w:highlight w:val="green"/>
              </w:rPr>
              <w:t>0</w:t>
            </w:r>
            <w:r w:rsidR="008C3A58" w:rsidRPr="008C3A58">
              <w:rPr>
                <w:rFonts w:cs="Times New Roman"/>
                <w:sz w:val="24"/>
                <w:szCs w:val="24"/>
                <w:highlight w:val="green"/>
              </w:rPr>
              <w:t>,</w:t>
            </w:r>
            <w:r w:rsidRPr="008C3A58">
              <w:rPr>
                <w:rFonts w:cs="Times New Roman"/>
                <w:sz w:val="24"/>
                <w:szCs w:val="24"/>
                <w:highlight w:val="green"/>
              </w:rPr>
              <w:t>0</w:t>
            </w:r>
            <w:r w:rsidR="008C3A58" w:rsidRPr="008C3A58">
              <w:rPr>
                <w:rFonts w:cs="Times New Roman"/>
                <w:sz w:val="24"/>
                <w:szCs w:val="24"/>
                <w:highlight w:val="green"/>
              </w:rPr>
              <w:t>1</w:t>
            </w:r>
          </w:p>
        </w:tc>
      </w:tr>
      <w:tr w:rsidR="00CC4C3F" w:rsidRPr="002F2B28" w:rsidTr="009E00E3">
        <w:trPr>
          <w:jc w:val="center"/>
        </w:trPr>
        <w:tc>
          <w:tcPr>
            <w:tcW w:w="2639" w:type="dxa"/>
            <w:shd w:val="clear" w:color="auto" w:fill="auto"/>
            <w:vAlign w:val="center"/>
          </w:tcPr>
          <w:p w:rsidR="00CC4C3F" w:rsidRPr="002F2B28" w:rsidRDefault="00CC4C3F" w:rsidP="009E00E3">
            <w:pPr>
              <w:ind w:firstLine="0"/>
              <w:jc w:val="center"/>
              <w:rPr>
                <w:rFonts w:cs="Times New Roman"/>
                <w:sz w:val="24"/>
                <w:szCs w:val="24"/>
              </w:rPr>
            </w:pPr>
            <w:r w:rsidRPr="002F2B28">
              <w:rPr>
                <w:rFonts w:cs="Times New Roman"/>
                <w:sz w:val="24"/>
                <w:szCs w:val="24"/>
              </w:rPr>
              <w:t>Стремление к профессиональному развитию (МИПИ)</w:t>
            </w:r>
          </w:p>
        </w:tc>
        <w:tc>
          <w:tcPr>
            <w:tcW w:w="2566" w:type="dxa"/>
            <w:shd w:val="clear" w:color="auto" w:fill="auto"/>
            <w:vAlign w:val="center"/>
          </w:tcPr>
          <w:p w:rsidR="00CC4C3F" w:rsidRPr="002F2B28" w:rsidRDefault="00CC4C3F" w:rsidP="009E00E3">
            <w:pPr>
              <w:ind w:firstLine="0"/>
              <w:jc w:val="center"/>
              <w:rPr>
                <w:rFonts w:cs="Times New Roman"/>
                <w:sz w:val="24"/>
                <w:szCs w:val="24"/>
              </w:rPr>
            </w:pPr>
            <w:r w:rsidRPr="002F2B28">
              <w:rPr>
                <w:rFonts w:cs="Times New Roman"/>
                <w:sz w:val="24"/>
                <w:szCs w:val="24"/>
              </w:rPr>
              <w:t xml:space="preserve">Якорь </w:t>
            </w:r>
            <w:r w:rsidR="00195A6F">
              <w:rPr>
                <w:rFonts w:cs="Times New Roman"/>
                <w:sz w:val="24"/>
                <w:szCs w:val="24"/>
              </w:rPr>
              <w:t>«</w:t>
            </w:r>
            <w:r w:rsidRPr="002F2B28">
              <w:rPr>
                <w:rFonts w:cs="Times New Roman"/>
                <w:sz w:val="24"/>
                <w:szCs w:val="24"/>
              </w:rPr>
              <w:t>служение</w:t>
            </w:r>
            <w:r w:rsidR="00195A6F">
              <w:rPr>
                <w:rFonts w:cs="Times New Roman"/>
                <w:sz w:val="24"/>
                <w:szCs w:val="24"/>
              </w:rPr>
              <w:t>»</w:t>
            </w:r>
            <w:r w:rsidRPr="002F2B28">
              <w:rPr>
                <w:rFonts w:cs="Times New Roman"/>
                <w:sz w:val="24"/>
                <w:szCs w:val="24"/>
              </w:rPr>
              <w:t xml:space="preserve"> (Шейн)</w:t>
            </w:r>
          </w:p>
        </w:tc>
        <w:tc>
          <w:tcPr>
            <w:tcW w:w="1930" w:type="dxa"/>
            <w:shd w:val="clear" w:color="auto" w:fill="auto"/>
            <w:vAlign w:val="center"/>
          </w:tcPr>
          <w:p w:rsidR="00CC4C3F" w:rsidRPr="002F2B28" w:rsidRDefault="00CC4C3F" w:rsidP="009E00E3">
            <w:pPr>
              <w:ind w:firstLine="0"/>
              <w:jc w:val="center"/>
              <w:rPr>
                <w:rFonts w:cs="Times New Roman"/>
                <w:sz w:val="24"/>
                <w:szCs w:val="24"/>
              </w:rPr>
            </w:pPr>
            <w:r w:rsidRPr="002F2B28">
              <w:rPr>
                <w:rFonts w:cs="Times New Roman"/>
                <w:sz w:val="24"/>
                <w:szCs w:val="24"/>
              </w:rPr>
              <w:t>0</w:t>
            </w:r>
            <w:r>
              <w:rPr>
                <w:rFonts w:cs="Times New Roman"/>
                <w:sz w:val="24"/>
                <w:szCs w:val="24"/>
              </w:rPr>
              <w:t>,</w:t>
            </w:r>
            <w:r w:rsidRPr="002F2B28">
              <w:rPr>
                <w:rFonts w:cs="Times New Roman"/>
                <w:sz w:val="24"/>
                <w:szCs w:val="24"/>
              </w:rPr>
              <w:t>47</w:t>
            </w:r>
          </w:p>
        </w:tc>
        <w:tc>
          <w:tcPr>
            <w:tcW w:w="1387" w:type="dxa"/>
            <w:shd w:val="clear" w:color="auto" w:fill="auto"/>
            <w:vAlign w:val="center"/>
          </w:tcPr>
          <w:p w:rsidR="00CC4C3F" w:rsidRPr="008C3A58" w:rsidRDefault="00CC4C3F" w:rsidP="009E00E3">
            <w:pPr>
              <w:ind w:firstLine="0"/>
              <w:jc w:val="center"/>
              <w:rPr>
                <w:rFonts w:cs="Times New Roman"/>
                <w:sz w:val="24"/>
                <w:szCs w:val="24"/>
                <w:highlight w:val="green"/>
              </w:rPr>
            </w:pPr>
            <w:r w:rsidRPr="008C3A58">
              <w:rPr>
                <w:rFonts w:cs="Times New Roman"/>
                <w:sz w:val="24"/>
                <w:szCs w:val="24"/>
                <w:highlight w:val="green"/>
              </w:rPr>
              <w:t>0,01</w:t>
            </w:r>
          </w:p>
        </w:tc>
      </w:tr>
      <w:tr w:rsidR="00CC4C3F" w:rsidRPr="002F2B28" w:rsidTr="009E00E3">
        <w:trPr>
          <w:jc w:val="center"/>
        </w:trPr>
        <w:tc>
          <w:tcPr>
            <w:tcW w:w="2639" w:type="dxa"/>
            <w:shd w:val="clear" w:color="auto" w:fill="auto"/>
            <w:vAlign w:val="center"/>
          </w:tcPr>
          <w:p w:rsidR="00CC4C3F" w:rsidRPr="002F2B28" w:rsidRDefault="00CC4C3F" w:rsidP="009E00E3">
            <w:pPr>
              <w:ind w:firstLine="0"/>
              <w:jc w:val="center"/>
              <w:rPr>
                <w:rFonts w:cs="Times New Roman"/>
                <w:sz w:val="24"/>
                <w:szCs w:val="24"/>
              </w:rPr>
            </w:pPr>
            <w:r w:rsidRPr="002F2B28">
              <w:rPr>
                <w:rFonts w:cs="Times New Roman"/>
                <w:sz w:val="24"/>
                <w:szCs w:val="24"/>
              </w:rPr>
              <w:t>Удовлетворенность профессиональным выбором (МИПИ)</w:t>
            </w:r>
          </w:p>
        </w:tc>
        <w:tc>
          <w:tcPr>
            <w:tcW w:w="2566" w:type="dxa"/>
            <w:shd w:val="clear" w:color="auto" w:fill="auto"/>
            <w:vAlign w:val="center"/>
          </w:tcPr>
          <w:p w:rsidR="00CC4C3F" w:rsidRPr="002F2B28" w:rsidRDefault="00CC4C3F" w:rsidP="009E00E3">
            <w:pPr>
              <w:ind w:firstLine="0"/>
              <w:jc w:val="center"/>
              <w:rPr>
                <w:rFonts w:cs="Times New Roman"/>
                <w:sz w:val="24"/>
                <w:szCs w:val="24"/>
              </w:rPr>
            </w:pPr>
            <w:r w:rsidRPr="002F2B28">
              <w:rPr>
                <w:rFonts w:cs="Times New Roman"/>
                <w:sz w:val="24"/>
                <w:szCs w:val="24"/>
              </w:rPr>
              <w:t xml:space="preserve">Мотив </w:t>
            </w:r>
            <w:r w:rsidR="00195A6F">
              <w:rPr>
                <w:rFonts w:cs="Times New Roman"/>
                <w:sz w:val="24"/>
                <w:szCs w:val="24"/>
              </w:rPr>
              <w:t>«</w:t>
            </w:r>
            <w:r w:rsidRPr="002F2B28">
              <w:rPr>
                <w:rFonts w:cs="Times New Roman"/>
                <w:sz w:val="24"/>
                <w:szCs w:val="24"/>
              </w:rPr>
              <w:t>польза людям</w:t>
            </w:r>
            <w:r w:rsidR="00195A6F">
              <w:rPr>
                <w:rFonts w:cs="Times New Roman"/>
                <w:sz w:val="24"/>
                <w:szCs w:val="24"/>
              </w:rPr>
              <w:t>»</w:t>
            </w:r>
            <w:r w:rsidRPr="002F2B28">
              <w:rPr>
                <w:rFonts w:cs="Times New Roman"/>
                <w:sz w:val="24"/>
                <w:szCs w:val="24"/>
              </w:rPr>
              <w:t xml:space="preserve"> (Овчарова)</w:t>
            </w:r>
          </w:p>
        </w:tc>
        <w:tc>
          <w:tcPr>
            <w:tcW w:w="1930" w:type="dxa"/>
            <w:shd w:val="clear" w:color="auto" w:fill="auto"/>
            <w:vAlign w:val="center"/>
          </w:tcPr>
          <w:p w:rsidR="00CC4C3F" w:rsidRPr="002F2B28" w:rsidRDefault="00CC4C3F" w:rsidP="009E00E3">
            <w:pPr>
              <w:ind w:firstLine="0"/>
              <w:jc w:val="center"/>
              <w:rPr>
                <w:rFonts w:cs="Times New Roman"/>
                <w:sz w:val="24"/>
                <w:szCs w:val="24"/>
              </w:rPr>
            </w:pPr>
            <w:r w:rsidRPr="002F2B28">
              <w:rPr>
                <w:rFonts w:cs="Times New Roman"/>
                <w:sz w:val="24"/>
                <w:szCs w:val="24"/>
              </w:rPr>
              <w:t>0</w:t>
            </w:r>
            <w:r>
              <w:rPr>
                <w:rFonts w:cs="Times New Roman"/>
                <w:sz w:val="24"/>
                <w:szCs w:val="24"/>
              </w:rPr>
              <w:t>,</w:t>
            </w:r>
            <w:r w:rsidRPr="002F2B28">
              <w:rPr>
                <w:rFonts w:cs="Times New Roman"/>
                <w:sz w:val="24"/>
                <w:szCs w:val="24"/>
              </w:rPr>
              <w:t>52</w:t>
            </w:r>
          </w:p>
        </w:tc>
        <w:tc>
          <w:tcPr>
            <w:tcW w:w="1387" w:type="dxa"/>
            <w:shd w:val="clear" w:color="auto" w:fill="auto"/>
            <w:vAlign w:val="center"/>
          </w:tcPr>
          <w:p w:rsidR="00CC4C3F" w:rsidRPr="008C3A58" w:rsidRDefault="00CC4C3F" w:rsidP="009E00E3">
            <w:pPr>
              <w:ind w:firstLine="0"/>
              <w:jc w:val="center"/>
              <w:rPr>
                <w:rFonts w:cs="Times New Roman"/>
                <w:sz w:val="24"/>
                <w:szCs w:val="24"/>
                <w:highlight w:val="green"/>
              </w:rPr>
            </w:pPr>
            <w:r w:rsidRPr="008C3A58">
              <w:rPr>
                <w:rFonts w:cs="Times New Roman"/>
                <w:sz w:val="24"/>
                <w:szCs w:val="24"/>
                <w:highlight w:val="green"/>
              </w:rPr>
              <w:t>0,02</w:t>
            </w:r>
          </w:p>
        </w:tc>
      </w:tr>
      <w:tr w:rsidR="00CC4C3F" w:rsidRPr="002F2B28" w:rsidTr="009E00E3">
        <w:trPr>
          <w:jc w:val="center"/>
        </w:trPr>
        <w:tc>
          <w:tcPr>
            <w:tcW w:w="2639" w:type="dxa"/>
            <w:shd w:val="clear" w:color="auto" w:fill="auto"/>
            <w:vAlign w:val="center"/>
          </w:tcPr>
          <w:p w:rsidR="00CC4C3F" w:rsidRPr="002F2B28" w:rsidRDefault="00CC4C3F" w:rsidP="009E00E3">
            <w:pPr>
              <w:ind w:firstLine="0"/>
              <w:jc w:val="center"/>
              <w:rPr>
                <w:rFonts w:cs="Times New Roman"/>
                <w:sz w:val="24"/>
                <w:szCs w:val="24"/>
              </w:rPr>
            </w:pPr>
            <w:r w:rsidRPr="002F2B28">
              <w:rPr>
                <w:rFonts w:cs="Times New Roman"/>
                <w:sz w:val="24"/>
                <w:szCs w:val="24"/>
              </w:rPr>
              <w:t xml:space="preserve">Статус </w:t>
            </w:r>
            <w:r w:rsidR="00195A6F">
              <w:rPr>
                <w:rFonts w:cs="Times New Roman"/>
                <w:sz w:val="24"/>
                <w:szCs w:val="24"/>
              </w:rPr>
              <w:t>«</w:t>
            </w:r>
            <w:r w:rsidRPr="002F2B28">
              <w:rPr>
                <w:rFonts w:cs="Times New Roman"/>
                <w:sz w:val="24"/>
                <w:szCs w:val="24"/>
              </w:rPr>
              <w:t>диффузная идентичность</w:t>
            </w:r>
            <w:r w:rsidR="00195A6F">
              <w:rPr>
                <w:rFonts w:cs="Times New Roman"/>
                <w:sz w:val="24"/>
                <w:szCs w:val="24"/>
              </w:rPr>
              <w:t>»</w:t>
            </w:r>
            <w:r w:rsidRPr="002F2B28">
              <w:rPr>
                <w:rFonts w:cs="Times New Roman"/>
                <w:sz w:val="24"/>
                <w:szCs w:val="24"/>
              </w:rPr>
              <w:t xml:space="preserve"> (Азбель)</w:t>
            </w:r>
          </w:p>
        </w:tc>
        <w:tc>
          <w:tcPr>
            <w:tcW w:w="2566" w:type="dxa"/>
            <w:shd w:val="clear" w:color="auto" w:fill="auto"/>
            <w:vAlign w:val="center"/>
          </w:tcPr>
          <w:p w:rsidR="00CC4C3F" w:rsidRPr="002F2B28" w:rsidRDefault="00CC4C3F" w:rsidP="009E00E3">
            <w:pPr>
              <w:ind w:firstLine="0"/>
              <w:jc w:val="center"/>
              <w:rPr>
                <w:rFonts w:cs="Times New Roman"/>
                <w:sz w:val="24"/>
                <w:szCs w:val="24"/>
              </w:rPr>
            </w:pPr>
            <w:r w:rsidRPr="002F2B28">
              <w:rPr>
                <w:rFonts w:cs="Times New Roman"/>
                <w:sz w:val="24"/>
                <w:szCs w:val="24"/>
              </w:rPr>
              <w:t>Удовлетворенность профессией (Киссель)</w:t>
            </w:r>
          </w:p>
        </w:tc>
        <w:tc>
          <w:tcPr>
            <w:tcW w:w="1930" w:type="dxa"/>
            <w:shd w:val="clear" w:color="auto" w:fill="auto"/>
            <w:vAlign w:val="center"/>
          </w:tcPr>
          <w:p w:rsidR="00CC4C3F" w:rsidRPr="002F2B28" w:rsidRDefault="00CC4C3F" w:rsidP="009E00E3">
            <w:pPr>
              <w:ind w:firstLine="0"/>
              <w:jc w:val="center"/>
              <w:rPr>
                <w:rFonts w:cs="Times New Roman"/>
                <w:sz w:val="24"/>
                <w:szCs w:val="24"/>
              </w:rPr>
            </w:pPr>
            <w:r w:rsidRPr="002F2B28">
              <w:rPr>
                <w:rFonts w:cs="Times New Roman"/>
                <w:sz w:val="24"/>
                <w:szCs w:val="24"/>
              </w:rPr>
              <w:t>-0</w:t>
            </w:r>
            <w:r>
              <w:rPr>
                <w:rFonts w:cs="Times New Roman"/>
                <w:sz w:val="24"/>
                <w:szCs w:val="24"/>
              </w:rPr>
              <w:t>,</w:t>
            </w:r>
            <w:r w:rsidRPr="002F2B28">
              <w:rPr>
                <w:rFonts w:cs="Times New Roman"/>
                <w:sz w:val="24"/>
                <w:szCs w:val="24"/>
              </w:rPr>
              <w:t>42</w:t>
            </w:r>
          </w:p>
        </w:tc>
        <w:tc>
          <w:tcPr>
            <w:tcW w:w="1387" w:type="dxa"/>
            <w:shd w:val="clear" w:color="auto" w:fill="auto"/>
            <w:vAlign w:val="center"/>
          </w:tcPr>
          <w:p w:rsidR="00CC4C3F" w:rsidRPr="008C3A58" w:rsidRDefault="00CC4C3F" w:rsidP="009E00E3">
            <w:pPr>
              <w:ind w:firstLine="0"/>
              <w:jc w:val="center"/>
              <w:rPr>
                <w:rFonts w:cs="Times New Roman"/>
                <w:sz w:val="24"/>
                <w:szCs w:val="24"/>
                <w:highlight w:val="green"/>
              </w:rPr>
            </w:pPr>
            <w:r w:rsidRPr="008C3A58">
              <w:rPr>
                <w:rFonts w:cs="Times New Roman"/>
                <w:sz w:val="24"/>
                <w:szCs w:val="24"/>
                <w:highlight w:val="green"/>
              </w:rPr>
              <w:t>0</w:t>
            </w:r>
            <w:r w:rsidR="008C3A58" w:rsidRPr="008C3A58">
              <w:rPr>
                <w:rFonts w:cs="Times New Roman"/>
                <w:sz w:val="24"/>
                <w:szCs w:val="24"/>
                <w:highlight w:val="green"/>
              </w:rPr>
              <w:t>,0</w:t>
            </w:r>
            <w:r w:rsidRPr="008C3A58">
              <w:rPr>
                <w:rFonts w:cs="Times New Roman"/>
                <w:sz w:val="24"/>
                <w:szCs w:val="24"/>
                <w:highlight w:val="green"/>
              </w:rPr>
              <w:t>2</w:t>
            </w:r>
          </w:p>
        </w:tc>
      </w:tr>
      <w:tr w:rsidR="00CC4C3F" w:rsidRPr="002F2B28" w:rsidTr="009E00E3">
        <w:trPr>
          <w:jc w:val="center"/>
        </w:trPr>
        <w:tc>
          <w:tcPr>
            <w:tcW w:w="2639" w:type="dxa"/>
            <w:shd w:val="clear" w:color="auto" w:fill="auto"/>
            <w:vAlign w:val="center"/>
          </w:tcPr>
          <w:p w:rsidR="00CC4C3F" w:rsidRPr="002F2B28" w:rsidRDefault="00CC4C3F" w:rsidP="009E00E3">
            <w:pPr>
              <w:ind w:firstLine="0"/>
              <w:jc w:val="center"/>
              <w:rPr>
                <w:rFonts w:cs="Times New Roman"/>
                <w:sz w:val="24"/>
                <w:szCs w:val="24"/>
              </w:rPr>
            </w:pPr>
            <w:r w:rsidRPr="002F2B28">
              <w:rPr>
                <w:rFonts w:cs="Times New Roman"/>
                <w:sz w:val="24"/>
                <w:szCs w:val="24"/>
              </w:rPr>
              <w:t xml:space="preserve">Статус </w:t>
            </w:r>
            <w:r w:rsidR="00195A6F">
              <w:rPr>
                <w:rFonts w:cs="Times New Roman"/>
                <w:sz w:val="24"/>
                <w:szCs w:val="24"/>
              </w:rPr>
              <w:t>«</w:t>
            </w:r>
            <w:r w:rsidRPr="002F2B28">
              <w:rPr>
                <w:rFonts w:cs="Times New Roman"/>
                <w:sz w:val="24"/>
                <w:szCs w:val="24"/>
              </w:rPr>
              <w:t>преждевременная идентичность</w:t>
            </w:r>
            <w:r w:rsidR="00195A6F">
              <w:rPr>
                <w:rFonts w:cs="Times New Roman"/>
                <w:sz w:val="24"/>
                <w:szCs w:val="24"/>
              </w:rPr>
              <w:t>»</w:t>
            </w:r>
            <w:r w:rsidRPr="002F2B28">
              <w:rPr>
                <w:rFonts w:cs="Times New Roman"/>
                <w:sz w:val="24"/>
                <w:szCs w:val="24"/>
              </w:rPr>
              <w:t xml:space="preserve"> (Азбель)</w:t>
            </w:r>
          </w:p>
        </w:tc>
        <w:tc>
          <w:tcPr>
            <w:tcW w:w="2566" w:type="dxa"/>
            <w:shd w:val="clear" w:color="auto" w:fill="auto"/>
            <w:vAlign w:val="center"/>
          </w:tcPr>
          <w:p w:rsidR="00CC4C3F" w:rsidRPr="002F2B28" w:rsidRDefault="00CC4C3F" w:rsidP="009E00E3">
            <w:pPr>
              <w:ind w:firstLine="0"/>
              <w:jc w:val="center"/>
              <w:rPr>
                <w:rFonts w:cs="Times New Roman"/>
                <w:sz w:val="24"/>
                <w:szCs w:val="24"/>
              </w:rPr>
            </w:pPr>
            <w:r w:rsidRPr="002F2B28">
              <w:rPr>
                <w:rFonts w:cs="Times New Roman"/>
                <w:sz w:val="24"/>
                <w:szCs w:val="24"/>
              </w:rPr>
              <w:t>Профессиональное самоотношение (Карпинский)</w:t>
            </w:r>
          </w:p>
        </w:tc>
        <w:tc>
          <w:tcPr>
            <w:tcW w:w="1930" w:type="dxa"/>
            <w:shd w:val="clear" w:color="auto" w:fill="auto"/>
            <w:vAlign w:val="center"/>
          </w:tcPr>
          <w:p w:rsidR="00CC4C3F" w:rsidRPr="002F2B28" w:rsidRDefault="00CC4C3F" w:rsidP="009E00E3">
            <w:pPr>
              <w:ind w:firstLine="0"/>
              <w:jc w:val="center"/>
              <w:rPr>
                <w:rFonts w:cs="Times New Roman"/>
                <w:sz w:val="24"/>
                <w:szCs w:val="24"/>
              </w:rPr>
            </w:pPr>
            <w:r w:rsidRPr="002F2B28">
              <w:rPr>
                <w:rFonts w:cs="Times New Roman"/>
                <w:sz w:val="24"/>
                <w:szCs w:val="24"/>
              </w:rPr>
              <w:t>-0</w:t>
            </w:r>
            <w:r>
              <w:rPr>
                <w:rFonts w:cs="Times New Roman"/>
                <w:sz w:val="24"/>
                <w:szCs w:val="24"/>
              </w:rPr>
              <w:t>,</w:t>
            </w:r>
            <w:r w:rsidRPr="002F2B28">
              <w:rPr>
                <w:rFonts w:cs="Times New Roman"/>
                <w:sz w:val="24"/>
                <w:szCs w:val="24"/>
              </w:rPr>
              <w:t>38</w:t>
            </w:r>
          </w:p>
        </w:tc>
        <w:tc>
          <w:tcPr>
            <w:tcW w:w="1387" w:type="dxa"/>
            <w:shd w:val="clear" w:color="auto" w:fill="auto"/>
            <w:vAlign w:val="center"/>
          </w:tcPr>
          <w:p w:rsidR="00CC4C3F" w:rsidRPr="008C3A58" w:rsidRDefault="00CC4C3F" w:rsidP="009E00E3">
            <w:pPr>
              <w:ind w:firstLine="0"/>
              <w:jc w:val="center"/>
              <w:rPr>
                <w:rFonts w:cs="Times New Roman"/>
                <w:sz w:val="24"/>
                <w:szCs w:val="24"/>
                <w:highlight w:val="green"/>
              </w:rPr>
            </w:pPr>
            <w:r w:rsidRPr="008C3A58">
              <w:rPr>
                <w:rFonts w:cs="Times New Roman"/>
                <w:sz w:val="24"/>
                <w:szCs w:val="24"/>
                <w:highlight w:val="green"/>
              </w:rPr>
              <w:t>0</w:t>
            </w:r>
            <w:r w:rsidR="008C3A58" w:rsidRPr="008C3A58">
              <w:rPr>
                <w:rFonts w:cs="Times New Roman"/>
                <w:sz w:val="24"/>
                <w:szCs w:val="24"/>
                <w:highlight w:val="green"/>
              </w:rPr>
              <w:t>,0</w:t>
            </w:r>
            <w:r w:rsidRPr="008C3A58">
              <w:rPr>
                <w:rFonts w:cs="Times New Roman"/>
                <w:sz w:val="24"/>
                <w:szCs w:val="24"/>
                <w:highlight w:val="green"/>
              </w:rPr>
              <w:t>1</w:t>
            </w:r>
          </w:p>
        </w:tc>
      </w:tr>
      <w:tr w:rsidR="00CC4C3F" w:rsidRPr="002F2B28" w:rsidTr="009E00E3">
        <w:trPr>
          <w:jc w:val="center"/>
        </w:trPr>
        <w:tc>
          <w:tcPr>
            <w:tcW w:w="2639" w:type="dxa"/>
            <w:shd w:val="clear" w:color="auto" w:fill="auto"/>
            <w:vAlign w:val="center"/>
          </w:tcPr>
          <w:p w:rsidR="00CC4C3F" w:rsidRPr="002F2B28" w:rsidRDefault="00CC4C3F" w:rsidP="009E00E3">
            <w:pPr>
              <w:ind w:firstLine="0"/>
              <w:jc w:val="center"/>
              <w:rPr>
                <w:rFonts w:cs="Times New Roman"/>
                <w:sz w:val="24"/>
                <w:szCs w:val="24"/>
              </w:rPr>
            </w:pPr>
            <w:r w:rsidRPr="002F2B28">
              <w:rPr>
                <w:rFonts w:cs="Times New Roman"/>
                <w:sz w:val="24"/>
                <w:szCs w:val="24"/>
              </w:rPr>
              <w:t xml:space="preserve">Якорь </w:t>
            </w:r>
            <w:r w:rsidR="00195A6F">
              <w:rPr>
                <w:rFonts w:cs="Times New Roman"/>
                <w:sz w:val="24"/>
                <w:szCs w:val="24"/>
              </w:rPr>
              <w:t>«</w:t>
            </w:r>
            <w:r w:rsidRPr="002F2B28">
              <w:rPr>
                <w:rFonts w:cs="Times New Roman"/>
                <w:sz w:val="24"/>
                <w:szCs w:val="24"/>
              </w:rPr>
              <w:t>вызов</w:t>
            </w:r>
            <w:r w:rsidR="00195A6F">
              <w:rPr>
                <w:rFonts w:cs="Times New Roman"/>
                <w:sz w:val="24"/>
                <w:szCs w:val="24"/>
              </w:rPr>
              <w:t>»</w:t>
            </w:r>
            <w:r w:rsidRPr="002F2B28">
              <w:rPr>
                <w:rFonts w:cs="Times New Roman"/>
                <w:sz w:val="24"/>
                <w:szCs w:val="24"/>
              </w:rPr>
              <w:t xml:space="preserve"> (Шейн)</w:t>
            </w:r>
          </w:p>
        </w:tc>
        <w:tc>
          <w:tcPr>
            <w:tcW w:w="2566" w:type="dxa"/>
            <w:shd w:val="clear" w:color="auto" w:fill="auto"/>
            <w:vAlign w:val="center"/>
          </w:tcPr>
          <w:p w:rsidR="00CC4C3F" w:rsidRPr="002F2B28" w:rsidRDefault="00CC4C3F" w:rsidP="009E00E3">
            <w:pPr>
              <w:ind w:firstLine="0"/>
              <w:jc w:val="center"/>
              <w:rPr>
                <w:rFonts w:cs="Times New Roman"/>
                <w:sz w:val="24"/>
                <w:szCs w:val="24"/>
              </w:rPr>
            </w:pPr>
            <w:r w:rsidRPr="002F2B28">
              <w:rPr>
                <w:rFonts w:cs="Times New Roman"/>
                <w:sz w:val="24"/>
                <w:szCs w:val="24"/>
              </w:rPr>
              <w:t xml:space="preserve">Мотив </w:t>
            </w:r>
            <w:r w:rsidR="00195A6F">
              <w:rPr>
                <w:rFonts w:cs="Times New Roman"/>
                <w:sz w:val="24"/>
                <w:szCs w:val="24"/>
              </w:rPr>
              <w:t>«</w:t>
            </w:r>
            <w:r w:rsidRPr="002F2B28">
              <w:rPr>
                <w:rFonts w:cs="Times New Roman"/>
                <w:sz w:val="24"/>
                <w:szCs w:val="24"/>
              </w:rPr>
              <w:t>престиж</w:t>
            </w:r>
            <w:r w:rsidR="00195A6F">
              <w:rPr>
                <w:rFonts w:cs="Times New Roman"/>
                <w:sz w:val="24"/>
                <w:szCs w:val="24"/>
              </w:rPr>
              <w:t>»</w:t>
            </w:r>
            <w:r w:rsidRPr="002F2B28">
              <w:rPr>
                <w:rFonts w:cs="Times New Roman"/>
                <w:sz w:val="24"/>
                <w:szCs w:val="24"/>
              </w:rPr>
              <w:t xml:space="preserve"> (Овчарова)</w:t>
            </w:r>
          </w:p>
        </w:tc>
        <w:tc>
          <w:tcPr>
            <w:tcW w:w="1930" w:type="dxa"/>
            <w:shd w:val="clear" w:color="auto" w:fill="auto"/>
            <w:vAlign w:val="center"/>
          </w:tcPr>
          <w:p w:rsidR="00CC4C3F" w:rsidRPr="002F2B28" w:rsidRDefault="00CC4C3F" w:rsidP="009E00E3">
            <w:pPr>
              <w:ind w:firstLine="0"/>
              <w:jc w:val="center"/>
              <w:rPr>
                <w:rFonts w:cs="Times New Roman"/>
                <w:sz w:val="24"/>
                <w:szCs w:val="24"/>
              </w:rPr>
            </w:pPr>
            <w:r w:rsidRPr="002F2B28">
              <w:rPr>
                <w:rFonts w:cs="Times New Roman"/>
                <w:sz w:val="24"/>
                <w:szCs w:val="24"/>
              </w:rPr>
              <w:t>0</w:t>
            </w:r>
            <w:r>
              <w:rPr>
                <w:rFonts w:cs="Times New Roman"/>
                <w:sz w:val="24"/>
                <w:szCs w:val="24"/>
              </w:rPr>
              <w:t>,</w:t>
            </w:r>
            <w:r w:rsidRPr="002F2B28">
              <w:rPr>
                <w:rFonts w:cs="Times New Roman"/>
                <w:sz w:val="24"/>
                <w:szCs w:val="24"/>
              </w:rPr>
              <w:t>35</w:t>
            </w:r>
          </w:p>
        </w:tc>
        <w:tc>
          <w:tcPr>
            <w:tcW w:w="1387" w:type="dxa"/>
            <w:shd w:val="clear" w:color="auto" w:fill="auto"/>
            <w:vAlign w:val="center"/>
          </w:tcPr>
          <w:p w:rsidR="00CC4C3F" w:rsidRPr="008C3A58" w:rsidRDefault="00CC4C3F" w:rsidP="009E00E3">
            <w:pPr>
              <w:ind w:firstLine="0"/>
              <w:jc w:val="center"/>
              <w:rPr>
                <w:rFonts w:cs="Times New Roman"/>
                <w:sz w:val="24"/>
                <w:szCs w:val="24"/>
                <w:highlight w:val="green"/>
              </w:rPr>
            </w:pPr>
            <w:r w:rsidRPr="008C3A58">
              <w:rPr>
                <w:rFonts w:cs="Times New Roman"/>
                <w:sz w:val="24"/>
                <w:szCs w:val="24"/>
                <w:highlight w:val="green"/>
              </w:rPr>
              <w:t>0,01</w:t>
            </w:r>
          </w:p>
        </w:tc>
      </w:tr>
      <w:tr w:rsidR="00CC4C3F" w:rsidRPr="002F2B28" w:rsidTr="009E00E3">
        <w:trPr>
          <w:jc w:val="center"/>
        </w:trPr>
        <w:tc>
          <w:tcPr>
            <w:tcW w:w="2639" w:type="dxa"/>
            <w:shd w:val="clear" w:color="auto" w:fill="auto"/>
            <w:vAlign w:val="center"/>
          </w:tcPr>
          <w:p w:rsidR="00CC4C3F" w:rsidRPr="002F2B28" w:rsidRDefault="00CC4C3F" w:rsidP="009E00E3">
            <w:pPr>
              <w:ind w:firstLine="0"/>
              <w:jc w:val="center"/>
              <w:rPr>
                <w:rFonts w:cs="Times New Roman"/>
                <w:sz w:val="24"/>
                <w:szCs w:val="24"/>
              </w:rPr>
            </w:pPr>
            <w:r w:rsidRPr="002F2B28">
              <w:rPr>
                <w:rFonts w:cs="Times New Roman"/>
                <w:sz w:val="24"/>
                <w:szCs w:val="24"/>
              </w:rPr>
              <w:t xml:space="preserve">Якорь </w:t>
            </w:r>
            <w:r w:rsidR="00195A6F">
              <w:rPr>
                <w:rFonts w:cs="Times New Roman"/>
                <w:sz w:val="24"/>
                <w:szCs w:val="24"/>
              </w:rPr>
              <w:t>«</w:t>
            </w:r>
            <w:r w:rsidRPr="002F2B28">
              <w:rPr>
                <w:rFonts w:cs="Times New Roman"/>
                <w:sz w:val="24"/>
                <w:szCs w:val="24"/>
              </w:rPr>
              <w:t>менеджмент</w:t>
            </w:r>
            <w:r w:rsidR="00195A6F">
              <w:rPr>
                <w:rFonts w:cs="Times New Roman"/>
                <w:sz w:val="24"/>
                <w:szCs w:val="24"/>
              </w:rPr>
              <w:t>»</w:t>
            </w:r>
            <w:r w:rsidRPr="002F2B28">
              <w:rPr>
                <w:rFonts w:cs="Times New Roman"/>
                <w:sz w:val="24"/>
                <w:szCs w:val="24"/>
              </w:rPr>
              <w:t xml:space="preserve"> (Шейн)</w:t>
            </w:r>
          </w:p>
        </w:tc>
        <w:tc>
          <w:tcPr>
            <w:tcW w:w="2566" w:type="dxa"/>
            <w:shd w:val="clear" w:color="auto" w:fill="auto"/>
            <w:vAlign w:val="center"/>
          </w:tcPr>
          <w:p w:rsidR="00CC4C3F" w:rsidRPr="002F2B28" w:rsidRDefault="00CC4C3F" w:rsidP="009E00E3">
            <w:pPr>
              <w:ind w:firstLine="0"/>
              <w:jc w:val="center"/>
              <w:rPr>
                <w:rFonts w:cs="Times New Roman"/>
                <w:sz w:val="24"/>
                <w:szCs w:val="24"/>
              </w:rPr>
            </w:pPr>
            <w:r w:rsidRPr="002F2B28">
              <w:rPr>
                <w:rFonts w:cs="Times New Roman"/>
                <w:sz w:val="24"/>
                <w:szCs w:val="24"/>
              </w:rPr>
              <w:t xml:space="preserve">Мотив </w:t>
            </w:r>
            <w:r w:rsidR="00195A6F">
              <w:rPr>
                <w:rFonts w:cs="Times New Roman"/>
                <w:sz w:val="24"/>
                <w:szCs w:val="24"/>
              </w:rPr>
              <w:t>«</w:t>
            </w:r>
            <w:r w:rsidRPr="002F2B28">
              <w:rPr>
                <w:rFonts w:cs="Times New Roman"/>
                <w:sz w:val="24"/>
                <w:szCs w:val="24"/>
              </w:rPr>
              <w:t>руководящая работа</w:t>
            </w:r>
            <w:r w:rsidR="00195A6F">
              <w:rPr>
                <w:rFonts w:cs="Times New Roman"/>
                <w:sz w:val="24"/>
                <w:szCs w:val="24"/>
              </w:rPr>
              <w:t>»</w:t>
            </w:r>
            <w:r w:rsidRPr="002F2B28">
              <w:rPr>
                <w:rFonts w:cs="Times New Roman"/>
                <w:sz w:val="24"/>
                <w:szCs w:val="24"/>
              </w:rPr>
              <w:t xml:space="preserve"> (Овчарова)</w:t>
            </w:r>
          </w:p>
        </w:tc>
        <w:tc>
          <w:tcPr>
            <w:tcW w:w="1930" w:type="dxa"/>
            <w:shd w:val="clear" w:color="auto" w:fill="auto"/>
            <w:vAlign w:val="center"/>
          </w:tcPr>
          <w:p w:rsidR="00CC4C3F" w:rsidRPr="002F2B28" w:rsidRDefault="00CC4C3F" w:rsidP="009E00E3">
            <w:pPr>
              <w:ind w:firstLine="0"/>
              <w:jc w:val="center"/>
              <w:rPr>
                <w:rFonts w:cs="Times New Roman"/>
                <w:sz w:val="24"/>
                <w:szCs w:val="24"/>
              </w:rPr>
            </w:pPr>
            <w:r w:rsidRPr="002F2B28">
              <w:rPr>
                <w:rFonts w:cs="Times New Roman"/>
                <w:sz w:val="24"/>
                <w:szCs w:val="24"/>
              </w:rPr>
              <w:t>0</w:t>
            </w:r>
            <w:r>
              <w:rPr>
                <w:rFonts w:cs="Times New Roman"/>
                <w:sz w:val="24"/>
                <w:szCs w:val="24"/>
              </w:rPr>
              <w:t>,</w:t>
            </w:r>
            <w:r w:rsidRPr="002F2B28">
              <w:rPr>
                <w:rFonts w:cs="Times New Roman"/>
                <w:sz w:val="24"/>
                <w:szCs w:val="24"/>
              </w:rPr>
              <w:t>41</w:t>
            </w:r>
          </w:p>
        </w:tc>
        <w:tc>
          <w:tcPr>
            <w:tcW w:w="1387" w:type="dxa"/>
            <w:shd w:val="clear" w:color="auto" w:fill="auto"/>
            <w:vAlign w:val="center"/>
          </w:tcPr>
          <w:p w:rsidR="00CC4C3F" w:rsidRPr="008C3A58" w:rsidRDefault="00CC4C3F" w:rsidP="009E00E3">
            <w:pPr>
              <w:ind w:firstLine="0"/>
              <w:jc w:val="center"/>
              <w:rPr>
                <w:rFonts w:cs="Times New Roman"/>
                <w:sz w:val="24"/>
                <w:szCs w:val="24"/>
                <w:highlight w:val="green"/>
              </w:rPr>
            </w:pPr>
            <w:r w:rsidRPr="008C3A58">
              <w:rPr>
                <w:rFonts w:cs="Times New Roman"/>
                <w:sz w:val="24"/>
                <w:szCs w:val="24"/>
                <w:highlight w:val="green"/>
              </w:rPr>
              <w:t>0</w:t>
            </w:r>
            <w:r w:rsidR="008C3A58" w:rsidRPr="008C3A58">
              <w:rPr>
                <w:rFonts w:cs="Times New Roman"/>
                <w:sz w:val="24"/>
                <w:szCs w:val="24"/>
                <w:highlight w:val="green"/>
              </w:rPr>
              <w:t>,04</w:t>
            </w:r>
          </w:p>
        </w:tc>
      </w:tr>
      <w:tr w:rsidR="00CC4C3F" w:rsidRPr="002F2B28" w:rsidTr="009E00E3">
        <w:trPr>
          <w:jc w:val="center"/>
        </w:trPr>
        <w:tc>
          <w:tcPr>
            <w:tcW w:w="2639" w:type="dxa"/>
            <w:shd w:val="clear" w:color="auto" w:fill="auto"/>
            <w:vAlign w:val="center"/>
          </w:tcPr>
          <w:p w:rsidR="00CC4C3F" w:rsidRPr="002F2B28" w:rsidRDefault="00CC4C3F" w:rsidP="009E00E3">
            <w:pPr>
              <w:ind w:firstLine="0"/>
              <w:jc w:val="center"/>
              <w:rPr>
                <w:rFonts w:cs="Times New Roman"/>
                <w:sz w:val="24"/>
                <w:szCs w:val="24"/>
              </w:rPr>
            </w:pPr>
            <w:r w:rsidRPr="002F2B28">
              <w:rPr>
                <w:rFonts w:cs="Times New Roman"/>
                <w:sz w:val="24"/>
                <w:szCs w:val="24"/>
              </w:rPr>
              <w:t xml:space="preserve">Якорь </w:t>
            </w:r>
            <w:r w:rsidR="00195A6F">
              <w:rPr>
                <w:rFonts w:cs="Times New Roman"/>
                <w:sz w:val="24"/>
                <w:szCs w:val="24"/>
              </w:rPr>
              <w:t>«</w:t>
            </w:r>
            <w:r w:rsidRPr="002F2B28">
              <w:rPr>
                <w:rFonts w:cs="Times New Roman"/>
                <w:sz w:val="24"/>
                <w:szCs w:val="24"/>
              </w:rPr>
              <w:t>профессиональная компетентность</w:t>
            </w:r>
            <w:r w:rsidR="00195A6F">
              <w:rPr>
                <w:rFonts w:cs="Times New Roman"/>
                <w:sz w:val="24"/>
                <w:szCs w:val="24"/>
              </w:rPr>
              <w:t>»</w:t>
            </w:r>
            <w:r w:rsidRPr="002F2B28">
              <w:rPr>
                <w:rFonts w:cs="Times New Roman"/>
                <w:sz w:val="24"/>
                <w:szCs w:val="24"/>
              </w:rPr>
              <w:t xml:space="preserve"> (Шейн)</w:t>
            </w:r>
          </w:p>
        </w:tc>
        <w:tc>
          <w:tcPr>
            <w:tcW w:w="2566" w:type="dxa"/>
            <w:shd w:val="clear" w:color="auto" w:fill="auto"/>
            <w:vAlign w:val="center"/>
          </w:tcPr>
          <w:p w:rsidR="00CC4C3F" w:rsidRPr="002F2B28" w:rsidRDefault="00CC4C3F" w:rsidP="009E00E3">
            <w:pPr>
              <w:ind w:firstLine="0"/>
              <w:jc w:val="center"/>
              <w:rPr>
                <w:rFonts w:cs="Times New Roman"/>
                <w:sz w:val="24"/>
                <w:szCs w:val="24"/>
              </w:rPr>
            </w:pPr>
            <w:r w:rsidRPr="002F2B28">
              <w:rPr>
                <w:rFonts w:cs="Times New Roman"/>
                <w:sz w:val="24"/>
                <w:szCs w:val="24"/>
              </w:rPr>
              <w:t xml:space="preserve">Мотив </w:t>
            </w:r>
            <w:r w:rsidR="00195A6F">
              <w:rPr>
                <w:rFonts w:cs="Times New Roman"/>
                <w:sz w:val="24"/>
                <w:szCs w:val="24"/>
              </w:rPr>
              <w:t>«</w:t>
            </w:r>
            <w:r w:rsidRPr="002F2B28">
              <w:rPr>
                <w:rFonts w:cs="Times New Roman"/>
                <w:sz w:val="24"/>
                <w:szCs w:val="24"/>
              </w:rPr>
              <w:t>профессиональное мастерство</w:t>
            </w:r>
            <w:r w:rsidR="00195A6F">
              <w:rPr>
                <w:rFonts w:cs="Times New Roman"/>
                <w:sz w:val="24"/>
                <w:szCs w:val="24"/>
              </w:rPr>
              <w:t>»</w:t>
            </w:r>
            <w:r w:rsidRPr="002F2B28">
              <w:rPr>
                <w:rFonts w:cs="Times New Roman"/>
                <w:sz w:val="24"/>
                <w:szCs w:val="24"/>
              </w:rPr>
              <w:t xml:space="preserve"> (Овчарова)</w:t>
            </w:r>
          </w:p>
        </w:tc>
        <w:tc>
          <w:tcPr>
            <w:tcW w:w="1930" w:type="dxa"/>
            <w:shd w:val="clear" w:color="auto" w:fill="auto"/>
            <w:vAlign w:val="center"/>
          </w:tcPr>
          <w:p w:rsidR="00CC4C3F" w:rsidRPr="002F2B28" w:rsidRDefault="00CC4C3F" w:rsidP="009E00E3">
            <w:pPr>
              <w:ind w:firstLine="0"/>
              <w:jc w:val="center"/>
              <w:rPr>
                <w:rFonts w:cs="Times New Roman"/>
                <w:sz w:val="24"/>
                <w:szCs w:val="24"/>
              </w:rPr>
            </w:pPr>
            <w:r w:rsidRPr="002F2B28">
              <w:rPr>
                <w:rFonts w:cs="Times New Roman"/>
                <w:sz w:val="24"/>
                <w:szCs w:val="24"/>
              </w:rPr>
              <w:t>0</w:t>
            </w:r>
            <w:r>
              <w:rPr>
                <w:rFonts w:cs="Times New Roman"/>
                <w:sz w:val="24"/>
                <w:szCs w:val="24"/>
              </w:rPr>
              <w:t>,</w:t>
            </w:r>
            <w:r w:rsidRPr="002F2B28">
              <w:rPr>
                <w:rFonts w:cs="Times New Roman"/>
                <w:sz w:val="24"/>
                <w:szCs w:val="24"/>
              </w:rPr>
              <w:t>56</w:t>
            </w:r>
          </w:p>
        </w:tc>
        <w:tc>
          <w:tcPr>
            <w:tcW w:w="1387" w:type="dxa"/>
            <w:shd w:val="clear" w:color="auto" w:fill="auto"/>
            <w:vAlign w:val="center"/>
          </w:tcPr>
          <w:p w:rsidR="00CC4C3F" w:rsidRPr="008C3A58" w:rsidRDefault="00CC4C3F" w:rsidP="009E00E3">
            <w:pPr>
              <w:ind w:firstLine="0"/>
              <w:jc w:val="center"/>
              <w:rPr>
                <w:rFonts w:cs="Times New Roman"/>
                <w:sz w:val="24"/>
                <w:szCs w:val="24"/>
                <w:highlight w:val="green"/>
              </w:rPr>
            </w:pPr>
            <w:r w:rsidRPr="008C3A58">
              <w:rPr>
                <w:rFonts w:cs="Times New Roman"/>
                <w:sz w:val="24"/>
                <w:szCs w:val="24"/>
                <w:highlight w:val="green"/>
              </w:rPr>
              <w:t>0</w:t>
            </w:r>
            <w:r w:rsidR="008C3A58" w:rsidRPr="008C3A58">
              <w:rPr>
                <w:rFonts w:cs="Times New Roman"/>
                <w:sz w:val="24"/>
                <w:szCs w:val="24"/>
                <w:highlight w:val="green"/>
              </w:rPr>
              <w:t>,05</w:t>
            </w:r>
          </w:p>
        </w:tc>
      </w:tr>
    </w:tbl>
    <w:p w:rsidR="00CC4C3F" w:rsidRDefault="00CC4C3F" w:rsidP="00CC4C3F">
      <w:pPr>
        <w:pStyle w:val="af2"/>
        <w:keepNext/>
      </w:pPr>
    </w:p>
    <w:p w:rsidR="00CC4C3F" w:rsidRPr="00CE1E35" w:rsidRDefault="00CC4C3F" w:rsidP="00CC4C3F">
      <w:pPr>
        <w:jc w:val="both"/>
        <w:rPr>
          <w:rFonts w:cs="Times New Roman"/>
          <w:szCs w:val="28"/>
        </w:rPr>
      </w:pPr>
    </w:p>
    <w:p w:rsidR="00CC4C3F" w:rsidRPr="00CE1E35" w:rsidRDefault="00CC4C3F" w:rsidP="00CC4C3F">
      <w:pPr>
        <w:jc w:val="both"/>
        <w:rPr>
          <w:rFonts w:cs="Times New Roman"/>
          <w:szCs w:val="28"/>
        </w:rPr>
      </w:pPr>
      <w:r w:rsidRPr="001B0352">
        <w:rPr>
          <w:rFonts w:cs="Times New Roman"/>
          <w:szCs w:val="28"/>
        </w:rPr>
        <w:t>Показатели МИПИ</w:t>
      </w:r>
      <w:r>
        <w:rPr>
          <w:rFonts w:cs="Times New Roman"/>
          <w:szCs w:val="28"/>
        </w:rPr>
        <w:t xml:space="preserve"> демонстрируют высокие</w:t>
      </w:r>
      <w:r w:rsidRPr="00CE1E35">
        <w:rPr>
          <w:rFonts w:cs="Times New Roman"/>
          <w:szCs w:val="28"/>
        </w:rPr>
        <w:t xml:space="preserve"> положительные корреляции с другими переменными, подтверждая взаимосвязь профессиональной идентичности с удовлетворенностью профессией, профессиональным самоотношением, мотивацией выбора профессии, статусами идентичности и якорями карьеры.</w:t>
      </w:r>
    </w:p>
    <w:p w:rsidR="00CC4C3F" w:rsidRPr="00CE1E35" w:rsidRDefault="00195A6F" w:rsidP="00CC4C3F">
      <w:pPr>
        <w:jc w:val="both"/>
        <w:rPr>
          <w:rFonts w:cs="Times New Roman"/>
          <w:szCs w:val="28"/>
        </w:rPr>
      </w:pPr>
      <w:r>
        <w:rPr>
          <w:rFonts w:cs="Times New Roman"/>
          <w:szCs w:val="28"/>
        </w:rPr>
        <w:t>«</w:t>
      </w:r>
      <w:r w:rsidR="00CC4C3F" w:rsidRPr="00CE1E35">
        <w:rPr>
          <w:rFonts w:cs="Times New Roman"/>
          <w:szCs w:val="28"/>
        </w:rPr>
        <w:t>Переживание себя как профессионала</w:t>
      </w:r>
      <w:r>
        <w:rPr>
          <w:rFonts w:cs="Times New Roman"/>
          <w:szCs w:val="28"/>
        </w:rPr>
        <w:t>»</w:t>
      </w:r>
      <w:r w:rsidR="00CC4C3F" w:rsidRPr="00CE1E35">
        <w:rPr>
          <w:rFonts w:cs="Times New Roman"/>
          <w:szCs w:val="28"/>
        </w:rPr>
        <w:t xml:space="preserve"> тесно связано </w:t>
      </w:r>
      <w:r w:rsidR="00CC4C3F">
        <w:rPr>
          <w:rFonts w:cs="Times New Roman"/>
          <w:szCs w:val="28"/>
        </w:rPr>
        <w:br/>
      </w:r>
      <w:r w:rsidR="00CC4C3F" w:rsidRPr="00CE1E35">
        <w:rPr>
          <w:rFonts w:cs="Times New Roman"/>
          <w:szCs w:val="28"/>
        </w:rPr>
        <w:t xml:space="preserve">с </w:t>
      </w:r>
      <w:r>
        <w:rPr>
          <w:rFonts w:cs="Times New Roman"/>
          <w:szCs w:val="28"/>
        </w:rPr>
        <w:t>«</w:t>
      </w:r>
      <w:r w:rsidR="00CC4C3F" w:rsidRPr="00CE1E35">
        <w:rPr>
          <w:rFonts w:cs="Times New Roman"/>
          <w:szCs w:val="28"/>
        </w:rPr>
        <w:t>удовлетворенностью профессией</w:t>
      </w:r>
      <w:r>
        <w:rPr>
          <w:rFonts w:cs="Times New Roman"/>
          <w:szCs w:val="28"/>
        </w:rPr>
        <w:t>»</w:t>
      </w:r>
      <w:r w:rsidR="00CC4C3F" w:rsidRPr="00CE1E35">
        <w:rPr>
          <w:rFonts w:cs="Times New Roman"/>
          <w:szCs w:val="28"/>
        </w:rPr>
        <w:t>: чем сильнее курсант ощущает себя профессионалом, тем выше его удовлетворенность от военной службы.</w:t>
      </w:r>
    </w:p>
    <w:p w:rsidR="00CC4C3F" w:rsidRPr="00CE1E35" w:rsidRDefault="00195A6F" w:rsidP="00CC4C3F">
      <w:pPr>
        <w:jc w:val="both"/>
        <w:rPr>
          <w:rFonts w:cs="Times New Roman"/>
          <w:szCs w:val="28"/>
        </w:rPr>
      </w:pPr>
      <w:r>
        <w:rPr>
          <w:rFonts w:cs="Times New Roman"/>
          <w:szCs w:val="28"/>
        </w:rPr>
        <w:t>«</w:t>
      </w:r>
      <w:r w:rsidR="00CC4C3F" w:rsidRPr="00CE1E35">
        <w:rPr>
          <w:rFonts w:cs="Times New Roman"/>
          <w:szCs w:val="28"/>
        </w:rPr>
        <w:t>Осознание профессиональных качеств</w:t>
      </w:r>
      <w:r>
        <w:rPr>
          <w:rFonts w:cs="Times New Roman"/>
          <w:szCs w:val="28"/>
        </w:rPr>
        <w:t>»</w:t>
      </w:r>
      <w:r w:rsidR="00CC4C3F" w:rsidRPr="00CE1E35">
        <w:rPr>
          <w:rFonts w:cs="Times New Roman"/>
          <w:szCs w:val="28"/>
        </w:rPr>
        <w:t xml:space="preserve"> положительно коррелирует </w:t>
      </w:r>
      <w:r w:rsidR="00CC4C3F">
        <w:rPr>
          <w:rFonts w:cs="Times New Roman"/>
          <w:szCs w:val="28"/>
        </w:rPr>
        <w:br/>
      </w:r>
      <w:r w:rsidR="00CC4C3F" w:rsidRPr="00CE1E35">
        <w:rPr>
          <w:rFonts w:cs="Times New Roman"/>
          <w:szCs w:val="28"/>
        </w:rPr>
        <w:t xml:space="preserve">с </w:t>
      </w:r>
      <w:r>
        <w:rPr>
          <w:rFonts w:cs="Times New Roman"/>
          <w:szCs w:val="28"/>
        </w:rPr>
        <w:t>«</w:t>
      </w:r>
      <w:r w:rsidR="00CC4C3F" w:rsidRPr="00CE1E35">
        <w:rPr>
          <w:rFonts w:cs="Times New Roman"/>
          <w:szCs w:val="28"/>
        </w:rPr>
        <w:t>профессиональным самоотношением</w:t>
      </w:r>
      <w:r>
        <w:rPr>
          <w:rFonts w:cs="Times New Roman"/>
          <w:szCs w:val="28"/>
        </w:rPr>
        <w:t>»</w:t>
      </w:r>
      <w:r w:rsidR="00CC4C3F" w:rsidRPr="00CE1E35">
        <w:rPr>
          <w:rFonts w:cs="Times New Roman"/>
          <w:szCs w:val="28"/>
        </w:rPr>
        <w:t>: курсанты, осознающие свои сильные стороны как военного специалиста, демонстрируют более позитивное отношение к себе в профессиональном контексте.</w:t>
      </w:r>
    </w:p>
    <w:p w:rsidR="00CC4C3F" w:rsidRPr="00CE1E35" w:rsidRDefault="00195A6F" w:rsidP="00CC4C3F">
      <w:pPr>
        <w:jc w:val="both"/>
        <w:rPr>
          <w:rFonts w:cs="Times New Roman"/>
          <w:szCs w:val="28"/>
        </w:rPr>
      </w:pPr>
      <w:r>
        <w:rPr>
          <w:rFonts w:cs="Times New Roman"/>
          <w:szCs w:val="28"/>
        </w:rPr>
        <w:t>«</w:t>
      </w:r>
      <w:r w:rsidR="00CC4C3F" w:rsidRPr="00CE1E35">
        <w:rPr>
          <w:rFonts w:cs="Times New Roman"/>
          <w:szCs w:val="28"/>
        </w:rPr>
        <w:t>Принятие профессиональных ценностей</w:t>
      </w:r>
      <w:r>
        <w:rPr>
          <w:rFonts w:cs="Times New Roman"/>
          <w:szCs w:val="28"/>
        </w:rPr>
        <w:t>»</w:t>
      </w:r>
      <w:r w:rsidR="00CC4C3F" w:rsidRPr="00CE1E35">
        <w:rPr>
          <w:rFonts w:cs="Times New Roman"/>
          <w:szCs w:val="28"/>
        </w:rPr>
        <w:t xml:space="preserve"> связано со </w:t>
      </w:r>
      <w:r>
        <w:rPr>
          <w:rFonts w:cs="Times New Roman"/>
          <w:szCs w:val="28"/>
        </w:rPr>
        <w:t>«</w:t>
      </w:r>
      <w:r w:rsidR="00CC4C3F" w:rsidRPr="00CE1E35">
        <w:rPr>
          <w:rFonts w:cs="Times New Roman"/>
          <w:szCs w:val="28"/>
        </w:rPr>
        <w:t>статусом достигнутой идентичности</w:t>
      </w:r>
      <w:r>
        <w:rPr>
          <w:rFonts w:cs="Times New Roman"/>
          <w:szCs w:val="28"/>
        </w:rPr>
        <w:t>»</w:t>
      </w:r>
      <w:r w:rsidR="00CC4C3F" w:rsidRPr="00CE1E35">
        <w:rPr>
          <w:rFonts w:cs="Times New Roman"/>
          <w:szCs w:val="28"/>
        </w:rPr>
        <w:t>: курсанты, разделяющие ценности военной службы, чаще достигают зрелого уровня профессиональной идентичности.</w:t>
      </w:r>
    </w:p>
    <w:p w:rsidR="00CC4C3F" w:rsidRPr="00CE1E35" w:rsidRDefault="00195A6F" w:rsidP="00CC4C3F">
      <w:pPr>
        <w:jc w:val="both"/>
        <w:rPr>
          <w:rFonts w:cs="Times New Roman"/>
          <w:szCs w:val="28"/>
        </w:rPr>
      </w:pPr>
      <w:r>
        <w:rPr>
          <w:rFonts w:cs="Times New Roman"/>
          <w:szCs w:val="28"/>
        </w:rPr>
        <w:t>«</w:t>
      </w:r>
      <w:r w:rsidR="00CC4C3F" w:rsidRPr="00CE1E35">
        <w:rPr>
          <w:rFonts w:cs="Times New Roman"/>
          <w:szCs w:val="28"/>
        </w:rPr>
        <w:t>Стремление к профессиональному развитию</w:t>
      </w:r>
      <w:r>
        <w:rPr>
          <w:rFonts w:cs="Times New Roman"/>
          <w:szCs w:val="28"/>
        </w:rPr>
        <w:t>»</w:t>
      </w:r>
      <w:r w:rsidR="00CC4C3F" w:rsidRPr="00CE1E35">
        <w:rPr>
          <w:rFonts w:cs="Times New Roman"/>
          <w:szCs w:val="28"/>
        </w:rPr>
        <w:t xml:space="preserve"> ассоциируется с якорем карьеры </w:t>
      </w:r>
      <w:r>
        <w:rPr>
          <w:rFonts w:cs="Times New Roman"/>
          <w:szCs w:val="28"/>
        </w:rPr>
        <w:t>«</w:t>
      </w:r>
      <w:r w:rsidR="00CC4C3F" w:rsidRPr="00CE1E35">
        <w:rPr>
          <w:rFonts w:cs="Times New Roman"/>
          <w:szCs w:val="28"/>
        </w:rPr>
        <w:t>служение</w:t>
      </w:r>
      <w:r>
        <w:rPr>
          <w:rFonts w:cs="Times New Roman"/>
          <w:szCs w:val="28"/>
        </w:rPr>
        <w:t>»</w:t>
      </w:r>
      <w:r w:rsidR="00CC4C3F" w:rsidRPr="00CE1E35">
        <w:rPr>
          <w:rFonts w:cs="Times New Roman"/>
          <w:szCs w:val="28"/>
        </w:rPr>
        <w:t xml:space="preserve">, что отражает желание курсантов внести свой вклад </w:t>
      </w:r>
      <w:r w:rsidR="00CC4C3F">
        <w:rPr>
          <w:rFonts w:cs="Times New Roman"/>
          <w:szCs w:val="28"/>
        </w:rPr>
        <w:br/>
      </w:r>
      <w:r w:rsidR="00CC4C3F" w:rsidRPr="00CE1E35">
        <w:rPr>
          <w:rFonts w:cs="Times New Roman"/>
          <w:szCs w:val="28"/>
        </w:rPr>
        <w:t>в защиту Родины и общее благополучие.</w:t>
      </w:r>
    </w:p>
    <w:p w:rsidR="00CC4C3F" w:rsidRPr="00CE1E35" w:rsidRDefault="00195A6F" w:rsidP="00CC4C3F">
      <w:pPr>
        <w:jc w:val="both"/>
        <w:rPr>
          <w:rFonts w:cs="Times New Roman"/>
          <w:szCs w:val="28"/>
        </w:rPr>
      </w:pPr>
      <w:r>
        <w:rPr>
          <w:rFonts w:cs="Times New Roman"/>
          <w:szCs w:val="28"/>
        </w:rPr>
        <w:t>«</w:t>
      </w:r>
      <w:r w:rsidR="00CC4C3F" w:rsidRPr="00CE1E35">
        <w:rPr>
          <w:rFonts w:cs="Times New Roman"/>
          <w:szCs w:val="28"/>
        </w:rPr>
        <w:t>Удовлетворенность профессиональным выбором</w:t>
      </w:r>
      <w:r>
        <w:rPr>
          <w:rFonts w:cs="Times New Roman"/>
          <w:szCs w:val="28"/>
        </w:rPr>
        <w:t>»</w:t>
      </w:r>
      <w:r w:rsidR="00CC4C3F" w:rsidRPr="00CE1E35">
        <w:rPr>
          <w:rFonts w:cs="Times New Roman"/>
          <w:szCs w:val="28"/>
        </w:rPr>
        <w:t xml:space="preserve"> связана с мотивом </w:t>
      </w:r>
      <w:r>
        <w:rPr>
          <w:rFonts w:cs="Times New Roman"/>
          <w:szCs w:val="28"/>
        </w:rPr>
        <w:t>«</w:t>
      </w:r>
      <w:r w:rsidR="00CC4C3F" w:rsidRPr="00CE1E35">
        <w:rPr>
          <w:rFonts w:cs="Times New Roman"/>
          <w:szCs w:val="28"/>
        </w:rPr>
        <w:t>польза людям</w:t>
      </w:r>
      <w:r>
        <w:rPr>
          <w:rFonts w:cs="Times New Roman"/>
          <w:szCs w:val="28"/>
        </w:rPr>
        <w:t>»</w:t>
      </w:r>
      <w:r w:rsidR="00CC4C3F" w:rsidRPr="00CE1E35">
        <w:rPr>
          <w:rFonts w:cs="Times New Roman"/>
          <w:szCs w:val="28"/>
        </w:rPr>
        <w:t xml:space="preserve">. Это подчеркивает, что альтруистические мотивы </w:t>
      </w:r>
      <w:r w:rsidR="00CC4C3F">
        <w:rPr>
          <w:rFonts w:cs="Times New Roman"/>
          <w:szCs w:val="28"/>
        </w:rPr>
        <w:t>имеют важное значение</w:t>
      </w:r>
      <w:r w:rsidR="00CC4C3F" w:rsidRPr="00CE1E35">
        <w:rPr>
          <w:rFonts w:cs="Times New Roman"/>
          <w:szCs w:val="28"/>
        </w:rPr>
        <w:t xml:space="preserve"> в выборе военной профессии.</w:t>
      </w:r>
    </w:p>
    <w:p w:rsidR="00CC4C3F" w:rsidRPr="00CE1E35" w:rsidRDefault="00195A6F" w:rsidP="00CC4C3F">
      <w:pPr>
        <w:jc w:val="both"/>
        <w:rPr>
          <w:rFonts w:cs="Times New Roman"/>
          <w:szCs w:val="28"/>
        </w:rPr>
      </w:pPr>
      <w:r>
        <w:rPr>
          <w:rFonts w:cs="Times New Roman"/>
          <w:szCs w:val="28"/>
        </w:rPr>
        <w:t>«</w:t>
      </w:r>
      <w:r w:rsidR="00CC4C3F" w:rsidRPr="00CE1E35">
        <w:rPr>
          <w:rFonts w:cs="Times New Roman"/>
          <w:szCs w:val="28"/>
        </w:rPr>
        <w:t>Диффузный статус идентичности</w:t>
      </w:r>
      <w:r>
        <w:rPr>
          <w:rFonts w:cs="Times New Roman"/>
          <w:szCs w:val="28"/>
        </w:rPr>
        <w:t>»</w:t>
      </w:r>
      <w:r w:rsidR="00CC4C3F" w:rsidRPr="00CE1E35">
        <w:rPr>
          <w:rFonts w:cs="Times New Roman"/>
          <w:szCs w:val="28"/>
        </w:rPr>
        <w:t xml:space="preserve"> отрицательно коррелирует </w:t>
      </w:r>
      <w:r w:rsidR="00CC4C3F">
        <w:rPr>
          <w:rFonts w:cs="Times New Roman"/>
          <w:szCs w:val="28"/>
        </w:rPr>
        <w:br/>
      </w:r>
      <w:r w:rsidR="00CC4C3F" w:rsidRPr="00CE1E35">
        <w:rPr>
          <w:rFonts w:cs="Times New Roman"/>
          <w:szCs w:val="28"/>
        </w:rPr>
        <w:t xml:space="preserve">с </w:t>
      </w:r>
      <w:r>
        <w:rPr>
          <w:rFonts w:cs="Times New Roman"/>
          <w:szCs w:val="28"/>
        </w:rPr>
        <w:t>«</w:t>
      </w:r>
      <w:r w:rsidR="00CC4C3F" w:rsidRPr="00CE1E35">
        <w:rPr>
          <w:rFonts w:cs="Times New Roman"/>
          <w:szCs w:val="28"/>
        </w:rPr>
        <w:t>удовлетворенностью профессией</w:t>
      </w:r>
      <w:r>
        <w:rPr>
          <w:rFonts w:cs="Times New Roman"/>
          <w:szCs w:val="28"/>
        </w:rPr>
        <w:t>»</w:t>
      </w:r>
      <w:r w:rsidR="00CC4C3F" w:rsidRPr="00CE1E35">
        <w:rPr>
          <w:rFonts w:cs="Times New Roman"/>
          <w:szCs w:val="28"/>
        </w:rPr>
        <w:t>. Неопределенность в профессиональном будущем закономерно снижает удовлетворенность от военной службы.</w:t>
      </w:r>
    </w:p>
    <w:p w:rsidR="00CC4C3F" w:rsidRPr="00CE1E35" w:rsidRDefault="00195A6F" w:rsidP="00CC4C3F">
      <w:pPr>
        <w:jc w:val="both"/>
        <w:rPr>
          <w:rFonts w:cs="Times New Roman"/>
          <w:szCs w:val="28"/>
        </w:rPr>
      </w:pPr>
      <w:r>
        <w:rPr>
          <w:rFonts w:cs="Times New Roman"/>
          <w:szCs w:val="28"/>
        </w:rPr>
        <w:t>«</w:t>
      </w:r>
      <w:r w:rsidR="00CC4C3F" w:rsidRPr="00CE1E35">
        <w:rPr>
          <w:rFonts w:cs="Times New Roman"/>
          <w:szCs w:val="28"/>
        </w:rPr>
        <w:t>Преждевременная идентичность</w:t>
      </w:r>
      <w:r>
        <w:rPr>
          <w:rFonts w:cs="Times New Roman"/>
          <w:szCs w:val="28"/>
        </w:rPr>
        <w:t>»</w:t>
      </w:r>
      <w:r w:rsidR="00CC4C3F" w:rsidRPr="00CE1E35">
        <w:rPr>
          <w:rFonts w:cs="Times New Roman"/>
          <w:szCs w:val="28"/>
        </w:rPr>
        <w:t xml:space="preserve"> связана с негативным </w:t>
      </w:r>
      <w:r>
        <w:rPr>
          <w:rFonts w:cs="Times New Roman"/>
          <w:szCs w:val="28"/>
        </w:rPr>
        <w:t>«</w:t>
      </w:r>
      <w:r w:rsidR="00CC4C3F" w:rsidRPr="00CE1E35">
        <w:rPr>
          <w:rFonts w:cs="Times New Roman"/>
          <w:szCs w:val="28"/>
        </w:rPr>
        <w:t>профессиональным самоотношением</w:t>
      </w:r>
      <w:r>
        <w:rPr>
          <w:rFonts w:cs="Times New Roman"/>
          <w:szCs w:val="28"/>
        </w:rPr>
        <w:t>»</w:t>
      </w:r>
      <w:r w:rsidR="00CC4C3F" w:rsidRPr="00CE1E35">
        <w:rPr>
          <w:rFonts w:cs="Times New Roman"/>
          <w:szCs w:val="28"/>
        </w:rPr>
        <w:t xml:space="preserve">, что может свидетельствовать </w:t>
      </w:r>
      <w:r w:rsidR="00CC4C3F">
        <w:rPr>
          <w:rFonts w:cs="Times New Roman"/>
          <w:szCs w:val="28"/>
        </w:rPr>
        <w:br/>
      </w:r>
      <w:r w:rsidR="00CC4C3F" w:rsidRPr="00CE1E35">
        <w:rPr>
          <w:rFonts w:cs="Times New Roman"/>
          <w:szCs w:val="28"/>
        </w:rPr>
        <w:t>о неуверенности курсантов, выбравших профессию под внешним давлением.</w:t>
      </w:r>
    </w:p>
    <w:p w:rsidR="00CC4C3F" w:rsidRPr="00CE1E35" w:rsidRDefault="00CC4C3F" w:rsidP="00CC4C3F">
      <w:pPr>
        <w:jc w:val="both"/>
        <w:rPr>
          <w:rFonts w:cs="Times New Roman"/>
          <w:szCs w:val="28"/>
        </w:rPr>
      </w:pPr>
      <w:r w:rsidRPr="00CE1E35">
        <w:rPr>
          <w:rFonts w:cs="Times New Roman"/>
          <w:szCs w:val="28"/>
        </w:rPr>
        <w:lastRenderedPageBreak/>
        <w:t xml:space="preserve">Якоря карьеры </w:t>
      </w:r>
      <w:r w:rsidR="00195A6F">
        <w:rPr>
          <w:rFonts w:cs="Times New Roman"/>
          <w:szCs w:val="28"/>
        </w:rPr>
        <w:t>«</w:t>
      </w:r>
      <w:r w:rsidRPr="00CE1E35">
        <w:rPr>
          <w:rFonts w:cs="Times New Roman"/>
          <w:szCs w:val="28"/>
        </w:rPr>
        <w:t>вызов</w:t>
      </w:r>
      <w:r w:rsidR="00195A6F">
        <w:rPr>
          <w:rFonts w:cs="Times New Roman"/>
          <w:szCs w:val="28"/>
        </w:rPr>
        <w:t>»</w:t>
      </w:r>
      <w:r w:rsidRPr="00CE1E35">
        <w:rPr>
          <w:rFonts w:cs="Times New Roman"/>
          <w:szCs w:val="28"/>
        </w:rPr>
        <w:t xml:space="preserve">, </w:t>
      </w:r>
      <w:r w:rsidR="00195A6F">
        <w:rPr>
          <w:rFonts w:cs="Times New Roman"/>
          <w:szCs w:val="28"/>
        </w:rPr>
        <w:t>«</w:t>
      </w:r>
      <w:r w:rsidRPr="00CE1E35">
        <w:rPr>
          <w:rFonts w:cs="Times New Roman"/>
          <w:szCs w:val="28"/>
        </w:rPr>
        <w:t>менеджмент</w:t>
      </w:r>
      <w:r w:rsidR="00195A6F">
        <w:rPr>
          <w:rFonts w:cs="Times New Roman"/>
          <w:szCs w:val="28"/>
        </w:rPr>
        <w:t>»</w:t>
      </w:r>
      <w:r w:rsidRPr="00CE1E35">
        <w:rPr>
          <w:rFonts w:cs="Times New Roman"/>
          <w:szCs w:val="28"/>
        </w:rPr>
        <w:t xml:space="preserve"> и </w:t>
      </w:r>
      <w:r w:rsidR="00195A6F">
        <w:rPr>
          <w:rFonts w:cs="Times New Roman"/>
          <w:szCs w:val="28"/>
        </w:rPr>
        <w:t>«</w:t>
      </w:r>
      <w:r w:rsidRPr="00CE1E35">
        <w:rPr>
          <w:rFonts w:cs="Times New Roman"/>
          <w:szCs w:val="28"/>
        </w:rPr>
        <w:t>профессиональная компетентность</w:t>
      </w:r>
      <w:r w:rsidR="00195A6F">
        <w:rPr>
          <w:rFonts w:cs="Times New Roman"/>
          <w:szCs w:val="28"/>
        </w:rPr>
        <w:t>»</w:t>
      </w:r>
      <w:r w:rsidRPr="00CE1E35">
        <w:rPr>
          <w:rFonts w:cs="Times New Roman"/>
          <w:szCs w:val="28"/>
        </w:rPr>
        <w:t xml:space="preserve"> демонстрируют положительные корреляции с мотивами </w:t>
      </w:r>
      <w:r w:rsidR="00195A6F">
        <w:rPr>
          <w:rFonts w:cs="Times New Roman"/>
          <w:szCs w:val="28"/>
        </w:rPr>
        <w:t>«</w:t>
      </w:r>
      <w:r w:rsidRPr="00CE1E35">
        <w:rPr>
          <w:rFonts w:cs="Times New Roman"/>
          <w:szCs w:val="28"/>
        </w:rPr>
        <w:t>престиж</w:t>
      </w:r>
      <w:r w:rsidR="00195A6F">
        <w:rPr>
          <w:rFonts w:cs="Times New Roman"/>
          <w:szCs w:val="28"/>
        </w:rPr>
        <w:t>»</w:t>
      </w:r>
      <w:r w:rsidRPr="00CE1E35">
        <w:rPr>
          <w:rFonts w:cs="Times New Roman"/>
          <w:szCs w:val="28"/>
        </w:rPr>
        <w:t xml:space="preserve">, </w:t>
      </w:r>
      <w:r w:rsidR="00195A6F">
        <w:rPr>
          <w:rFonts w:cs="Times New Roman"/>
          <w:szCs w:val="28"/>
        </w:rPr>
        <w:t>«</w:t>
      </w:r>
      <w:r w:rsidRPr="00CE1E35">
        <w:rPr>
          <w:rFonts w:cs="Times New Roman"/>
          <w:szCs w:val="28"/>
        </w:rPr>
        <w:t>руководящая работа</w:t>
      </w:r>
      <w:r w:rsidR="00195A6F">
        <w:rPr>
          <w:rFonts w:cs="Times New Roman"/>
          <w:szCs w:val="28"/>
        </w:rPr>
        <w:t>»</w:t>
      </w:r>
      <w:r w:rsidRPr="00CE1E35">
        <w:rPr>
          <w:rFonts w:cs="Times New Roman"/>
          <w:szCs w:val="28"/>
        </w:rPr>
        <w:t xml:space="preserve"> и </w:t>
      </w:r>
      <w:r w:rsidR="00195A6F">
        <w:rPr>
          <w:rFonts w:cs="Times New Roman"/>
          <w:szCs w:val="28"/>
        </w:rPr>
        <w:t>«</w:t>
      </w:r>
      <w:r w:rsidRPr="00CE1E35">
        <w:rPr>
          <w:rFonts w:cs="Times New Roman"/>
          <w:szCs w:val="28"/>
        </w:rPr>
        <w:t>профессиональное мастерство</w:t>
      </w:r>
      <w:r w:rsidR="00195A6F">
        <w:rPr>
          <w:rFonts w:cs="Times New Roman"/>
          <w:szCs w:val="28"/>
        </w:rPr>
        <w:t>»</w:t>
      </w:r>
      <w:r w:rsidRPr="00CE1E35">
        <w:rPr>
          <w:rFonts w:cs="Times New Roman"/>
          <w:szCs w:val="28"/>
        </w:rPr>
        <w:t xml:space="preserve"> соответственно. Это подтверждает, что якоря карьеры отражают глубинные ценностные ориентации, влияющие на выбор профессии.</w:t>
      </w:r>
    </w:p>
    <w:p w:rsidR="00CC4C3F" w:rsidRPr="00CE1E35" w:rsidRDefault="00CC4C3F" w:rsidP="00CC4C3F">
      <w:pPr>
        <w:jc w:val="both"/>
        <w:rPr>
          <w:rFonts w:cs="Times New Roman"/>
          <w:szCs w:val="28"/>
        </w:rPr>
      </w:pPr>
      <w:r w:rsidRPr="00CE1E35">
        <w:rPr>
          <w:rFonts w:cs="Times New Roman"/>
          <w:szCs w:val="28"/>
        </w:rPr>
        <w:t xml:space="preserve">Анализ мотивов выбора профессии </w:t>
      </w:r>
      <w:r w:rsidRPr="001B0352">
        <w:rPr>
          <w:rFonts w:cs="Times New Roman"/>
          <w:szCs w:val="28"/>
        </w:rPr>
        <w:t xml:space="preserve">(таблица </w:t>
      </w:r>
      <w:r>
        <w:rPr>
          <w:rFonts w:cs="Times New Roman"/>
          <w:szCs w:val="28"/>
        </w:rPr>
        <w:t>7</w:t>
      </w:r>
      <w:r w:rsidRPr="001B0352">
        <w:rPr>
          <w:rFonts w:cs="Times New Roman"/>
          <w:szCs w:val="28"/>
        </w:rPr>
        <w:t>)</w:t>
      </w:r>
      <w:r w:rsidRPr="00CE1E35">
        <w:rPr>
          <w:rFonts w:cs="Times New Roman"/>
          <w:szCs w:val="28"/>
        </w:rPr>
        <w:t xml:space="preserve"> показывает, что для курсантов важны </w:t>
      </w:r>
      <w:r w:rsidR="00195A6F">
        <w:rPr>
          <w:rFonts w:cs="Times New Roman"/>
          <w:szCs w:val="28"/>
        </w:rPr>
        <w:t>«</w:t>
      </w:r>
      <w:r w:rsidRPr="00CE1E35">
        <w:rPr>
          <w:rFonts w:cs="Times New Roman"/>
          <w:szCs w:val="28"/>
        </w:rPr>
        <w:t>польза людям</w:t>
      </w:r>
      <w:r w:rsidR="00195A6F">
        <w:rPr>
          <w:rFonts w:cs="Times New Roman"/>
          <w:szCs w:val="28"/>
        </w:rPr>
        <w:t>»</w:t>
      </w:r>
      <w:r w:rsidRPr="00CE1E35">
        <w:rPr>
          <w:rFonts w:cs="Times New Roman"/>
          <w:szCs w:val="28"/>
        </w:rPr>
        <w:t xml:space="preserve"> и </w:t>
      </w:r>
      <w:r w:rsidR="00195A6F">
        <w:rPr>
          <w:rFonts w:cs="Times New Roman"/>
          <w:szCs w:val="28"/>
        </w:rPr>
        <w:t>«</w:t>
      </w:r>
      <w:r w:rsidRPr="00CE1E35">
        <w:rPr>
          <w:rFonts w:cs="Times New Roman"/>
          <w:szCs w:val="28"/>
        </w:rPr>
        <w:t>профессиональное мастерство</w:t>
      </w:r>
      <w:r w:rsidR="00195A6F">
        <w:rPr>
          <w:rFonts w:cs="Times New Roman"/>
          <w:szCs w:val="28"/>
        </w:rPr>
        <w:t>»</w:t>
      </w:r>
      <w:r w:rsidRPr="00CE1E35">
        <w:rPr>
          <w:rFonts w:cs="Times New Roman"/>
          <w:szCs w:val="28"/>
        </w:rPr>
        <w:t xml:space="preserve">. Мотив </w:t>
      </w:r>
      <w:r w:rsidR="00195A6F">
        <w:rPr>
          <w:rFonts w:cs="Times New Roman"/>
          <w:szCs w:val="28"/>
        </w:rPr>
        <w:t>«</w:t>
      </w:r>
      <w:r w:rsidRPr="00CE1E35">
        <w:rPr>
          <w:rFonts w:cs="Times New Roman"/>
          <w:szCs w:val="28"/>
        </w:rPr>
        <w:t>престиж</w:t>
      </w:r>
      <w:r w:rsidR="00195A6F">
        <w:rPr>
          <w:rFonts w:cs="Times New Roman"/>
          <w:szCs w:val="28"/>
        </w:rPr>
        <w:t>»</w:t>
      </w:r>
      <w:r w:rsidRPr="00CE1E35">
        <w:rPr>
          <w:rFonts w:cs="Times New Roman"/>
          <w:szCs w:val="28"/>
        </w:rPr>
        <w:t xml:space="preserve"> более выражен у курсантов 1-го курса, что может быть связано </w:t>
      </w:r>
      <w:r>
        <w:rPr>
          <w:rFonts w:cs="Times New Roman"/>
          <w:szCs w:val="28"/>
        </w:rPr>
        <w:br/>
      </w:r>
      <w:r w:rsidRPr="00CE1E35">
        <w:rPr>
          <w:rFonts w:cs="Times New Roman"/>
          <w:szCs w:val="28"/>
        </w:rPr>
        <w:t xml:space="preserve">с романтизированными представлениями о военной службе. Мотив </w:t>
      </w:r>
      <w:r w:rsidR="00195A6F">
        <w:rPr>
          <w:rFonts w:cs="Times New Roman"/>
          <w:szCs w:val="28"/>
        </w:rPr>
        <w:t>«</w:t>
      </w:r>
      <w:r w:rsidRPr="00CE1E35">
        <w:rPr>
          <w:rFonts w:cs="Times New Roman"/>
          <w:szCs w:val="28"/>
        </w:rPr>
        <w:t>высокая оплата</w:t>
      </w:r>
      <w:r w:rsidR="00195A6F">
        <w:rPr>
          <w:rFonts w:cs="Times New Roman"/>
          <w:szCs w:val="28"/>
        </w:rPr>
        <w:t>»</w:t>
      </w:r>
      <w:r w:rsidRPr="00CE1E35">
        <w:rPr>
          <w:rFonts w:cs="Times New Roman"/>
          <w:szCs w:val="28"/>
        </w:rPr>
        <w:t xml:space="preserve"> имеет наименьшее значение.</w:t>
      </w:r>
    </w:p>
    <w:p w:rsidR="00CC4C3F" w:rsidRDefault="00CC4C3F" w:rsidP="00CC4C3F">
      <w:pPr>
        <w:jc w:val="both"/>
        <w:rPr>
          <w:rFonts w:cs="Times New Roman"/>
          <w:szCs w:val="28"/>
        </w:rPr>
      </w:pPr>
      <w:r w:rsidRPr="00CE1E35">
        <w:rPr>
          <w:rFonts w:cs="Times New Roman"/>
          <w:szCs w:val="28"/>
        </w:rPr>
        <w:t xml:space="preserve">Полученные результаты подтверждают гипотезу исследования </w:t>
      </w:r>
      <w:r>
        <w:rPr>
          <w:rFonts w:cs="Times New Roman"/>
          <w:szCs w:val="28"/>
        </w:rPr>
        <w:br/>
      </w:r>
      <w:r w:rsidRPr="00CE1E35">
        <w:rPr>
          <w:rFonts w:cs="Times New Roman"/>
          <w:szCs w:val="28"/>
        </w:rPr>
        <w:t xml:space="preserve">о наличии связей между показателями профессиональной идентичности </w:t>
      </w:r>
      <w:r>
        <w:rPr>
          <w:rFonts w:cs="Times New Roman"/>
          <w:szCs w:val="28"/>
        </w:rPr>
        <w:br/>
      </w:r>
      <w:r w:rsidRPr="00CE1E35">
        <w:rPr>
          <w:rFonts w:cs="Times New Roman"/>
          <w:szCs w:val="28"/>
        </w:rPr>
        <w:t xml:space="preserve">и другими психологическими переменными. Выявленные корреляции </w:t>
      </w:r>
      <w:r>
        <w:rPr>
          <w:rFonts w:cs="Times New Roman"/>
          <w:szCs w:val="28"/>
        </w:rPr>
        <w:br/>
      </w:r>
      <w:r w:rsidRPr="00CE1E35">
        <w:rPr>
          <w:rFonts w:cs="Times New Roman"/>
          <w:szCs w:val="28"/>
        </w:rPr>
        <w:t xml:space="preserve">и анализ мотивов выбора профессии позволяют лучше понять психологические особенности формирования профессиональной идентичности у курсантов </w:t>
      </w:r>
      <w:r w:rsidR="00D922C3">
        <w:rPr>
          <w:rFonts w:cs="Times New Roman"/>
          <w:szCs w:val="28"/>
        </w:rPr>
        <w:t>военных образовательных организаций высшего образования</w:t>
      </w:r>
      <w:r w:rsidRPr="00CE1E35">
        <w:rPr>
          <w:rFonts w:cs="Times New Roman"/>
          <w:szCs w:val="28"/>
        </w:rPr>
        <w:t xml:space="preserve"> МО РФ.</w:t>
      </w:r>
    </w:p>
    <w:p w:rsidR="00CC4C3F" w:rsidRPr="00CE1E35" w:rsidRDefault="00CC4C3F" w:rsidP="001A47A3">
      <w:pPr>
        <w:pStyle w:val="2"/>
        <w:spacing w:after="60"/>
      </w:pPr>
      <w:r>
        <w:br w:type="page"/>
      </w:r>
      <w:bookmarkStart w:id="20" w:name="_Toc170805878"/>
      <w:r>
        <w:lastRenderedPageBreak/>
        <w:t>ВЫВОД ПО 2 ГЛАВЕ</w:t>
      </w:r>
      <w:bookmarkEnd w:id="20"/>
    </w:p>
    <w:p w:rsidR="00CC4C3F" w:rsidRPr="00CE1E35" w:rsidRDefault="00CC4C3F" w:rsidP="00CC4C3F">
      <w:pPr>
        <w:jc w:val="both"/>
        <w:rPr>
          <w:rFonts w:cs="Times New Roman"/>
          <w:szCs w:val="28"/>
        </w:rPr>
      </w:pPr>
      <w:r w:rsidRPr="00CE1E35">
        <w:rPr>
          <w:rFonts w:cs="Times New Roman"/>
          <w:szCs w:val="28"/>
        </w:rPr>
        <w:t xml:space="preserve">Проведенное эмпирическое исследование позволило выявить ряд особенностей профессиональной идентичности курсантов </w:t>
      </w:r>
      <w:r w:rsidR="00D922C3">
        <w:rPr>
          <w:rFonts w:cs="Times New Roman"/>
          <w:szCs w:val="28"/>
        </w:rPr>
        <w:t>военных образовательных организаций высшего образования</w:t>
      </w:r>
      <w:r w:rsidRPr="00CE1E35">
        <w:rPr>
          <w:rFonts w:cs="Times New Roman"/>
          <w:szCs w:val="28"/>
        </w:rPr>
        <w:t xml:space="preserve"> </w:t>
      </w:r>
      <w:r>
        <w:rPr>
          <w:rFonts w:cs="Times New Roman"/>
          <w:szCs w:val="28"/>
        </w:rPr>
        <w:br/>
      </w:r>
      <w:r w:rsidRPr="00CE1E35">
        <w:rPr>
          <w:rFonts w:cs="Times New Roman"/>
          <w:szCs w:val="28"/>
        </w:rPr>
        <w:t>МО РФ. Полученные результаты подтверждают выдвинутую гипотезу о том, что показатели профессиональной идентичности у курсантов 5-го курса значимо выше, чем у курсантов 1-го курса.</w:t>
      </w:r>
    </w:p>
    <w:p w:rsidR="00CC4C3F" w:rsidRPr="00CE1E35" w:rsidRDefault="00CC4C3F" w:rsidP="00CC4C3F">
      <w:pPr>
        <w:jc w:val="both"/>
        <w:rPr>
          <w:rFonts w:cs="Times New Roman"/>
          <w:szCs w:val="28"/>
        </w:rPr>
      </w:pPr>
      <w:r w:rsidRPr="00990277">
        <w:rPr>
          <w:rFonts w:cs="Times New Roman"/>
          <w:i/>
          <w:szCs w:val="28"/>
        </w:rPr>
        <w:t>Динамика показателей профессиональной идентичности.</w:t>
      </w:r>
      <w:r w:rsidRPr="00CE1E35">
        <w:rPr>
          <w:rFonts w:cs="Times New Roman"/>
          <w:szCs w:val="28"/>
        </w:rPr>
        <w:t xml:space="preserve"> В процессе обучения происходит развитие всех компонентов профессиональной идентичности. Курсанты старших курсов в большей степени переживают себя как профессионалы, осознают свои профессиональные качества, принимают профессиональные ценности, стремятся к профессиональному развитию </w:t>
      </w:r>
      <w:r>
        <w:rPr>
          <w:rFonts w:cs="Times New Roman"/>
          <w:szCs w:val="28"/>
        </w:rPr>
        <w:br/>
      </w:r>
      <w:r w:rsidRPr="00CE1E35">
        <w:rPr>
          <w:rFonts w:cs="Times New Roman"/>
          <w:szCs w:val="28"/>
        </w:rPr>
        <w:t xml:space="preserve">и удовлетворены своим профессиональным выбором. Такая динамика согласуется с теорией Дж. Марсиа о стадийном развитии идентичности </w:t>
      </w:r>
      <w:r>
        <w:rPr>
          <w:rFonts w:cs="Times New Roman"/>
          <w:szCs w:val="28"/>
        </w:rPr>
        <w:br/>
      </w:r>
      <w:r w:rsidRPr="00CE1E35">
        <w:rPr>
          <w:rFonts w:cs="Times New Roman"/>
          <w:szCs w:val="28"/>
        </w:rPr>
        <w:t>и с результатами исследований других авторов, которые также обнаружили положительную связь между стажем работы и уровнем сформированности профессиональной идентичности.</w:t>
      </w:r>
    </w:p>
    <w:p w:rsidR="00CC4C3F" w:rsidRDefault="00CC4C3F" w:rsidP="00CC4C3F">
      <w:pPr>
        <w:jc w:val="both"/>
        <w:rPr>
          <w:rFonts w:cs="Times New Roman"/>
          <w:szCs w:val="28"/>
        </w:rPr>
      </w:pPr>
      <w:r w:rsidRPr="00990277">
        <w:rPr>
          <w:rFonts w:cs="Times New Roman"/>
          <w:i/>
          <w:szCs w:val="28"/>
        </w:rPr>
        <w:t>Влияние обучения и социализации.</w:t>
      </w:r>
      <w:r w:rsidRPr="00CE1E35">
        <w:rPr>
          <w:rFonts w:cs="Times New Roman"/>
          <w:szCs w:val="28"/>
        </w:rPr>
        <w:t xml:space="preserve"> Полученные результаты позволяют предположить, что развитие профессиональной идентичности курсантов обусловлено рядом факторов. </w:t>
      </w:r>
    </w:p>
    <w:p w:rsidR="00CC4C3F" w:rsidRDefault="00CC4C3F" w:rsidP="00CC4C3F">
      <w:pPr>
        <w:jc w:val="both"/>
        <w:rPr>
          <w:rFonts w:cs="Times New Roman"/>
          <w:szCs w:val="28"/>
        </w:rPr>
      </w:pPr>
      <w:r w:rsidRPr="00CE1E35">
        <w:rPr>
          <w:rFonts w:cs="Times New Roman"/>
          <w:szCs w:val="28"/>
        </w:rPr>
        <w:t xml:space="preserve">Во-первых, процесс обучения в военном вузе, в ходе которого курсанты получают необходимые знания и навыки, а также усваивают ценности </w:t>
      </w:r>
      <w:r>
        <w:rPr>
          <w:rFonts w:cs="Times New Roman"/>
          <w:szCs w:val="28"/>
        </w:rPr>
        <w:br/>
      </w:r>
      <w:r w:rsidRPr="00CE1E35">
        <w:rPr>
          <w:rFonts w:cs="Times New Roman"/>
          <w:szCs w:val="28"/>
        </w:rPr>
        <w:t xml:space="preserve">и нормы военной профессии. </w:t>
      </w:r>
    </w:p>
    <w:p w:rsidR="00CC4C3F" w:rsidRPr="00CE1E35" w:rsidRDefault="00CC4C3F" w:rsidP="00CC4C3F">
      <w:pPr>
        <w:jc w:val="both"/>
        <w:rPr>
          <w:rFonts w:cs="Times New Roman"/>
          <w:szCs w:val="28"/>
        </w:rPr>
      </w:pPr>
      <w:r w:rsidRPr="00CE1E35">
        <w:rPr>
          <w:rFonts w:cs="Times New Roman"/>
          <w:szCs w:val="28"/>
        </w:rPr>
        <w:t xml:space="preserve">Во-вторых, взаимодействие с сокурсниками, преподавателями </w:t>
      </w:r>
      <w:r>
        <w:rPr>
          <w:rFonts w:cs="Times New Roman"/>
          <w:szCs w:val="28"/>
        </w:rPr>
        <w:br/>
      </w:r>
      <w:r w:rsidRPr="00CE1E35">
        <w:rPr>
          <w:rFonts w:cs="Times New Roman"/>
          <w:szCs w:val="28"/>
        </w:rPr>
        <w:t>и другими военнослужащими способствует формированию профессиональной идентичности через механизмы социального влияния и идентификации.</w:t>
      </w:r>
    </w:p>
    <w:p w:rsidR="00CC4C3F" w:rsidRPr="00CE1E35" w:rsidRDefault="00CC4C3F" w:rsidP="00CC4C3F">
      <w:pPr>
        <w:jc w:val="both"/>
        <w:rPr>
          <w:rFonts w:cs="Times New Roman"/>
          <w:szCs w:val="28"/>
        </w:rPr>
      </w:pPr>
      <w:r w:rsidRPr="00990277">
        <w:rPr>
          <w:rFonts w:cs="Times New Roman"/>
          <w:i/>
          <w:szCs w:val="28"/>
        </w:rPr>
        <w:t>Мотивы выбора профессии и якоря карьеры.</w:t>
      </w:r>
      <w:r w:rsidRPr="00CE1E35">
        <w:rPr>
          <w:rFonts w:cs="Times New Roman"/>
          <w:szCs w:val="28"/>
        </w:rPr>
        <w:t xml:space="preserve"> Анализ мотивов выбора профессии показал, что для курсантов наиболее важными являются мотивы </w:t>
      </w:r>
      <w:r w:rsidR="00195A6F">
        <w:rPr>
          <w:rFonts w:cs="Times New Roman"/>
          <w:szCs w:val="28"/>
        </w:rPr>
        <w:t>«</w:t>
      </w:r>
      <w:r w:rsidRPr="00CE1E35">
        <w:rPr>
          <w:rFonts w:cs="Times New Roman"/>
          <w:szCs w:val="28"/>
        </w:rPr>
        <w:t>польза людям</w:t>
      </w:r>
      <w:r w:rsidR="00195A6F">
        <w:rPr>
          <w:rFonts w:cs="Times New Roman"/>
          <w:szCs w:val="28"/>
        </w:rPr>
        <w:t>»</w:t>
      </w:r>
      <w:r w:rsidRPr="00CE1E35">
        <w:rPr>
          <w:rFonts w:cs="Times New Roman"/>
          <w:szCs w:val="28"/>
        </w:rPr>
        <w:t xml:space="preserve"> и </w:t>
      </w:r>
      <w:r w:rsidR="00195A6F">
        <w:rPr>
          <w:rFonts w:cs="Times New Roman"/>
          <w:szCs w:val="28"/>
        </w:rPr>
        <w:t>«</w:t>
      </w:r>
      <w:r w:rsidRPr="00CE1E35">
        <w:rPr>
          <w:rFonts w:cs="Times New Roman"/>
          <w:szCs w:val="28"/>
        </w:rPr>
        <w:t>профессиональное мастерство</w:t>
      </w:r>
      <w:r w:rsidR="00195A6F">
        <w:rPr>
          <w:rFonts w:cs="Times New Roman"/>
          <w:szCs w:val="28"/>
        </w:rPr>
        <w:t>»</w:t>
      </w:r>
      <w:r w:rsidRPr="00CE1E35">
        <w:rPr>
          <w:rFonts w:cs="Times New Roman"/>
          <w:szCs w:val="28"/>
        </w:rPr>
        <w:t xml:space="preserve">. Это свидетельствует о том, что </w:t>
      </w:r>
      <w:r w:rsidRPr="00CE1E35">
        <w:rPr>
          <w:rFonts w:cs="Times New Roman"/>
          <w:szCs w:val="28"/>
        </w:rPr>
        <w:lastRenderedPageBreak/>
        <w:t xml:space="preserve">курсанты руководствуются не только прагматическими соображениями, но и стремятся к самореализации в профессии, которая позволяет им вносить вклад в общее дело. Выявленные корреляции между якорями карьеры </w:t>
      </w:r>
      <w:r>
        <w:rPr>
          <w:rFonts w:cs="Times New Roman"/>
          <w:szCs w:val="28"/>
        </w:rPr>
        <w:br/>
      </w:r>
      <w:r w:rsidRPr="00CE1E35">
        <w:rPr>
          <w:rFonts w:cs="Times New Roman"/>
          <w:szCs w:val="28"/>
        </w:rPr>
        <w:t>и мотивами выбора профессии подтверждают, что глубинные ценностные ориентации личности влияют на профессиональный выбор.</w:t>
      </w:r>
    </w:p>
    <w:p w:rsidR="00CC4C3F" w:rsidRPr="00CE1E35" w:rsidRDefault="00CC4C3F" w:rsidP="00CC4C3F">
      <w:pPr>
        <w:jc w:val="both"/>
        <w:rPr>
          <w:rFonts w:cs="Times New Roman"/>
          <w:szCs w:val="28"/>
        </w:rPr>
      </w:pPr>
      <w:r w:rsidRPr="00990277">
        <w:rPr>
          <w:rFonts w:cs="Times New Roman"/>
          <w:i/>
          <w:szCs w:val="28"/>
        </w:rPr>
        <w:t>Связь профессиональной идентичности с удовлетворенностью профессией и профессиональным самоотношением.</w:t>
      </w:r>
      <w:r w:rsidRPr="00CE1E35">
        <w:rPr>
          <w:rFonts w:cs="Times New Roman"/>
          <w:szCs w:val="28"/>
        </w:rPr>
        <w:t xml:space="preserve"> Результаты корреляционного анализа показали, что высокий уровень сформированности профессиональной идентичности связан с более высокой удовлетворенностью профессией и более позитивным профессиональным самоотношением. Это свидетельствует о том, что профессиональная идентичность является </w:t>
      </w:r>
      <w:r>
        <w:rPr>
          <w:rFonts w:cs="Times New Roman"/>
          <w:szCs w:val="28"/>
        </w:rPr>
        <w:t>одним</w:t>
      </w:r>
      <w:r>
        <w:rPr>
          <w:rFonts w:cs="Times New Roman"/>
          <w:szCs w:val="28"/>
        </w:rPr>
        <w:br/>
        <w:t>из центральных компонентов</w:t>
      </w:r>
      <w:r w:rsidRPr="00CE1E35">
        <w:rPr>
          <w:rFonts w:cs="Times New Roman"/>
          <w:szCs w:val="28"/>
        </w:rPr>
        <w:t xml:space="preserve"> психологического благополучия </w:t>
      </w:r>
      <w:r>
        <w:rPr>
          <w:rFonts w:cs="Times New Roman"/>
          <w:szCs w:val="28"/>
        </w:rPr>
        <w:br/>
      </w:r>
      <w:r w:rsidRPr="00CE1E35">
        <w:rPr>
          <w:rFonts w:cs="Times New Roman"/>
          <w:szCs w:val="28"/>
        </w:rPr>
        <w:t>в профессиональной сфере.</w:t>
      </w:r>
    </w:p>
    <w:p w:rsidR="00CC4C3F" w:rsidRPr="00CE1E35" w:rsidRDefault="00CC4C3F" w:rsidP="00CC4C3F">
      <w:pPr>
        <w:jc w:val="both"/>
        <w:rPr>
          <w:rFonts w:cs="Times New Roman"/>
          <w:szCs w:val="28"/>
        </w:rPr>
      </w:pPr>
      <w:r w:rsidRPr="006F6A31">
        <w:rPr>
          <w:rFonts w:cs="Times New Roman"/>
          <w:i/>
          <w:szCs w:val="28"/>
        </w:rPr>
        <w:t>Проблемы формирования профессиональной идентичности.</w:t>
      </w:r>
      <w:r w:rsidRPr="00CE1E35">
        <w:rPr>
          <w:rFonts w:cs="Times New Roman"/>
          <w:szCs w:val="28"/>
        </w:rPr>
        <w:t xml:space="preserve"> Несмотря на общую тенденцию к развитию профессиональной идентичности в процессе обучения, у значительной части курсантов 1-го курса выявлены признаки диффузной и преждевременной идентичности. Это свидетельствует о том, что не все курсанты осознанно выбирают профессию военного. Данный факт требует внимания со стороны руководства </w:t>
      </w:r>
      <w:r w:rsidR="00D922C3">
        <w:rPr>
          <w:rFonts w:cs="Times New Roman"/>
          <w:szCs w:val="28"/>
        </w:rPr>
        <w:t>военных образовательных организаций высшего образования</w:t>
      </w:r>
      <w:r w:rsidRPr="00CE1E35">
        <w:rPr>
          <w:rFonts w:cs="Times New Roman"/>
          <w:szCs w:val="28"/>
        </w:rPr>
        <w:t xml:space="preserve"> и разработки специальных программ, направленных на формирование профессиональной идентичности курсантов.</w:t>
      </w:r>
    </w:p>
    <w:p w:rsidR="00CC4C3F" w:rsidRPr="00CE1E35" w:rsidRDefault="00CC4C3F" w:rsidP="00CC4C3F">
      <w:pPr>
        <w:jc w:val="both"/>
        <w:rPr>
          <w:rFonts w:cs="Times New Roman"/>
          <w:szCs w:val="28"/>
        </w:rPr>
      </w:pPr>
      <w:r>
        <w:rPr>
          <w:rFonts w:cs="Times New Roman"/>
          <w:szCs w:val="28"/>
        </w:rPr>
        <w:t>П</w:t>
      </w:r>
      <w:r w:rsidRPr="00CE1E35">
        <w:rPr>
          <w:rFonts w:cs="Times New Roman"/>
          <w:szCs w:val="28"/>
        </w:rPr>
        <w:t xml:space="preserve">роведенное исследование показало, что профессиональная идентичность курсантов </w:t>
      </w:r>
      <w:r w:rsidR="00D922C3">
        <w:rPr>
          <w:rFonts w:cs="Times New Roman"/>
          <w:szCs w:val="28"/>
        </w:rPr>
        <w:t>военных образовательных организаций высшего образования</w:t>
      </w:r>
      <w:r w:rsidRPr="00CE1E35">
        <w:rPr>
          <w:rFonts w:cs="Times New Roman"/>
          <w:szCs w:val="28"/>
        </w:rPr>
        <w:t xml:space="preserve"> МО РФ является сложным </w:t>
      </w:r>
      <w:r>
        <w:rPr>
          <w:rFonts w:cs="Times New Roman"/>
          <w:szCs w:val="28"/>
        </w:rPr>
        <w:br/>
      </w:r>
      <w:r w:rsidRPr="00CE1E35">
        <w:rPr>
          <w:rFonts w:cs="Times New Roman"/>
          <w:szCs w:val="28"/>
        </w:rPr>
        <w:t>и динамичным образованием, которое формируется под влиянием различных факторов. Полученные результаты могут быть использованы для разработки практических рекомендаций по оптимизации процесса формирования профессиональной идентичности курсантов.</w:t>
      </w:r>
    </w:p>
    <w:p w:rsidR="00CC4C3F" w:rsidRPr="00CE1E35" w:rsidRDefault="00CC4C3F" w:rsidP="00CC4C3F">
      <w:pPr>
        <w:jc w:val="both"/>
        <w:rPr>
          <w:rFonts w:cs="Times New Roman"/>
          <w:szCs w:val="28"/>
        </w:rPr>
      </w:pPr>
      <w:r w:rsidRPr="00CE1E35">
        <w:rPr>
          <w:rFonts w:cs="Times New Roman"/>
          <w:szCs w:val="28"/>
        </w:rPr>
        <w:t xml:space="preserve">Проведенное эмпирическое исследование позволило получить ценную информацию о формировании профессиональной идентичности у курсантов </w:t>
      </w:r>
      <w:r w:rsidR="00D922C3">
        <w:rPr>
          <w:rFonts w:cs="Times New Roman"/>
          <w:szCs w:val="28"/>
        </w:rPr>
        <w:lastRenderedPageBreak/>
        <w:t>военных образовательных организаций высшего образования</w:t>
      </w:r>
      <w:r w:rsidRPr="00CE1E35">
        <w:rPr>
          <w:rFonts w:cs="Times New Roman"/>
          <w:szCs w:val="28"/>
        </w:rPr>
        <w:t xml:space="preserve"> МО РФ. Анализ данных, полученных с помощью комплекса методик, показал, что профессиональная идентичность курсантов – это </w:t>
      </w:r>
      <w:r>
        <w:rPr>
          <w:rFonts w:cs="Times New Roman"/>
          <w:szCs w:val="28"/>
        </w:rPr>
        <w:br/>
      </w:r>
      <w:r w:rsidRPr="00CE1E35">
        <w:rPr>
          <w:rFonts w:cs="Times New Roman"/>
          <w:szCs w:val="28"/>
        </w:rPr>
        <w:t>не статичное образование, а динамичный процесс, который разворачивается на протяжении всего периода обучения в военном вузе.</w:t>
      </w:r>
    </w:p>
    <w:p w:rsidR="00CC4C3F" w:rsidRPr="00CE1E35" w:rsidRDefault="00CC4C3F" w:rsidP="00CC4C3F">
      <w:pPr>
        <w:jc w:val="both"/>
        <w:rPr>
          <w:rFonts w:cs="Times New Roman"/>
          <w:szCs w:val="28"/>
        </w:rPr>
      </w:pPr>
      <w:r w:rsidRPr="00CE1E35">
        <w:rPr>
          <w:rFonts w:cs="Times New Roman"/>
          <w:szCs w:val="28"/>
        </w:rPr>
        <w:t xml:space="preserve">Уже на первых этапах обучения большинство курсантов демонстрируют мотивацию, связанную со стремлением приносить пользу людям и достигать высокого уровня профессионального мастерства. Это говорит о том, что молодые люди, выбирающие военную карьеру, руководствуются не только прагматическими соображениями, но и глубокими ценностями, связанными </w:t>
      </w:r>
      <w:r>
        <w:rPr>
          <w:rFonts w:cs="Times New Roman"/>
          <w:szCs w:val="28"/>
        </w:rPr>
        <w:br/>
      </w:r>
      <w:r w:rsidRPr="00CE1E35">
        <w:rPr>
          <w:rFonts w:cs="Times New Roman"/>
          <w:szCs w:val="28"/>
        </w:rPr>
        <w:t>со служением Родине и обществу.</w:t>
      </w:r>
    </w:p>
    <w:p w:rsidR="00CC4C3F" w:rsidRPr="00CE1E35" w:rsidRDefault="00CC4C3F" w:rsidP="00CC4C3F">
      <w:pPr>
        <w:jc w:val="both"/>
        <w:rPr>
          <w:rFonts w:cs="Times New Roman"/>
          <w:szCs w:val="28"/>
        </w:rPr>
      </w:pPr>
      <w:r w:rsidRPr="00CE1E35">
        <w:rPr>
          <w:rFonts w:cs="Times New Roman"/>
          <w:szCs w:val="28"/>
        </w:rPr>
        <w:t xml:space="preserve">Однако, на начальных этапах обучения у значительной части курсантов профессиональная идентичность ещё не достаточно сформирована. Многие </w:t>
      </w:r>
      <w:r>
        <w:rPr>
          <w:rFonts w:cs="Times New Roman"/>
          <w:szCs w:val="28"/>
        </w:rPr>
        <w:br/>
      </w:r>
      <w:r w:rsidRPr="00CE1E35">
        <w:rPr>
          <w:rFonts w:cs="Times New Roman"/>
          <w:szCs w:val="28"/>
        </w:rPr>
        <w:t>из них находятся в состоянии диффузной или преждевременной идентичности, что проявляется в отсутствии чёткого представления о своём профессиональном будущем, неуверенности в себе как в профессионале, ориентации на внешние факторы при выборе профессии.</w:t>
      </w:r>
    </w:p>
    <w:p w:rsidR="00CC4C3F" w:rsidRPr="00CE1E35" w:rsidRDefault="00CC4C3F" w:rsidP="00CC4C3F">
      <w:pPr>
        <w:jc w:val="both"/>
        <w:rPr>
          <w:rFonts w:cs="Times New Roman"/>
          <w:szCs w:val="28"/>
        </w:rPr>
      </w:pPr>
      <w:r w:rsidRPr="00CE1E35">
        <w:rPr>
          <w:rFonts w:cs="Times New Roman"/>
          <w:szCs w:val="28"/>
        </w:rPr>
        <w:t xml:space="preserve">По мере обучения в военном вузе, благодаря получению профессиональных знаний и навыков, участию в практической деятельности, взаимодействию с более опытными военнослужащими, происходит развитие всех компонентов профессиональной идентичности. Курсанты старших курсов демонстрируют более высокий уровень </w:t>
      </w:r>
      <w:r>
        <w:rPr>
          <w:rFonts w:cs="Times New Roman"/>
          <w:szCs w:val="28"/>
        </w:rPr>
        <w:t xml:space="preserve">мотивов: </w:t>
      </w:r>
      <w:r w:rsidR="00195A6F">
        <w:rPr>
          <w:rFonts w:cs="Times New Roman"/>
          <w:szCs w:val="28"/>
        </w:rPr>
        <w:t>«</w:t>
      </w:r>
      <w:r w:rsidRPr="00CE1E35">
        <w:rPr>
          <w:rFonts w:cs="Times New Roman"/>
          <w:szCs w:val="28"/>
        </w:rPr>
        <w:t>переживания себя как профессионала</w:t>
      </w:r>
      <w:r w:rsidR="00195A6F">
        <w:rPr>
          <w:rFonts w:cs="Times New Roman"/>
          <w:szCs w:val="28"/>
        </w:rPr>
        <w:t>»</w:t>
      </w:r>
      <w:r w:rsidRPr="00CE1E35">
        <w:rPr>
          <w:rFonts w:cs="Times New Roman"/>
          <w:szCs w:val="28"/>
        </w:rPr>
        <w:t xml:space="preserve">, </w:t>
      </w:r>
      <w:r w:rsidR="00195A6F">
        <w:rPr>
          <w:rFonts w:cs="Times New Roman"/>
          <w:szCs w:val="28"/>
        </w:rPr>
        <w:t>«</w:t>
      </w:r>
      <w:r w:rsidRPr="00CE1E35">
        <w:rPr>
          <w:rFonts w:cs="Times New Roman"/>
          <w:szCs w:val="28"/>
        </w:rPr>
        <w:t>осознания профессиональных качеств</w:t>
      </w:r>
      <w:r w:rsidR="00195A6F">
        <w:rPr>
          <w:rFonts w:cs="Times New Roman"/>
          <w:szCs w:val="28"/>
        </w:rPr>
        <w:t>»</w:t>
      </w:r>
      <w:r w:rsidRPr="00CE1E35">
        <w:rPr>
          <w:rFonts w:cs="Times New Roman"/>
          <w:szCs w:val="28"/>
        </w:rPr>
        <w:t xml:space="preserve">, </w:t>
      </w:r>
      <w:r w:rsidR="00195A6F">
        <w:rPr>
          <w:rFonts w:cs="Times New Roman"/>
          <w:szCs w:val="28"/>
        </w:rPr>
        <w:t>«</w:t>
      </w:r>
      <w:r w:rsidRPr="00CE1E35">
        <w:rPr>
          <w:rFonts w:cs="Times New Roman"/>
          <w:szCs w:val="28"/>
        </w:rPr>
        <w:t>принятия профессиональных ценностей</w:t>
      </w:r>
      <w:r w:rsidR="00195A6F">
        <w:rPr>
          <w:rFonts w:cs="Times New Roman"/>
          <w:szCs w:val="28"/>
        </w:rPr>
        <w:t>»</w:t>
      </w:r>
      <w:r w:rsidRPr="00CE1E35">
        <w:rPr>
          <w:rFonts w:cs="Times New Roman"/>
          <w:szCs w:val="28"/>
        </w:rPr>
        <w:t xml:space="preserve">, </w:t>
      </w:r>
      <w:r w:rsidR="00195A6F">
        <w:rPr>
          <w:rFonts w:cs="Times New Roman"/>
          <w:szCs w:val="28"/>
        </w:rPr>
        <w:t>«</w:t>
      </w:r>
      <w:r w:rsidRPr="00CE1E35">
        <w:rPr>
          <w:rFonts w:cs="Times New Roman"/>
          <w:szCs w:val="28"/>
        </w:rPr>
        <w:t>стремления к профессиональному развитию</w:t>
      </w:r>
      <w:r w:rsidR="00195A6F">
        <w:rPr>
          <w:rFonts w:cs="Times New Roman"/>
          <w:szCs w:val="28"/>
        </w:rPr>
        <w:t>»</w:t>
      </w:r>
      <w:r w:rsidRPr="00CE1E35">
        <w:rPr>
          <w:rFonts w:cs="Times New Roman"/>
          <w:szCs w:val="28"/>
        </w:rPr>
        <w:t xml:space="preserve"> и </w:t>
      </w:r>
      <w:r w:rsidR="00195A6F">
        <w:rPr>
          <w:rFonts w:cs="Times New Roman"/>
          <w:szCs w:val="28"/>
        </w:rPr>
        <w:t>«</w:t>
      </w:r>
      <w:r w:rsidRPr="00CE1E35">
        <w:rPr>
          <w:rFonts w:cs="Times New Roman"/>
          <w:szCs w:val="28"/>
        </w:rPr>
        <w:t>удовлетворенности профессиональным выбором</w:t>
      </w:r>
      <w:r w:rsidR="00195A6F">
        <w:rPr>
          <w:rFonts w:cs="Times New Roman"/>
          <w:szCs w:val="28"/>
        </w:rPr>
        <w:t>»</w:t>
      </w:r>
      <w:r w:rsidRPr="00CE1E35">
        <w:rPr>
          <w:rFonts w:cs="Times New Roman"/>
          <w:szCs w:val="28"/>
        </w:rPr>
        <w:t xml:space="preserve">. К концу обучения большинство из них достигают статусов </w:t>
      </w:r>
      <w:r w:rsidR="00195A6F">
        <w:rPr>
          <w:rFonts w:cs="Times New Roman"/>
          <w:szCs w:val="28"/>
        </w:rPr>
        <w:t>«</w:t>
      </w:r>
      <w:r w:rsidRPr="00CE1E35">
        <w:rPr>
          <w:rFonts w:cs="Times New Roman"/>
          <w:szCs w:val="28"/>
        </w:rPr>
        <w:t>достигнутой</w:t>
      </w:r>
      <w:r w:rsidR="00195A6F">
        <w:rPr>
          <w:rFonts w:cs="Times New Roman"/>
          <w:szCs w:val="28"/>
        </w:rPr>
        <w:t>»</w:t>
      </w:r>
      <w:r w:rsidRPr="00CE1E35">
        <w:rPr>
          <w:rFonts w:cs="Times New Roman"/>
          <w:szCs w:val="28"/>
        </w:rPr>
        <w:t xml:space="preserve"> или </w:t>
      </w:r>
      <w:r w:rsidR="00195A6F">
        <w:rPr>
          <w:rFonts w:cs="Times New Roman"/>
          <w:szCs w:val="28"/>
        </w:rPr>
        <w:t>«</w:t>
      </w:r>
      <w:r w:rsidRPr="00CE1E35">
        <w:rPr>
          <w:rFonts w:cs="Times New Roman"/>
          <w:szCs w:val="28"/>
        </w:rPr>
        <w:t>сформировавшейся</w:t>
      </w:r>
      <w:r w:rsidR="00195A6F">
        <w:rPr>
          <w:rFonts w:cs="Times New Roman"/>
          <w:szCs w:val="28"/>
        </w:rPr>
        <w:t>»</w:t>
      </w:r>
      <w:r w:rsidRPr="00CE1E35">
        <w:rPr>
          <w:rFonts w:cs="Times New Roman"/>
          <w:szCs w:val="28"/>
        </w:rPr>
        <w:t xml:space="preserve"> профессиональной идентичности, что свидетельствует об их готовности к самостоятельной профессиональной деятельности.</w:t>
      </w:r>
    </w:p>
    <w:p w:rsidR="00CC4C3F" w:rsidRPr="00CE1E35" w:rsidRDefault="00CC4C3F" w:rsidP="00CC4C3F">
      <w:pPr>
        <w:jc w:val="both"/>
        <w:rPr>
          <w:rFonts w:cs="Times New Roman"/>
          <w:szCs w:val="28"/>
        </w:rPr>
      </w:pPr>
      <w:r w:rsidRPr="00CE1E35">
        <w:rPr>
          <w:rFonts w:cs="Times New Roman"/>
          <w:szCs w:val="28"/>
        </w:rPr>
        <w:t xml:space="preserve">Важно отметить, что сформированность профессиональной идентичности тесно связана с психологическим благополучием курсантов. </w:t>
      </w:r>
      <w:r>
        <w:rPr>
          <w:rFonts w:cs="Times New Roman"/>
          <w:szCs w:val="28"/>
        </w:rPr>
        <w:br/>
      </w:r>
      <w:r w:rsidRPr="00CE1E35">
        <w:rPr>
          <w:rFonts w:cs="Times New Roman"/>
          <w:szCs w:val="28"/>
        </w:rPr>
        <w:lastRenderedPageBreak/>
        <w:t>У тех, кто в большей степени переживает себя как профессионала, выше удовлетворенность профессией и более позитивное профессиональное самоотношение. Это подтверждает важность профессиональной идентичности не только для успешной профессиональной деятельности, но и для общего психологического благополучия личности.</w:t>
      </w:r>
    </w:p>
    <w:p w:rsidR="00CC4C3F" w:rsidRPr="00CE1E35" w:rsidRDefault="00CC4C3F" w:rsidP="00CC4C3F">
      <w:pPr>
        <w:jc w:val="both"/>
        <w:rPr>
          <w:rFonts w:cs="Times New Roman"/>
          <w:szCs w:val="28"/>
        </w:rPr>
      </w:pPr>
      <w:r w:rsidRPr="00CE1E35">
        <w:rPr>
          <w:rFonts w:cs="Times New Roman"/>
          <w:szCs w:val="28"/>
        </w:rPr>
        <w:t xml:space="preserve">Полученные результаты свидетельствуют о том, что система военного образования в целом способствует формированию профессиональной идентичности курсантов. Однако, выявленные проблемы с формированием идентичности на начальных этапах обучения указывает на необходимость уделять больше внимания психологическому сопровождению курсантов, разрабатывать специальные программы, направленные </w:t>
      </w:r>
      <w:r>
        <w:rPr>
          <w:rFonts w:cs="Times New Roman"/>
          <w:szCs w:val="28"/>
        </w:rPr>
        <w:br/>
      </w:r>
      <w:r w:rsidRPr="00CE1E35">
        <w:rPr>
          <w:rFonts w:cs="Times New Roman"/>
          <w:szCs w:val="28"/>
        </w:rPr>
        <w:t xml:space="preserve">на их профессиональное самоопределение и развитие осознанного </w:t>
      </w:r>
      <w:r>
        <w:rPr>
          <w:rFonts w:cs="Times New Roman"/>
          <w:szCs w:val="28"/>
        </w:rPr>
        <w:br/>
      </w:r>
      <w:r w:rsidRPr="00CE1E35">
        <w:rPr>
          <w:rFonts w:cs="Times New Roman"/>
          <w:szCs w:val="28"/>
        </w:rPr>
        <w:t>и позитивного отношения к военной службе.</w:t>
      </w:r>
    </w:p>
    <w:p w:rsidR="00CC4C3F" w:rsidRPr="00CE1E35" w:rsidRDefault="00CC4C3F" w:rsidP="001A47A3">
      <w:pPr>
        <w:pStyle w:val="1"/>
        <w:spacing w:after="60"/>
      </w:pPr>
      <w:r>
        <w:br w:type="page"/>
      </w:r>
      <w:bookmarkStart w:id="21" w:name="_Toc170805879"/>
      <w:r w:rsidRPr="00CE1E35">
        <w:lastRenderedPageBreak/>
        <w:t xml:space="preserve">ГЛАВА 3. ЭКСПЕРИМЕНТАЛЬНОЕ ИССЛЕДОВАНИЕ ВЛИЯНИЯ ПРОГРАММЫ ФОРМИРОВАНИЯ ПРОФЕССИОНАЛЬНОЙ ИДЕНТИЧНОСТИ НА КУРСАНТОВ ВОЕННЫХ </w:t>
      </w:r>
      <w:r w:rsidR="00623E15" w:rsidRPr="007E2D2B">
        <w:rPr>
          <w:rFonts w:cs="Times New Roman"/>
          <w:szCs w:val="28"/>
        </w:rPr>
        <w:t>ОБРАЗОВАТЕЛЬНЫХ ОРГАНИЗАЦИЙ ВЫСШЕГО ОБРАЗОВАНИЯ</w:t>
      </w:r>
      <w:r w:rsidRPr="00CE1E35">
        <w:t xml:space="preserve"> МО РФ</w:t>
      </w:r>
      <w:bookmarkEnd w:id="21"/>
    </w:p>
    <w:p w:rsidR="00CC4C3F" w:rsidRPr="00214F2F" w:rsidRDefault="00195A6F" w:rsidP="001A47A3">
      <w:pPr>
        <w:pStyle w:val="2"/>
        <w:spacing w:after="60"/>
      </w:pPr>
      <w:bookmarkStart w:id="22" w:name="_Toc170805880"/>
      <w:r w:rsidRPr="00195A6F">
        <w:rPr>
          <w:bCs/>
        </w:rPr>
        <w:t>§</w:t>
      </w:r>
      <w:r>
        <w:rPr>
          <w:bCs/>
        </w:rPr>
        <w:t xml:space="preserve"> </w:t>
      </w:r>
      <w:r w:rsidR="00CC4C3F" w:rsidRPr="00CE1E35">
        <w:t>3.1. ОБОСНОВАНИЕ И ЗАДАЧИ ЭКСПЕРИМЕНТАЛЬНОГО ИССЛЕДОВАНИЯ</w:t>
      </w:r>
      <w:bookmarkEnd w:id="22"/>
    </w:p>
    <w:p w:rsidR="00CC4C3F" w:rsidRPr="00214F2F" w:rsidRDefault="00CC4C3F" w:rsidP="00CC4C3F">
      <w:pPr>
        <w:jc w:val="both"/>
        <w:rPr>
          <w:rFonts w:cs="Times New Roman"/>
          <w:szCs w:val="28"/>
        </w:rPr>
      </w:pPr>
      <w:r w:rsidRPr="00214F2F">
        <w:rPr>
          <w:rFonts w:cs="Times New Roman"/>
          <w:szCs w:val="28"/>
        </w:rPr>
        <w:t xml:space="preserve">Изучение феномена идентичности личности, ее динамики и механизмов формирования, занимает </w:t>
      </w:r>
      <w:r>
        <w:rPr>
          <w:rFonts w:cs="Times New Roman"/>
          <w:szCs w:val="28"/>
        </w:rPr>
        <w:t>особое</w:t>
      </w:r>
      <w:r w:rsidRPr="00214F2F">
        <w:rPr>
          <w:rFonts w:cs="Times New Roman"/>
          <w:szCs w:val="28"/>
        </w:rPr>
        <w:t xml:space="preserve"> место в современной психологии. </w:t>
      </w:r>
      <w:r>
        <w:rPr>
          <w:rFonts w:cs="Times New Roman"/>
          <w:szCs w:val="28"/>
        </w:rPr>
        <w:t>В</w:t>
      </w:r>
      <w:r w:rsidRPr="00214F2F">
        <w:rPr>
          <w:rFonts w:cs="Times New Roman"/>
          <w:szCs w:val="28"/>
        </w:rPr>
        <w:t xml:space="preserve">нимание исследователей привлекает профессиональная идентичность, которая определяет отношение человека к своей профессии, его ценностные ориентации, цели, установки и поведение в профессиональной сфере. Изучение профессиональной идентичности имеет теоретическое </w:t>
      </w:r>
      <w:r>
        <w:rPr>
          <w:rFonts w:cs="Times New Roman"/>
          <w:szCs w:val="28"/>
        </w:rPr>
        <w:br/>
      </w:r>
      <w:r w:rsidRPr="00214F2F">
        <w:rPr>
          <w:rFonts w:cs="Times New Roman"/>
          <w:szCs w:val="28"/>
        </w:rPr>
        <w:t xml:space="preserve">и практическое значение, так как позволяет глубже понять психологические механизмы профессионального становления личности, а также разработать эффективные программы профессиональной ориентации, обучения </w:t>
      </w:r>
      <w:r>
        <w:rPr>
          <w:rFonts w:cs="Times New Roman"/>
          <w:szCs w:val="28"/>
        </w:rPr>
        <w:br/>
      </w:r>
      <w:r w:rsidRPr="00214F2F">
        <w:rPr>
          <w:rFonts w:cs="Times New Roman"/>
          <w:szCs w:val="28"/>
        </w:rPr>
        <w:t>и психологического сопровождения специалистов.</w:t>
      </w:r>
    </w:p>
    <w:p w:rsidR="00CC4C3F" w:rsidRPr="00214F2F" w:rsidRDefault="00CC4C3F" w:rsidP="00CC4C3F">
      <w:pPr>
        <w:jc w:val="both"/>
        <w:rPr>
          <w:rFonts w:cs="Times New Roman"/>
          <w:szCs w:val="28"/>
        </w:rPr>
      </w:pPr>
      <w:r w:rsidRPr="00214F2F">
        <w:rPr>
          <w:rFonts w:cs="Times New Roman"/>
          <w:szCs w:val="28"/>
        </w:rPr>
        <w:t xml:space="preserve">В </w:t>
      </w:r>
      <w:r>
        <w:rPr>
          <w:rFonts w:cs="Times New Roman"/>
          <w:szCs w:val="28"/>
        </w:rPr>
        <w:t>данной</w:t>
      </w:r>
      <w:r w:rsidRPr="00214F2F">
        <w:rPr>
          <w:rFonts w:cs="Times New Roman"/>
          <w:szCs w:val="28"/>
        </w:rPr>
        <w:t xml:space="preserve"> диссертационной работе фокус исследования направлен </w:t>
      </w:r>
      <w:r>
        <w:rPr>
          <w:rFonts w:cs="Times New Roman"/>
          <w:szCs w:val="28"/>
        </w:rPr>
        <w:br/>
      </w:r>
      <w:r w:rsidRPr="00214F2F">
        <w:rPr>
          <w:rFonts w:cs="Times New Roman"/>
          <w:szCs w:val="28"/>
        </w:rPr>
        <w:t xml:space="preserve">на изучение профессиональной идентичности курсантов </w:t>
      </w:r>
      <w:r w:rsidR="00D922C3">
        <w:rPr>
          <w:rFonts w:cs="Times New Roman"/>
          <w:szCs w:val="28"/>
        </w:rPr>
        <w:t>военных образовательных организаций высшего образования</w:t>
      </w:r>
      <w:r w:rsidRPr="00214F2F">
        <w:rPr>
          <w:rFonts w:cs="Times New Roman"/>
          <w:szCs w:val="28"/>
        </w:rPr>
        <w:t xml:space="preserve"> </w:t>
      </w:r>
      <w:r>
        <w:rPr>
          <w:rFonts w:cs="Times New Roman"/>
          <w:szCs w:val="28"/>
        </w:rPr>
        <w:br/>
      </w:r>
      <w:r w:rsidRPr="00214F2F">
        <w:rPr>
          <w:rFonts w:cs="Times New Roman"/>
          <w:szCs w:val="28"/>
        </w:rPr>
        <w:t>МО РФ. Выбор группы о</w:t>
      </w:r>
      <w:r>
        <w:rPr>
          <w:rFonts w:cs="Times New Roman"/>
          <w:szCs w:val="28"/>
        </w:rPr>
        <w:t>бусловлен несколькими причинами:</w:t>
      </w:r>
    </w:p>
    <w:p w:rsidR="00CC4C3F" w:rsidRPr="00214F2F" w:rsidRDefault="00CC4C3F" w:rsidP="00CC4C3F">
      <w:pPr>
        <w:jc w:val="both"/>
        <w:rPr>
          <w:rFonts w:cs="Times New Roman"/>
          <w:szCs w:val="28"/>
        </w:rPr>
      </w:pPr>
      <w:r>
        <w:rPr>
          <w:rFonts w:cs="Times New Roman"/>
          <w:szCs w:val="28"/>
        </w:rPr>
        <w:t>в</w:t>
      </w:r>
      <w:r w:rsidRPr="00214F2F">
        <w:rPr>
          <w:rFonts w:cs="Times New Roman"/>
          <w:szCs w:val="28"/>
        </w:rPr>
        <w:t xml:space="preserve">о-первых, военная профессия характеризуется рядом специфических особенностей, которые оказывают влияние на формирование профессиональной идентичности. К таким особенностям относятся: высокий уровень ответственности за жизнь и здоровье людей, необходимость работы </w:t>
      </w:r>
      <w:r>
        <w:rPr>
          <w:rFonts w:cs="Times New Roman"/>
          <w:szCs w:val="28"/>
        </w:rPr>
        <w:br/>
      </w:r>
      <w:r w:rsidRPr="00214F2F">
        <w:rPr>
          <w:rFonts w:cs="Times New Roman"/>
          <w:szCs w:val="28"/>
        </w:rPr>
        <w:t>в экстремальных условиях, готовность к риску и самопожертвованию, строгая дисциплина, иерархическая структура воинских коллективов, специфиче</w:t>
      </w:r>
      <w:r>
        <w:rPr>
          <w:rFonts w:cs="Times New Roman"/>
          <w:szCs w:val="28"/>
        </w:rPr>
        <w:t>ские ценности и нормы поведения;</w:t>
      </w:r>
    </w:p>
    <w:p w:rsidR="00CC4C3F" w:rsidRPr="00214F2F" w:rsidRDefault="00CC4C3F" w:rsidP="00CC4C3F">
      <w:pPr>
        <w:jc w:val="both"/>
        <w:rPr>
          <w:rFonts w:cs="Times New Roman"/>
          <w:szCs w:val="28"/>
        </w:rPr>
      </w:pPr>
      <w:r>
        <w:rPr>
          <w:rFonts w:cs="Times New Roman"/>
          <w:szCs w:val="28"/>
        </w:rPr>
        <w:t>в</w:t>
      </w:r>
      <w:r w:rsidRPr="00214F2F">
        <w:rPr>
          <w:rFonts w:cs="Times New Roman"/>
          <w:szCs w:val="28"/>
        </w:rPr>
        <w:t xml:space="preserve">о-вторых, курсанты </w:t>
      </w:r>
      <w:r w:rsidR="00D922C3">
        <w:rPr>
          <w:rFonts w:cs="Times New Roman"/>
          <w:szCs w:val="28"/>
        </w:rPr>
        <w:t>военных образовательных организаций высшего образования</w:t>
      </w:r>
      <w:r w:rsidRPr="00214F2F">
        <w:rPr>
          <w:rFonts w:cs="Times New Roman"/>
          <w:szCs w:val="28"/>
        </w:rPr>
        <w:t xml:space="preserve"> находятся в особом периоде профессионального становления, когда </w:t>
      </w:r>
      <w:r w:rsidRPr="00214F2F">
        <w:rPr>
          <w:rFonts w:cs="Times New Roman"/>
          <w:szCs w:val="28"/>
        </w:rPr>
        <w:lastRenderedPageBreak/>
        <w:t xml:space="preserve">происходит активное формирование их личности и профессиональной идентичности. В этот период они получают не только профессиональные знания и навыки, но и усваивают ценности </w:t>
      </w:r>
      <w:r>
        <w:rPr>
          <w:rFonts w:cs="Times New Roman"/>
          <w:szCs w:val="28"/>
        </w:rPr>
        <w:br/>
      </w:r>
      <w:r w:rsidRPr="00214F2F">
        <w:rPr>
          <w:rFonts w:cs="Times New Roman"/>
          <w:szCs w:val="28"/>
        </w:rPr>
        <w:t xml:space="preserve">и нормы военной культуры, формируют свое отношение к военной службе </w:t>
      </w:r>
      <w:r>
        <w:rPr>
          <w:rFonts w:cs="Times New Roman"/>
          <w:szCs w:val="28"/>
        </w:rPr>
        <w:br/>
      </w:r>
      <w:r w:rsidRPr="00214F2F">
        <w:rPr>
          <w:rFonts w:cs="Times New Roman"/>
          <w:szCs w:val="28"/>
        </w:rPr>
        <w:t>и своему месту в воинском коллективе.</w:t>
      </w:r>
    </w:p>
    <w:p w:rsidR="00CC4C3F" w:rsidRPr="00214F2F" w:rsidRDefault="00CC4C3F" w:rsidP="00CC4C3F">
      <w:pPr>
        <w:jc w:val="both"/>
        <w:rPr>
          <w:rFonts w:cs="Times New Roman"/>
          <w:szCs w:val="28"/>
        </w:rPr>
      </w:pPr>
      <w:r w:rsidRPr="00214F2F">
        <w:rPr>
          <w:rFonts w:cs="Times New Roman"/>
          <w:szCs w:val="28"/>
        </w:rPr>
        <w:t xml:space="preserve">В первых двух главах диссертационной работы был проведен всесторонний анализ проблемы профессиональной идентичности курсантов </w:t>
      </w:r>
      <w:r w:rsidR="00D922C3">
        <w:rPr>
          <w:rFonts w:cs="Times New Roman"/>
          <w:szCs w:val="28"/>
        </w:rPr>
        <w:t>военных образовательных организаций высшего образования</w:t>
      </w:r>
      <w:r w:rsidRPr="00214F2F">
        <w:rPr>
          <w:rFonts w:cs="Times New Roman"/>
          <w:szCs w:val="28"/>
        </w:rPr>
        <w:t xml:space="preserve"> МО РФ. Первая глава была посвящена анализу теоретических подходов к пониманию идентичности и выделению основных факторов, влияющих на формирование профессиональной идентичности. В рамках данной главы были рассмотрены различные определения идентичности, представленные в зарубежной и отечественной психологической литературе. Особое внимание было уделено анализу структуры и содержания профессиональной идентичности, а также стадийности ее формирования. Были рассмотрены такие компоненты профессиональной идентичности, как самосознание, самоотношение, самоэффективность и саморегуляция. </w:t>
      </w:r>
      <w:r>
        <w:rPr>
          <w:rFonts w:cs="Times New Roman"/>
          <w:szCs w:val="28"/>
        </w:rPr>
        <w:t>Б</w:t>
      </w:r>
      <w:r w:rsidRPr="00214F2F">
        <w:rPr>
          <w:rFonts w:cs="Times New Roman"/>
          <w:szCs w:val="28"/>
        </w:rPr>
        <w:t xml:space="preserve">ыли выделены следующие факторы, оказывающие влияние на формирование профессиональной идентичности курсантов </w:t>
      </w:r>
      <w:r w:rsidR="00D922C3">
        <w:rPr>
          <w:rFonts w:cs="Times New Roman"/>
          <w:szCs w:val="28"/>
        </w:rPr>
        <w:t>военных образовательных организаций высшего образования</w:t>
      </w:r>
      <w:r w:rsidRPr="00214F2F">
        <w:rPr>
          <w:rFonts w:cs="Times New Roman"/>
          <w:szCs w:val="28"/>
        </w:rPr>
        <w:t xml:space="preserve"> МО РФ:</w:t>
      </w:r>
    </w:p>
    <w:p w:rsidR="00CC4C3F" w:rsidRPr="00214F2F" w:rsidRDefault="00CC4C3F" w:rsidP="00CC4C3F">
      <w:pPr>
        <w:numPr>
          <w:ilvl w:val="0"/>
          <w:numId w:val="32"/>
        </w:numPr>
        <w:ind w:left="0" w:firstLine="709"/>
        <w:jc w:val="both"/>
        <w:rPr>
          <w:rFonts w:cs="Times New Roman"/>
          <w:szCs w:val="28"/>
        </w:rPr>
      </w:pPr>
      <w:r w:rsidRPr="00214F2F">
        <w:rPr>
          <w:rFonts w:cs="Times New Roman"/>
          <w:b/>
          <w:szCs w:val="28"/>
        </w:rPr>
        <w:t>Специфика обучения в военных учебных заведениях</w:t>
      </w:r>
      <w:r w:rsidRPr="00214F2F">
        <w:rPr>
          <w:rFonts w:cs="Times New Roman"/>
          <w:szCs w:val="28"/>
        </w:rPr>
        <w:t>: высокие требования к учебной дисциплине, физической и психологической подготовке, специфические условия жизни и быта.</w:t>
      </w:r>
    </w:p>
    <w:p w:rsidR="00CC4C3F" w:rsidRPr="00214F2F" w:rsidRDefault="00CC4C3F" w:rsidP="00CC4C3F">
      <w:pPr>
        <w:numPr>
          <w:ilvl w:val="0"/>
          <w:numId w:val="32"/>
        </w:numPr>
        <w:ind w:left="0" w:firstLine="709"/>
        <w:jc w:val="both"/>
        <w:rPr>
          <w:rFonts w:cs="Times New Roman"/>
          <w:szCs w:val="28"/>
        </w:rPr>
      </w:pPr>
      <w:r w:rsidRPr="00214F2F">
        <w:rPr>
          <w:rFonts w:cs="Times New Roman"/>
          <w:b/>
          <w:szCs w:val="28"/>
        </w:rPr>
        <w:t>Методы обучения и военная дисциплина</w:t>
      </w:r>
      <w:r w:rsidRPr="00214F2F">
        <w:rPr>
          <w:rFonts w:cs="Times New Roman"/>
          <w:szCs w:val="28"/>
        </w:rPr>
        <w:t xml:space="preserve">: использование активных методов обучения, направленных на развитие практических навыков и лидерских качеств, формирование дисциплинированности </w:t>
      </w:r>
      <w:r>
        <w:rPr>
          <w:rFonts w:cs="Times New Roman"/>
          <w:szCs w:val="28"/>
        </w:rPr>
        <w:br/>
      </w:r>
      <w:r w:rsidRPr="00214F2F">
        <w:rPr>
          <w:rFonts w:cs="Times New Roman"/>
          <w:szCs w:val="28"/>
        </w:rPr>
        <w:t>и ответственности.</w:t>
      </w:r>
    </w:p>
    <w:p w:rsidR="00CC4C3F" w:rsidRPr="00214F2F" w:rsidRDefault="00CC4C3F" w:rsidP="00CC4C3F">
      <w:pPr>
        <w:numPr>
          <w:ilvl w:val="0"/>
          <w:numId w:val="32"/>
        </w:numPr>
        <w:ind w:left="0" w:firstLine="709"/>
        <w:jc w:val="both"/>
        <w:rPr>
          <w:rFonts w:cs="Times New Roman"/>
          <w:szCs w:val="28"/>
        </w:rPr>
      </w:pPr>
      <w:r w:rsidRPr="00214F2F">
        <w:rPr>
          <w:rFonts w:cs="Times New Roman"/>
          <w:b/>
          <w:szCs w:val="28"/>
        </w:rPr>
        <w:t>Воздействие стрессовых ситуаций</w:t>
      </w:r>
      <w:r w:rsidRPr="00214F2F">
        <w:rPr>
          <w:rFonts w:cs="Times New Roman"/>
          <w:szCs w:val="28"/>
        </w:rPr>
        <w:t xml:space="preserve">: необходимость принятия решений в условиях неопределенности и риска, выполнение сложных </w:t>
      </w:r>
      <w:r>
        <w:rPr>
          <w:rFonts w:cs="Times New Roman"/>
          <w:szCs w:val="28"/>
        </w:rPr>
        <w:br/>
      </w:r>
      <w:r w:rsidRPr="00214F2F">
        <w:rPr>
          <w:rFonts w:cs="Times New Roman"/>
          <w:szCs w:val="28"/>
        </w:rPr>
        <w:t>и опасных задач.</w:t>
      </w:r>
    </w:p>
    <w:p w:rsidR="00CC4C3F" w:rsidRPr="00214F2F" w:rsidRDefault="00CC4C3F" w:rsidP="00CC4C3F">
      <w:pPr>
        <w:numPr>
          <w:ilvl w:val="0"/>
          <w:numId w:val="32"/>
        </w:numPr>
        <w:ind w:left="0" w:firstLine="709"/>
        <w:jc w:val="both"/>
        <w:rPr>
          <w:rFonts w:cs="Times New Roman"/>
          <w:szCs w:val="28"/>
        </w:rPr>
      </w:pPr>
      <w:r w:rsidRPr="00214F2F">
        <w:rPr>
          <w:rFonts w:cs="Times New Roman"/>
          <w:b/>
          <w:szCs w:val="28"/>
        </w:rPr>
        <w:lastRenderedPageBreak/>
        <w:t>Роль коллектива и военной общности</w:t>
      </w:r>
      <w:r w:rsidRPr="00214F2F">
        <w:rPr>
          <w:rFonts w:cs="Times New Roman"/>
          <w:szCs w:val="28"/>
        </w:rPr>
        <w:t>: влияние групповых норм и ценностей, поддержка со стороны сослуживцев, формирование чувства принадлежности к военному сообществу.</w:t>
      </w:r>
    </w:p>
    <w:p w:rsidR="00CC4C3F" w:rsidRPr="00214F2F" w:rsidRDefault="00CC4C3F" w:rsidP="00CC4C3F">
      <w:pPr>
        <w:numPr>
          <w:ilvl w:val="0"/>
          <w:numId w:val="32"/>
        </w:numPr>
        <w:ind w:left="0" w:firstLine="709"/>
        <w:jc w:val="both"/>
        <w:rPr>
          <w:rFonts w:cs="Times New Roman"/>
          <w:szCs w:val="28"/>
        </w:rPr>
      </w:pPr>
      <w:r w:rsidRPr="00214F2F">
        <w:rPr>
          <w:rFonts w:cs="Times New Roman"/>
          <w:b/>
          <w:szCs w:val="28"/>
        </w:rPr>
        <w:t>Ценностные установки</w:t>
      </w:r>
      <w:r w:rsidRPr="00214F2F">
        <w:rPr>
          <w:rFonts w:cs="Times New Roman"/>
          <w:szCs w:val="28"/>
        </w:rPr>
        <w:t>: патриотизм, служение Родине, готовность к защите Отечества.</w:t>
      </w:r>
    </w:p>
    <w:p w:rsidR="00CC4C3F" w:rsidRPr="00214F2F" w:rsidRDefault="00CC4C3F" w:rsidP="00CC4C3F">
      <w:pPr>
        <w:numPr>
          <w:ilvl w:val="0"/>
          <w:numId w:val="32"/>
        </w:numPr>
        <w:ind w:left="0" w:firstLine="709"/>
        <w:jc w:val="both"/>
        <w:rPr>
          <w:rFonts w:cs="Times New Roman"/>
          <w:szCs w:val="28"/>
        </w:rPr>
      </w:pPr>
      <w:r w:rsidRPr="00214F2F">
        <w:rPr>
          <w:rFonts w:cs="Times New Roman"/>
          <w:b/>
          <w:szCs w:val="28"/>
        </w:rPr>
        <w:t>Представления о будущей профессиональной жизни</w:t>
      </w:r>
      <w:r w:rsidRPr="00214F2F">
        <w:rPr>
          <w:rFonts w:cs="Times New Roman"/>
          <w:szCs w:val="28"/>
        </w:rPr>
        <w:t>: ожидания от военной службы, карьерные планы, стремление к профессиональному росту.</w:t>
      </w:r>
    </w:p>
    <w:p w:rsidR="00CC4C3F" w:rsidRPr="00214F2F" w:rsidRDefault="00CC4C3F" w:rsidP="00CC4C3F">
      <w:pPr>
        <w:numPr>
          <w:ilvl w:val="0"/>
          <w:numId w:val="32"/>
        </w:numPr>
        <w:ind w:left="0" w:firstLine="709"/>
        <w:jc w:val="both"/>
        <w:rPr>
          <w:rFonts w:cs="Times New Roman"/>
          <w:szCs w:val="28"/>
        </w:rPr>
      </w:pPr>
      <w:r w:rsidRPr="00214F2F">
        <w:rPr>
          <w:rFonts w:cs="Times New Roman"/>
          <w:b/>
          <w:szCs w:val="28"/>
        </w:rPr>
        <w:t>Этические аспекты военной службы</w:t>
      </w:r>
      <w:r w:rsidRPr="00214F2F">
        <w:rPr>
          <w:rFonts w:cs="Times New Roman"/>
          <w:szCs w:val="28"/>
        </w:rPr>
        <w:t>: понимание и принятие военной присяги, соблюдение морально-этических норм поведения.</w:t>
      </w:r>
    </w:p>
    <w:p w:rsidR="00CC4C3F" w:rsidRPr="00214F2F" w:rsidRDefault="00CC4C3F" w:rsidP="00CC4C3F">
      <w:pPr>
        <w:numPr>
          <w:ilvl w:val="0"/>
          <w:numId w:val="32"/>
        </w:numPr>
        <w:ind w:left="0" w:firstLine="709"/>
        <w:jc w:val="both"/>
        <w:rPr>
          <w:rFonts w:cs="Times New Roman"/>
          <w:szCs w:val="28"/>
        </w:rPr>
      </w:pPr>
      <w:r w:rsidRPr="00214F2F">
        <w:rPr>
          <w:rFonts w:cs="Times New Roman"/>
          <w:b/>
          <w:szCs w:val="28"/>
        </w:rPr>
        <w:t>Лидерские качества</w:t>
      </w:r>
      <w:r w:rsidRPr="00214F2F">
        <w:rPr>
          <w:rFonts w:cs="Times New Roman"/>
          <w:szCs w:val="28"/>
        </w:rPr>
        <w:t xml:space="preserve">: способность организовывать </w:t>
      </w:r>
      <w:r>
        <w:rPr>
          <w:rFonts w:cs="Times New Roman"/>
          <w:szCs w:val="28"/>
        </w:rPr>
        <w:br/>
      </w:r>
      <w:r w:rsidRPr="00214F2F">
        <w:rPr>
          <w:rFonts w:cs="Times New Roman"/>
          <w:szCs w:val="28"/>
        </w:rPr>
        <w:t>и мотивировать людей, принимать ответственные решения.</w:t>
      </w:r>
    </w:p>
    <w:p w:rsidR="00CC4C3F" w:rsidRPr="00214F2F" w:rsidRDefault="00CC4C3F" w:rsidP="00CC4C3F">
      <w:pPr>
        <w:numPr>
          <w:ilvl w:val="0"/>
          <w:numId w:val="32"/>
        </w:numPr>
        <w:ind w:left="0" w:firstLine="709"/>
        <w:jc w:val="both"/>
        <w:rPr>
          <w:rFonts w:cs="Times New Roman"/>
          <w:szCs w:val="28"/>
        </w:rPr>
      </w:pPr>
      <w:r w:rsidRPr="00214F2F">
        <w:rPr>
          <w:rFonts w:cs="Times New Roman"/>
          <w:b/>
          <w:szCs w:val="28"/>
        </w:rPr>
        <w:t>Адаптация к военной культуре</w:t>
      </w:r>
      <w:r w:rsidRPr="00214F2F">
        <w:rPr>
          <w:rFonts w:cs="Times New Roman"/>
          <w:szCs w:val="28"/>
        </w:rPr>
        <w:t xml:space="preserve">: усвоение традиций, обычаев </w:t>
      </w:r>
      <w:r>
        <w:rPr>
          <w:rFonts w:cs="Times New Roman"/>
          <w:szCs w:val="28"/>
        </w:rPr>
        <w:br/>
      </w:r>
      <w:r w:rsidRPr="00214F2F">
        <w:rPr>
          <w:rFonts w:cs="Times New Roman"/>
          <w:szCs w:val="28"/>
        </w:rPr>
        <w:t>и ритуалов военной службы.</w:t>
      </w:r>
    </w:p>
    <w:p w:rsidR="00CC4C3F" w:rsidRPr="00214F2F" w:rsidRDefault="00CC4C3F" w:rsidP="00CC4C3F">
      <w:pPr>
        <w:jc w:val="both"/>
        <w:rPr>
          <w:rFonts w:cs="Times New Roman"/>
          <w:szCs w:val="28"/>
        </w:rPr>
      </w:pPr>
      <w:r w:rsidRPr="00214F2F">
        <w:rPr>
          <w:rFonts w:cs="Times New Roman"/>
          <w:szCs w:val="28"/>
        </w:rPr>
        <w:t xml:space="preserve">Вторая глава диссертационной работы была посвящена эмпирическому исследованию профессиональной идентичности курсантов </w:t>
      </w:r>
      <w:r w:rsidR="00D922C3">
        <w:rPr>
          <w:rFonts w:cs="Times New Roman"/>
          <w:szCs w:val="28"/>
        </w:rPr>
        <w:t>военных образовательных организаций высшего образования</w:t>
      </w:r>
      <w:r w:rsidRPr="00214F2F">
        <w:rPr>
          <w:rFonts w:cs="Times New Roman"/>
          <w:szCs w:val="28"/>
        </w:rPr>
        <w:t xml:space="preserve"> </w:t>
      </w:r>
      <w:r>
        <w:rPr>
          <w:rFonts w:cs="Times New Roman"/>
          <w:szCs w:val="28"/>
        </w:rPr>
        <w:br/>
      </w:r>
      <w:r w:rsidRPr="00214F2F">
        <w:rPr>
          <w:rFonts w:cs="Times New Roman"/>
          <w:szCs w:val="28"/>
        </w:rPr>
        <w:t>МО РФ. В рамках данного исследования были использованы следующие методы:</w:t>
      </w:r>
    </w:p>
    <w:p w:rsidR="00CC4C3F" w:rsidRPr="00214F2F" w:rsidRDefault="00CC4C3F" w:rsidP="00CC4C3F">
      <w:pPr>
        <w:numPr>
          <w:ilvl w:val="0"/>
          <w:numId w:val="33"/>
        </w:numPr>
        <w:ind w:left="0" w:firstLine="709"/>
        <w:jc w:val="both"/>
        <w:rPr>
          <w:rFonts w:cs="Times New Roman"/>
          <w:szCs w:val="28"/>
        </w:rPr>
      </w:pPr>
      <w:r w:rsidRPr="00214F2F">
        <w:rPr>
          <w:rFonts w:cs="Times New Roman"/>
          <w:b/>
          <w:szCs w:val="28"/>
        </w:rPr>
        <w:t>Методика исследования профессиональной идентичности (МИПИ)</w:t>
      </w:r>
      <w:r w:rsidRPr="00214F2F">
        <w:rPr>
          <w:rFonts w:cs="Times New Roman"/>
          <w:szCs w:val="28"/>
        </w:rPr>
        <w:t>: для оценки уровня сформированности профессиональной идентичности по различным шкалам.</w:t>
      </w:r>
    </w:p>
    <w:p w:rsidR="00CC4C3F" w:rsidRPr="00214F2F" w:rsidRDefault="00CC4C3F" w:rsidP="00CC4C3F">
      <w:pPr>
        <w:numPr>
          <w:ilvl w:val="0"/>
          <w:numId w:val="33"/>
        </w:numPr>
        <w:ind w:left="0" w:firstLine="709"/>
        <w:jc w:val="both"/>
        <w:rPr>
          <w:rFonts w:cs="Times New Roman"/>
          <w:szCs w:val="28"/>
        </w:rPr>
      </w:pPr>
      <w:r w:rsidRPr="00214F2F">
        <w:rPr>
          <w:rFonts w:cs="Times New Roman"/>
          <w:b/>
          <w:szCs w:val="28"/>
        </w:rPr>
        <w:t>Методика изучения статусов профессиональной идентичности (Азбель)</w:t>
      </w:r>
      <w:r w:rsidRPr="00214F2F">
        <w:rPr>
          <w:rFonts w:cs="Times New Roman"/>
          <w:szCs w:val="28"/>
        </w:rPr>
        <w:t>: для определения статуса профессиональной идентичности (достигнутая, сформировавшаяся, диффузная, преждевременная).</w:t>
      </w:r>
    </w:p>
    <w:p w:rsidR="00CC4C3F" w:rsidRPr="00214F2F" w:rsidRDefault="00CC4C3F" w:rsidP="00CC4C3F">
      <w:pPr>
        <w:numPr>
          <w:ilvl w:val="0"/>
          <w:numId w:val="33"/>
        </w:numPr>
        <w:ind w:left="0" w:firstLine="709"/>
        <w:jc w:val="both"/>
        <w:rPr>
          <w:rFonts w:cs="Times New Roman"/>
          <w:szCs w:val="28"/>
        </w:rPr>
      </w:pPr>
      <w:r w:rsidRPr="00214F2F">
        <w:rPr>
          <w:rFonts w:cs="Times New Roman"/>
          <w:b/>
          <w:szCs w:val="28"/>
        </w:rPr>
        <w:t>Опросник удовлетворенности профессией (А.А. Киссель)</w:t>
      </w:r>
      <w:r w:rsidRPr="00214F2F">
        <w:rPr>
          <w:rFonts w:cs="Times New Roman"/>
          <w:szCs w:val="28"/>
        </w:rPr>
        <w:t>: для измерения уровня удовлетворенности выбранной профессией.</w:t>
      </w:r>
    </w:p>
    <w:p w:rsidR="00CC4C3F" w:rsidRPr="00214F2F" w:rsidRDefault="00CC4C3F" w:rsidP="00CC4C3F">
      <w:pPr>
        <w:numPr>
          <w:ilvl w:val="0"/>
          <w:numId w:val="33"/>
        </w:numPr>
        <w:ind w:left="0" w:firstLine="709"/>
        <w:jc w:val="both"/>
        <w:rPr>
          <w:rFonts w:cs="Times New Roman"/>
          <w:szCs w:val="28"/>
        </w:rPr>
      </w:pPr>
      <w:r w:rsidRPr="00214F2F">
        <w:rPr>
          <w:rFonts w:cs="Times New Roman"/>
          <w:b/>
          <w:szCs w:val="28"/>
        </w:rPr>
        <w:t>Опросник профессионального самоотношения (Карпинский)</w:t>
      </w:r>
      <w:r w:rsidRPr="00214F2F">
        <w:rPr>
          <w:rFonts w:cs="Times New Roman"/>
          <w:szCs w:val="28"/>
        </w:rPr>
        <w:t>: для оценки отношения к себе как профессионалу.</w:t>
      </w:r>
    </w:p>
    <w:p w:rsidR="00CC4C3F" w:rsidRPr="00214F2F" w:rsidRDefault="00CC4C3F" w:rsidP="00CC4C3F">
      <w:pPr>
        <w:numPr>
          <w:ilvl w:val="0"/>
          <w:numId w:val="33"/>
        </w:numPr>
        <w:ind w:left="0" w:firstLine="709"/>
        <w:jc w:val="both"/>
        <w:rPr>
          <w:rFonts w:cs="Times New Roman"/>
          <w:szCs w:val="28"/>
        </w:rPr>
      </w:pPr>
      <w:r w:rsidRPr="00214F2F">
        <w:rPr>
          <w:rFonts w:cs="Times New Roman"/>
          <w:b/>
          <w:szCs w:val="28"/>
        </w:rPr>
        <w:t xml:space="preserve">Методика </w:t>
      </w:r>
      <w:r w:rsidR="00195A6F">
        <w:rPr>
          <w:rFonts w:cs="Times New Roman"/>
          <w:b/>
          <w:szCs w:val="28"/>
        </w:rPr>
        <w:t>«</w:t>
      </w:r>
      <w:r w:rsidRPr="00214F2F">
        <w:rPr>
          <w:rFonts w:cs="Times New Roman"/>
          <w:b/>
          <w:szCs w:val="28"/>
        </w:rPr>
        <w:t xml:space="preserve">Якоря </w:t>
      </w:r>
      <w:r w:rsidR="00195A6F" w:rsidRPr="00214F2F">
        <w:rPr>
          <w:rFonts w:cs="Times New Roman"/>
          <w:b/>
          <w:szCs w:val="28"/>
        </w:rPr>
        <w:t>карьеры</w:t>
      </w:r>
      <w:r w:rsidR="00195A6F">
        <w:rPr>
          <w:rFonts w:cs="Times New Roman"/>
          <w:b/>
          <w:szCs w:val="28"/>
        </w:rPr>
        <w:t>»</w:t>
      </w:r>
      <w:r w:rsidR="00195A6F" w:rsidRPr="00214F2F">
        <w:rPr>
          <w:rFonts w:cs="Times New Roman"/>
          <w:b/>
          <w:szCs w:val="28"/>
        </w:rPr>
        <w:t xml:space="preserve"> (</w:t>
      </w:r>
      <w:r w:rsidRPr="00214F2F">
        <w:rPr>
          <w:rFonts w:cs="Times New Roman"/>
          <w:b/>
          <w:szCs w:val="28"/>
        </w:rPr>
        <w:t>Шейн)</w:t>
      </w:r>
      <w:r w:rsidRPr="00214F2F">
        <w:rPr>
          <w:rFonts w:cs="Times New Roman"/>
          <w:szCs w:val="28"/>
        </w:rPr>
        <w:t>: для выявления основных приоритетов в построении карьеры.</w:t>
      </w:r>
    </w:p>
    <w:p w:rsidR="00CC4C3F" w:rsidRPr="00214F2F" w:rsidRDefault="00CC4C3F" w:rsidP="00CC4C3F">
      <w:pPr>
        <w:numPr>
          <w:ilvl w:val="0"/>
          <w:numId w:val="33"/>
        </w:numPr>
        <w:ind w:left="0" w:firstLine="709"/>
        <w:jc w:val="both"/>
        <w:rPr>
          <w:rFonts w:cs="Times New Roman"/>
          <w:szCs w:val="28"/>
        </w:rPr>
      </w:pPr>
      <w:r w:rsidRPr="00214F2F">
        <w:rPr>
          <w:rFonts w:cs="Times New Roman"/>
          <w:b/>
          <w:szCs w:val="28"/>
        </w:rPr>
        <w:lastRenderedPageBreak/>
        <w:t>Опросник мотивов выбора профессии (Овчарова)</w:t>
      </w:r>
      <w:r w:rsidRPr="00214F2F">
        <w:rPr>
          <w:rFonts w:cs="Times New Roman"/>
          <w:szCs w:val="28"/>
        </w:rPr>
        <w:t>: для определения ведущих мотивов выбора военной профессии.</w:t>
      </w:r>
    </w:p>
    <w:p w:rsidR="00CC4C3F" w:rsidRPr="00214F2F" w:rsidRDefault="00CC4C3F" w:rsidP="00CC4C3F">
      <w:pPr>
        <w:jc w:val="both"/>
        <w:rPr>
          <w:rFonts w:cs="Times New Roman"/>
          <w:szCs w:val="28"/>
        </w:rPr>
      </w:pPr>
      <w:r w:rsidRPr="00214F2F">
        <w:rPr>
          <w:rFonts w:cs="Times New Roman"/>
          <w:szCs w:val="28"/>
        </w:rPr>
        <w:t xml:space="preserve">В эмпирическом исследовании приняли участие 300 курсантов </w:t>
      </w:r>
      <w:r w:rsidR="00D922C3">
        <w:rPr>
          <w:rFonts w:cs="Times New Roman"/>
          <w:szCs w:val="28"/>
        </w:rPr>
        <w:t>военных образовательных организаций высшего образования</w:t>
      </w:r>
      <w:r w:rsidRPr="00214F2F">
        <w:rPr>
          <w:rFonts w:cs="Times New Roman"/>
          <w:szCs w:val="28"/>
        </w:rPr>
        <w:t xml:space="preserve"> МО РФ. Выборка была сформирована из курсантов 1-го и 5-го курсов трех </w:t>
      </w:r>
      <w:r w:rsidR="00D922C3">
        <w:rPr>
          <w:rFonts w:cs="Times New Roman"/>
          <w:szCs w:val="28"/>
        </w:rPr>
        <w:t>военных образовательных организаций высшего образования</w:t>
      </w:r>
      <w:r w:rsidRPr="00214F2F">
        <w:rPr>
          <w:rFonts w:cs="Times New Roman"/>
          <w:szCs w:val="28"/>
        </w:rPr>
        <w:t>: Военного университета МО РФ, Московского высшего общевойскового командного училища и Военной академии РХБЗ.</w:t>
      </w:r>
    </w:p>
    <w:p w:rsidR="00CC4C3F" w:rsidRPr="00214F2F" w:rsidRDefault="00CC4C3F" w:rsidP="00CC4C3F">
      <w:pPr>
        <w:jc w:val="both"/>
        <w:rPr>
          <w:rFonts w:cs="Times New Roman"/>
          <w:szCs w:val="28"/>
        </w:rPr>
      </w:pPr>
      <w:r w:rsidRPr="00214F2F">
        <w:rPr>
          <w:rFonts w:cs="Times New Roman"/>
          <w:szCs w:val="28"/>
        </w:rPr>
        <w:t xml:space="preserve">Результаты эмпирического исследования подтвердили выдвинутую гипотезу о том, что показатели профессиональной идентичности у курсантов 5-го курса значимо выше, чем у курсантов 1-го курса. Это свидетельствует </w:t>
      </w:r>
      <w:r>
        <w:rPr>
          <w:rFonts w:cs="Times New Roman"/>
          <w:szCs w:val="28"/>
        </w:rPr>
        <w:br/>
      </w:r>
      <w:r w:rsidRPr="00214F2F">
        <w:rPr>
          <w:rFonts w:cs="Times New Roman"/>
          <w:szCs w:val="28"/>
        </w:rPr>
        <w:t>о том, что в процессе обучения в военном вузе происходит развитие профессиональной идентичности. Также были выявлены следующие особенности профессиональной идентичности курсантов:</w:t>
      </w:r>
    </w:p>
    <w:p w:rsidR="00CC4C3F" w:rsidRPr="00214F2F" w:rsidRDefault="00CC4C3F" w:rsidP="00CC4C3F">
      <w:pPr>
        <w:numPr>
          <w:ilvl w:val="0"/>
          <w:numId w:val="34"/>
        </w:numPr>
        <w:ind w:left="0" w:firstLine="709"/>
        <w:jc w:val="both"/>
        <w:rPr>
          <w:rFonts w:cs="Times New Roman"/>
          <w:szCs w:val="28"/>
        </w:rPr>
      </w:pPr>
      <w:r w:rsidRPr="00214F2F">
        <w:rPr>
          <w:rFonts w:cs="Times New Roman"/>
          <w:b/>
          <w:szCs w:val="28"/>
        </w:rPr>
        <w:t>Динамика показателей профессиональной идентичности</w:t>
      </w:r>
      <w:r w:rsidRPr="00214F2F">
        <w:rPr>
          <w:rFonts w:cs="Times New Roman"/>
          <w:szCs w:val="28"/>
        </w:rPr>
        <w:t xml:space="preserve">: </w:t>
      </w:r>
      <w:r>
        <w:rPr>
          <w:rFonts w:cs="Times New Roman"/>
          <w:szCs w:val="28"/>
        </w:rPr>
        <w:br/>
      </w:r>
      <w:r w:rsidRPr="00214F2F">
        <w:rPr>
          <w:rFonts w:cs="Times New Roman"/>
          <w:szCs w:val="28"/>
        </w:rPr>
        <w:t>в процессе обучения происходит развитие всех компонентов профессиональной идентичности.</w:t>
      </w:r>
    </w:p>
    <w:p w:rsidR="00CC4C3F" w:rsidRPr="00214F2F" w:rsidRDefault="00CC4C3F" w:rsidP="00CC4C3F">
      <w:pPr>
        <w:numPr>
          <w:ilvl w:val="0"/>
          <w:numId w:val="34"/>
        </w:numPr>
        <w:ind w:left="0" w:firstLine="709"/>
        <w:jc w:val="both"/>
        <w:rPr>
          <w:rFonts w:cs="Times New Roman"/>
          <w:szCs w:val="28"/>
        </w:rPr>
      </w:pPr>
      <w:r w:rsidRPr="00214F2F">
        <w:rPr>
          <w:rFonts w:cs="Times New Roman"/>
          <w:b/>
          <w:szCs w:val="28"/>
        </w:rPr>
        <w:t>Влияние обучения и социализации</w:t>
      </w:r>
      <w:r w:rsidRPr="00214F2F">
        <w:rPr>
          <w:rFonts w:cs="Times New Roman"/>
          <w:szCs w:val="28"/>
        </w:rPr>
        <w:t>: развитие профессиональной идентичности обусловлено процессом обучения в военном вузе, а также взаимодействием с сокурсниками, преподавателями и другими военнослужащими.</w:t>
      </w:r>
    </w:p>
    <w:p w:rsidR="00CC4C3F" w:rsidRPr="00214F2F" w:rsidRDefault="00CC4C3F" w:rsidP="00CC4C3F">
      <w:pPr>
        <w:numPr>
          <w:ilvl w:val="0"/>
          <w:numId w:val="34"/>
        </w:numPr>
        <w:ind w:left="0" w:firstLine="709"/>
        <w:jc w:val="both"/>
        <w:rPr>
          <w:rFonts w:cs="Times New Roman"/>
          <w:szCs w:val="28"/>
        </w:rPr>
      </w:pPr>
      <w:r w:rsidRPr="00214F2F">
        <w:rPr>
          <w:rFonts w:cs="Times New Roman"/>
          <w:b/>
          <w:szCs w:val="28"/>
        </w:rPr>
        <w:t>Мотивы выбора профессии и якоря карьеры</w:t>
      </w:r>
      <w:r w:rsidRPr="00214F2F">
        <w:rPr>
          <w:rFonts w:cs="Times New Roman"/>
          <w:szCs w:val="28"/>
        </w:rPr>
        <w:t xml:space="preserve">: для курсантов наиболее важными являются мотивы </w:t>
      </w:r>
      <w:r w:rsidR="00195A6F">
        <w:rPr>
          <w:rFonts w:cs="Times New Roman"/>
          <w:szCs w:val="28"/>
        </w:rPr>
        <w:t>«</w:t>
      </w:r>
      <w:r w:rsidRPr="00214F2F">
        <w:rPr>
          <w:rFonts w:cs="Times New Roman"/>
          <w:szCs w:val="28"/>
        </w:rPr>
        <w:t>польза людям</w:t>
      </w:r>
      <w:r w:rsidR="00195A6F">
        <w:rPr>
          <w:rFonts w:cs="Times New Roman"/>
          <w:szCs w:val="28"/>
        </w:rPr>
        <w:t>»</w:t>
      </w:r>
      <w:r>
        <w:rPr>
          <w:rFonts w:cs="Times New Roman"/>
          <w:szCs w:val="28"/>
        </w:rPr>
        <w:t xml:space="preserve"> </w:t>
      </w:r>
      <w:r w:rsidRPr="00214F2F">
        <w:rPr>
          <w:rFonts w:cs="Times New Roman"/>
          <w:szCs w:val="28"/>
        </w:rPr>
        <w:t xml:space="preserve">и </w:t>
      </w:r>
      <w:r w:rsidR="00195A6F">
        <w:rPr>
          <w:rFonts w:cs="Times New Roman"/>
          <w:szCs w:val="28"/>
        </w:rPr>
        <w:t>«</w:t>
      </w:r>
      <w:r w:rsidRPr="00214F2F">
        <w:rPr>
          <w:rFonts w:cs="Times New Roman"/>
          <w:szCs w:val="28"/>
        </w:rPr>
        <w:t>профессиональное мастерство</w:t>
      </w:r>
      <w:r w:rsidR="00195A6F">
        <w:rPr>
          <w:rFonts w:cs="Times New Roman"/>
          <w:szCs w:val="28"/>
        </w:rPr>
        <w:t>»</w:t>
      </w:r>
      <w:r w:rsidRPr="00214F2F">
        <w:rPr>
          <w:rFonts w:cs="Times New Roman"/>
          <w:szCs w:val="28"/>
        </w:rPr>
        <w:t xml:space="preserve">, а также якоря карьеры </w:t>
      </w:r>
      <w:r w:rsidR="00195A6F">
        <w:rPr>
          <w:rFonts w:cs="Times New Roman"/>
          <w:szCs w:val="28"/>
        </w:rPr>
        <w:t>«</w:t>
      </w:r>
      <w:r w:rsidRPr="00214F2F">
        <w:rPr>
          <w:rFonts w:cs="Times New Roman"/>
          <w:szCs w:val="28"/>
        </w:rPr>
        <w:t>служение</w:t>
      </w:r>
      <w:r w:rsidR="00195A6F">
        <w:rPr>
          <w:rFonts w:cs="Times New Roman"/>
          <w:szCs w:val="28"/>
        </w:rPr>
        <w:t>»</w:t>
      </w:r>
      <w:r w:rsidRPr="00214F2F">
        <w:rPr>
          <w:rFonts w:cs="Times New Roman"/>
          <w:szCs w:val="28"/>
        </w:rPr>
        <w:t xml:space="preserve">, </w:t>
      </w:r>
      <w:r w:rsidR="00195A6F">
        <w:rPr>
          <w:rFonts w:cs="Times New Roman"/>
          <w:szCs w:val="28"/>
        </w:rPr>
        <w:t>«</w:t>
      </w:r>
      <w:r w:rsidRPr="00214F2F">
        <w:rPr>
          <w:rFonts w:cs="Times New Roman"/>
          <w:szCs w:val="28"/>
        </w:rPr>
        <w:t>вызов</w:t>
      </w:r>
      <w:r w:rsidR="00195A6F">
        <w:rPr>
          <w:rFonts w:cs="Times New Roman"/>
          <w:szCs w:val="28"/>
        </w:rPr>
        <w:t>»</w:t>
      </w:r>
      <w:r w:rsidRPr="00214F2F">
        <w:rPr>
          <w:rFonts w:cs="Times New Roman"/>
          <w:szCs w:val="28"/>
        </w:rPr>
        <w:t xml:space="preserve">, </w:t>
      </w:r>
      <w:r w:rsidR="00195A6F">
        <w:rPr>
          <w:rFonts w:cs="Times New Roman"/>
          <w:szCs w:val="28"/>
        </w:rPr>
        <w:t>«</w:t>
      </w:r>
      <w:r w:rsidRPr="00214F2F">
        <w:rPr>
          <w:rFonts w:cs="Times New Roman"/>
          <w:szCs w:val="28"/>
        </w:rPr>
        <w:t>менеджмент</w:t>
      </w:r>
      <w:r w:rsidR="00195A6F">
        <w:rPr>
          <w:rFonts w:cs="Times New Roman"/>
          <w:szCs w:val="28"/>
        </w:rPr>
        <w:t>»</w:t>
      </w:r>
      <w:r>
        <w:rPr>
          <w:rFonts w:cs="Times New Roman"/>
          <w:szCs w:val="28"/>
        </w:rPr>
        <w:t xml:space="preserve"> </w:t>
      </w:r>
      <w:r>
        <w:rPr>
          <w:rFonts w:cs="Times New Roman"/>
          <w:szCs w:val="28"/>
        </w:rPr>
        <w:br/>
      </w:r>
      <w:r w:rsidRPr="00214F2F">
        <w:rPr>
          <w:rFonts w:cs="Times New Roman"/>
          <w:szCs w:val="28"/>
        </w:rPr>
        <w:t xml:space="preserve">и </w:t>
      </w:r>
      <w:r w:rsidR="00195A6F">
        <w:rPr>
          <w:rFonts w:cs="Times New Roman"/>
          <w:szCs w:val="28"/>
        </w:rPr>
        <w:t>«</w:t>
      </w:r>
      <w:r w:rsidRPr="00214F2F">
        <w:rPr>
          <w:rFonts w:cs="Times New Roman"/>
          <w:szCs w:val="28"/>
        </w:rPr>
        <w:t>профессиональная компетентность</w:t>
      </w:r>
      <w:r w:rsidR="00195A6F">
        <w:rPr>
          <w:rFonts w:cs="Times New Roman"/>
          <w:szCs w:val="28"/>
        </w:rPr>
        <w:t>»</w:t>
      </w:r>
      <w:r w:rsidRPr="00214F2F">
        <w:rPr>
          <w:rFonts w:cs="Times New Roman"/>
          <w:szCs w:val="28"/>
        </w:rPr>
        <w:t>.</w:t>
      </w:r>
    </w:p>
    <w:p w:rsidR="00CC4C3F" w:rsidRPr="00214F2F" w:rsidRDefault="00CC4C3F" w:rsidP="00CC4C3F">
      <w:pPr>
        <w:numPr>
          <w:ilvl w:val="0"/>
          <w:numId w:val="34"/>
        </w:numPr>
        <w:ind w:left="0" w:firstLine="709"/>
        <w:jc w:val="both"/>
        <w:rPr>
          <w:rFonts w:cs="Times New Roman"/>
          <w:szCs w:val="28"/>
        </w:rPr>
      </w:pPr>
      <w:r w:rsidRPr="00214F2F">
        <w:rPr>
          <w:rFonts w:cs="Times New Roman"/>
          <w:b/>
          <w:szCs w:val="28"/>
        </w:rPr>
        <w:t>Связь профессиональной идентичности с удовлетворенностью профессией и профессиональным самоотношением</w:t>
      </w:r>
      <w:r w:rsidRPr="00214F2F">
        <w:rPr>
          <w:rFonts w:cs="Times New Roman"/>
          <w:szCs w:val="28"/>
        </w:rPr>
        <w:t>: высокий уровень сформированности профессиональной идентичности связан с более высокой удовлетворенностью профессией и более позитивным профессиональным самоотношением.</w:t>
      </w:r>
    </w:p>
    <w:p w:rsidR="00CC4C3F" w:rsidRPr="00214F2F" w:rsidRDefault="00CC4C3F" w:rsidP="00CC4C3F">
      <w:pPr>
        <w:numPr>
          <w:ilvl w:val="0"/>
          <w:numId w:val="34"/>
        </w:numPr>
        <w:ind w:left="0" w:firstLine="709"/>
        <w:jc w:val="both"/>
        <w:rPr>
          <w:rFonts w:cs="Times New Roman"/>
          <w:szCs w:val="28"/>
        </w:rPr>
      </w:pPr>
      <w:r w:rsidRPr="00214F2F">
        <w:rPr>
          <w:rFonts w:cs="Times New Roman"/>
          <w:b/>
          <w:szCs w:val="28"/>
        </w:rPr>
        <w:lastRenderedPageBreak/>
        <w:t>Проблемы формирования профессиональной идентичности</w:t>
      </w:r>
      <w:r w:rsidRPr="00214F2F">
        <w:rPr>
          <w:rFonts w:cs="Times New Roman"/>
          <w:szCs w:val="28"/>
        </w:rPr>
        <w:t xml:space="preserve">: </w:t>
      </w:r>
      <w:r>
        <w:rPr>
          <w:rFonts w:cs="Times New Roman"/>
          <w:szCs w:val="28"/>
        </w:rPr>
        <w:br/>
      </w:r>
      <w:r w:rsidRPr="00214F2F">
        <w:rPr>
          <w:rFonts w:cs="Times New Roman"/>
          <w:szCs w:val="28"/>
        </w:rPr>
        <w:t xml:space="preserve">у значительной части курсантов 1-го курса выявлены признаки диффузной </w:t>
      </w:r>
      <w:r>
        <w:rPr>
          <w:rFonts w:cs="Times New Roman"/>
          <w:szCs w:val="28"/>
        </w:rPr>
        <w:br/>
      </w:r>
      <w:r w:rsidRPr="00214F2F">
        <w:rPr>
          <w:rFonts w:cs="Times New Roman"/>
          <w:szCs w:val="28"/>
        </w:rPr>
        <w:t>и преждевременной идентичности, что свидетельствует о необходимости разработки специальных программ, направленных на формирование профессиональной идентичности.</w:t>
      </w:r>
    </w:p>
    <w:p w:rsidR="00CC4C3F" w:rsidRPr="00214F2F" w:rsidRDefault="00CC4C3F" w:rsidP="00CC4C3F">
      <w:pPr>
        <w:jc w:val="both"/>
        <w:rPr>
          <w:rFonts w:cs="Times New Roman"/>
          <w:szCs w:val="28"/>
        </w:rPr>
      </w:pPr>
      <w:r w:rsidRPr="00214F2F">
        <w:rPr>
          <w:rFonts w:cs="Times New Roman"/>
          <w:szCs w:val="28"/>
        </w:rPr>
        <w:t xml:space="preserve">Таким образом, эмпирическое исследование показало, что профессиональная идентичность курсантов </w:t>
      </w:r>
      <w:r w:rsidR="00D922C3">
        <w:rPr>
          <w:rFonts w:cs="Times New Roman"/>
          <w:szCs w:val="28"/>
        </w:rPr>
        <w:t>военных образовательных организаций высшего образования</w:t>
      </w:r>
      <w:r w:rsidRPr="00214F2F">
        <w:rPr>
          <w:rFonts w:cs="Times New Roman"/>
          <w:szCs w:val="28"/>
        </w:rPr>
        <w:t xml:space="preserve"> МО РФ является сложным и динамичным образованием, которое формируется под влиянием различных факторов. Однако, констатирующий характер эмпирического исследования не позволил выявить причинно-следственные связи между изучаемыми переменными и оценить эффективность различных методов формирования профессиональной идентичности. Для решения этих задач необходимо провести экспериментальное исследование.</w:t>
      </w:r>
    </w:p>
    <w:p w:rsidR="00CC4C3F" w:rsidRPr="00214F2F" w:rsidRDefault="00CC4C3F" w:rsidP="00CC4C3F">
      <w:pPr>
        <w:jc w:val="both"/>
        <w:rPr>
          <w:rFonts w:cs="Times New Roman"/>
          <w:szCs w:val="28"/>
        </w:rPr>
      </w:pPr>
      <w:r w:rsidRPr="00214F2F">
        <w:rPr>
          <w:rFonts w:cs="Times New Roman"/>
          <w:b/>
          <w:szCs w:val="28"/>
        </w:rPr>
        <w:t>Цель экспериментального исследования</w:t>
      </w:r>
      <w:r w:rsidRPr="00214F2F">
        <w:rPr>
          <w:rFonts w:cs="Times New Roman"/>
          <w:szCs w:val="28"/>
        </w:rPr>
        <w:t xml:space="preserve">: оценить эффективность разработанной программы формирования профессиональной идентичности курсантов </w:t>
      </w:r>
      <w:r w:rsidR="00D922C3">
        <w:rPr>
          <w:rFonts w:cs="Times New Roman"/>
          <w:szCs w:val="28"/>
        </w:rPr>
        <w:t>военных образовательных организаций высшего образования</w:t>
      </w:r>
      <w:r w:rsidRPr="00214F2F">
        <w:rPr>
          <w:rFonts w:cs="Times New Roman"/>
          <w:szCs w:val="28"/>
        </w:rPr>
        <w:t xml:space="preserve"> МО РФ.</w:t>
      </w:r>
    </w:p>
    <w:p w:rsidR="00CC4C3F" w:rsidRPr="00214F2F" w:rsidRDefault="00CC4C3F" w:rsidP="00CC4C3F">
      <w:pPr>
        <w:jc w:val="both"/>
        <w:rPr>
          <w:rFonts w:cs="Times New Roman"/>
          <w:szCs w:val="28"/>
        </w:rPr>
      </w:pPr>
      <w:r w:rsidRPr="00214F2F">
        <w:rPr>
          <w:rFonts w:cs="Times New Roman"/>
          <w:b/>
          <w:szCs w:val="28"/>
        </w:rPr>
        <w:t>Задачи экспериментального исследования</w:t>
      </w:r>
      <w:r w:rsidRPr="00214F2F">
        <w:rPr>
          <w:rFonts w:cs="Times New Roman"/>
          <w:szCs w:val="28"/>
        </w:rPr>
        <w:t>:</w:t>
      </w:r>
    </w:p>
    <w:p w:rsidR="00CC4C3F" w:rsidRPr="00214F2F" w:rsidRDefault="00CC4C3F" w:rsidP="00CC4C3F">
      <w:pPr>
        <w:numPr>
          <w:ilvl w:val="0"/>
          <w:numId w:val="35"/>
        </w:numPr>
        <w:ind w:left="0" w:firstLine="709"/>
        <w:jc w:val="both"/>
        <w:rPr>
          <w:rFonts w:cs="Times New Roman"/>
          <w:szCs w:val="28"/>
        </w:rPr>
      </w:pPr>
      <w:r w:rsidRPr="00214F2F">
        <w:rPr>
          <w:rFonts w:cs="Times New Roman"/>
          <w:szCs w:val="28"/>
        </w:rPr>
        <w:t xml:space="preserve">Разработать программу формирования профессиональной идентичности курсантов, основанную на теоретических положениях </w:t>
      </w:r>
      <w:r>
        <w:rPr>
          <w:rFonts w:cs="Times New Roman"/>
          <w:szCs w:val="28"/>
        </w:rPr>
        <w:br/>
      </w:r>
      <w:r w:rsidRPr="00214F2F">
        <w:rPr>
          <w:rFonts w:cs="Times New Roman"/>
          <w:szCs w:val="28"/>
        </w:rPr>
        <w:t>и результатах эмпирического исследования.</w:t>
      </w:r>
    </w:p>
    <w:p w:rsidR="00CC4C3F" w:rsidRPr="00214F2F" w:rsidRDefault="00CC4C3F" w:rsidP="00CC4C3F">
      <w:pPr>
        <w:numPr>
          <w:ilvl w:val="0"/>
          <w:numId w:val="35"/>
        </w:numPr>
        <w:ind w:left="0" w:firstLine="709"/>
        <w:jc w:val="both"/>
        <w:rPr>
          <w:rFonts w:cs="Times New Roman"/>
          <w:szCs w:val="28"/>
        </w:rPr>
      </w:pPr>
      <w:r w:rsidRPr="00214F2F">
        <w:rPr>
          <w:rFonts w:cs="Times New Roman"/>
          <w:szCs w:val="28"/>
        </w:rPr>
        <w:t>Провести формирующий эксперимент с целью оценки эффективности разработанной программы.</w:t>
      </w:r>
    </w:p>
    <w:p w:rsidR="00CC4C3F" w:rsidRPr="00214F2F" w:rsidRDefault="00CC4C3F" w:rsidP="00CC4C3F">
      <w:pPr>
        <w:numPr>
          <w:ilvl w:val="0"/>
          <w:numId w:val="35"/>
        </w:numPr>
        <w:ind w:left="0" w:firstLine="709"/>
        <w:jc w:val="both"/>
        <w:rPr>
          <w:rFonts w:cs="Times New Roman"/>
          <w:szCs w:val="28"/>
        </w:rPr>
      </w:pPr>
      <w:r w:rsidRPr="00214F2F">
        <w:rPr>
          <w:rFonts w:cs="Times New Roman"/>
          <w:szCs w:val="28"/>
        </w:rPr>
        <w:t xml:space="preserve">Сравнить показатели профессиональной идентичности </w:t>
      </w:r>
      <w:r>
        <w:rPr>
          <w:rFonts w:cs="Times New Roman"/>
          <w:szCs w:val="28"/>
        </w:rPr>
        <w:br/>
      </w:r>
      <w:r w:rsidRPr="00214F2F">
        <w:rPr>
          <w:rFonts w:cs="Times New Roman"/>
          <w:szCs w:val="28"/>
        </w:rPr>
        <w:t>в экспериментальной и контрольной группах до и после эксперимента.</w:t>
      </w:r>
    </w:p>
    <w:p w:rsidR="00CC4C3F" w:rsidRPr="00214F2F" w:rsidRDefault="00CC4C3F" w:rsidP="00CC4C3F">
      <w:pPr>
        <w:numPr>
          <w:ilvl w:val="0"/>
          <w:numId w:val="35"/>
        </w:numPr>
        <w:ind w:left="0" w:firstLine="709"/>
        <w:jc w:val="both"/>
        <w:rPr>
          <w:rFonts w:cs="Times New Roman"/>
          <w:szCs w:val="28"/>
        </w:rPr>
      </w:pPr>
      <w:r w:rsidRPr="00214F2F">
        <w:rPr>
          <w:rFonts w:cs="Times New Roman"/>
          <w:szCs w:val="28"/>
        </w:rPr>
        <w:t>Выявить изменения в других психологических переменных (удовлетворенность профессией, профессиональное самоотношение, мотивация выбора профессии и др.) под влиянием формирующей программы.</w:t>
      </w:r>
    </w:p>
    <w:p w:rsidR="00CC4C3F" w:rsidRPr="00214F2F" w:rsidRDefault="008C3A58" w:rsidP="00CC4C3F">
      <w:pPr>
        <w:jc w:val="both"/>
        <w:rPr>
          <w:rFonts w:cs="Times New Roman"/>
          <w:szCs w:val="28"/>
        </w:rPr>
      </w:pPr>
      <w:r w:rsidRPr="008C3A58">
        <w:rPr>
          <w:rFonts w:cs="Times New Roman"/>
          <w:b/>
          <w:szCs w:val="28"/>
          <w:highlight w:val="green"/>
        </w:rPr>
        <w:t>Ожидаемые результаты эксперимента</w:t>
      </w:r>
      <w:r w:rsidR="00CC4C3F" w:rsidRPr="00214F2F">
        <w:rPr>
          <w:rFonts w:cs="Times New Roman"/>
          <w:szCs w:val="28"/>
        </w:rPr>
        <w:t xml:space="preserve">: предполагается, что курсанты, прошедшие разработанную программу формирования профессиональной </w:t>
      </w:r>
      <w:r w:rsidR="00CC4C3F" w:rsidRPr="00214F2F">
        <w:rPr>
          <w:rFonts w:cs="Times New Roman"/>
          <w:szCs w:val="28"/>
        </w:rPr>
        <w:lastRenderedPageBreak/>
        <w:t xml:space="preserve">идентичности, будут демонстрировать более высокие показатели профессиональной идентичности и более позитивные изменения </w:t>
      </w:r>
      <w:r w:rsidR="00CC4C3F">
        <w:rPr>
          <w:rFonts w:cs="Times New Roman"/>
          <w:szCs w:val="28"/>
        </w:rPr>
        <w:br/>
      </w:r>
      <w:r w:rsidR="00CC4C3F" w:rsidRPr="00214F2F">
        <w:rPr>
          <w:rFonts w:cs="Times New Roman"/>
          <w:szCs w:val="28"/>
        </w:rPr>
        <w:t>в других психологических переменных по сравнению с курсантами контрольной группы.</w:t>
      </w:r>
    </w:p>
    <w:p w:rsidR="00CC4C3F" w:rsidRDefault="00CC4C3F" w:rsidP="00CC4C3F">
      <w:pPr>
        <w:jc w:val="both"/>
        <w:rPr>
          <w:rFonts w:cs="Times New Roman"/>
          <w:szCs w:val="28"/>
        </w:rPr>
      </w:pPr>
      <w:r w:rsidRPr="00214F2F">
        <w:rPr>
          <w:rFonts w:cs="Times New Roman"/>
          <w:szCs w:val="28"/>
        </w:rPr>
        <w:t>Проведение экспериментального исследования позволит не только оценить эффективность разработанной программы, но и углубить понимание процесса формирования профессиональн</w:t>
      </w:r>
      <w:r>
        <w:rPr>
          <w:rFonts w:cs="Times New Roman"/>
          <w:szCs w:val="28"/>
        </w:rPr>
        <w:t>ой идентичности курсантов, р</w:t>
      </w:r>
      <w:r w:rsidRPr="00214F2F">
        <w:rPr>
          <w:rFonts w:cs="Times New Roman"/>
          <w:szCs w:val="28"/>
        </w:rPr>
        <w:t>азработать практические рекомендации по оптимизации этого процесса.</w:t>
      </w:r>
    </w:p>
    <w:p w:rsidR="00CC4C3F" w:rsidRDefault="00CC4C3F" w:rsidP="00CC4C3F">
      <w:pPr>
        <w:spacing w:after="160" w:line="259" w:lineRule="auto"/>
        <w:ind w:firstLine="0"/>
        <w:rPr>
          <w:rFonts w:eastAsiaTheme="majorEastAsia" w:cstheme="majorBidi"/>
          <w:b/>
          <w:color w:val="000000" w:themeColor="text1"/>
          <w:szCs w:val="26"/>
        </w:rPr>
      </w:pPr>
      <w:r>
        <w:br w:type="page"/>
      </w:r>
    </w:p>
    <w:p w:rsidR="00CC4C3F" w:rsidRPr="00214F2F" w:rsidRDefault="00195A6F" w:rsidP="001A47A3">
      <w:pPr>
        <w:pStyle w:val="2"/>
        <w:spacing w:after="60"/>
      </w:pPr>
      <w:bookmarkStart w:id="23" w:name="_Toc170805881"/>
      <w:r w:rsidRPr="00195A6F">
        <w:rPr>
          <w:bCs/>
        </w:rPr>
        <w:lastRenderedPageBreak/>
        <w:t>§</w:t>
      </w:r>
      <w:r>
        <w:rPr>
          <w:bCs/>
        </w:rPr>
        <w:t xml:space="preserve"> </w:t>
      </w:r>
      <w:r w:rsidR="00CC4C3F" w:rsidRPr="00214F2F">
        <w:t>3.2. ОПИСАНИЕ ПРОГРАММЫ ФОРМИРОВАНИЯ ПРОФЕССИОНАЛЬНОЙ ИДЕНТИЧНОСТИ</w:t>
      </w:r>
      <w:bookmarkEnd w:id="23"/>
    </w:p>
    <w:p w:rsidR="00CC4C3F" w:rsidRDefault="00CC4C3F" w:rsidP="00CC4C3F">
      <w:pPr>
        <w:jc w:val="both"/>
        <w:rPr>
          <w:rFonts w:cs="Times New Roman"/>
          <w:szCs w:val="28"/>
        </w:rPr>
      </w:pPr>
      <w:r w:rsidRPr="00214F2F">
        <w:rPr>
          <w:rFonts w:cs="Times New Roman"/>
          <w:szCs w:val="28"/>
        </w:rPr>
        <w:t xml:space="preserve">Разработка программы формирования профессиональной идентичности курсантов </w:t>
      </w:r>
      <w:r w:rsidR="00D922C3">
        <w:rPr>
          <w:rFonts w:cs="Times New Roman"/>
          <w:szCs w:val="28"/>
        </w:rPr>
        <w:t>военных образовательных организаций высшего образования</w:t>
      </w:r>
      <w:r w:rsidRPr="00214F2F">
        <w:rPr>
          <w:rFonts w:cs="Times New Roman"/>
          <w:szCs w:val="28"/>
        </w:rPr>
        <w:t xml:space="preserve"> МО РФ опиралась на два ключевых источника: </w:t>
      </w:r>
    </w:p>
    <w:p w:rsidR="00CC4C3F" w:rsidRDefault="00CC4C3F" w:rsidP="00CC4C3F">
      <w:pPr>
        <w:jc w:val="both"/>
        <w:rPr>
          <w:rFonts w:cs="Times New Roman"/>
          <w:szCs w:val="28"/>
        </w:rPr>
      </w:pPr>
      <w:r w:rsidRPr="00214F2F">
        <w:rPr>
          <w:rFonts w:cs="Times New Roman"/>
          <w:szCs w:val="28"/>
        </w:rPr>
        <w:t xml:space="preserve">на фундаментальный анализ существующих теоретических подходов </w:t>
      </w:r>
      <w:r>
        <w:rPr>
          <w:rFonts w:cs="Times New Roman"/>
          <w:szCs w:val="28"/>
        </w:rPr>
        <w:br/>
      </w:r>
      <w:r w:rsidRPr="00214F2F">
        <w:rPr>
          <w:rFonts w:cs="Times New Roman"/>
          <w:szCs w:val="28"/>
        </w:rPr>
        <w:t>к по</w:t>
      </w:r>
      <w:r>
        <w:rPr>
          <w:rFonts w:cs="Times New Roman"/>
          <w:szCs w:val="28"/>
        </w:rPr>
        <w:t>ниманию и изучению идентичности;</w:t>
      </w:r>
      <w:r w:rsidRPr="00214F2F">
        <w:rPr>
          <w:rFonts w:cs="Times New Roman"/>
          <w:szCs w:val="28"/>
        </w:rPr>
        <w:t xml:space="preserve"> </w:t>
      </w:r>
    </w:p>
    <w:p w:rsidR="00CC4C3F" w:rsidRPr="00214F2F" w:rsidRDefault="00CC4C3F" w:rsidP="00CC4C3F">
      <w:pPr>
        <w:jc w:val="both"/>
        <w:rPr>
          <w:rFonts w:cs="Times New Roman"/>
          <w:szCs w:val="28"/>
        </w:rPr>
      </w:pPr>
      <w:r w:rsidRPr="00214F2F">
        <w:rPr>
          <w:rFonts w:cs="Times New Roman"/>
          <w:szCs w:val="28"/>
        </w:rPr>
        <w:t>на результаты проведенного эмпирического исследования, которое позволило выявить специфические черты и проблемные зоны в становлении профессиональной идентичности у данной группы.</w:t>
      </w:r>
    </w:p>
    <w:p w:rsidR="00CC4C3F" w:rsidRPr="00214F2F" w:rsidRDefault="00CC4C3F" w:rsidP="00CC4C3F">
      <w:pPr>
        <w:jc w:val="both"/>
        <w:rPr>
          <w:rFonts w:cs="Times New Roman"/>
          <w:szCs w:val="28"/>
        </w:rPr>
      </w:pPr>
      <w:r w:rsidRPr="00214F2F">
        <w:rPr>
          <w:rFonts w:cs="Times New Roman"/>
          <w:szCs w:val="28"/>
        </w:rPr>
        <w:t>В основе программы лежит понимание профессиональной идентичности как сложного, динамичного и многогранного феномена, который формируется в процессе взаимодействия личности с профессиональной средой и включает в себя когнитивный, эмоциональный, ценностный и поведенческий компоненты.</w:t>
      </w:r>
    </w:p>
    <w:p w:rsidR="00CC4C3F" w:rsidRPr="00214F2F" w:rsidRDefault="00CC4C3F" w:rsidP="00CC4C3F">
      <w:pPr>
        <w:jc w:val="both"/>
        <w:rPr>
          <w:rFonts w:cs="Times New Roman"/>
          <w:szCs w:val="28"/>
        </w:rPr>
      </w:pPr>
      <w:r w:rsidRPr="00214F2F">
        <w:rPr>
          <w:rFonts w:cs="Times New Roman"/>
          <w:szCs w:val="28"/>
        </w:rPr>
        <w:t xml:space="preserve">Программа направлена на развитие следующих </w:t>
      </w:r>
      <w:r>
        <w:rPr>
          <w:rFonts w:cs="Times New Roman"/>
          <w:szCs w:val="28"/>
        </w:rPr>
        <w:t>составляющих</w:t>
      </w:r>
      <w:r w:rsidRPr="00214F2F">
        <w:rPr>
          <w:rFonts w:cs="Times New Roman"/>
          <w:szCs w:val="28"/>
        </w:rPr>
        <w:t xml:space="preserve"> профессиональной идентичности курсантов:</w:t>
      </w:r>
    </w:p>
    <w:p w:rsidR="00CC4C3F" w:rsidRPr="00214F2F" w:rsidRDefault="00CC4C3F" w:rsidP="00CC4C3F">
      <w:pPr>
        <w:numPr>
          <w:ilvl w:val="0"/>
          <w:numId w:val="36"/>
        </w:numPr>
        <w:ind w:left="0" w:firstLine="709"/>
        <w:jc w:val="both"/>
        <w:rPr>
          <w:rFonts w:cs="Times New Roman"/>
          <w:szCs w:val="28"/>
        </w:rPr>
      </w:pPr>
      <w:r w:rsidRPr="00214F2F">
        <w:rPr>
          <w:rFonts w:cs="Times New Roman"/>
          <w:b/>
          <w:szCs w:val="28"/>
        </w:rPr>
        <w:t>Осознание себя как профессионала</w:t>
      </w:r>
      <w:r w:rsidRPr="00214F2F">
        <w:rPr>
          <w:rFonts w:cs="Times New Roman"/>
          <w:szCs w:val="28"/>
        </w:rPr>
        <w:t>: формирование у курсантов четкого представления о себе как о будущем военном специалисте, о своих профессиональных ролях, обязанностях и возможностях.</w:t>
      </w:r>
    </w:p>
    <w:p w:rsidR="00CC4C3F" w:rsidRPr="00214F2F" w:rsidRDefault="00CC4C3F" w:rsidP="00CC4C3F">
      <w:pPr>
        <w:numPr>
          <w:ilvl w:val="0"/>
          <w:numId w:val="36"/>
        </w:numPr>
        <w:ind w:left="0" w:firstLine="709"/>
        <w:jc w:val="both"/>
        <w:rPr>
          <w:rFonts w:cs="Times New Roman"/>
          <w:szCs w:val="28"/>
        </w:rPr>
      </w:pPr>
      <w:r w:rsidRPr="00214F2F">
        <w:rPr>
          <w:rFonts w:cs="Times New Roman"/>
          <w:b/>
          <w:szCs w:val="28"/>
        </w:rPr>
        <w:t>Осознание профессиональных качеств</w:t>
      </w:r>
      <w:r w:rsidRPr="00214F2F">
        <w:rPr>
          <w:rFonts w:cs="Times New Roman"/>
          <w:szCs w:val="28"/>
        </w:rPr>
        <w:t xml:space="preserve">: развитие способности </w:t>
      </w:r>
      <w:r>
        <w:rPr>
          <w:rFonts w:cs="Times New Roman"/>
          <w:szCs w:val="28"/>
        </w:rPr>
        <w:br/>
      </w:r>
      <w:r w:rsidRPr="00214F2F">
        <w:rPr>
          <w:rFonts w:cs="Times New Roman"/>
          <w:szCs w:val="28"/>
        </w:rPr>
        <w:t>к самоанализу, оценке своих сильных и слабых сторон, формирование адекватной профессиональной самооценки.</w:t>
      </w:r>
    </w:p>
    <w:p w:rsidR="00CC4C3F" w:rsidRPr="00214F2F" w:rsidRDefault="00CC4C3F" w:rsidP="00CC4C3F">
      <w:pPr>
        <w:numPr>
          <w:ilvl w:val="0"/>
          <w:numId w:val="36"/>
        </w:numPr>
        <w:ind w:left="0" w:firstLine="709"/>
        <w:jc w:val="both"/>
        <w:rPr>
          <w:rFonts w:cs="Times New Roman"/>
          <w:szCs w:val="28"/>
        </w:rPr>
      </w:pPr>
      <w:r w:rsidRPr="00214F2F">
        <w:rPr>
          <w:rFonts w:cs="Times New Roman"/>
          <w:b/>
          <w:szCs w:val="28"/>
        </w:rPr>
        <w:t>Принятие профессиональных ценностей</w:t>
      </w:r>
      <w:r w:rsidRPr="00214F2F">
        <w:rPr>
          <w:rFonts w:cs="Times New Roman"/>
          <w:szCs w:val="28"/>
        </w:rPr>
        <w:t>: осознание и принятие курсантами ценностей и норм военной профессии, формирование чувства гордости за принадлежность к воинскому сообществу.</w:t>
      </w:r>
    </w:p>
    <w:p w:rsidR="00CC4C3F" w:rsidRPr="00214F2F" w:rsidRDefault="00CC4C3F" w:rsidP="00CC4C3F">
      <w:pPr>
        <w:numPr>
          <w:ilvl w:val="0"/>
          <w:numId w:val="36"/>
        </w:numPr>
        <w:ind w:left="0" w:firstLine="709"/>
        <w:jc w:val="both"/>
        <w:rPr>
          <w:rFonts w:cs="Times New Roman"/>
          <w:szCs w:val="28"/>
        </w:rPr>
      </w:pPr>
      <w:r w:rsidRPr="00214F2F">
        <w:rPr>
          <w:rFonts w:cs="Times New Roman"/>
          <w:b/>
          <w:szCs w:val="28"/>
        </w:rPr>
        <w:t>Стремление к профессиональному развитию</w:t>
      </w:r>
      <w:r w:rsidRPr="00214F2F">
        <w:rPr>
          <w:rFonts w:cs="Times New Roman"/>
          <w:szCs w:val="28"/>
        </w:rPr>
        <w:t xml:space="preserve">: формирование </w:t>
      </w:r>
      <w:r>
        <w:rPr>
          <w:rFonts w:cs="Times New Roman"/>
          <w:szCs w:val="28"/>
        </w:rPr>
        <w:br/>
      </w:r>
      <w:r w:rsidRPr="00214F2F">
        <w:rPr>
          <w:rFonts w:cs="Times New Roman"/>
          <w:szCs w:val="28"/>
        </w:rPr>
        <w:t>у курсантов мотивации к постоянному профессиональному совершенствованию, повышению своей квалификации, освоению новых знаний и навыков.</w:t>
      </w:r>
    </w:p>
    <w:p w:rsidR="00CC4C3F" w:rsidRPr="00214F2F" w:rsidRDefault="00CC4C3F" w:rsidP="00CC4C3F">
      <w:pPr>
        <w:numPr>
          <w:ilvl w:val="0"/>
          <w:numId w:val="36"/>
        </w:numPr>
        <w:ind w:left="0" w:firstLine="709"/>
        <w:jc w:val="both"/>
        <w:rPr>
          <w:rFonts w:cs="Times New Roman"/>
          <w:szCs w:val="28"/>
        </w:rPr>
      </w:pPr>
      <w:r w:rsidRPr="00214F2F">
        <w:rPr>
          <w:rFonts w:cs="Times New Roman"/>
          <w:b/>
          <w:szCs w:val="28"/>
        </w:rPr>
        <w:lastRenderedPageBreak/>
        <w:t>Удовлетворенность профессиональным выбором</w:t>
      </w:r>
      <w:r w:rsidRPr="00214F2F">
        <w:rPr>
          <w:rFonts w:cs="Times New Roman"/>
          <w:szCs w:val="28"/>
        </w:rPr>
        <w:t>: формирование у курсантов чувства уверенности в правильности выбранного профессионального пути, осознания его значимости и перспективности.</w:t>
      </w:r>
    </w:p>
    <w:p w:rsidR="00CC4C3F" w:rsidRPr="00214F2F" w:rsidRDefault="00CC4C3F" w:rsidP="00CC4C3F">
      <w:pPr>
        <w:jc w:val="both"/>
        <w:rPr>
          <w:rFonts w:cs="Times New Roman"/>
          <w:szCs w:val="28"/>
        </w:rPr>
      </w:pPr>
      <w:r w:rsidRPr="00214F2F">
        <w:rPr>
          <w:rFonts w:cs="Times New Roman"/>
          <w:szCs w:val="28"/>
        </w:rPr>
        <w:t xml:space="preserve">Программа реализуется в течение первого года обучения и включает </w:t>
      </w:r>
      <w:r>
        <w:rPr>
          <w:rFonts w:cs="Times New Roman"/>
          <w:szCs w:val="28"/>
        </w:rPr>
        <w:br/>
      </w:r>
      <w:r w:rsidRPr="00214F2F">
        <w:rPr>
          <w:rFonts w:cs="Times New Roman"/>
          <w:szCs w:val="28"/>
        </w:rPr>
        <w:t>в себя следующие модули:</w:t>
      </w:r>
    </w:p>
    <w:p w:rsidR="00CC4C3F" w:rsidRPr="00214F2F" w:rsidRDefault="00CC4C3F" w:rsidP="00CC4C3F">
      <w:pPr>
        <w:jc w:val="both"/>
        <w:rPr>
          <w:rFonts w:cs="Times New Roman"/>
          <w:szCs w:val="28"/>
        </w:rPr>
      </w:pPr>
      <w:r w:rsidRPr="00214F2F">
        <w:rPr>
          <w:rFonts w:cs="Times New Roman"/>
          <w:b/>
          <w:szCs w:val="28"/>
        </w:rPr>
        <w:t>Модуль 1. Введение в военную профессию</w:t>
      </w:r>
    </w:p>
    <w:p w:rsidR="00CC4C3F" w:rsidRPr="00214F2F" w:rsidRDefault="00CC4C3F" w:rsidP="00CC4C3F">
      <w:pPr>
        <w:numPr>
          <w:ilvl w:val="0"/>
          <w:numId w:val="37"/>
        </w:numPr>
        <w:ind w:left="0" w:firstLine="709"/>
        <w:jc w:val="both"/>
        <w:rPr>
          <w:rFonts w:cs="Times New Roman"/>
          <w:szCs w:val="28"/>
        </w:rPr>
      </w:pPr>
      <w:r w:rsidRPr="00214F2F">
        <w:rPr>
          <w:rFonts w:cs="Times New Roman"/>
          <w:b/>
          <w:szCs w:val="28"/>
        </w:rPr>
        <w:t>Цель</w:t>
      </w:r>
      <w:r w:rsidRPr="00214F2F">
        <w:rPr>
          <w:rFonts w:cs="Times New Roman"/>
          <w:szCs w:val="28"/>
        </w:rPr>
        <w:t xml:space="preserve">: формирование у курсантов первичных представлений </w:t>
      </w:r>
      <w:r>
        <w:rPr>
          <w:rFonts w:cs="Times New Roman"/>
          <w:szCs w:val="28"/>
        </w:rPr>
        <w:br/>
      </w:r>
      <w:r w:rsidRPr="00214F2F">
        <w:rPr>
          <w:rFonts w:cs="Times New Roman"/>
          <w:szCs w:val="28"/>
        </w:rPr>
        <w:t>о военной профессии, ее особенностях, требованиях и перспективах.</w:t>
      </w:r>
    </w:p>
    <w:p w:rsidR="00CC4C3F" w:rsidRPr="00214F2F" w:rsidRDefault="00CC4C3F" w:rsidP="00CC4C3F">
      <w:pPr>
        <w:numPr>
          <w:ilvl w:val="0"/>
          <w:numId w:val="37"/>
        </w:numPr>
        <w:ind w:left="0" w:firstLine="709"/>
        <w:jc w:val="both"/>
        <w:rPr>
          <w:rFonts w:cs="Times New Roman"/>
          <w:szCs w:val="28"/>
        </w:rPr>
      </w:pPr>
      <w:r w:rsidRPr="00214F2F">
        <w:rPr>
          <w:rFonts w:cs="Times New Roman"/>
          <w:b/>
          <w:szCs w:val="28"/>
        </w:rPr>
        <w:t>Содержание</w:t>
      </w:r>
      <w:r w:rsidRPr="00214F2F">
        <w:rPr>
          <w:rFonts w:cs="Times New Roman"/>
          <w:szCs w:val="28"/>
        </w:rPr>
        <w:t>: лекции и семинары по истории военного дела, основам военной службы, структуре Вооруженных Сил РФ, видам и родам войск, военной технике и вооружению, основам военного права, военной этике и психологии.</w:t>
      </w:r>
    </w:p>
    <w:p w:rsidR="00CC4C3F" w:rsidRPr="00214F2F" w:rsidRDefault="00CC4C3F" w:rsidP="00CC4C3F">
      <w:pPr>
        <w:numPr>
          <w:ilvl w:val="0"/>
          <w:numId w:val="37"/>
        </w:numPr>
        <w:ind w:left="0" w:firstLine="709"/>
        <w:jc w:val="both"/>
        <w:rPr>
          <w:rFonts w:cs="Times New Roman"/>
          <w:szCs w:val="28"/>
        </w:rPr>
      </w:pPr>
      <w:r w:rsidRPr="00214F2F">
        <w:rPr>
          <w:rFonts w:cs="Times New Roman"/>
          <w:b/>
          <w:szCs w:val="28"/>
        </w:rPr>
        <w:t>Методы</w:t>
      </w:r>
      <w:r w:rsidRPr="00214F2F">
        <w:rPr>
          <w:rFonts w:cs="Times New Roman"/>
          <w:szCs w:val="28"/>
        </w:rPr>
        <w:t>: лекции, семинары, просмотр документальных фильмов, встречи с ветеранами военных действий и опытными военнослужащими.</w:t>
      </w:r>
    </w:p>
    <w:p w:rsidR="00CC4C3F" w:rsidRPr="00214F2F" w:rsidRDefault="00CC4C3F" w:rsidP="00CC4C3F">
      <w:pPr>
        <w:jc w:val="both"/>
        <w:rPr>
          <w:rFonts w:cs="Times New Roman"/>
          <w:szCs w:val="28"/>
        </w:rPr>
      </w:pPr>
      <w:r w:rsidRPr="00214F2F">
        <w:rPr>
          <w:rFonts w:cs="Times New Roman"/>
          <w:b/>
          <w:szCs w:val="28"/>
        </w:rPr>
        <w:t>Модуль 2. Развитие профессионально важных качеств</w:t>
      </w:r>
    </w:p>
    <w:p w:rsidR="00CC4C3F" w:rsidRPr="00214F2F" w:rsidRDefault="00CC4C3F" w:rsidP="00CC4C3F">
      <w:pPr>
        <w:numPr>
          <w:ilvl w:val="0"/>
          <w:numId w:val="38"/>
        </w:numPr>
        <w:ind w:left="0" w:firstLine="709"/>
        <w:jc w:val="both"/>
        <w:rPr>
          <w:rFonts w:cs="Times New Roman"/>
          <w:szCs w:val="28"/>
        </w:rPr>
      </w:pPr>
      <w:r w:rsidRPr="00214F2F">
        <w:rPr>
          <w:rFonts w:cs="Times New Roman"/>
          <w:b/>
          <w:szCs w:val="28"/>
        </w:rPr>
        <w:t>Цель</w:t>
      </w:r>
      <w:r w:rsidRPr="00214F2F">
        <w:rPr>
          <w:rFonts w:cs="Times New Roman"/>
          <w:szCs w:val="28"/>
        </w:rPr>
        <w:t>: развитие у курсантов личностных качеств, необходимых для успешного освоения военной профессии и выполнения служебных обязанностей.</w:t>
      </w:r>
    </w:p>
    <w:p w:rsidR="00CC4C3F" w:rsidRPr="00214F2F" w:rsidRDefault="00CC4C3F" w:rsidP="00CC4C3F">
      <w:pPr>
        <w:numPr>
          <w:ilvl w:val="0"/>
          <w:numId w:val="38"/>
        </w:numPr>
        <w:ind w:left="0" w:firstLine="709"/>
        <w:jc w:val="both"/>
        <w:rPr>
          <w:rFonts w:cs="Times New Roman"/>
          <w:szCs w:val="28"/>
        </w:rPr>
      </w:pPr>
      <w:r w:rsidRPr="00214F2F">
        <w:rPr>
          <w:rFonts w:cs="Times New Roman"/>
          <w:b/>
          <w:szCs w:val="28"/>
        </w:rPr>
        <w:t>Содержание</w:t>
      </w:r>
      <w:r w:rsidRPr="00214F2F">
        <w:rPr>
          <w:rFonts w:cs="Times New Roman"/>
          <w:szCs w:val="28"/>
        </w:rPr>
        <w:t>: тренинги по развитию коммуникативных навыков, лидерских качеств, стрессоустойчивости, самоорганизации, дисциплинированности, ответственности, патриотизма.</w:t>
      </w:r>
    </w:p>
    <w:p w:rsidR="00CC4C3F" w:rsidRPr="00214F2F" w:rsidRDefault="00CC4C3F" w:rsidP="00CC4C3F">
      <w:pPr>
        <w:numPr>
          <w:ilvl w:val="0"/>
          <w:numId w:val="38"/>
        </w:numPr>
        <w:ind w:left="0" w:firstLine="709"/>
        <w:jc w:val="both"/>
        <w:rPr>
          <w:rFonts w:cs="Times New Roman"/>
          <w:szCs w:val="28"/>
        </w:rPr>
      </w:pPr>
      <w:r w:rsidRPr="00214F2F">
        <w:rPr>
          <w:rFonts w:cs="Times New Roman"/>
          <w:b/>
          <w:szCs w:val="28"/>
        </w:rPr>
        <w:t>Методы</w:t>
      </w:r>
      <w:r w:rsidRPr="00214F2F">
        <w:rPr>
          <w:rFonts w:cs="Times New Roman"/>
          <w:szCs w:val="28"/>
        </w:rPr>
        <w:t>: тренинги, ролевые игры, групповые дискуссии, кейсы, проектная деятельность.</w:t>
      </w:r>
    </w:p>
    <w:p w:rsidR="00CC4C3F" w:rsidRPr="00214F2F" w:rsidRDefault="00CC4C3F" w:rsidP="00CC4C3F">
      <w:pPr>
        <w:jc w:val="both"/>
        <w:rPr>
          <w:rFonts w:cs="Times New Roman"/>
          <w:szCs w:val="28"/>
        </w:rPr>
      </w:pPr>
      <w:r w:rsidRPr="00214F2F">
        <w:rPr>
          <w:rFonts w:cs="Times New Roman"/>
          <w:b/>
          <w:szCs w:val="28"/>
        </w:rPr>
        <w:t>Модуль 3. Самопознание и профессиональное самоопределение</w:t>
      </w:r>
    </w:p>
    <w:p w:rsidR="00CC4C3F" w:rsidRPr="00214F2F" w:rsidRDefault="00CC4C3F" w:rsidP="00CC4C3F">
      <w:pPr>
        <w:numPr>
          <w:ilvl w:val="0"/>
          <w:numId w:val="39"/>
        </w:numPr>
        <w:ind w:left="0" w:firstLine="709"/>
        <w:jc w:val="both"/>
        <w:rPr>
          <w:rFonts w:cs="Times New Roman"/>
          <w:szCs w:val="28"/>
        </w:rPr>
      </w:pPr>
      <w:r w:rsidRPr="00214F2F">
        <w:rPr>
          <w:rFonts w:cs="Times New Roman"/>
          <w:b/>
          <w:szCs w:val="28"/>
        </w:rPr>
        <w:t>Цель</w:t>
      </w:r>
      <w:r w:rsidRPr="00214F2F">
        <w:rPr>
          <w:rFonts w:cs="Times New Roman"/>
          <w:szCs w:val="28"/>
        </w:rPr>
        <w:t>: помочь курсантам осознать свои интересы, склонности, способности и ценности, связать их с требованиями военной профессии, сформировать осознанный и ответственный подход к профессиональному выбору.</w:t>
      </w:r>
    </w:p>
    <w:p w:rsidR="00CC4C3F" w:rsidRPr="00214F2F" w:rsidRDefault="00CC4C3F" w:rsidP="00CC4C3F">
      <w:pPr>
        <w:numPr>
          <w:ilvl w:val="0"/>
          <w:numId w:val="39"/>
        </w:numPr>
        <w:ind w:left="0" w:firstLine="709"/>
        <w:jc w:val="both"/>
        <w:rPr>
          <w:rFonts w:cs="Times New Roman"/>
          <w:szCs w:val="28"/>
        </w:rPr>
      </w:pPr>
      <w:r w:rsidRPr="00214F2F">
        <w:rPr>
          <w:rFonts w:cs="Times New Roman"/>
          <w:b/>
          <w:szCs w:val="28"/>
        </w:rPr>
        <w:t>Содержание</w:t>
      </w:r>
      <w:r w:rsidRPr="00214F2F">
        <w:rPr>
          <w:rFonts w:cs="Times New Roman"/>
          <w:szCs w:val="28"/>
        </w:rPr>
        <w:t>: занятия по профессиональной диагностике, самоанализу, рефлексии профессионального опыта, построению индивидуального плана профессионального развития.</w:t>
      </w:r>
    </w:p>
    <w:p w:rsidR="00CC4C3F" w:rsidRPr="00214F2F" w:rsidRDefault="00CC4C3F" w:rsidP="00CC4C3F">
      <w:pPr>
        <w:numPr>
          <w:ilvl w:val="0"/>
          <w:numId w:val="39"/>
        </w:numPr>
        <w:ind w:left="0" w:firstLine="709"/>
        <w:jc w:val="both"/>
        <w:rPr>
          <w:rFonts w:cs="Times New Roman"/>
          <w:szCs w:val="28"/>
        </w:rPr>
      </w:pPr>
      <w:r w:rsidRPr="00214F2F">
        <w:rPr>
          <w:rFonts w:cs="Times New Roman"/>
          <w:b/>
          <w:szCs w:val="28"/>
        </w:rPr>
        <w:lastRenderedPageBreak/>
        <w:t>Методы</w:t>
      </w:r>
      <w:r w:rsidRPr="00214F2F">
        <w:rPr>
          <w:rFonts w:cs="Times New Roman"/>
          <w:szCs w:val="28"/>
        </w:rPr>
        <w:t xml:space="preserve">: тестирование, анкетирование, индивидуальные </w:t>
      </w:r>
      <w:r>
        <w:rPr>
          <w:rFonts w:cs="Times New Roman"/>
          <w:szCs w:val="28"/>
        </w:rPr>
        <w:br/>
      </w:r>
      <w:r w:rsidRPr="00214F2F">
        <w:rPr>
          <w:rFonts w:cs="Times New Roman"/>
          <w:szCs w:val="28"/>
        </w:rPr>
        <w:t>и групповые консультации, ведение дневников самоанализа.</w:t>
      </w:r>
    </w:p>
    <w:p w:rsidR="00CC4C3F" w:rsidRPr="00214F2F" w:rsidRDefault="00CC4C3F" w:rsidP="00CC4C3F">
      <w:pPr>
        <w:jc w:val="both"/>
        <w:rPr>
          <w:rFonts w:cs="Times New Roman"/>
          <w:szCs w:val="28"/>
        </w:rPr>
      </w:pPr>
      <w:r w:rsidRPr="00214F2F">
        <w:rPr>
          <w:rFonts w:cs="Times New Roman"/>
          <w:b/>
          <w:szCs w:val="28"/>
        </w:rPr>
        <w:t>Модуль 4. Взаимодействие с профессиональной средой</w:t>
      </w:r>
    </w:p>
    <w:p w:rsidR="00CC4C3F" w:rsidRPr="00214F2F" w:rsidRDefault="00CC4C3F" w:rsidP="00CC4C3F">
      <w:pPr>
        <w:numPr>
          <w:ilvl w:val="0"/>
          <w:numId w:val="40"/>
        </w:numPr>
        <w:ind w:left="0" w:firstLine="709"/>
        <w:jc w:val="both"/>
        <w:rPr>
          <w:rFonts w:cs="Times New Roman"/>
          <w:szCs w:val="28"/>
        </w:rPr>
      </w:pPr>
      <w:r w:rsidRPr="00214F2F">
        <w:rPr>
          <w:rFonts w:cs="Times New Roman"/>
          <w:b/>
          <w:szCs w:val="28"/>
        </w:rPr>
        <w:t>Цель</w:t>
      </w:r>
      <w:r w:rsidRPr="00214F2F">
        <w:rPr>
          <w:rFonts w:cs="Times New Roman"/>
          <w:szCs w:val="28"/>
        </w:rPr>
        <w:t>: познакомить курсантов с реальной профессиональной средой военнослужащих, расширить их представления о различных военных специальностях, помочь им установить контакты с опытными военными специалистами.</w:t>
      </w:r>
    </w:p>
    <w:p w:rsidR="00CC4C3F" w:rsidRPr="00214F2F" w:rsidRDefault="00CC4C3F" w:rsidP="00CC4C3F">
      <w:pPr>
        <w:numPr>
          <w:ilvl w:val="0"/>
          <w:numId w:val="40"/>
        </w:numPr>
        <w:ind w:left="0" w:firstLine="709"/>
        <w:jc w:val="both"/>
        <w:rPr>
          <w:rFonts w:cs="Times New Roman"/>
          <w:szCs w:val="28"/>
        </w:rPr>
      </w:pPr>
      <w:r w:rsidRPr="00214F2F">
        <w:rPr>
          <w:rFonts w:cs="Times New Roman"/>
          <w:b/>
          <w:szCs w:val="28"/>
        </w:rPr>
        <w:t>Содержание</w:t>
      </w:r>
      <w:r w:rsidRPr="00214F2F">
        <w:rPr>
          <w:rFonts w:cs="Times New Roman"/>
          <w:szCs w:val="28"/>
        </w:rPr>
        <w:t>: экскурсии в воинские части, участие в военно-полевых учениях, встречи с представителями разных военных специальностей, прохождение практики в воинских частях.</w:t>
      </w:r>
    </w:p>
    <w:p w:rsidR="00965D55" w:rsidRDefault="00CC4C3F" w:rsidP="00965D55">
      <w:pPr>
        <w:numPr>
          <w:ilvl w:val="0"/>
          <w:numId w:val="40"/>
        </w:numPr>
        <w:ind w:left="0" w:firstLine="709"/>
        <w:jc w:val="both"/>
        <w:rPr>
          <w:rFonts w:cs="Times New Roman"/>
          <w:szCs w:val="28"/>
        </w:rPr>
      </w:pPr>
      <w:r w:rsidRPr="00214F2F">
        <w:rPr>
          <w:rFonts w:cs="Times New Roman"/>
          <w:b/>
          <w:szCs w:val="28"/>
        </w:rPr>
        <w:t>Методы</w:t>
      </w:r>
      <w:r w:rsidRPr="00214F2F">
        <w:rPr>
          <w:rFonts w:cs="Times New Roman"/>
          <w:szCs w:val="28"/>
        </w:rPr>
        <w:t>: экскурсии, встречи, практика, наставничество.</w:t>
      </w:r>
    </w:p>
    <w:p w:rsidR="00965D55" w:rsidRDefault="00965D55" w:rsidP="00965D55">
      <w:pPr>
        <w:shd w:val="clear" w:color="auto" w:fill="E2EFD9" w:themeFill="accent6" w:themeFillTint="33"/>
        <w:jc w:val="both"/>
        <w:rPr>
          <w:rFonts w:cs="Times New Roman"/>
          <w:szCs w:val="28"/>
        </w:rPr>
      </w:pPr>
      <w:r>
        <w:rPr>
          <w:rFonts w:cs="Times New Roman"/>
          <w:szCs w:val="28"/>
        </w:rPr>
        <w:t>Схематично разработанная программа отражена на рисунке 1.</w:t>
      </w:r>
    </w:p>
    <w:p w:rsidR="00965D55" w:rsidRDefault="00965D55" w:rsidP="00965D55">
      <w:pPr>
        <w:shd w:val="clear" w:color="auto" w:fill="E2EFD9" w:themeFill="accent6" w:themeFillTint="33"/>
        <w:jc w:val="center"/>
        <w:rPr>
          <w:rFonts w:cs="Times New Roman"/>
          <w:szCs w:val="28"/>
        </w:rPr>
      </w:pPr>
      <w:r>
        <w:rPr>
          <w:rFonts w:cs="Times New Roman"/>
          <w:noProof/>
          <w:szCs w:val="28"/>
          <w:lang w:eastAsia="ru-RU"/>
        </w:rPr>
        <w:drawing>
          <wp:inline distT="0" distB="0" distL="0" distR="0" wp14:anchorId="7CF204F1">
            <wp:extent cx="2619375" cy="4147344"/>
            <wp:effectExtent l="0" t="0" r="0" b="5715"/>
            <wp:docPr id="20" name="Рисунок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2620585" cy="4149260"/>
                    </a:xfrm>
                    <a:prstGeom prst="rect">
                      <a:avLst/>
                    </a:prstGeom>
                    <a:noFill/>
                  </pic:spPr>
                </pic:pic>
              </a:graphicData>
            </a:graphic>
          </wp:inline>
        </w:drawing>
      </w:r>
    </w:p>
    <w:p w:rsidR="00965D55" w:rsidRPr="00FA246A" w:rsidRDefault="00965D55" w:rsidP="00FA246A">
      <w:pPr>
        <w:shd w:val="clear" w:color="auto" w:fill="E2EFD9" w:themeFill="accent6" w:themeFillTint="33"/>
        <w:spacing w:after="240"/>
        <w:jc w:val="center"/>
        <w:rPr>
          <w:rFonts w:cs="Times New Roman"/>
          <w:szCs w:val="28"/>
        </w:rPr>
      </w:pPr>
      <w:r w:rsidRPr="00FA246A">
        <w:rPr>
          <w:rFonts w:cs="Times New Roman"/>
          <w:szCs w:val="28"/>
        </w:rPr>
        <w:t>Рисунок 1 - Структура программы формирования профессиональной идентичности курсантов военных образовательных организаций высшего образования МО РФ.</w:t>
      </w:r>
    </w:p>
    <w:p w:rsidR="00CC4C3F" w:rsidRPr="00214F2F" w:rsidRDefault="00CC4C3F" w:rsidP="00CC4C3F">
      <w:pPr>
        <w:jc w:val="both"/>
        <w:rPr>
          <w:rFonts w:cs="Times New Roman"/>
          <w:szCs w:val="28"/>
        </w:rPr>
      </w:pPr>
      <w:r w:rsidRPr="00214F2F">
        <w:rPr>
          <w:rFonts w:cs="Times New Roman"/>
          <w:szCs w:val="28"/>
        </w:rPr>
        <w:lastRenderedPageBreak/>
        <w:t xml:space="preserve">Программа формирования профессиональной идентичности реализуется в рамках учебного процесса и вне учебной деятельности курсантов. В ее реализации принимают участие преподаватели </w:t>
      </w:r>
      <w:r w:rsidR="00D922C3">
        <w:rPr>
          <w:rFonts w:cs="Times New Roman"/>
          <w:szCs w:val="28"/>
        </w:rPr>
        <w:t>военных образовательных организаций высшего образования</w:t>
      </w:r>
      <w:r w:rsidRPr="00214F2F">
        <w:rPr>
          <w:rFonts w:cs="Times New Roman"/>
          <w:szCs w:val="28"/>
        </w:rPr>
        <w:t>, офицеры-воспитатели, психологи, а также опытные военнослужащие.</w:t>
      </w:r>
    </w:p>
    <w:p w:rsidR="00CC4C3F" w:rsidRDefault="00CC4C3F" w:rsidP="00CC4C3F">
      <w:pPr>
        <w:jc w:val="both"/>
        <w:rPr>
          <w:rFonts w:cs="Times New Roman"/>
          <w:szCs w:val="28"/>
        </w:rPr>
      </w:pPr>
      <w:r w:rsidRPr="00214F2F">
        <w:rPr>
          <w:rFonts w:cs="Times New Roman"/>
          <w:szCs w:val="28"/>
        </w:rPr>
        <w:t xml:space="preserve">Эффективность программы будет оцениваться в ходе формирующего эксперимента с использованием комплекса методик, описанных в предыдущей главе. Результаты эксперимента позволят оценить влияние программы </w:t>
      </w:r>
      <w:r>
        <w:rPr>
          <w:rFonts w:cs="Times New Roman"/>
          <w:szCs w:val="28"/>
        </w:rPr>
        <w:br/>
      </w:r>
      <w:r w:rsidRPr="00214F2F">
        <w:rPr>
          <w:rFonts w:cs="Times New Roman"/>
          <w:szCs w:val="28"/>
        </w:rPr>
        <w:t xml:space="preserve">на различные </w:t>
      </w:r>
      <w:r>
        <w:rPr>
          <w:rFonts w:cs="Times New Roman"/>
          <w:szCs w:val="28"/>
        </w:rPr>
        <w:t>составляющие</w:t>
      </w:r>
      <w:r w:rsidRPr="00214F2F">
        <w:rPr>
          <w:rFonts w:cs="Times New Roman"/>
          <w:szCs w:val="28"/>
        </w:rPr>
        <w:t xml:space="preserve"> профессиональной идентичности курсантов, </w:t>
      </w:r>
      <w:r>
        <w:rPr>
          <w:rFonts w:cs="Times New Roman"/>
          <w:szCs w:val="28"/>
        </w:rPr>
        <w:br/>
      </w:r>
      <w:r w:rsidRPr="00214F2F">
        <w:rPr>
          <w:rFonts w:cs="Times New Roman"/>
          <w:szCs w:val="28"/>
        </w:rPr>
        <w:t xml:space="preserve">а также выявить факторы, способствующие или препятствующие </w:t>
      </w:r>
      <w:r>
        <w:rPr>
          <w:rFonts w:cs="Times New Roman"/>
          <w:szCs w:val="28"/>
        </w:rPr>
        <w:br/>
      </w:r>
      <w:r w:rsidRPr="00214F2F">
        <w:rPr>
          <w:rFonts w:cs="Times New Roman"/>
          <w:szCs w:val="28"/>
        </w:rPr>
        <w:t xml:space="preserve">ее формированию. Полученные данные будут использованы для дальнейшего совершенствования программы и разработки практических рекомендаций </w:t>
      </w:r>
      <w:r>
        <w:rPr>
          <w:rFonts w:cs="Times New Roman"/>
          <w:szCs w:val="28"/>
        </w:rPr>
        <w:br/>
      </w:r>
      <w:r w:rsidRPr="00214F2F">
        <w:rPr>
          <w:rFonts w:cs="Times New Roman"/>
          <w:szCs w:val="28"/>
        </w:rPr>
        <w:t xml:space="preserve">по оптимизации процесса формирования профессиональной идентичности курсантов </w:t>
      </w:r>
      <w:r w:rsidR="00D922C3">
        <w:rPr>
          <w:rFonts w:cs="Times New Roman"/>
          <w:szCs w:val="28"/>
        </w:rPr>
        <w:t>военных образовательных организаций высшего образования</w:t>
      </w:r>
      <w:r w:rsidRPr="00214F2F">
        <w:rPr>
          <w:rFonts w:cs="Times New Roman"/>
          <w:szCs w:val="28"/>
        </w:rPr>
        <w:t xml:space="preserve"> МО РФ.</w:t>
      </w:r>
    </w:p>
    <w:p w:rsidR="00CC4C3F" w:rsidRDefault="00CC4C3F" w:rsidP="00CC4C3F">
      <w:pPr>
        <w:spacing w:after="160" w:line="259" w:lineRule="auto"/>
        <w:ind w:firstLine="0"/>
        <w:rPr>
          <w:rFonts w:eastAsiaTheme="majorEastAsia" w:cstheme="majorBidi"/>
          <w:b/>
          <w:color w:val="000000" w:themeColor="text1"/>
          <w:szCs w:val="26"/>
        </w:rPr>
      </w:pPr>
      <w:r>
        <w:br w:type="page"/>
      </w:r>
    </w:p>
    <w:p w:rsidR="00CC4C3F" w:rsidRPr="00214F2F" w:rsidRDefault="00195A6F" w:rsidP="001A47A3">
      <w:pPr>
        <w:pStyle w:val="2"/>
        <w:spacing w:after="60"/>
      </w:pPr>
      <w:bookmarkStart w:id="24" w:name="_Toc170805882"/>
      <w:r w:rsidRPr="00195A6F">
        <w:rPr>
          <w:bCs/>
        </w:rPr>
        <w:lastRenderedPageBreak/>
        <w:t>§</w:t>
      </w:r>
      <w:r>
        <w:rPr>
          <w:bCs/>
        </w:rPr>
        <w:t xml:space="preserve"> </w:t>
      </w:r>
      <w:r w:rsidR="00CC4C3F" w:rsidRPr="00214F2F">
        <w:t>3.3. ОРГАНИЗАЦИЯ И МЕТОДЫ ФОРМИРУЮЩЕГО ЭКСПЕРИМЕНТА</w:t>
      </w:r>
      <w:bookmarkEnd w:id="24"/>
    </w:p>
    <w:p w:rsidR="00CC4C3F" w:rsidRPr="00214F2F" w:rsidRDefault="00CC4C3F" w:rsidP="00CC4C3F">
      <w:pPr>
        <w:jc w:val="both"/>
        <w:rPr>
          <w:rFonts w:cs="Times New Roman"/>
          <w:szCs w:val="28"/>
        </w:rPr>
      </w:pPr>
      <w:r w:rsidRPr="00214F2F">
        <w:rPr>
          <w:rFonts w:cs="Times New Roman"/>
          <w:szCs w:val="28"/>
        </w:rPr>
        <w:t xml:space="preserve">Для оценки эффективности разработанной программы формирования профессиональной идентичности курсантов </w:t>
      </w:r>
      <w:r w:rsidR="00D922C3">
        <w:rPr>
          <w:rFonts w:cs="Times New Roman"/>
          <w:szCs w:val="28"/>
        </w:rPr>
        <w:t>военных образовательных организаций высшего образования</w:t>
      </w:r>
      <w:r w:rsidRPr="00214F2F">
        <w:rPr>
          <w:rFonts w:cs="Times New Roman"/>
          <w:szCs w:val="28"/>
        </w:rPr>
        <w:t xml:space="preserve"> МО РФ был организован эксперимент, включающий в себя несколько этап</w:t>
      </w:r>
      <w:r>
        <w:rPr>
          <w:rFonts w:cs="Times New Roman"/>
          <w:szCs w:val="28"/>
        </w:rPr>
        <w:t>ов. Основная цель эксперимента –</w:t>
      </w:r>
      <w:r w:rsidRPr="00214F2F">
        <w:rPr>
          <w:rFonts w:cs="Times New Roman"/>
          <w:szCs w:val="28"/>
        </w:rPr>
        <w:t xml:space="preserve"> выявить причинно-следственную связь между реализацией программы и изменениями в показателях профессиональной идентичности курсантов. Для обеспечения научной валидности результатов эксперимента были применены методы контроля, сравнения </w:t>
      </w:r>
      <w:r>
        <w:rPr>
          <w:rFonts w:cs="Times New Roman"/>
          <w:szCs w:val="28"/>
        </w:rPr>
        <w:br/>
      </w:r>
      <w:r w:rsidRPr="00214F2F">
        <w:rPr>
          <w:rFonts w:cs="Times New Roman"/>
          <w:szCs w:val="28"/>
        </w:rPr>
        <w:t>и статистического анализа данных.</w:t>
      </w:r>
    </w:p>
    <w:p w:rsidR="00CC4C3F" w:rsidRPr="00214F2F" w:rsidRDefault="00CC4C3F" w:rsidP="00CC4C3F">
      <w:pPr>
        <w:jc w:val="both"/>
        <w:rPr>
          <w:rFonts w:cs="Times New Roman"/>
          <w:szCs w:val="28"/>
        </w:rPr>
      </w:pPr>
      <w:r w:rsidRPr="00214F2F">
        <w:rPr>
          <w:rFonts w:cs="Times New Roman"/>
          <w:b/>
          <w:szCs w:val="28"/>
        </w:rPr>
        <w:t>Этапы эксперимента:</w:t>
      </w:r>
    </w:p>
    <w:p w:rsidR="00CC4C3F" w:rsidRPr="00214F2F" w:rsidRDefault="00CC4C3F" w:rsidP="00CC4C3F">
      <w:pPr>
        <w:jc w:val="both"/>
        <w:rPr>
          <w:rFonts w:cs="Times New Roman"/>
          <w:szCs w:val="28"/>
        </w:rPr>
      </w:pPr>
      <w:r w:rsidRPr="00214F2F">
        <w:rPr>
          <w:rFonts w:cs="Times New Roman"/>
          <w:b/>
          <w:szCs w:val="28"/>
        </w:rPr>
        <w:t>1. Формирование экспериментальной и контрольной групп:</w:t>
      </w:r>
    </w:p>
    <w:p w:rsidR="00CC4C3F" w:rsidRPr="00214F2F" w:rsidRDefault="00CC4C3F" w:rsidP="00CC4C3F">
      <w:pPr>
        <w:numPr>
          <w:ilvl w:val="0"/>
          <w:numId w:val="41"/>
        </w:numPr>
        <w:ind w:left="0" w:firstLine="709"/>
        <w:jc w:val="both"/>
        <w:rPr>
          <w:rFonts w:cs="Times New Roman"/>
          <w:szCs w:val="28"/>
        </w:rPr>
      </w:pPr>
      <w:r w:rsidRPr="00214F2F">
        <w:rPr>
          <w:rFonts w:cs="Times New Roman"/>
          <w:b/>
          <w:szCs w:val="28"/>
        </w:rPr>
        <w:t>Отбор участников</w:t>
      </w:r>
      <w:r>
        <w:rPr>
          <w:rFonts w:cs="Times New Roman"/>
          <w:szCs w:val="28"/>
        </w:rPr>
        <w:t>: в</w:t>
      </w:r>
      <w:r w:rsidRPr="00214F2F">
        <w:rPr>
          <w:rFonts w:cs="Times New Roman"/>
          <w:szCs w:val="28"/>
        </w:rPr>
        <w:t xml:space="preserve"> эксперименте приняли участие курсанты </w:t>
      </w:r>
      <w:r>
        <w:rPr>
          <w:rFonts w:cs="Times New Roman"/>
          <w:szCs w:val="28"/>
        </w:rPr>
        <w:br/>
      </w:r>
      <w:r w:rsidRPr="00214F2F">
        <w:rPr>
          <w:rFonts w:cs="Times New Roman"/>
          <w:szCs w:val="28"/>
        </w:rPr>
        <w:t>1-го курса Военного университета МО РФ, отобранные по принципу случайной выборки. Общий объем выборки составил 100 человек.</w:t>
      </w:r>
    </w:p>
    <w:p w:rsidR="00CC4C3F" w:rsidRPr="00214F2F" w:rsidRDefault="00CC4C3F" w:rsidP="00CC4C3F">
      <w:pPr>
        <w:numPr>
          <w:ilvl w:val="0"/>
          <w:numId w:val="41"/>
        </w:numPr>
        <w:ind w:left="0" w:firstLine="709"/>
        <w:jc w:val="both"/>
        <w:rPr>
          <w:rFonts w:cs="Times New Roman"/>
          <w:szCs w:val="28"/>
        </w:rPr>
      </w:pPr>
      <w:r w:rsidRPr="00214F2F">
        <w:rPr>
          <w:rFonts w:cs="Times New Roman"/>
          <w:b/>
          <w:szCs w:val="28"/>
        </w:rPr>
        <w:t>Распределение по группам</w:t>
      </w:r>
      <w:r>
        <w:rPr>
          <w:rFonts w:cs="Times New Roman"/>
          <w:szCs w:val="28"/>
        </w:rPr>
        <w:t>: к</w:t>
      </w:r>
      <w:r w:rsidRPr="00214F2F">
        <w:rPr>
          <w:rFonts w:cs="Times New Roman"/>
          <w:szCs w:val="28"/>
        </w:rPr>
        <w:t>урсанты были разделены на две группы по 50 человек в каждой: экспериментальную и контрольную. Распределение проводилось по принципу парного подбора с учетом показателей профессиональной идентичности, полученных в ходе эмпирического исследования (см. Главу 2). Это позволило сформировать группы, максимально сходные по исходному уровню сформированности профессиональной идентичности.</w:t>
      </w:r>
    </w:p>
    <w:p w:rsidR="00CC4C3F" w:rsidRPr="00214F2F" w:rsidRDefault="00CC4C3F" w:rsidP="00CC4C3F">
      <w:pPr>
        <w:jc w:val="both"/>
        <w:rPr>
          <w:rFonts w:cs="Times New Roman"/>
          <w:szCs w:val="28"/>
        </w:rPr>
      </w:pPr>
      <w:r w:rsidRPr="00214F2F">
        <w:rPr>
          <w:rFonts w:cs="Times New Roman"/>
          <w:b/>
          <w:szCs w:val="28"/>
        </w:rPr>
        <w:t>2. Проведение предварительного тестирования:</w:t>
      </w:r>
    </w:p>
    <w:p w:rsidR="00CC4C3F" w:rsidRPr="00214F2F" w:rsidRDefault="00CC4C3F" w:rsidP="00CC4C3F">
      <w:pPr>
        <w:numPr>
          <w:ilvl w:val="0"/>
          <w:numId w:val="42"/>
        </w:numPr>
        <w:ind w:left="0" w:firstLine="709"/>
        <w:jc w:val="both"/>
        <w:rPr>
          <w:rFonts w:cs="Times New Roman"/>
          <w:szCs w:val="28"/>
        </w:rPr>
      </w:pPr>
      <w:r w:rsidRPr="00214F2F">
        <w:rPr>
          <w:rFonts w:cs="Times New Roman"/>
          <w:b/>
          <w:szCs w:val="28"/>
        </w:rPr>
        <w:t>Цель</w:t>
      </w:r>
      <w:r w:rsidRPr="00214F2F">
        <w:rPr>
          <w:rFonts w:cs="Times New Roman"/>
          <w:szCs w:val="28"/>
        </w:rPr>
        <w:t xml:space="preserve">: получить исходные данные по показателям профессиональной идентичности и другим психологическим переменным </w:t>
      </w:r>
      <w:r>
        <w:rPr>
          <w:rFonts w:cs="Times New Roman"/>
          <w:szCs w:val="28"/>
        </w:rPr>
        <w:br/>
      </w:r>
      <w:r w:rsidRPr="00214F2F">
        <w:rPr>
          <w:rFonts w:cs="Times New Roman"/>
          <w:szCs w:val="28"/>
        </w:rPr>
        <w:t>в обеих группах до начала экспериментального воздействия.</w:t>
      </w:r>
    </w:p>
    <w:p w:rsidR="00CC4C3F" w:rsidRPr="00214F2F" w:rsidRDefault="00CC4C3F" w:rsidP="00CC4C3F">
      <w:pPr>
        <w:numPr>
          <w:ilvl w:val="0"/>
          <w:numId w:val="42"/>
        </w:numPr>
        <w:ind w:left="0" w:firstLine="709"/>
        <w:jc w:val="both"/>
        <w:rPr>
          <w:rFonts w:cs="Times New Roman"/>
          <w:szCs w:val="28"/>
        </w:rPr>
      </w:pPr>
      <w:r w:rsidRPr="00214F2F">
        <w:rPr>
          <w:rFonts w:cs="Times New Roman"/>
          <w:b/>
          <w:szCs w:val="28"/>
        </w:rPr>
        <w:t>Методы</w:t>
      </w:r>
      <w:r>
        <w:rPr>
          <w:rFonts w:cs="Times New Roman"/>
          <w:szCs w:val="28"/>
        </w:rPr>
        <w:t>: д</w:t>
      </w:r>
      <w:r w:rsidRPr="00214F2F">
        <w:rPr>
          <w:rFonts w:cs="Times New Roman"/>
          <w:szCs w:val="28"/>
        </w:rPr>
        <w:t>ля предварительного тестирования был использован комплекс методик, аналогичный тому, который был применен в эмпирическом исследовании:</w:t>
      </w:r>
    </w:p>
    <w:p w:rsidR="00CC4C3F" w:rsidRPr="00214F2F" w:rsidRDefault="00CC4C3F" w:rsidP="00CC4C3F">
      <w:pPr>
        <w:numPr>
          <w:ilvl w:val="0"/>
          <w:numId w:val="43"/>
        </w:numPr>
        <w:ind w:left="0" w:firstLine="709"/>
        <w:jc w:val="both"/>
        <w:rPr>
          <w:rFonts w:cs="Times New Roman"/>
          <w:szCs w:val="28"/>
        </w:rPr>
      </w:pPr>
      <w:r w:rsidRPr="00214F2F">
        <w:rPr>
          <w:rFonts w:cs="Times New Roman"/>
          <w:szCs w:val="28"/>
        </w:rPr>
        <w:t>Методика исследования профессиональной идентичности (МИПИ)</w:t>
      </w:r>
    </w:p>
    <w:p w:rsidR="00CC4C3F" w:rsidRPr="00214F2F" w:rsidRDefault="00CC4C3F" w:rsidP="00CC4C3F">
      <w:pPr>
        <w:numPr>
          <w:ilvl w:val="0"/>
          <w:numId w:val="43"/>
        </w:numPr>
        <w:ind w:left="0" w:firstLine="709"/>
        <w:jc w:val="both"/>
        <w:rPr>
          <w:rFonts w:cs="Times New Roman"/>
          <w:szCs w:val="28"/>
        </w:rPr>
      </w:pPr>
      <w:r w:rsidRPr="00214F2F">
        <w:rPr>
          <w:rFonts w:cs="Times New Roman"/>
          <w:szCs w:val="28"/>
        </w:rPr>
        <w:lastRenderedPageBreak/>
        <w:t>Методика изучения статусов профессиональной идентичности (Азбель)</w:t>
      </w:r>
    </w:p>
    <w:p w:rsidR="00CC4C3F" w:rsidRPr="00214F2F" w:rsidRDefault="00CC4C3F" w:rsidP="00CC4C3F">
      <w:pPr>
        <w:numPr>
          <w:ilvl w:val="0"/>
          <w:numId w:val="43"/>
        </w:numPr>
        <w:ind w:left="0" w:firstLine="709"/>
        <w:jc w:val="both"/>
        <w:rPr>
          <w:rFonts w:cs="Times New Roman"/>
          <w:szCs w:val="28"/>
        </w:rPr>
      </w:pPr>
      <w:r w:rsidRPr="00214F2F">
        <w:rPr>
          <w:rFonts w:cs="Times New Roman"/>
          <w:szCs w:val="28"/>
        </w:rPr>
        <w:t>Опросник удовлетворенности профессией (А.А. Киссель)</w:t>
      </w:r>
    </w:p>
    <w:p w:rsidR="00CC4C3F" w:rsidRPr="00214F2F" w:rsidRDefault="00CC4C3F" w:rsidP="00CC4C3F">
      <w:pPr>
        <w:numPr>
          <w:ilvl w:val="0"/>
          <w:numId w:val="43"/>
        </w:numPr>
        <w:ind w:left="0" w:firstLine="709"/>
        <w:jc w:val="both"/>
        <w:rPr>
          <w:rFonts w:cs="Times New Roman"/>
          <w:szCs w:val="28"/>
        </w:rPr>
      </w:pPr>
      <w:r w:rsidRPr="00214F2F">
        <w:rPr>
          <w:rFonts w:cs="Times New Roman"/>
          <w:szCs w:val="28"/>
        </w:rPr>
        <w:t>Опросник профессионального самоотношения (Карпинский)</w:t>
      </w:r>
    </w:p>
    <w:p w:rsidR="00CC4C3F" w:rsidRPr="00214F2F" w:rsidRDefault="00CC4C3F" w:rsidP="00CC4C3F">
      <w:pPr>
        <w:numPr>
          <w:ilvl w:val="0"/>
          <w:numId w:val="43"/>
        </w:numPr>
        <w:ind w:left="0" w:firstLine="709"/>
        <w:jc w:val="both"/>
        <w:rPr>
          <w:rFonts w:cs="Times New Roman"/>
          <w:szCs w:val="28"/>
        </w:rPr>
      </w:pPr>
      <w:r w:rsidRPr="00214F2F">
        <w:rPr>
          <w:rFonts w:cs="Times New Roman"/>
          <w:szCs w:val="28"/>
        </w:rPr>
        <w:t xml:space="preserve">Методика </w:t>
      </w:r>
      <w:r w:rsidR="00195A6F">
        <w:rPr>
          <w:rFonts w:cs="Times New Roman"/>
          <w:szCs w:val="28"/>
        </w:rPr>
        <w:t>«</w:t>
      </w:r>
      <w:r w:rsidRPr="00214F2F">
        <w:rPr>
          <w:rFonts w:cs="Times New Roman"/>
          <w:szCs w:val="28"/>
        </w:rPr>
        <w:t xml:space="preserve">Якоря </w:t>
      </w:r>
      <w:r w:rsidR="00195A6F" w:rsidRPr="00214F2F">
        <w:rPr>
          <w:rFonts w:cs="Times New Roman"/>
          <w:szCs w:val="28"/>
        </w:rPr>
        <w:t>карьеры</w:t>
      </w:r>
      <w:r w:rsidR="00195A6F">
        <w:rPr>
          <w:rFonts w:cs="Times New Roman"/>
          <w:szCs w:val="28"/>
        </w:rPr>
        <w:t>»</w:t>
      </w:r>
      <w:r w:rsidR="00195A6F" w:rsidRPr="00214F2F">
        <w:rPr>
          <w:rFonts w:cs="Times New Roman"/>
          <w:szCs w:val="28"/>
        </w:rPr>
        <w:t xml:space="preserve"> (</w:t>
      </w:r>
      <w:r w:rsidRPr="00214F2F">
        <w:rPr>
          <w:rFonts w:cs="Times New Roman"/>
          <w:szCs w:val="28"/>
        </w:rPr>
        <w:t>Шейн)</w:t>
      </w:r>
    </w:p>
    <w:p w:rsidR="00CC4C3F" w:rsidRPr="003472F6" w:rsidRDefault="00CC4C3F" w:rsidP="00CC4C3F">
      <w:pPr>
        <w:numPr>
          <w:ilvl w:val="0"/>
          <w:numId w:val="43"/>
        </w:numPr>
        <w:ind w:left="0" w:firstLine="709"/>
        <w:jc w:val="both"/>
        <w:rPr>
          <w:rFonts w:cs="Times New Roman"/>
          <w:szCs w:val="28"/>
        </w:rPr>
      </w:pPr>
      <w:r w:rsidRPr="00214F2F">
        <w:rPr>
          <w:rFonts w:cs="Times New Roman"/>
          <w:szCs w:val="28"/>
        </w:rPr>
        <w:t>Опросник мотивов выбора профессии (Овчарова)</w:t>
      </w:r>
    </w:p>
    <w:p w:rsidR="00CC4C3F" w:rsidRPr="00CC4C3F" w:rsidRDefault="00CC4C3F" w:rsidP="00CC4C3F">
      <w:pPr>
        <w:jc w:val="both"/>
        <w:rPr>
          <w:rFonts w:cs="Times New Roman"/>
          <w:szCs w:val="28"/>
        </w:rPr>
      </w:pPr>
      <w:r w:rsidRPr="00CC4C3F">
        <w:rPr>
          <w:rFonts w:cs="Times New Roman"/>
          <w:szCs w:val="28"/>
        </w:rPr>
        <w:t>3. Реализация формирующей программы:</w:t>
      </w:r>
    </w:p>
    <w:p w:rsidR="00CC4C3F" w:rsidRPr="00CC4C3F" w:rsidRDefault="00CC4C3F" w:rsidP="00CC4C3F">
      <w:pPr>
        <w:numPr>
          <w:ilvl w:val="0"/>
          <w:numId w:val="44"/>
        </w:numPr>
        <w:ind w:left="0" w:firstLine="709"/>
        <w:jc w:val="both"/>
        <w:rPr>
          <w:rFonts w:cs="Times New Roman"/>
          <w:szCs w:val="28"/>
        </w:rPr>
      </w:pPr>
      <w:r w:rsidRPr="00CC4C3F">
        <w:rPr>
          <w:rFonts w:cs="Times New Roman"/>
          <w:b/>
          <w:szCs w:val="28"/>
        </w:rPr>
        <w:t>Продолжительность и частота занятий</w:t>
      </w:r>
      <w:r w:rsidRPr="00CC4C3F">
        <w:rPr>
          <w:rFonts w:cs="Times New Roman"/>
          <w:szCs w:val="28"/>
        </w:rPr>
        <w:t xml:space="preserve">: программа формирования профессиональной идентичности реализовывалась </w:t>
      </w:r>
      <w:r w:rsidRPr="00CC4C3F">
        <w:rPr>
          <w:rFonts w:cs="Times New Roman"/>
          <w:szCs w:val="28"/>
        </w:rPr>
        <w:br/>
        <w:t>в экспериментальной группе в течение одного семестра (4 месяца). Занятия проводились один раз в неделю по 2 академических часа.</w:t>
      </w:r>
    </w:p>
    <w:p w:rsidR="00CC4C3F" w:rsidRPr="00214F2F" w:rsidRDefault="00CC4C3F" w:rsidP="00CC4C3F">
      <w:pPr>
        <w:numPr>
          <w:ilvl w:val="0"/>
          <w:numId w:val="44"/>
        </w:numPr>
        <w:ind w:left="0" w:firstLine="709"/>
        <w:jc w:val="both"/>
        <w:rPr>
          <w:rFonts w:cs="Times New Roman"/>
          <w:szCs w:val="28"/>
        </w:rPr>
      </w:pPr>
      <w:r w:rsidRPr="00214F2F">
        <w:rPr>
          <w:rFonts w:cs="Times New Roman"/>
          <w:b/>
          <w:szCs w:val="28"/>
        </w:rPr>
        <w:t>Содержание и методы программы</w:t>
      </w:r>
      <w:r>
        <w:rPr>
          <w:rFonts w:cs="Times New Roman"/>
          <w:szCs w:val="28"/>
        </w:rPr>
        <w:t>: с</w:t>
      </w:r>
      <w:r w:rsidRPr="00214F2F">
        <w:rPr>
          <w:rFonts w:cs="Times New Roman"/>
          <w:szCs w:val="28"/>
        </w:rPr>
        <w:t>одержание и методы работы в рамках программы были подробно описаны в разделе 3.2. Важно отметить, что контрольная группа не принимала участия в реализации программы и продолжала обучение по стандартной программе военного вуза.</w:t>
      </w:r>
    </w:p>
    <w:p w:rsidR="00CC4C3F" w:rsidRPr="00214F2F" w:rsidRDefault="00CC4C3F" w:rsidP="00CC4C3F">
      <w:pPr>
        <w:jc w:val="both"/>
        <w:rPr>
          <w:rFonts w:cs="Times New Roman"/>
          <w:szCs w:val="28"/>
        </w:rPr>
      </w:pPr>
      <w:r w:rsidRPr="00214F2F">
        <w:rPr>
          <w:rFonts w:cs="Times New Roman"/>
          <w:b/>
          <w:szCs w:val="28"/>
        </w:rPr>
        <w:t>4. Проведение итогового тестирования:</w:t>
      </w:r>
    </w:p>
    <w:p w:rsidR="00CC4C3F" w:rsidRPr="00214F2F" w:rsidRDefault="00CC4C3F" w:rsidP="00CC4C3F">
      <w:pPr>
        <w:numPr>
          <w:ilvl w:val="0"/>
          <w:numId w:val="45"/>
        </w:numPr>
        <w:ind w:left="0" w:firstLine="709"/>
        <w:jc w:val="both"/>
        <w:rPr>
          <w:rFonts w:cs="Times New Roman"/>
          <w:szCs w:val="28"/>
        </w:rPr>
      </w:pPr>
      <w:r w:rsidRPr="00214F2F">
        <w:rPr>
          <w:rFonts w:cs="Times New Roman"/>
          <w:b/>
          <w:szCs w:val="28"/>
        </w:rPr>
        <w:t>Цель</w:t>
      </w:r>
      <w:r w:rsidRPr="00214F2F">
        <w:rPr>
          <w:rFonts w:cs="Times New Roman"/>
          <w:szCs w:val="28"/>
        </w:rPr>
        <w:t>: оценить изменения в показателях профессиональной идентичности и других психологических переменных в обеих группах после реализации формирующей программы в экспериментальной группе.</w:t>
      </w:r>
    </w:p>
    <w:p w:rsidR="00CC4C3F" w:rsidRPr="00214F2F" w:rsidRDefault="00CC4C3F" w:rsidP="00CC4C3F">
      <w:pPr>
        <w:numPr>
          <w:ilvl w:val="0"/>
          <w:numId w:val="45"/>
        </w:numPr>
        <w:ind w:left="0" w:firstLine="709"/>
        <w:jc w:val="both"/>
        <w:rPr>
          <w:rFonts w:cs="Times New Roman"/>
          <w:szCs w:val="28"/>
        </w:rPr>
      </w:pPr>
      <w:r w:rsidRPr="00214F2F">
        <w:rPr>
          <w:rFonts w:cs="Times New Roman"/>
          <w:b/>
          <w:szCs w:val="28"/>
        </w:rPr>
        <w:t>Методы</w:t>
      </w:r>
      <w:r>
        <w:rPr>
          <w:rFonts w:cs="Times New Roman"/>
          <w:szCs w:val="28"/>
        </w:rPr>
        <w:t>: д</w:t>
      </w:r>
      <w:r w:rsidRPr="00214F2F">
        <w:rPr>
          <w:rFonts w:cs="Times New Roman"/>
          <w:szCs w:val="28"/>
        </w:rPr>
        <w:t xml:space="preserve">ля итогового тестирования был использован тот </w:t>
      </w:r>
      <w:r>
        <w:rPr>
          <w:rFonts w:cs="Times New Roman"/>
          <w:szCs w:val="28"/>
        </w:rPr>
        <w:br/>
      </w:r>
      <w:r w:rsidRPr="00214F2F">
        <w:rPr>
          <w:rFonts w:cs="Times New Roman"/>
          <w:szCs w:val="28"/>
        </w:rPr>
        <w:t>же комплекс методик, что и для предварительного тестирования. Это позволило сравнить результаты двух измерений и выявить динамику изменений в каждой группе.</w:t>
      </w:r>
    </w:p>
    <w:p w:rsidR="00CC4C3F" w:rsidRPr="00214F2F" w:rsidRDefault="00CC4C3F" w:rsidP="00CC4C3F">
      <w:pPr>
        <w:jc w:val="both"/>
        <w:rPr>
          <w:rFonts w:cs="Times New Roman"/>
          <w:szCs w:val="28"/>
        </w:rPr>
      </w:pPr>
      <w:r w:rsidRPr="00214F2F">
        <w:rPr>
          <w:rFonts w:cs="Times New Roman"/>
          <w:b/>
          <w:szCs w:val="28"/>
        </w:rPr>
        <w:t>5. Обработка и анализ полученных данных:</w:t>
      </w:r>
    </w:p>
    <w:p w:rsidR="00CC4C3F" w:rsidRPr="00214F2F" w:rsidRDefault="00CC4C3F" w:rsidP="00CC4C3F">
      <w:pPr>
        <w:numPr>
          <w:ilvl w:val="0"/>
          <w:numId w:val="46"/>
        </w:numPr>
        <w:ind w:left="0" w:firstLine="709"/>
        <w:jc w:val="both"/>
        <w:rPr>
          <w:rFonts w:cs="Times New Roman"/>
          <w:szCs w:val="28"/>
        </w:rPr>
      </w:pPr>
      <w:r w:rsidRPr="00214F2F">
        <w:rPr>
          <w:rFonts w:cs="Times New Roman"/>
          <w:b/>
          <w:szCs w:val="28"/>
        </w:rPr>
        <w:t>Статистические методы</w:t>
      </w:r>
      <w:r>
        <w:rPr>
          <w:rFonts w:cs="Times New Roman"/>
          <w:szCs w:val="28"/>
        </w:rPr>
        <w:t>: д</w:t>
      </w:r>
      <w:r w:rsidRPr="00214F2F">
        <w:rPr>
          <w:rFonts w:cs="Times New Roman"/>
          <w:szCs w:val="28"/>
        </w:rPr>
        <w:t>ля обработки полученных данных были использованы методы описательной статистики (средние значения, стандартные отклонения), t-критерий Стьюдента для сравнения групп, корреляционный анализ Пирсона для выявления взаимосвязей между показателями.</w:t>
      </w:r>
    </w:p>
    <w:p w:rsidR="00CC4C3F" w:rsidRPr="00214F2F" w:rsidRDefault="00CC4C3F" w:rsidP="00CC4C3F">
      <w:pPr>
        <w:numPr>
          <w:ilvl w:val="0"/>
          <w:numId w:val="46"/>
        </w:numPr>
        <w:ind w:left="0" w:firstLine="709"/>
        <w:jc w:val="both"/>
        <w:rPr>
          <w:rFonts w:cs="Times New Roman"/>
          <w:szCs w:val="28"/>
        </w:rPr>
      </w:pPr>
      <w:r w:rsidRPr="00214F2F">
        <w:rPr>
          <w:rFonts w:cs="Times New Roman"/>
          <w:b/>
          <w:szCs w:val="28"/>
        </w:rPr>
        <w:lastRenderedPageBreak/>
        <w:t>Сравнение групп</w:t>
      </w:r>
      <w:r>
        <w:rPr>
          <w:rFonts w:cs="Times New Roman"/>
          <w:szCs w:val="28"/>
        </w:rPr>
        <w:t>: в</w:t>
      </w:r>
      <w:r w:rsidRPr="00214F2F">
        <w:rPr>
          <w:rFonts w:cs="Times New Roman"/>
          <w:szCs w:val="28"/>
        </w:rPr>
        <w:t xml:space="preserve"> первую очередь, был проведен сравнительный анализ показателей профессиональной идентичности </w:t>
      </w:r>
      <w:r>
        <w:rPr>
          <w:rFonts w:cs="Times New Roman"/>
          <w:szCs w:val="28"/>
        </w:rPr>
        <w:br/>
      </w:r>
      <w:r w:rsidRPr="00214F2F">
        <w:rPr>
          <w:rFonts w:cs="Times New Roman"/>
          <w:szCs w:val="28"/>
        </w:rPr>
        <w:t>в экспериментальной и контрольной группах до и после эксперимента. Это позволило оценить эффективность формирующей программы и выявить наличие статистически значимых различий между группами.</w:t>
      </w:r>
    </w:p>
    <w:p w:rsidR="00CC4C3F" w:rsidRPr="00214F2F" w:rsidRDefault="00CC4C3F" w:rsidP="00CC4C3F">
      <w:pPr>
        <w:numPr>
          <w:ilvl w:val="0"/>
          <w:numId w:val="46"/>
        </w:numPr>
        <w:ind w:left="0" w:firstLine="709"/>
        <w:jc w:val="both"/>
        <w:rPr>
          <w:rFonts w:cs="Times New Roman"/>
          <w:szCs w:val="28"/>
        </w:rPr>
      </w:pPr>
      <w:r w:rsidRPr="00214F2F">
        <w:rPr>
          <w:rFonts w:cs="Times New Roman"/>
          <w:b/>
          <w:szCs w:val="28"/>
        </w:rPr>
        <w:t>Анализ динамики изменений</w:t>
      </w:r>
      <w:r w:rsidRPr="00214F2F">
        <w:rPr>
          <w:rFonts w:cs="Times New Roman"/>
          <w:szCs w:val="28"/>
        </w:rPr>
        <w:t xml:space="preserve">: </w:t>
      </w:r>
      <w:r>
        <w:rPr>
          <w:rFonts w:cs="Times New Roman"/>
          <w:szCs w:val="28"/>
        </w:rPr>
        <w:t>т</w:t>
      </w:r>
      <w:r w:rsidRPr="00214F2F">
        <w:rPr>
          <w:rFonts w:cs="Times New Roman"/>
          <w:szCs w:val="28"/>
        </w:rPr>
        <w:t>акже был проведен анализ динамики изменений показателей профессиональной идентичности и других психологических переменных в каждой группе отдельно. Это позволило оценить направление и степень изменений, а также выявить факторы, которые могли повлиять на эти изменения.</w:t>
      </w:r>
    </w:p>
    <w:p w:rsidR="00CC4C3F" w:rsidRPr="00214F2F" w:rsidRDefault="00CC4C3F" w:rsidP="00CC4C3F">
      <w:pPr>
        <w:jc w:val="both"/>
        <w:rPr>
          <w:rFonts w:cs="Times New Roman"/>
          <w:szCs w:val="28"/>
        </w:rPr>
      </w:pPr>
      <w:r w:rsidRPr="00214F2F">
        <w:rPr>
          <w:rFonts w:cs="Times New Roman"/>
          <w:b/>
          <w:szCs w:val="28"/>
        </w:rPr>
        <w:t>Контроль внешних переменных</w:t>
      </w:r>
      <w:r>
        <w:rPr>
          <w:rFonts w:cs="Times New Roman"/>
          <w:szCs w:val="28"/>
        </w:rPr>
        <w:t>: в</w:t>
      </w:r>
      <w:r w:rsidRPr="00214F2F">
        <w:rPr>
          <w:rFonts w:cs="Times New Roman"/>
          <w:szCs w:val="28"/>
        </w:rPr>
        <w:t xml:space="preserve"> ходе эксперимента были приняты меры по контролю внешних переменных, которые могли повлиять </w:t>
      </w:r>
      <w:r>
        <w:rPr>
          <w:rFonts w:cs="Times New Roman"/>
          <w:szCs w:val="28"/>
        </w:rPr>
        <w:br/>
      </w:r>
      <w:r w:rsidRPr="00214F2F">
        <w:rPr>
          <w:rFonts w:cs="Times New Roman"/>
          <w:szCs w:val="28"/>
        </w:rPr>
        <w:t xml:space="preserve">на результаты исследования. К таким переменным относятся: состав преподавателей, содержание и методы обучения по другим дисциплинам, события в жизни курсантов вне учебного процесса. Для обеспечения контроля за этими переменными была проведена стандартизация условий обучения </w:t>
      </w:r>
      <w:r>
        <w:rPr>
          <w:rFonts w:cs="Times New Roman"/>
          <w:szCs w:val="28"/>
        </w:rPr>
        <w:br/>
      </w:r>
      <w:r w:rsidRPr="00214F2F">
        <w:rPr>
          <w:rFonts w:cs="Times New Roman"/>
          <w:szCs w:val="28"/>
        </w:rPr>
        <w:t>в обеих группах, а также регулярный мониторинг возможных влияний внешних факторов.</w:t>
      </w:r>
    </w:p>
    <w:p w:rsidR="00CC4C3F" w:rsidRPr="00214F2F" w:rsidRDefault="00CC4C3F" w:rsidP="00CC4C3F">
      <w:pPr>
        <w:jc w:val="both"/>
        <w:rPr>
          <w:rFonts w:cs="Times New Roman"/>
          <w:szCs w:val="28"/>
        </w:rPr>
      </w:pPr>
      <w:r w:rsidRPr="00214F2F">
        <w:rPr>
          <w:rFonts w:cs="Times New Roman"/>
          <w:szCs w:val="28"/>
        </w:rPr>
        <w:t>Проведение формирующего эксперимента по описанной выше схеме позволит получить достоверные данные об эффективности разработанной программы формирования профессиональной идентичности курсантов. Результаты эксперимента будут представлены и подробно проанализированы в следующем разделе.</w:t>
      </w:r>
    </w:p>
    <w:p w:rsidR="00CC4C3F" w:rsidRDefault="00CC4C3F" w:rsidP="00CC4C3F">
      <w:pPr>
        <w:spacing w:after="160" w:line="259" w:lineRule="auto"/>
        <w:ind w:firstLine="0"/>
        <w:rPr>
          <w:rFonts w:eastAsiaTheme="majorEastAsia" w:cstheme="majorBidi"/>
          <w:b/>
          <w:color w:val="000000" w:themeColor="text1"/>
          <w:szCs w:val="26"/>
        </w:rPr>
      </w:pPr>
      <w:r>
        <w:br w:type="page"/>
      </w:r>
    </w:p>
    <w:p w:rsidR="00CC4C3F" w:rsidRPr="00214F2F" w:rsidRDefault="00195A6F" w:rsidP="001A47A3">
      <w:pPr>
        <w:pStyle w:val="2"/>
        <w:spacing w:after="60"/>
      </w:pPr>
      <w:bookmarkStart w:id="25" w:name="_Toc170805883"/>
      <w:r w:rsidRPr="00195A6F">
        <w:rPr>
          <w:bCs/>
        </w:rPr>
        <w:lastRenderedPageBreak/>
        <w:t>§</w:t>
      </w:r>
      <w:r>
        <w:rPr>
          <w:bCs/>
        </w:rPr>
        <w:t xml:space="preserve"> </w:t>
      </w:r>
      <w:r w:rsidR="00CC4C3F" w:rsidRPr="00214F2F">
        <w:t>3.4. РЕЗУЛЬТАТЫ ФОРМИРУЮЩЕГО ЭКСПЕРИМЕНТА</w:t>
      </w:r>
      <w:bookmarkEnd w:id="25"/>
    </w:p>
    <w:p w:rsidR="00CC4C3F" w:rsidRPr="00214F2F" w:rsidRDefault="00CC4C3F" w:rsidP="00CC4C3F">
      <w:pPr>
        <w:jc w:val="both"/>
        <w:rPr>
          <w:rFonts w:cs="Times New Roman"/>
          <w:szCs w:val="28"/>
        </w:rPr>
      </w:pPr>
      <w:r w:rsidRPr="00214F2F">
        <w:rPr>
          <w:rFonts w:cs="Times New Roman"/>
          <w:szCs w:val="28"/>
        </w:rPr>
        <w:t xml:space="preserve">В данном разделе будут представлены результаты эксперимента, направленного на оценку эффективности разработанной программы формирования профессиональной идентичности курсантов </w:t>
      </w:r>
      <w:r w:rsidR="00D922C3">
        <w:rPr>
          <w:rFonts w:cs="Times New Roman"/>
          <w:szCs w:val="28"/>
        </w:rPr>
        <w:t>военных образовательных организаций высшего образования</w:t>
      </w:r>
      <w:r w:rsidRPr="00214F2F">
        <w:rPr>
          <w:rFonts w:cs="Times New Roman"/>
          <w:szCs w:val="28"/>
        </w:rPr>
        <w:t xml:space="preserve"> </w:t>
      </w:r>
      <w:r>
        <w:rPr>
          <w:rFonts w:cs="Times New Roman"/>
          <w:szCs w:val="28"/>
        </w:rPr>
        <w:br/>
      </w:r>
      <w:r w:rsidRPr="00214F2F">
        <w:rPr>
          <w:rFonts w:cs="Times New Roman"/>
          <w:szCs w:val="28"/>
        </w:rPr>
        <w:t>МО РФ. Для наглядного представления результатов и удобства их анализа, данные будут представлены в виде таблиц, сопровождаемых подробными комментариями.</w:t>
      </w:r>
    </w:p>
    <w:p w:rsidR="00CC4C3F" w:rsidRPr="00214F2F" w:rsidRDefault="00CC4C3F" w:rsidP="00CC4C3F">
      <w:pPr>
        <w:jc w:val="both"/>
        <w:rPr>
          <w:rFonts w:cs="Times New Roman"/>
          <w:szCs w:val="28"/>
        </w:rPr>
      </w:pPr>
      <w:r w:rsidRPr="00214F2F">
        <w:rPr>
          <w:rFonts w:cs="Times New Roman"/>
          <w:b/>
          <w:szCs w:val="28"/>
        </w:rPr>
        <w:t>Сравнительный анализ показателей профессиональной идентичности в экспериментальной и контрольной группах до и после эксперимента</w:t>
      </w:r>
    </w:p>
    <w:p w:rsidR="00CC4C3F" w:rsidRDefault="00CC4C3F" w:rsidP="00CC4C3F">
      <w:pPr>
        <w:jc w:val="both"/>
        <w:rPr>
          <w:rFonts w:cs="Times New Roman"/>
          <w:szCs w:val="28"/>
        </w:rPr>
      </w:pPr>
      <w:r w:rsidRPr="00214F2F">
        <w:rPr>
          <w:rFonts w:cs="Times New Roman"/>
          <w:szCs w:val="28"/>
        </w:rPr>
        <w:t xml:space="preserve">Для сравнения показателей профессиональной идентичности </w:t>
      </w:r>
      <w:r>
        <w:rPr>
          <w:rFonts w:cs="Times New Roman"/>
          <w:szCs w:val="28"/>
        </w:rPr>
        <w:br/>
      </w:r>
      <w:r w:rsidRPr="00214F2F">
        <w:rPr>
          <w:rFonts w:cs="Times New Roman"/>
          <w:szCs w:val="28"/>
        </w:rPr>
        <w:t xml:space="preserve">в экспериментальной и контрольной группах до и после эксперимента был использован t-критерий Стьюдента для независимых выборок. </w:t>
      </w:r>
    </w:p>
    <w:p w:rsidR="00CC4C3F" w:rsidRPr="00214F2F" w:rsidRDefault="00CC4C3F" w:rsidP="00CC4C3F">
      <w:pPr>
        <w:jc w:val="both"/>
        <w:rPr>
          <w:rFonts w:cs="Times New Roman"/>
          <w:szCs w:val="28"/>
        </w:rPr>
      </w:pPr>
      <w:r w:rsidRPr="00214F2F">
        <w:rPr>
          <w:rFonts w:cs="Times New Roman"/>
          <w:szCs w:val="28"/>
        </w:rPr>
        <w:t xml:space="preserve">В Таблице 1 представлены средние значения (M) и стандартные отклонения (SD) по каждой шкале МИПИ для обеих групп на этапах предварительного и итогового тестирования, а также значения t-критерия </w:t>
      </w:r>
      <w:r>
        <w:rPr>
          <w:rFonts w:cs="Times New Roman"/>
          <w:szCs w:val="28"/>
        </w:rPr>
        <w:br/>
      </w:r>
      <w:r w:rsidRPr="00214F2F">
        <w:rPr>
          <w:rFonts w:cs="Times New Roman"/>
          <w:szCs w:val="28"/>
        </w:rPr>
        <w:t>и уровня значимости (p-уровень).</w:t>
      </w:r>
    </w:p>
    <w:p w:rsidR="00CC4C3F" w:rsidRPr="00214F2F" w:rsidRDefault="00CC4C3F" w:rsidP="00CC4C3F">
      <w:pPr>
        <w:jc w:val="both"/>
        <w:rPr>
          <w:rFonts w:cs="Times New Roman"/>
          <w:szCs w:val="28"/>
        </w:rPr>
      </w:pPr>
      <w:r w:rsidRPr="00214F2F">
        <w:rPr>
          <w:rFonts w:cs="Times New Roman"/>
          <w:b/>
          <w:szCs w:val="28"/>
        </w:rPr>
        <w:t>Таблица 1. Сравнение показателей профессиональной идентичности по МИПИ в экспериментальной и контрольной группах</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655"/>
        <w:gridCol w:w="943"/>
        <w:gridCol w:w="2280"/>
        <w:gridCol w:w="1816"/>
        <w:gridCol w:w="1173"/>
        <w:gridCol w:w="1044"/>
      </w:tblGrid>
      <w:tr w:rsidR="00CC4C3F" w:rsidRPr="003472F6" w:rsidTr="009E00E3">
        <w:trPr>
          <w:tblHeader/>
          <w:jc w:val="center"/>
        </w:trPr>
        <w:tc>
          <w:tcPr>
            <w:tcW w:w="0" w:type="auto"/>
            <w:tcMar>
              <w:top w:w="100" w:type="dxa"/>
              <w:left w:w="100" w:type="dxa"/>
              <w:bottom w:w="100" w:type="dxa"/>
              <w:right w:w="100" w:type="dxa"/>
            </w:tcMar>
            <w:vAlign w:val="center"/>
          </w:tcPr>
          <w:p w:rsidR="00CC4C3F" w:rsidRPr="003472F6" w:rsidRDefault="00CC4C3F" w:rsidP="009E00E3">
            <w:pPr>
              <w:spacing w:line="240" w:lineRule="auto"/>
              <w:ind w:firstLine="0"/>
              <w:jc w:val="center"/>
              <w:rPr>
                <w:rFonts w:cs="Times New Roman"/>
                <w:sz w:val="24"/>
                <w:szCs w:val="24"/>
              </w:rPr>
            </w:pPr>
            <w:r w:rsidRPr="003472F6">
              <w:rPr>
                <w:rFonts w:cs="Times New Roman"/>
                <w:sz w:val="24"/>
                <w:szCs w:val="24"/>
              </w:rPr>
              <w:t>Показатель МИПИ</w:t>
            </w:r>
          </w:p>
        </w:tc>
        <w:tc>
          <w:tcPr>
            <w:tcW w:w="0" w:type="auto"/>
            <w:tcMar>
              <w:top w:w="100" w:type="dxa"/>
              <w:left w:w="100" w:type="dxa"/>
              <w:bottom w:w="100" w:type="dxa"/>
              <w:right w:w="100" w:type="dxa"/>
            </w:tcMar>
            <w:vAlign w:val="center"/>
          </w:tcPr>
          <w:p w:rsidR="00CC4C3F" w:rsidRPr="003472F6" w:rsidRDefault="00CC4C3F" w:rsidP="009E00E3">
            <w:pPr>
              <w:spacing w:line="240" w:lineRule="auto"/>
              <w:ind w:firstLine="0"/>
              <w:jc w:val="center"/>
              <w:rPr>
                <w:rFonts w:cs="Times New Roman"/>
                <w:sz w:val="24"/>
                <w:szCs w:val="24"/>
              </w:rPr>
            </w:pPr>
            <w:r w:rsidRPr="003472F6">
              <w:rPr>
                <w:rFonts w:cs="Times New Roman"/>
                <w:sz w:val="24"/>
                <w:szCs w:val="24"/>
              </w:rPr>
              <w:t>Группа</w:t>
            </w:r>
          </w:p>
        </w:tc>
        <w:tc>
          <w:tcPr>
            <w:tcW w:w="0" w:type="auto"/>
            <w:tcMar>
              <w:top w:w="100" w:type="dxa"/>
              <w:left w:w="100" w:type="dxa"/>
              <w:bottom w:w="100" w:type="dxa"/>
              <w:right w:w="100" w:type="dxa"/>
            </w:tcMar>
            <w:vAlign w:val="center"/>
          </w:tcPr>
          <w:p w:rsidR="00CC4C3F" w:rsidRPr="003472F6" w:rsidRDefault="00CC4C3F" w:rsidP="009E00E3">
            <w:pPr>
              <w:spacing w:line="240" w:lineRule="auto"/>
              <w:ind w:firstLine="0"/>
              <w:jc w:val="center"/>
              <w:rPr>
                <w:rFonts w:cs="Times New Roman"/>
                <w:sz w:val="24"/>
                <w:szCs w:val="24"/>
              </w:rPr>
            </w:pPr>
            <w:r w:rsidRPr="003472F6">
              <w:rPr>
                <w:rFonts w:cs="Times New Roman"/>
                <w:sz w:val="24"/>
                <w:szCs w:val="24"/>
              </w:rPr>
              <w:t>Предварительное тестирование (M±SD)</w:t>
            </w:r>
          </w:p>
        </w:tc>
        <w:tc>
          <w:tcPr>
            <w:tcW w:w="0" w:type="auto"/>
            <w:tcMar>
              <w:top w:w="100" w:type="dxa"/>
              <w:left w:w="100" w:type="dxa"/>
              <w:bottom w:w="100" w:type="dxa"/>
              <w:right w:w="100" w:type="dxa"/>
            </w:tcMar>
            <w:vAlign w:val="center"/>
          </w:tcPr>
          <w:p w:rsidR="00CC4C3F" w:rsidRPr="003472F6" w:rsidRDefault="00CC4C3F" w:rsidP="009E00E3">
            <w:pPr>
              <w:spacing w:line="240" w:lineRule="auto"/>
              <w:ind w:firstLine="0"/>
              <w:jc w:val="center"/>
              <w:rPr>
                <w:rFonts w:cs="Times New Roman"/>
                <w:sz w:val="24"/>
                <w:szCs w:val="24"/>
              </w:rPr>
            </w:pPr>
            <w:r w:rsidRPr="003472F6">
              <w:rPr>
                <w:rFonts w:cs="Times New Roman"/>
                <w:sz w:val="24"/>
                <w:szCs w:val="24"/>
              </w:rPr>
              <w:t>Итоговое тестирование (M±SD)</w:t>
            </w:r>
          </w:p>
        </w:tc>
        <w:tc>
          <w:tcPr>
            <w:tcW w:w="0" w:type="auto"/>
            <w:tcMar>
              <w:top w:w="100" w:type="dxa"/>
              <w:left w:w="100" w:type="dxa"/>
              <w:bottom w:w="100" w:type="dxa"/>
              <w:right w:w="100" w:type="dxa"/>
            </w:tcMar>
            <w:vAlign w:val="center"/>
          </w:tcPr>
          <w:p w:rsidR="00CC4C3F" w:rsidRPr="003472F6" w:rsidRDefault="00CC4C3F" w:rsidP="009E00E3">
            <w:pPr>
              <w:spacing w:line="240" w:lineRule="auto"/>
              <w:ind w:firstLine="0"/>
              <w:jc w:val="center"/>
              <w:rPr>
                <w:rFonts w:cs="Times New Roman"/>
                <w:sz w:val="24"/>
                <w:szCs w:val="24"/>
              </w:rPr>
            </w:pPr>
            <w:r w:rsidRPr="003472F6">
              <w:rPr>
                <w:rFonts w:cs="Times New Roman"/>
                <w:sz w:val="24"/>
                <w:szCs w:val="24"/>
              </w:rPr>
              <w:t>t-критерий</w:t>
            </w:r>
          </w:p>
        </w:tc>
        <w:tc>
          <w:tcPr>
            <w:tcW w:w="0" w:type="auto"/>
            <w:tcMar>
              <w:top w:w="100" w:type="dxa"/>
              <w:left w:w="100" w:type="dxa"/>
              <w:bottom w:w="100" w:type="dxa"/>
              <w:right w:w="100" w:type="dxa"/>
            </w:tcMar>
            <w:vAlign w:val="center"/>
          </w:tcPr>
          <w:p w:rsidR="00CC4C3F" w:rsidRPr="003472F6" w:rsidRDefault="00CC4C3F" w:rsidP="009E00E3">
            <w:pPr>
              <w:spacing w:line="240" w:lineRule="auto"/>
              <w:ind w:firstLine="0"/>
              <w:jc w:val="center"/>
              <w:rPr>
                <w:rFonts w:cs="Times New Roman"/>
                <w:sz w:val="24"/>
                <w:szCs w:val="24"/>
              </w:rPr>
            </w:pPr>
            <w:r w:rsidRPr="003472F6">
              <w:rPr>
                <w:rFonts w:cs="Times New Roman"/>
                <w:sz w:val="24"/>
                <w:szCs w:val="24"/>
              </w:rPr>
              <w:t>p-уровень</w:t>
            </w:r>
          </w:p>
        </w:tc>
      </w:tr>
      <w:tr w:rsidR="00CC4C3F" w:rsidRPr="003472F6" w:rsidTr="009E00E3">
        <w:trPr>
          <w:jc w:val="center"/>
        </w:trPr>
        <w:tc>
          <w:tcPr>
            <w:tcW w:w="0" w:type="auto"/>
            <w:vMerge w:val="restart"/>
            <w:tcMar>
              <w:top w:w="100" w:type="dxa"/>
              <w:left w:w="100" w:type="dxa"/>
              <w:bottom w:w="100" w:type="dxa"/>
              <w:right w:w="100" w:type="dxa"/>
            </w:tcMar>
            <w:vAlign w:val="center"/>
          </w:tcPr>
          <w:p w:rsidR="00CC4C3F" w:rsidRPr="003472F6" w:rsidRDefault="00CC4C3F" w:rsidP="009E00E3">
            <w:pPr>
              <w:spacing w:line="240" w:lineRule="auto"/>
              <w:ind w:firstLine="0"/>
              <w:jc w:val="center"/>
              <w:rPr>
                <w:rFonts w:cs="Times New Roman"/>
                <w:sz w:val="24"/>
                <w:szCs w:val="24"/>
              </w:rPr>
            </w:pPr>
            <w:r w:rsidRPr="003472F6">
              <w:rPr>
                <w:rFonts w:cs="Times New Roman"/>
                <w:sz w:val="24"/>
                <w:szCs w:val="24"/>
              </w:rPr>
              <w:t>Переживание себя как профессионала</w:t>
            </w:r>
          </w:p>
        </w:tc>
        <w:tc>
          <w:tcPr>
            <w:tcW w:w="0" w:type="auto"/>
            <w:tcMar>
              <w:top w:w="100" w:type="dxa"/>
              <w:left w:w="100" w:type="dxa"/>
              <w:bottom w:w="100" w:type="dxa"/>
              <w:right w:w="100" w:type="dxa"/>
            </w:tcMar>
            <w:vAlign w:val="center"/>
          </w:tcPr>
          <w:p w:rsidR="00CC4C3F" w:rsidRPr="003472F6" w:rsidRDefault="00CC4C3F" w:rsidP="009E00E3">
            <w:pPr>
              <w:spacing w:line="240" w:lineRule="auto"/>
              <w:ind w:firstLine="0"/>
              <w:jc w:val="center"/>
              <w:rPr>
                <w:rFonts w:cs="Times New Roman"/>
                <w:sz w:val="24"/>
                <w:szCs w:val="24"/>
              </w:rPr>
            </w:pPr>
            <w:r w:rsidRPr="003472F6">
              <w:rPr>
                <w:rFonts w:cs="Times New Roman"/>
                <w:sz w:val="24"/>
                <w:szCs w:val="24"/>
              </w:rPr>
              <w:t>Эксп.</w:t>
            </w:r>
          </w:p>
        </w:tc>
        <w:tc>
          <w:tcPr>
            <w:tcW w:w="0" w:type="auto"/>
            <w:tcMar>
              <w:top w:w="100" w:type="dxa"/>
              <w:left w:w="100" w:type="dxa"/>
              <w:bottom w:w="100" w:type="dxa"/>
              <w:right w:w="100" w:type="dxa"/>
            </w:tcMar>
            <w:vAlign w:val="center"/>
          </w:tcPr>
          <w:p w:rsidR="00CC4C3F" w:rsidRPr="003472F6" w:rsidRDefault="00CC4C3F" w:rsidP="009E00E3">
            <w:pPr>
              <w:spacing w:line="240" w:lineRule="auto"/>
              <w:ind w:firstLine="0"/>
              <w:jc w:val="center"/>
              <w:rPr>
                <w:rFonts w:cs="Times New Roman"/>
                <w:sz w:val="24"/>
                <w:szCs w:val="24"/>
              </w:rPr>
            </w:pPr>
            <w:r w:rsidRPr="003472F6">
              <w:rPr>
                <w:rFonts w:cs="Times New Roman"/>
                <w:sz w:val="24"/>
                <w:szCs w:val="24"/>
              </w:rPr>
              <w:t>5,8±1,6</w:t>
            </w:r>
          </w:p>
        </w:tc>
        <w:tc>
          <w:tcPr>
            <w:tcW w:w="0" w:type="auto"/>
            <w:tcMar>
              <w:top w:w="100" w:type="dxa"/>
              <w:left w:w="100" w:type="dxa"/>
              <w:bottom w:w="100" w:type="dxa"/>
              <w:right w:w="100" w:type="dxa"/>
            </w:tcMar>
            <w:vAlign w:val="center"/>
          </w:tcPr>
          <w:p w:rsidR="00CC4C3F" w:rsidRPr="003472F6" w:rsidRDefault="00CC4C3F" w:rsidP="009E00E3">
            <w:pPr>
              <w:spacing w:line="240" w:lineRule="auto"/>
              <w:ind w:firstLine="0"/>
              <w:jc w:val="center"/>
              <w:rPr>
                <w:rFonts w:cs="Times New Roman"/>
                <w:sz w:val="24"/>
                <w:szCs w:val="24"/>
              </w:rPr>
            </w:pPr>
            <w:r w:rsidRPr="003472F6">
              <w:rPr>
                <w:rFonts w:cs="Times New Roman"/>
                <w:sz w:val="24"/>
                <w:szCs w:val="24"/>
              </w:rPr>
              <w:t>7,1±1,4</w:t>
            </w:r>
          </w:p>
        </w:tc>
        <w:tc>
          <w:tcPr>
            <w:tcW w:w="0" w:type="auto"/>
            <w:tcMar>
              <w:top w:w="100" w:type="dxa"/>
              <w:left w:w="100" w:type="dxa"/>
              <w:bottom w:w="100" w:type="dxa"/>
              <w:right w:w="100" w:type="dxa"/>
            </w:tcMar>
            <w:vAlign w:val="center"/>
          </w:tcPr>
          <w:p w:rsidR="00CC4C3F" w:rsidRPr="003472F6" w:rsidRDefault="00CC4C3F" w:rsidP="009E00E3">
            <w:pPr>
              <w:spacing w:line="240" w:lineRule="auto"/>
              <w:ind w:firstLine="0"/>
              <w:jc w:val="center"/>
              <w:rPr>
                <w:rFonts w:cs="Times New Roman"/>
                <w:sz w:val="24"/>
                <w:szCs w:val="24"/>
              </w:rPr>
            </w:pPr>
            <w:r w:rsidRPr="003472F6">
              <w:rPr>
                <w:rFonts w:cs="Times New Roman"/>
                <w:sz w:val="24"/>
                <w:szCs w:val="24"/>
              </w:rPr>
              <w:t>4,85</w:t>
            </w:r>
          </w:p>
        </w:tc>
        <w:tc>
          <w:tcPr>
            <w:tcW w:w="0" w:type="auto"/>
            <w:tcMar>
              <w:top w:w="100" w:type="dxa"/>
              <w:left w:w="100" w:type="dxa"/>
              <w:bottom w:w="100" w:type="dxa"/>
              <w:right w:w="100" w:type="dxa"/>
            </w:tcMar>
            <w:vAlign w:val="center"/>
          </w:tcPr>
          <w:p w:rsidR="00CC4C3F" w:rsidRPr="003472F6" w:rsidRDefault="00CC4C3F" w:rsidP="009E00E3">
            <w:pPr>
              <w:spacing w:line="240" w:lineRule="auto"/>
              <w:ind w:firstLine="0"/>
              <w:jc w:val="center"/>
              <w:rPr>
                <w:rFonts w:cs="Times New Roman"/>
                <w:sz w:val="24"/>
                <w:szCs w:val="24"/>
              </w:rPr>
            </w:pPr>
            <w:r w:rsidRPr="003472F6">
              <w:rPr>
                <w:rFonts w:cs="Times New Roman"/>
                <w:sz w:val="24"/>
                <w:szCs w:val="24"/>
              </w:rPr>
              <w:t>0,001</w:t>
            </w:r>
          </w:p>
        </w:tc>
      </w:tr>
      <w:tr w:rsidR="00CC4C3F" w:rsidRPr="003472F6" w:rsidTr="009E00E3">
        <w:trPr>
          <w:jc w:val="center"/>
        </w:trPr>
        <w:tc>
          <w:tcPr>
            <w:tcW w:w="0" w:type="auto"/>
            <w:vMerge/>
            <w:tcMar>
              <w:top w:w="100" w:type="dxa"/>
              <w:left w:w="100" w:type="dxa"/>
              <w:bottom w:w="100" w:type="dxa"/>
              <w:right w:w="100" w:type="dxa"/>
            </w:tcMar>
            <w:vAlign w:val="center"/>
          </w:tcPr>
          <w:p w:rsidR="00CC4C3F" w:rsidRPr="003472F6" w:rsidRDefault="00CC4C3F" w:rsidP="009E00E3">
            <w:pPr>
              <w:spacing w:line="240" w:lineRule="auto"/>
              <w:ind w:firstLine="0"/>
              <w:jc w:val="center"/>
              <w:rPr>
                <w:rFonts w:cs="Times New Roman"/>
                <w:sz w:val="24"/>
                <w:szCs w:val="24"/>
              </w:rPr>
            </w:pPr>
          </w:p>
        </w:tc>
        <w:tc>
          <w:tcPr>
            <w:tcW w:w="0" w:type="auto"/>
            <w:tcMar>
              <w:top w:w="100" w:type="dxa"/>
              <w:left w:w="100" w:type="dxa"/>
              <w:bottom w:w="100" w:type="dxa"/>
              <w:right w:w="100" w:type="dxa"/>
            </w:tcMar>
            <w:vAlign w:val="center"/>
          </w:tcPr>
          <w:p w:rsidR="00CC4C3F" w:rsidRPr="003472F6" w:rsidRDefault="00CC4C3F" w:rsidP="009E00E3">
            <w:pPr>
              <w:spacing w:line="240" w:lineRule="auto"/>
              <w:ind w:firstLine="0"/>
              <w:jc w:val="center"/>
              <w:rPr>
                <w:rFonts w:cs="Times New Roman"/>
                <w:sz w:val="24"/>
                <w:szCs w:val="24"/>
              </w:rPr>
            </w:pPr>
            <w:r w:rsidRPr="003472F6">
              <w:rPr>
                <w:rFonts w:cs="Times New Roman"/>
                <w:sz w:val="24"/>
                <w:szCs w:val="24"/>
              </w:rPr>
              <w:t>Контр.</w:t>
            </w:r>
          </w:p>
        </w:tc>
        <w:tc>
          <w:tcPr>
            <w:tcW w:w="0" w:type="auto"/>
            <w:tcMar>
              <w:top w:w="100" w:type="dxa"/>
              <w:left w:w="100" w:type="dxa"/>
              <w:bottom w:w="100" w:type="dxa"/>
              <w:right w:w="100" w:type="dxa"/>
            </w:tcMar>
            <w:vAlign w:val="center"/>
          </w:tcPr>
          <w:p w:rsidR="00CC4C3F" w:rsidRPr="003472F6" w:rsidRDefault="00CC4C3F" w:rsidP="009E00E3">
            <w:pPr>
              <w:spacing w:line="240" w:lineRule="auto"/>
              <w:ind w:firstLine="0"/>
              <w:jc w:val="center"/>
              <w:rPr>
                <w:rFonts w:cs="Times New Roman"/>
                <w:sz w:val="24"/>
                <w:szCs w:val="24"/>
              </w:rPr>
            </w:pPr>
            <w:r w:rsidRPr="003472F6">
              <w:rPr>
                <w:rFonts w:cs="Times New Roman"/>
                <w:sz w:val="24"/>
                <w:szCs w:val="24"/>
              </w:rPr>
              <w:t>5,7±1,7</w:t>
            </w:r>
          </w:p>
        </w:tc>
        <w:tc>
          <w:tcPr>
            <w:tcW w:w="0" w:type="auto"/>
            <w:tcMar>
              <w:top w:w="100" w:type="dxa"/>
              <w:left w:w="100" w:type="dxa"/>
              <w:bottom w:w="100" w:type="dxa"/>
              <w:right w:w="100" w:type="dxa"/>
            </w:tcMar>
            <w:vAlign w:val="center"/>
          </w:tcPr>
          <w:p w:rsidR="00CC4C3F" w:rsidRPr="003472F6" w:rsidRDefault="00CC4C3F" w:rsidP="009E00E3">
            <w:pPr>
              <w:spacing w:line="240" w:lineRule="auto"/>
              <w:ind w:firstLine="0"/>
              <w:jc w:val="center"/>
              <w:rPr>
                <w:rFonts w:cs="Times New Roman"/>
                <w:sz w:val="24"/>
                <w:szCs w:val="24"/>
              </w:rPr>
            </w:pPr>
            <w:r w:rsidRPr="003472F6">
              <w:rPr>
                <w:rFonts w:cs="Times New Roman"/>
                <w:sz w:val="24"/>
                <w:szCs w:val="24"/>
              </w:rPr>
              <w:t>6,0±1,6</w:t>
            </w:r>
          </w:p>
        </w:tc>
        <w:tc>
          <w:tcPr>
            <w:tcW w:w="0" w:type="auto"/>
            <w:tcMar>
              <w:top w:w="100" w:type="dxa"/>
              <w:left w:w="100" w:type="dxa"/>
              <w:bottom w:w="100" w:type="dxa"/>
              <w:right w:w="100" w:type="dxa"/>
            </w:tcMar>
            <w:vAlign w:val="center"/>
          </w:tcPr>
          <w:p w:rsidR="00CC4C3F" w:rsidRPr="003472F6" w:rsidRDefault="00CC4C3F" w:rsidP="009E00E3">
            <w:pPr>
              <w:spacing w:line="240" w:lineRule="auto"/>
              <w:ind w:firstLine="0"/>
              <w:jc w:val="center"/>
              <w:rPr>
                <w:rFonts w:cs="Times New Roman"/>
                <w:sz w:val="24"/>
                <w:szCs w:val="24"/>
              </w:rPr>
            </w:pPr>
            <w:r w:rsidRPr="003472F6">
              <w:rPr>
                <w:rFonts w:cs="Times New Roman"/>
                <w:sz w:val="24"/>
                <w:szCs w:val="24"/>
              </w:rPr>
              <w:t>1,23</w:t>
            </w:r>
          </w:p>
        </w:tc>
        <w:tc>
          <w:tcPr>
            <w:tcW w:w="0" w:type="auto"/>
            <w:tcMar>
              <w:top w:w="100" w:type="dxa"/>
              <w:left w:w="100" w:type="dxa"/>
              <w:bottom w:w="100" w:type="dxa"/>
              <w:right w:w="100" w:type="dxa"/>
            </w:tcMar>
            <w:vAlign w:val="center"/>
          </w:tcPr>
          <w:p w:rsidR="00CC4C3F" w:rsidRPr="003472F6" w:rsidRDefault="00CC4C3F" w:rsidP="009E00E3">
            <w:pPr>
              <w:spacing w:line="240" w:lineRule="auto"/>
              <w:ind w:firstLine="0"/>
              <w:jc w:val="center"/>
              <w:rPr>
                <w:rFonts w:cs="Times New Roman"/>
                <w:sz w:val="24"/>
                <w:szCs w:val="24"/>
              </w:rPr>
            </w:pPr>
            <w:r w:rsidRPr="003472F6">
              <w:rPr>
                <w:rFonts w:cs="Times New Roman"/>
                <w:sz w:val="24"/>
                <w:szCs w:val="24"/>
              </w:rPr>
              <w:t>0,221</w:t>
            </w:r>
          </w:p>
        </w:tc>
      </w:tr>
      <w:tr w:rsidR="00CC4C3F" w:rsidRPr="003472F6" w:rsidTr="009E00E3">
        <w:trPr>
          <w:jc w:val="center"/>
        </w:trPr>
        <w:tc>
          <w:tcPr>
            <w:tcW w:w="0" w:type="auto"/>
            <w:vMerge w:val="restart"/>
            <w:tcMar>
              <w:top w:w="100" w:type="dxa"/>
              <w:left w:w="100" w:type="dxa"/>
              <w:bottom w:w="100" w:type="dxa"/>
              <w:right w:w="100" w:type="dxa"/>
            </w:tcMar>
            <w:vAlign w:val="center"/>
          </w:tcPr>
          <w:p w:rsidR="00CC4C3F" w:rsidRPr="003472F6" w:rsidRDefault="00CC4C3F" w:rsidP="009E00E3">
            <w:pPr>
              <w:spacing w:line="240" w:lineRule="auto"/>
              <w:ind w:firstLine="0"/>
              <w:jc w:val="center"/>
              <w:rPr>
                <w:rFonts w:cs="Times New Roman"/>
                <w:sz w:val="24"/>
                <w:szCs w:val="24"/>
              </w:rPr>
            </w:pPr>
            <w:r w:rsidRPr="003472F6">
              <w:rPr>
                <w:rFonts w:cs="Times New Roman"/>
                <w:sz w:val="24"/>
                <w:szCs w:val="24"/>
              </w:rPr>
              <w:t>Осознание профессиональных качеств</w:t>
            </w:r>
          </w:p>
        </w:tc>
        <w:tc>
          <w:tcPr>
            <w:tcW w:w="0" w:type="auto"/>
            <w:tcMar>
              <w:top w:w="100" w:type="dxa"/>
              <w:left w:w="100" w:type="dxa"/>
              <w:bottom w:w="100" w:type="dxa"/>
              <w:right w:w="100" w:type="dxa"/>
            </w:tcMar>
            <w:vAlign w:val="center"/>
          </w:tcPr>
          <w:p w:rsidR="00CC4C3F" w:rsidRPr="003472F6" w:rsidRDefault="00CC4C3F" w:rsidP="009E00E3">
            <w:pPr>
              <w:spacing w:line="240" w:lineRule="auto"/>
              <w:ind w:firstLine="0"/>
              <w:jc w:val="center"/>
              <w:rPr>
                <w:rFonts w:cs="Times New Roman"/>
                <w:sz w:val="24"/>
                <w:szCs w:val="24"/>
              </w:rPr>
            </w:pPr>
            <w:r w:rsidRPr="003472F6">
              <w:rPr>
                <w:rFonts w:cs="Times New Roman"/>
                <w:sz w:val="24"/>
                <w:szCs w:val="24"/>
              </w:rPr>
              <w:t>Эксп.</w:t>
            </w:r>
          </w:p>
        </w:tc>
        <w:tc>
          <w:tcPr>
            <w:tcW w:w="0" w:type="auto"/>
            <w:tcMar>
              <w:top w:w="100" w:type="dxa"/>
              <w:left w:w="100" w:type="dxa"/>
              <w:bottom w:w="100" w:type="dxa"/>
              <w:right w:w="100" w:type="dxa"/>
            </w:tcMar>
            <w:vAlign w:val="center"/>
          </w:tcPr>
          <w:p w:rsidR="00CC4C3F" w:rsidRPr="003472F6" w:rsidRDefault="00CC4C3F" w:rsidP="009E00E3">
            <w:pPr>
              <w:spacing w:line="240" w:lineRule="auto"/>
              <w:ind w:firstLine="0"/>
              <w:jc w:val="center"/>
              <w:rPr>
                <w:rFonts w:cs="Times New Roman"/>
                <w:sz w:val="24"/>
                <w:szCs w:val="24"/>
              </w:rPr>
            </w:pPr>
            <w:r w:rsidRPr="003472F6">
              <w:rPr>
                <w:rFonts w:cs="Times New Roman"/>
                <w:sz w:val="24"/>
                <w:szCs w:val="24"/>
              </w:rPr>
              <w:t>6,3±1,5</w:t>
            </w:r>
          </w:p>
        </w:tc>
        <w:tc>
          <w:tcPr>
            <w:tcW w:w="0" w:type="auto"/>
            <w:tcMar>
              <w:top w:w="100" w:type="dxa"/>
              <w:left w:w="100" w:type="dxa"/>
              <w:bottom w:w="100" w:type="dxa"/>
              <w:right w:w="100" w:type="dxa"/>
            </w:tcMar>
            <w:vAlign w:val="center"/>
          </w:tcPr>
          <w:p w:rsidR="00CC4C3F" w:rsidRPr="003472F6" w:rsidRDefault="00CC4C3F" w:rsidP="009E00E3">
            <w:pPr>
              <w:spacing w:line="240" w:lineRule="auto"/>
              <w:ind w:firstLine="0"/>
              <w:jc w:val="center"/>
              <w:rPr>
                <w:rFonts w:cs="Times New Roman"/>
                <w:sz w:val="24"/>
                <w:szCs w:val="24"/>
              </w:rPr>
            </w:pPr>
            <w:r w:rsidRPr="003472F6">
              <w:rPr>
                <w:rFonts w:cs="Times New Roman"/>
                <w:sz w:val="24"/>
                <w:szCs w:val="24"/>
              </w:rPr>
              <w:t>7,7±1,3</w:t>
            </w:r>
          </w:p>
        </w:tc>
        <w:tc>
          <w:tcPr>
            <w:tcW w:w="0" w:type="auto"/>
            <w:tcMar>
              <w:top w:w="100" w:type="dxa"/>
              <w:left w:w="100" w:type="dxa"/>
              <w:bottom w:w="100" w:type="dxa"/>
              <w:right w:w="100" w:type="dxa"/>
            </w:tcMar>
            <w:vAlign w:val="center"/>
          </w:tcPr>
          <w:p w:rsidR="00CC4C3F" w:rsidRPr="003472F6" w:rsidRDefault="00CC4C3F" w:rsidP="009E00E3">
            <w:pPr>
              <w:spacing w:line="240" w:lineRule="auto"/>
              <w:ind w:firstLine="0"/>
              <w:jc w:val="center"/>
              <w:rPr>
                <w:rFonts w:cs="Times New Roman"/>
                <w:sz w:val="24"/>
                <w:szCs w:val="24"/>
              </w:rPr>
            </w:pPr>
            <w:r w:rsidRPr="003472F6">
              <w:rPr>
                <w:rFonts w:cs="Times New Roman"/>
                <w:sz w:val="24"/>
                <w:szCs w:val="24"/>
              </w:rPr>
              <w:t>5,62</w:t>
            </w:r>
          </w:p>
        </w:tc>
        <w:tc>
          <w:tcPr>
            <w:tcW w:w="0" w:type="auto"/>
            <w:tcMar>
              <w:top w:w="100" w:type="dxa"/>
              <w:left w:w="100" w:type="dxa"/>
              <w:bottom w:w="100" w:type="dxa"/>
              <w:right w:w="100" w:type="dxa"/>
            </w:tcMar>
            <w:vAlign w:val="center"/>
          </w:tcPr>
          <w:p w:rsidR="00CC4C3F" w:rsidRPr="003472F6" w:rsidRDefault="00CC4C3F" w:rsidP="009E00E3">
            <w:pPr>
              <w:spacing w:line="240" w:lineRule="auto"/>
              <w:ind w:firstLine="0"/>
              <w:jc w:val="center"/>
              <w:rPr>
                <w:rFonts w:cs="Times New Roman"/>
                <w:sz w:val="24"/>
                <w:szCs w:val="24"/>
              </w:rPr>
            </w:pPr>
            <w:r w:rsidRPr="003472F6">
              <w:rPr>
                <w:rFonts w:cs="Times New Roman"/>
                <w:sz w:val="24"/>
                <w:szCs w:val="24"/>
              </w:rPr>
              <w:t>0,001</w:t>
            </w:r>
          </w:p>
        </w:tc>
      </w:tr>
      <w:tr w:rsidR="00CC4C3F" w:rsidRPr="003472F6" w:rsidTr="009E00E3">
        <w:trPr>
          <w:jc w:val="center"/>
        </w:trPr>
        <w:tc>
          <w:tcPr>
            <w:tcW w:w="0" w:type="auto"/>
            <w:vMerge/>
            <w:tcMar>
              <w:top w:w="100" w:type="dxa"/>
              <w:left w:w="100" w:type="dxa"/>
              <w:bottom w:w="100" w:type="dxa"/>
              <w:right w:w="100" w:type="dxa"/>
            </w:tcMar>
            <w:vAlign w:val="center"/>
          </w:tcPr>
          <w:p w:rsidR="00CC4C3F" w:rsidRPr="003472F6" w:rsidRDefault="00CC4C3F" w:rsidP="009E00E3">
            <w:pPr>
              <w:spacing w:line="240" w:lineRule="auto"/>
              <w:ind w:firstLine="0"/>
              <w:jc w:val="center"/>
              <w:rPr>
                <w:rFonts w:cs="Times New Roman"/>
                <w:sz w:val="24"/>
                <w:szCs w:val="24"/>
              </w:rPr>
            </w:pPr>
          </w:p>
        </w:tc>
        <w:tc>
          <w:tcPr>
            <w:tcW w:w="0" w:type="auto"/>
            <w:tcMar>
              <w:top w:w="100" w:type="dxa"/>
              <w:left w:w="100" w:type="dxa"/>
              <w:bottom w:w="100" w:type="dxa"/>
              <w:right w:w="100" w:type="dxa"/>
            </w:tcMar>
            <w:vAlign w:val="center"/>
          </w:tcPr>
          <w:p w:rsidR="00CC4C3F" w:rsidRPr="003472F6" w:rsidRDefault="00CC4C3F" w:rsidP="009E00E3">
            <w:pPr>
              <w:spacing w:line="240" w:lineRule="auto"/>
              <w:ind w:firstLine="0"/>
              <w:jc w:val="center"/>
              <w:rPr>
                <w:rFonts w:cs="Times New Roman"/>
                <w:sz w:val="24"/>
                <w:szCs w:val="24"/>
              </w:rPr>
            </w:pPr>
            <w:r w:rsidRPr="003472F6">
              <w:rPr>
                <w:rFonts w:cs="Times New Roman"/>
                <w:sz w:val="24"/>
                <w:szCs w:val="24"/>
              </w:rPr>
              <w:t>Контр.</w:t>
            </w:r>
          </w:p>
        </w:tc>
        <w:tc>
          <w:tcPr>
            <w:tcW w:w="0" w:type="auto"/>
            <w:tcMar>
              <w:top w:w="100" w:type="dxa"/>
              <w:left w:w="100" w:type="dxa"/>
              <w:bottom w:w="100" w:type="dxa"/>
              <w:right w:w="100" w:type="dxa"/>
            </w:tcMar>
            <w:vAlign w:val="center"/>
          </w:tcPr>
          <w:p w:rsidR="00CC4C3F" w:rsidRPr="003472F6" w:rsidRDefault="00CC4C3F" w:rsidP="009E00E3">
            <w:pPr>
              <w:spacing w:line="240" w:lineRule="auto"/>
              <w:ind w:firstLine="0"/>
              <w:jc w:val="center"/>
              <w:rPr>
                <w:rFonts w:cs="Times New Roman"/>
                <w:sz w:val="24"/>
                <w:szCs w:val="24"/>
              </w:rPr>
            </w:pPr>
            <w:r w:rsidRPr="003472F6">
              <w:rPr>
                <w:rFonts w:cs="Times New Roman"/>
                <w:sz w:val="24"/>
                <w:szCs w:val="24"/>
              </w:rPr>
              <w:t>6,2±1,4</w:t>
            </w:r>
          </w:p>
        </w:tc>
        <w:tc>
          <w:tcPr>
            <w:tcW w:w="0" w:type="auto"/>
            <w:tcMar>
              <w:top w:w="100" w:type="dxa"/>
              <w:left w:w="100" w:type="dxa"/>
              <w:bottom w:w="100" w:type="dxa"/>
              <w:right w:w="100" w:type="dxa"/>
            </w:tcMar>
            <w:vAlign w:val="center"/>
          </w:tcPr>
          <w:p w:rsidR="00CC4C3F" w:rsidRPr="003472F6" w:rsidRDefault="00CC4C3F" w:rsidP="009E00E3">
            <w:pPr>
              <w:spacing w:line="240" w:lineRule="auto"/>
              <w:ind w:firstLine="0"/>
              <w:jc w:val="center"/>
              <w:rPr>
                <w:rFonts w:cs="Times New Roman"/>
                <w:sz w:val="24"/>
                <w:szCs w:val="24"/>
              </w:rPr>
            </w:pPr>
            <w:r w:rsidRPr="003472F6">
              <w:rPr>
                <w:rFonts w:cs="Times New Roman"/>
                <w:sz w:val="24"/>
                <w:szCs w:val="24"/>
              </w:rPr>
              <w:t>6,5±1,3</w:t>
            </w:r>
          </w:p>
        </w:tc>
        <w:tc>
          <w:tcPr>
            <w:tcW w:w="0" w:type="auto"/>
            <w:tcMar>
              <w:top w:w="100" w:type="dxa"/>
              <w:left w:w="100" w:type="dxa"/>
              <w:bottom w:w="100" w:type="dxa"/>
              <w:right w:w="100" w:type="dxa"/>
            </w:tcMar>
            <w:vAlign w:val="center"/>
          </w:tcPr>
          <w:p w:rsidR="00CC4C3F" w:rsidRPr="003472F6" w:rsidRDefault="00CC4C3F" w:rsidP="009E00E3">
            <w:pPr>
              <w:spacing w:line="240" w:lineRule="auto"/>
              <w:ind w:firstLine="0"/>
              <w:jc w:val="center"/>
              <w:rPr>
                <w:rFonts w:cs="Times New Roman"/>
                <w:sz w:val="24"/>
                <w:szCs w:val="24"/>
              </w:rPr>
            </w:pPr>
            <w:r w:rsidRPr="003472F6">
              <w:rPr>
                <w:rFonts w:cs="Times New Roman"/>
                <w:sz w:val="24"/>
                <w:szCs w:val="24"/>
              </w:rPr>
              <w:t>1,54</w:t>
            </w:r>
          </w:p>
        </w:tc>
        <w:tc>
          <w:tcPr>
            <w:tcW w:w="0" w:type="auto"/>
            <w:tcMar>
              <w:top w:w="100" w:type="dxa"/>
              <w:left w:w="100" w:type="dxa"/>
              <w:bottom w:w="100" w:type="dxa"/>
              <w:right w:w="100" w:type="dxa"/>
            </w:tcMar>
            <w:vAlign w:val="center"/>
          </w:tcPr>
          <w:p w:rsidR="00CC4C3F" w:rsidRPr="003472F6" w:rsidRDefault="00CC4C3F" w:rsidP="009E00E3">
            <w:pPr>
              <w:spacing w:line="240" w:lineRule="auto"/>
              <w:ind w:firstLine="0"/>
              <w:jc w:val="center"/>
              <w:rPr>
                <w:rFonts w:cs="Times New Roman"/>
                <w:sz w:val="24"/>
                <w:szCs w:val="24"/>
              </w:rPr>
            </w:pPr>
            <w:r w:rsidRPr="003472F6">
              <w:rPr>
                <w:rFonts w:cs="Times New Roman"/>
                <w:sz w:val="24"/>
                <w:szCs w:val="24"/>
              </w:rPr>
              <w:t>0,125</w:t>
            </w:r>
          </w:p>
        </w:tc>
      </w:tr>
      <w:tr w:rsidR="00CC4C3F" w:rsidRPr="003472F6" w:rsidTr="009E00E3">
        <w:trPr>
          <w:jc w:val="center"/>
        </w:trPr>
        <w:tc>
          <w:tcPr>
            <w:tcW w:w="0" w:type="auto"/>
            <w:vMerge w:val="restart"/>
            <w:tcMar>
              <w:top w:w="100" w:type="dxa"/>
              <w:left w:w="100" w:type="dxa"/>
              <w:bottom w:w="100" w:type="dxa"/>
              <w:right w:w="100" w:type="dxa"/>
            </w:tcMar>
            <w:vAlign w:val="center"/>
          </w:tcPr>
          <w:p w:rsidR="00CC4C3F" w:rsidRPr="003472F6" w:rsidRDefault="00CC4C3F" w:rsidP="009E00E3">
            <w:pPr>
              <w:spacing w:line="240" w:lineRule="auto"/>
              <w:ind w:firstLine="0"/>
              <w:jc w:val="center"/>
              <w:rPr>
                <w:rFonts w:cs="Times New Roman"/>
                <w:sz w:val="24"/>
                <w:szCs w:val="24"/>
              </w:rPr>
            </w:pPr>
            <w:r w:rsidRPr="003472F6">
              <w:rPr>
                <w:rFonts w:cs="Times New Roman"/>
                <w:sz w:val="24"/>
                <w:szCs w:val="24"/>
              </w:rPr>
              <w:t>Принятие профессиональных ценностей</w:t>
            </w:r>
          </w:p>
        </w:tc>
        <w:tc>
          <w:tcPr>
            <w:tcW w:w="0" w:type="auto"/>
            <w:tcMar>
              <w:top w:w="100" w:type="dxa"/>
              <w:left w:w="100" w:type="dxa"/>
              <w:bottom w:w="100" w:type="dxa"/>
              <w:right w:w="100" w:type="dxa"/>
            </w:tcMar>
            <w:vAlign w:val="center"/>
          </w:tcPr>
          <w:p w:rsidR="00CC4C3F" w:rsidRPr="003472F6" w:rsidRDefault="00CC4C3F" w:rsidP="009E00E3">
            <w:pPr>
              <w:spacing w:line="240" w:lineRule="auto"/>
              <w:ind w:firstLine="0"/>
              <w:jc w:val="center"/>
              <w:rPr>
                <w:rFonts w:cs="Times New Roman"/>
                <w:sz w:val="24"/>
                <w:szCs w:val="24"/>
              </w:rPr>
            </w:pPr>
            <w:r w:rsidRPr="003472F6">
              <w:rPr>
                <w:rFonts w:cs="Times New Roman"/>
                <w:sz w:val="24"/>
                <w:szCs w:val="24"/>
              </w:rPr>
              <w:t>Эксп.</w:t>
            </w:r>
          </w:p>
        </w:tc>
        <w:tc>
          <w:tcPr>
            <w:tcW w:w="0" w:type="auto"/>
            <w:tcMar>
              <w:top w:w="100" w:type="dxa"/>
              <w:left w:w="100" w:type="dxa"/>
              <w:bottom w:w="100" w:type="dxa"/>
              <w:right w:w="100" w:type="dxa"/>
            </w:tcMar>
            <w:vAlign w:val="center"/>
          </w:tcPr>
          <w:p w:rsidR="00CC4C3F" w:rsidRPr="003472F6" w:rsidRDefault="00CC4C3F" w:rsidP="009E00E3">
            <w:pPr>
              <w:spacing w:line="240" w:lineRule="auto"/>
              <w:ind w:firstLine="0"/>
              <w:jc w:val="center"/>
              <w:rPr>
                <w:rFonts w:cs="Times New Roman"/>
                <w:sz w:val="24"/>
                <w:szCs w:val="24"/>
              </w:rPr>
            </w:pPr>
            <w:r w:rsidRPr="003472F6">
              <w:rPr>
                <w:rFonts w:cs="Times New Roman"/>
                <w:sz w:val="24"/>
                <w:szCs w:val="24"/>
              </w:rPr>
              <w:t>6,0±1,4</w:t>
            </w:r>
          </w:p>
        </w:tc>
        <w:tc>
          <w:tcPr>
            <w:tcW w:w="0" w:type="auto"/>
            <w:tcMar>
              <w:top w:w="100" w:type="dxa"/>
              <w:left w:w="100" w:type="dxa"/>
              <w:bottom w:w="100" w:type="dxa"/>
              <w:right w:w="100" w:type="dxa"/>
            </w:tcMar>
            <w:vAlign w:val="center"/>
          </w:tcPr>
          <w:p w:rsidR="00CC4C3F" w:rsidRPr="003472F6" w:rsidRDefault="00CC4C3F" w:rsidP="009E00E3">
            <w:pPr>
              <w:spacing w:line="240" w:lineRule="auto"/>
              <w:ind w:firstLine="0"/>
              <w:jc w:val="center"/>
              <w:rPr>
                <w:rFonts w:cs="Times New Roman"/>
                <w:sz w:val="24"/>
                <w:szCs w:val="24"/>
              </w:rPr>
            </w:pPr>
            <w:r w:rsidRPr="003472F6">
              <w:rPr>
                <w:rFonts w:cs="Times New Roman"/>
                <w:sz w:val="24"/>
                <w:szCs w:val="24"/>
              </w:rPr>
              <w:t>7,4±1,2</w:t>
            </w:r>
          </w:p>
        </w:tc>
        <w:tc>
          <w:tcPr>
            <w:tcW w:w="0" w:type="auto"/>
            <w:tcMar>
              <w:top w:w="100" w:type="dxa"/>
              <w:left w:w="100" w:type="dxa"/>
              <w:bottom w:w="100" w:type="dxa"/>
              <w:right w:w="100" w:type="dxa"/>
            </w:tcMar>
            <w:vAlign w:val="center"/>
          </w:tcPr>
          <w:p w:rsidR="00CC4C3F" w:rsidRPr="003472F6" w:rsidRDefault="00CC4C3F" w:rsidP="009E00E3">
            <w:pPr>
              <w:spacing w:line="240" w:lineRule="auto"/>
              <w:ind w:firstLine="0"/>
              <w:jc w:val="center"/>
              <w:rPr>
                <w:rFonts w:cs="Times New Roman"/>
                <w:sz w:val="24"/>
                <w:szCs w:val="24"/>
              </w:rPr>
            </w:pPr>
            <w:r w:rsidRPr="003472F6">
              <w:rPr>
                <w:rFonts w:cs="Times New Roman"/>
                <w:sz w:val="24"/>
                <w:szCs w:val="24"/>
              </w:rPr>
              <w:t>6,18</w:t>
            </w:r>
          </w:p>
        </w:tc>
        <w:tc>
          <w:tcPr>
            <w:tcW w:w="0" w:type="auto"/>
            <w:tcMar>
              <w:top w:w="100" w:type="dxa"/>
              <w:left w:w="100" w:type="dxa"/>
              <w:bottom w:w="100" w:type="dxa"/>
              <w:right w:w="100" w:type="dxa"/>
            </w:tcMar>
            <w:vAlign w:val="center"/>
          </w:tcPr>
          <w:p w:rsidR="00CC4C3F" w:rsidRPr="003472F6" w:rsidRDefault="00CC4C3F" w:rsidP="009E00E3">
            <w:pPr>
              <w:spacing w:line="240" w:lineRule="auto"/>
              <w:ind w:firstLine="0"/>
              <w:jc w:val="center"/>
              <w:rPr>
                <w:rFonts w:cs="Times New Roman"/>
                <w:sz w:val="24"/>
                <w:szCs w:val="24"/>
              </w:rPr>
            </w:pPr>
            <w:r w:rsidRPr="003472F6">
              <w:rPr>
                <w:rFonts w:cs="Times New Roman"/>
                <w:sz w:val="24"/>
                <w:szCs w:val="24"/>
              </w:rPr>
              <w:t>0,001</w:t>
            </w:r>
          </w:p>
        </w:tc>
      </w:tr>
      <w:tr w:rsidR="00CC4C3F" w:rsidRPr="003472F6" w:rsidTr="009E00E3">
        <w:trPr>
          <w:jc w:val="center"/>
        </w:trPr>
        <w:tc>
          <w:tcPr>
            <w:tcW w:w="0" w:type="auto"/>
            <w:vMerge/>
            <w:tcMar>
              <w:top w:w="100" w:type="dxa"/>
              <w:left w:w="100" w:type="dxa"/>
              <w:bottom w:w="100" w:type="dxa"/>
              <w:right w:w="100" w:type="dxa"/>
            </w:tcMar>
            <w:vAlign w:val="center"/>
          </w:tcPr>
          <w:p w:rsidR="00CC4C3F" w:rsidRPr="003472F6" w:rsidRDefault="00CC4C3F" w:rsidP="009E00E3">
            <w:pPr>
              <w:spacing w:line="240" w:lineRule="auto"/>
              <w:ind w:firstLine="0"/>
              <w:jc w:val="center"/>
              <w:rPr>
                <w:rFonts w:cs="Times New Roman"/>
                <w:sz w:val="24"/>
                <w:szCs w:val="24"/>
              </w:rPr>
            </w:pPr>
          </w:p>
        </w:tc>
        <w:tc>
          <w:tcPr>
            <w:tcW w:w="0" w:type="auto"/>
            <w:tcMar>
              <w:top w:w="100" w:type="dxa"/>
              <w:left w:w="100" w:type="dxa"/>
              <w:bottom w:w="100" w:type="dxa"/>
              <w:right w:w="100" w:type="dxa"/>
            </w:tcMar>
            <w:vAlign w:val="center"/>
          </w:tcPr>
          <w:p w:rsidR="00CC4C3F" w:rsidRPr="003472F6" w:rsidRDefault="00CC4C3F" w:rsidP="009E00E3">
            <w:pPr>
              <w:spacing w:line="240" w:lineRule="auto"/>
              <w:ind w:firstLine="0"/>
              <w:jc w:val="center"/>
              <w:rPr>
                <w:rFonts w:cs="Times New Roman"/>
                <w:sz w:val="24"/>
                <w:szCs w:val="24"/>
              </w:rPr>
            </w:pPr>
            <w:r w:rsidRPr="003472F6">
              <w:rPr>
                <w:rFonts w:cs="Times New Roman"/>
                <w:sz w:val="24"/>
                <w:szCs w:val="24"/>
              </w:rPr>
              <w:t>Контр.</w:t>
            </w:r>
          </w:p>
        </w:tc>
        <w:tc>
          <w:tcPr>
            <w:tcW w:w="0" w:type="auto"/>
            <w:tcMar>
              <w:top w:w="100" w:type="dxa"/>
              <w:left w:w="100" w:type="dxa"/>
              <w:bottom w:w="100" w:type="dxa"/>
              <w:right w:w="100" w:type="dxa"/>
            </w:tcMar>
            <w:vAlign w:val="center"/>
          </w:tcPr>
          <w:p w:rsidR="00CC4C3F" w:rsidRPr="003472F6" w:rsidRDefault="00CC4C3F" w:rsidP="009E00E3">
            <w:pPr>
              <w:spacing w:line="240" w:lineRule="auto"/>
              <w:ind w:firstLine="0"/>
              <w:jc w:val="center"/>
              <w:rPr>
                <w:rFonts w:cs="Times New Roman"/>
                <w:sz w:val="24"/>
                <w:szCs w:val="24"/>
              </w:rPr>
            </w:pPr>
            <w:r w:rsidRPr="003472F6">
              <w:rPr>
                <w:rFonts w:cs="Times New Roman"/>
                <w:sz w:val="24"/>
                <w:szCs w:val="24"/>
              </w:rPr>
              <w:t>5,9±1,5</w:t>
            </w:r>
          </w:p>
        </w:tc>
        <w:tc>
          <w:tcPr>
            <w:tcW w:w="0" w:type="auto"/>
            <w:tcMar>
              <w:top w:w="100" w:type="dxa"/>
              <w:left w:w="100" w:type="dxa"/>
              <w:bottom w:w="100" w:type="dxa"/>
              <w:right w:w="100" w:type="dxa"/>
            </w:tcMar>
            <w:vAlign w:val="center"/>
          </w:tcPr>
          <w:p w:rsidR="00CC4C3F" w:rsidRPr="003472F6" w:rsidRDefault="00CC4C3F" w:rsidP="009E00E3">
            <w:pPr>
              <w:spacing w:line="240" w:lineRule="auto"/>
              <w:ind w:firstLine="0"/>
              <w:jc w:val="center"/>
              <w:rPr>
                <w:rFonts w:cs="Times New Roman"/>
                <w:sz w:val="24"/>
                <w:szCs w:val="24"/>
              </w:rPr>
            </w:pPr>
            <w:r w:rsidRPr="003472F6">
              <w:rPr>
                <w:rFonts w:cs="Times New Roman"/>
                <w:sz w:val="24"/>
                <w:szCs w:val="24"/>
              </w:rPr>
              <w:t>6,2±1,4</w:t>
            </w:r>
          </w:p>
        </w:tc>
        <w:tc>
          <w:tcPr>
            <w:tcW w:w="0" w:type="auto"/>
            <w:tcMar>
              <w:top w:w="100" w:type="dxa"/>
              <w:left w:w="100" w:type="dxa"/>
              <w:bottom w:w="100" w:type="dxa"/>
              <w:right w:w="100" w:type="dxa"/>
            </w:tcMar>
            <w:vAlign w:val="center"/>
          </w:tcPr>
          <w:p w:rsidR="00CC4C3F" w:rsidRPr="003472F6" w:rsidRDefault="00CC4C3F" w:rsidP="009E00E3">
            <w:pPr>
              <w:spacing w:line="240" w:lineRule="auto"/>
              <w:ind w:firstLine="0"/>
              <w:jc w:val="center"/>
              <w:rPr>
                <w:rFonts w:cs="Times New Roman"/>
                <w:sz w:val="24"/>
                <w:szCs w:val="24"/>
              </w:rPr>
            </w:pPr>
            <w:r w:rsidRPr="003472F6">
              <w:rPr>
                <w:rFonts w:cs="Times New Roman"/>
                <w:sz w:val="24"/>
                <w:szCs w:val="24"/>
              </w:rPr>
              <w:t>1,37</w:t>
            </w:r>
          </w:p>
        </w:tc>
        <w:tc>
          <w:tcPr>
            <w:tcW w:w="0" w:type="auto"/>
            <w:tcMar>
              <w:top w:w="100" w:type="dxa"/>
              <w:left w:w="100" w:type="dxa"/>
              <w:bottom w:w="100" w:type="dxa"/>
              <w:right w:w="100" w:type="dxa"/>
            </w:tcMar>
            <w:vAlign w:val="center"/>
          </w:tcPr>
          <w:p w:rsidR="00CC4C3F" w:rsidRPr="003472F6" w:rsidRDefault="00CC4C3F" w:rsidP="009E00E3">
            <w:pPr>
              <w:spacing w:line="240" w:lineRule="auto"/>
              <w:ind w:firstLine="0"/>
              <w:jc w:val="center"/>
              <w:rPr>
                <w:rFonts w:cs="Times New Roman"/>
                <w:sz w:val="24"/>
                <w:szCs w:val="24"/>
              </w:rPr>
            </w:pPr>
            <w:r w:rsidRPr="003472F6">
              <w:rPr>
                <w:rFonts w:cs="Times New Roman"/>
                <w:sz w:val="24"/>
                <w:szCs w:val="24"/>
              </w:rPr>
              <w:t>0,173</w:t>
            </w:r>
          </w:p>
        </w:tc>
      </w:tr>
      <w:tr w:rsidR="00CC4C3F" w:rsidRPr="003472F6" w:rsidTr="009E00E3">
        <w:trPr>
          <w:jc w:val="center"/>
        </w:trPr>
        <w:tc>
          <w:tcPr>
            <w:tcW w:w="0" w:type="auto"/>
            <w:vMerge w:val="restart"/>
            <w:tcMar>
              <w:top w:w="100" w:type="dxa"/>
              <w:left w:w="100" w:type="dxa"/>
              <w:bottom w:w="100" w:type="dxa"/>
              <w:right w:w="100" w:type="dxa"/>
            </w:tcMar>
            <w:vAlign w:val="center"/>
          </w:tcPr>
          <w:p w:rsidR="00CC4C3F" w:rsidRPr="003472F6" w:rsidRDefault="00CC4C3F" w:rsidP="009E00E3">
            <w:pPr>
              <w:spacing w:line="240" w:lineRule="auto"/>
              <w:ind w:firstLine="0"/>
              <w:jc w:val="center"/>
              <w:rPr>
                <w:rFonts w:cs="Times New Roman"/>
                <w:sz w:val="24"/>
                <w:szCs w:val="24"/>
              </w:rPr>
            </w:pPr>
            <w:r w:rsidRPr="003472F6">
              <w:rPr>
                <w:rFonts w:cs="Times New Roman"/>
                <w:sz w:val="24"/>
                <w:szCs w:val="24"/>
              </w:rPr>
              <w:t>Стремление к профессиональному развитию</w:t>
            </w:r>
          </w:p>
        </w:tc>
        <w:tc>
          <w:tcPr>
            <w:tcW w:w="0" w:type="auto"/>
            <w:tcMar>
              <w:top w:w="100" w:type="dxa"/>
              <w:left w:w="100" w:type="dxa"/>
              <w:bottom w:w="100" w:type="dxa"/>
              <w:right w:w="100" w:type="dxa"/>
            </w:tcMar>
            <w:vAlign w:val="center"/>
          </w:tcPr>
          <w:p w:rsidR="00CC4C3F" w:rsidRPr="003472F6" w:rsidRDefault="00CC4C3F" w:rsidP="009E00E3">
            <w:pPr>
              <w:spacing w:line="240" w:lineRule="auto"/>
              <w:ind w:firstLine="0"/>
              <w:jc w:val="center"/>
              <w:rPr>
                <w:rFonts w:cs="Times New Roman"/>
                <w:sz w:val="24"/>
                <w:szCs w:val="24"/>
              </w:rPr>
            </w:pPr>
            <w:r w:rsidRPr="003472F6">
              <w:rPr>
                <w:rFonts w:cs="Times New Roman"/>
                <w:sz w:val="24"/>
                <w:szCs w:val="24"/>
              </w:rPr>
              <w:t>Эксп.</w:t>
            </w:r>
          </w:p>
        </w:tc>
        <w:tc>
          <w:tcPr>
            <w:tcW w:w="0" w:type="auto"/>
            <w:tcMar>
              <w:top w:w="100" w:type="dxa"/>
              <w:left w:w="100" w:type="dxa"/>
              <w:bottom w:w="100" w:type="dxa"/>
              <w:right w:w="100" w:type="dxa"/>
            </w:tcMar>
            <w:vAlign w:val="center"/>
          </w:tcPr>
          <w:p w:rsidR="00CC4C3F" w:rsidRPr="003472F6" w:rsidRDefault="00CC4C3F" w:rsidP="009E00E3">
            <w:pPr>
              <w:spacing w:line="240" w:lineRule="auto"/>
              <w:ind w:firstLine="0"/>
              <w:jc w:val="center"/>
              <w:rPr>
                <w:rFonts w:cs="Times New Roman"/>
                <w:sz w:val="24"/>
                <w:szCs w:val="24"/>
              </w:rPr>
            </w:pPr>
            <w:r w:rsidRPr="003472F6">
              <w:rPr>
                <w:rFonts w:cs="Times New Roman"/>
                <w:sz w:val="24"/>
                <w:szCs w:val="24"/>
              </w:rPr>
              <w:t>6,7±1,3</w:t>
            </w:r>
          </w:p>
        </w:tc>
        <w:tc>
          <w:tcPr>
            <w:tcW w:w="0" w:type="auto"/>
            <w:tcMar>
              <w:top w:w="100" w:type="dxa"/>
              <w:left w:w="100" w:type="dxa"/>
              <w:bottom w:w="100" w:type="dxa"/>
              <w:right w:w="100" w:type="dxa"/>
            </w:tcMar>
            <w:vAlign w:val="center"/>
          </w:tcPr>
          <w:p w:rsidR="00CC4C3F" w:rsidRPr="003472F6" w:rsidRDefault="00CC4C3F" w:rsidP="009E00E3">
            <w:pPr>
              <w:spacing w:line="240" w:lineRule="auto"/>
              <w:ind w:firstLine="0"/>
              <w:jc w:val="center"/>
              <w:rPr>
                <w:rFonts w:cs="Times New Roman"/>
                <w:sz w:val="24"/>
                <w:szCs w:val="24"/>
              </w:rPr>
            </w:pPr>
            <w:r w:rsidRPr="003472F6">
              <w:rPr>
                <w:rFonts w:cs="Times New Roman"/>
                <w:sz w:val="24"/>
                <w:szCs w:val="24"/>
              </w:rPr>
              <w:t>8,0±1,1</w:t>
            </w:r>
          </w:p>
        </w:tc>
        <w:tc>
          <w:tcPr>
            <w:tcW w:w="0" w:type="auto"/>
            <w:tcMar>
              <w:top w:w="100" w:type="dxa"/>
              <w:left w:w="100" w:type="dxa"/>
              <w:bottom w:w="100" w:type="dxa"/>
              <w:right w:w="100" w:type="dxa"/>
            </w:tcMar>
            <w:vAlign w:val="center"/>
          </w:tcPr>
          <w:p w:rsidR="00CC4C3F" w:rsidRPr="003472F6" w:rsidRDefault="00CC4C3F" w:rsidP="009E00E3">
            <w:pPr>
              <w:spacing w:line="240" w:lineRule="auto"/>
              <w:ind w:firstLine="0"/>
              <w:jc w:val="center"/>
              <w:rPr>
                <w:rFonts w:cs="Times New Roman"/>
                <w:sz w:val="24"/>
                <w:szCs w:val="24"/>
              </w:rPr>
            </w:pPr>
            <w:r w:rsidRPr="003472F6">
              <w:rPr>
                <w:rFonts w:cs="Times New Roman"/>
                <w:sz w:val="24"/>
                <w:szCs w:val="24"/>
              </w:rPr>
              <w:t>5,97</w:t>
            </w:r>
          </w:p>
        </w:tc>
        <w:tc>
          <w:tcPr>
            <w:tcW w:w="0" w:type="auto"/>
            <w:tcMar>
              <w:top w:w="100" w:type="dxa"/>
              <w:left w:w="100" w:type="dxa"/>
              <w:bottom w:w="100" w:type="dxa"/>
              <w:right w:w="100" w:type="dxa"/>
            </w:tcMar>
            <w:vAlign w:val="center"/>
          </w:tcPr>
          <w:p w:rsidR="00CC4C3F" w:rsidRPr="003472F6" w:rsidRDefault="00CC4C3F" w:rsidP="009E00E3">
            <w:pPr>
              <w:spacing w:line="240" w:lineRule="auto"/>
              <w:ind w:firstLine="0"/>
              <w:jc w:val="center"/>
              <w:rPr>
                <w:rFonts w:cs="Times New Roman"/>
                <w:sz w:val="24"/>
                <w:szCs w:val="24"/>
              </w:rPr>
            </w:pPr>
            <w:r w:rsidRPr="003472F6">
              <w:rPr>
                <w:rFonts w:cs="Times New Roman"/>
                <w:sz w:val="24"/>
                <w:szCs w:val="24"/>
              </w:rPr>
              <w:t>0,001</w:t>
            </w:r>
          </w:p>
        </w:tc>
      </w:tr>
      <w:tr w:rsidR="00CC4C3F" w:rsidRPr="003472F6" w:rsidTr="009E00E3">
        <w:trPr>
          <w:jc w:val="center"/>
        </w:trPr>
        <w:tc>
          <w:tcPr>
            <w:tcW w:w="0" w:type="auto"/>
            <w:vMerge/>
            <w:tcMar>
              <w:top w:w="100" w:type="dxa"/>
              <w:left w:w="100" w:type="dxa"/>
              <w:bottom w:w="100" w:type="dxa"/>
              <w:right w:w="100" w:type="dxa"/>
            </w:tcMar>
            <w:vAlign w:val="center"/>
          </w:tcPr>
          <w:p w:rsidR="00CC4C3F" w:rsidRPr="003472F6" w:rsidRDefault="00CC4C3F" w:rsidP="009E00E3">
            <w:pPr>
              <w:spacing w:line="240" w:lineRule="auto"/>
              <w:ind w:firstLine="0"/>
              <w:jc w:val="center"/>
              <w:rPr>
                <w:rFonts w:cs="Times New Roman"/>
                <w:sz w:val="24"/>
                <w:szCs w:val="24"/>
              </w:rPr>
            </w:pPr>
          </w:p>
        </w:tc>
        <w:tc>
          <w:tcPr>
            <w:tcW w:w="0" w:type="auto"/>
            <w:tcMar>
              <w:top w:w="100" w:type="dxa"/>
              <w:left w:w="100" w:type="dxa"/>
              <w:bottom w:w="100" w:type="dxa"/>
              <w:right w:w="100" w:type="dxa"/>
            </w:tcMar>
            <w:vAlign w:val="center"/>
          </w:tcPr>
          <w:p w:rsidR="00CC4C3F" w:rsidRPr="003472F6" w:rsidRDefault="00CC4C3F" w:rsidP="009E00E3">
            <w:pPr>
              <w:spacing w:line="240" w:lineRule="auto"/>
              <w:ind w:firstLine="0"/>
              <w:jc w:val="center"/>
              <w:rPr>
                <w:rFonts w:cs="Times New Roman"/>
                <w:sz w:val="24"/>
                <w:szCs w:val="24"/>
              </w:rPr>
            </w:pPr>
            <w:r w:rsidRPr="003472F6">
              <w:rPr>
                <w:rFonts w:cs="Times New Roman"/>
                <w:sz w:val="24"/>
                <w:szCs w:val="24"/>
              </w:rPr>
              <w:t>Контр.</w:t>
            </w:r>
          </w:p>
        </w:tc>
        <w:tc>
          <w:tcPr>
            <w:tcW w:w="0" w:type="auto"/>
            <w:tcMar>
              <w:top w:w="100" w:type="dxa"/>
              <w:left w:w="100" w:type="dxa"/>
              <w:bottom w:w="100" w:type="dxa"/>
              <w:right w:w="100" w:type="dxa"/>
            </w:tcMar>
            <w:vAlign w:val="center"/>
          </w:tcPr>
          <w:p w:rsidR="00CC4C3F" w:rsidRPr="003472F6" w:rsidRDefault="00CC4C3F" w:rsidP="009E00E3">
            <w:pPr>
              <w:spacing w:line="240" w:lineRule="auto"/>
              <w:ind w:firstLine="0"/>
              <w:jc w:val="center"/>
              <w:rPr>
                <w:rFonts w:cs="Times New Roman"/>
                <w:sz w:val="24"/>
                <w:szCs w:val="24"/>
              </w:rPr>
            </w:pPr>
            <w:r w:rsidRPr="003472F6">
              <w:rPr>
                <w:rFonts w:cs="Times New Roman"/>
                <w:sz w:val="24"/>
                <w:szCs w:val="24"/>
              </w:rPr>
              <w:t>6,6±1,4</w:t>
            </w:r>
          </w:p>
        </w:tc>
        <w:tc>
          <w:tcPr>
            <w:tcW w:w="0" w:type="auto"/>
            <w:tcMar>
              <w:top w:w="100" w:type="dxa"/>
              <w:left w:w="100" w:type="dxa"/>
              <w:bottom w:w="100" w:type="dxa"/>
              <w:right w:w="100" w:type="dxa"/>
            </w:tcMar>
            <w:vAlign w:val="center"/>
          </w:tcPr>
          <w:p w:rsidR="00CC4C3F" w:rsidRPr="003472F6" w:rsidRDefault="00CC4C3F" w:rsidP="009E00E3">
            <w:pPr>
              <w:spacing w:line="240" w:lineRule="auto"/>
              <w:ind w:firstLine="0"/>
              <w:jc w:val="center"/>
              <w:rPr>
                <w:rFonts w:cs="Times New Roman"/>
                <w:sz w:val="24"/>
                <w:szCs w:val="24"/>
              </w:rPr>
            </w:pPr>
            <w:r w:rsidRPr="003472F6">
              <w:rPr>
                <w:rFonts w:cs="Times New Roman"/>
                <w:sz w:val="24"/>
                <w:szCs w:val="24"/>
              </w:rPr>
              <w:t>6,9±1,2</w:t>
            </w:r>
          </w:p>
        </w:tc>
        <w:tc>
          <w:tcPr>
            <w:tcW w:w="0" w:type="auto"/>
            <w:tcMar>
              <w:top w:w="100" w:type="dxa"/>
              <w:left w:w="100" w:type="dxa"/>
              <w:bottom w:w="100" w:type="dxa"/>
              <w:right w:w="100" w:type="dxa"/>
            </w:tcMar>
            <w:vAlign w:val="center"/>
          </w:tcPr>
          <w:p w:rsidR="00CC4C3F" w:rsidRPr="003472F6" w:rsidRDefault="00CC4C3F" w:rsidP="009E00E3">
            <w:pPr>
              <w:spacing w:line="240" w:lineRule="auto"/>
              <w:ind w:firstLine="0"/>
              <w:jc w:val="center"/>
              <w:rPr>
                <w:rFonts w:cs="Times New Roman"/>
                <w:sz w:val="24"/>
                <w:szCs w:val="24"/>
              </w:rPr>
            </w:pPr>
            <w:r w:rsidRPr="003472F6">
              <w:rPr>
                <w:rFonts w:cs="Times New Roman"/>
                <w:sz w:val="24"/>
                <w:szCs w:val="24"/>
              </w:rPr>
              <w:t>1,45</w:t>
            </w:r>
          </w:p>
        </w:tc>
        <w:tc>
          <w:tcPr>
            <w:tcW w:w="0" w:type="auto"/>
            <w:tcMar>
              <w:top w:w="100" w:type="dxa"/>
              <w:left w:w="100" w:type="dxa"/>
              <w:bottom w:w="100" w:type="dxa"/>
              <w:right w:w="100" w:type="dxa"/>
            </w:tcMar>
            <w:vAlign w:val="center"/>
          </w:tcPr>
          <w:p w:rsidR="00CC4C3F" w:rsidRPr="003472F6" w:rsidRDefault="00CC4C3F" w:rsidP="009E00E3">
            <w:pPr>
              <w:spacing w:line="240" w:lineRule="auto"/>
              <w:ind w:firstLine="0"/>
              <w:jc w:val="center"/>
              <w:rPr>
                <w:rFonts w:cs="Times New Roman"/>
                <w:sz w:val="24"/>
                <w:szCs w:val="24"/>
              </w:rPr>
            </w:pPr>
            <w:r w:rsidRPr="003472F6">
              <w:rPr>
                <w:rFonts w:cs="Times New Roman"/>
                <w:sz w:val="24"/>
                <w:szCs w:val="24"/>
              </w:rPr>
              <w:t>0,149</w:t>
            </w:r>
          </w:p>
        </w:tc>
      </w:tr>
      <w:tr w:rsidR="00CC4C3F" w:rsidRPr="003472F6" w:rsidTr="009E00E3">
        <w:trPr>
          <w:jc w:val="center"/>
        </w:trPr>
        <w:tc>
          <w:tcPr>
            <w:tcW w:w="0" w:type="auto"/>
            <w:vMerge w:val="restart"/>
            <w:tcMar>
              <w:top w:w="100" w:type="dxa"/>
              <w:left w:w="100" w:type="dxa"/>
              <w:bottom w:w="100" w:type="dxa"/>
              <w:right w:w="100" w:type="dxa"/>
            </w:tcMar>
            <w:vAlign w:val="center"/>
          </w:tcPr>
          <w:p w:rsidR="00CC4C3F" w:rsidRPr="003472F6" w:rsidRDefault="00CC4C3F" w:rsidP="009E00E3">
            <w:pPr>
              <w:spacing w:line="240" w:lineRule="auto"/>
              <w:ind w:firstLine="0"/>
              <w:jc w:val="center"/>
              <w:rPr>
                <w:rFonts w:cs="Times New Roman"/>
                <w:sz w:val="24"/>
                <w:szCs w:val="24"/>
              </w:rPr>
            </w:pPr>
            <w:r w:rsidRPr="003472F6">
              <w:rPr>
                <w:rFonts w:cs="Times New Roman"/>
                <w:sz w:val="24"/>
                <w:szCs w:val="24"/>
              </w:rPr>
              <w:lastRenderedPageBreak/>
              <w:t>Удовлетворенность профессиональным выбором</w:t>
            </w:r>
          </w:p>
        </w:tc>
        <w:tc>
          <w:tcPr>
            <w:tcW w:w="0" w:type="auto"/>
            <w:tcMar>
              <w:top w:w="100" w:type="dxa"/>
              <w:left w:w="100" w:type="dxa"/>
              <w:bottom w:w="100" w:type="dxa"/>
              <w:right w:w="100" w:type="dxa"/>
            </w:tcMar>
            <w:vAlign w:val="center"/>
          </w:tcPr>
          <w:p w:rsidR="00CC4C3F" w:rsidRPr="003472F6" w:rsidRDefault="00CC4C3F" w:rsidP="009E00E3">
            <w:pPr>
              <w:spacing w:line="240" w:lineRule="auto"/>
              <w:ind w:firstLine="0"/>
              <w:jc w:val="center"/>
              <w:rPr>
                <w:rFonts w:cs="Times New Roman"/>
                <w:sz w:val="24"/>
                <w:szCs w:val="24"/>
              </w:rPr>
            </w:pPr>
            <w:r w:rsidRPr="003472F6">
              <w:rPr>
                <w:rFonts w:cs="Times New Roman"/>
                <w:sz w:val="24"/>
                <w:szCs w:val="24"/>
              </w:rPr>
              <w:t>Эксп.</w:t>
            </w:r>
          </w:p>
        </w:tc>
        <w:tc>
          <w:tcPr>
            <w:tcW w:w="0" w:type="auto"/>
            <w:tcMar>
              <w:top w:w="100" w:type="dxa"/>
              <w:left w:w="100" w:type="dxa"/>
              <w:bottom w:w="100" w:type="dxa"/>
              <w:right w:w="100" w:type="dxa"/>
            </w:tcMar>
            <w:vAlign w:val="center"/>
          </w:tcPr>
          <w:p w:rsidR="00CC4C3F" w:rsidRPr="003472F6" w:rsidRDefault="00CC4C3F" w:rsidP="009E00E3">
            <w:pPr>
              <w:spacing w:line="240" w:lineRule="auto"/>
              <w:ind w:firstLine="0"/>
              <w:jc w:val="center"/>
              <w:rPr>
                <w:rFonts w:cs="Times New Roman"/>
                <w:sz w:val="24"/>
                <w:szCs w:val="24"/>
              </w:rPr>
            </w:pPr>
            <w:r w:rsidRPr="003472F6">
              <w:rPr>
                <w:rFonts w:cs="Times New Roman"/>
                <w:sz w:val="24"/>
                <w:szCs w:val="24"/>
              </w:rPr>
              <w:t>5,9±1,5</w:t>
            </w:r>
          </w:p>
        </w:tc>
        <w:tc>
          <w:tcPr>
            <w:tcW w:w="0" w:type="auto"/>
            <w:tcMar>
              <w:top w:w="100" w:type="dxa"/>
              <w:left w:w="100" w:type="dxa"/>
              <w:bottom w:w="100" w:type="dxa"/>
              <w:right w:w="100" w:type="dxa"/>
            </w:tcMar>
            <w:vAlign w:val="center"/>
          </w:tcPr>
          <w:p w:rsidR="00CC4C3F" w:rsidRPr="003472F6" w:rsidRDefault="00CC4C3F" w:rsidP="009E00E3">
            <w:pPr>
              <w:spacing w:line="240" w:lineRule="auto"/>
              <w:ind w:firstLine="0"/>
              <w:jc w:val="center"/>
              <w:rPr>
                <w:rFonts w:cs="Times New Roman"/>
                <w:sz w:val="24"/>
                <w:szCs w:val="24"/>
              </w:rPr>
            </w:pPr>
            <w:r w:rsidRPr="003472F6">
              <w:rPr>
                <w:rFonts w:cs="Times New Roman"/>
                <w:sz w:val="24"/>
                <w:szCs w:val="24"/>
              </w:rPr>
              <w:t>7,3±1,3</w:t>
            </w:r>
          </w:p>
        </w:tc>
        <w:tc>
          <w:tcPr>
            <w:tcW w:w="0" w:type="auto"/>
            <w:tcMar>
              <w:top w:w="100" w:type="dxa"/>
              <w:left w:w="100" w:type="dxa"/>
              <w:bottom w:w="100" w:type="dxa"/>
              <w:right w:w="100" w:type="dxa"/>
            </w:tcMar>
            <w:vAlign w:val="center"/>
          </w:tcPr>
          <w:p w:rsidR="00CC4C3F" w:rsidRPr="003472F6" w:rsidRDefault="00CC4C3F" w:rsidP="009E00E3">
            <w:pPr>
              <w:spacing w:line="240" w:lineRule="auto"/>
              <w:ind w:firstLine="0"/>
              <w:jc w:val="center"/>
              <w:rPr>
                <w:rFonts w:cs="Times New Roman"/>
                <w:sz w:val="24"/>
                <w:szCs w:val="24"/>
              </w:rPr>
            </w:pPr>
            <w:r w:rsidRPr="003472F6">
              <w:rPr>
                <w:rFonts w:cs="Times New Roman"/>
                <w:sz w:val="24"/>
                <w:szCs w:val="24"/>
              </w:rPr>
              <w:t>5,21</w:t>
            </w:r>
          </w:p>
        </w:tc>
        <w:tc>
          <w:tcPr>
            <w:tcW w:w="0" w:type="auto"/>
            <w:tcMar>
              <w:top w:w="100" w:type="dxa"/>
              <w:left w:w="100" w:type="dxa"/>
              <w:bottom w:w="100" w:type="dxa"/>
              <w:right w:w="100" w:type="dxa"/>
            </w:tcMar>
            <w:vAlign w:val="center"/>
          </w:tcPr>
          <w:p w:rsidR="00CC4C3F" w:rsidRPr="003472F6" w:rsidRDefault="00CC4C3F" w:rsidP="009E00E3">
            <w:pPr>
              <w:spacing w:line="240" w:lineRule="auto"/>
              <w:ind w:firstLine="0"/>
              <w:jc w:val="center"/>
              <w:rPr>
                <w:rFonts w:cs="Times New Roman"/>
                <w:sz w:val="24"/>
                <w:szCs w:val="24"/>
              </w:rPr>
            </w:pPr>
            <w:r w:rsidRPr="003472F6">
              <w:rPr>
                <w:rFonts w:cs="Times New Roman"/>
                <w:sz w:val="24"/>
                <w:szCs w:val="24"/>
              </w:rPr>
              <w:t>0,001</w:t>
            </w:r>
          </w:p>
        </w:tc>
      </w:tr>
      <w:tr w:rsidR="00CC4C3F" w:rsidRPr="003472F6" w:rsidTr="009E00E3">
        <w:trPr>
          <w:jc w:val="center"/>
        </w:trPr>
        <w:tc>
          <w:tcPr>
            <w:tcW w:w="0" w:type="auto"/>
            <w:vMerge/>
            <w:tcMar>
              <w:top w:w="100" w:type="dxa"/>
              <w:left w:w="100" w:type="dxa"/>
              <w:bottom w:w="100" w:type="dxa"/>
              <w:right w:w="100" w:type="dxa"/>
            </w:tcMar>
            <w:vAlign w:val="center"/>
          </w:tcPr>
          <w:p w:rsidR="00CC4C3F" w:rsidRPr="003472F6" w:rsidRDefault="00CC4C3F" w:rsidP="009E00E3">
            <w:pPr>
              <w:spacing w:line="240" w:lineRule="auto"/>
              <w:ind w:firstLine="0"/>
              <w:jc w:val="center"/>
              <w:rPr>
                <w:rFonts w:cs="Times New Roman"/>
                <w:sz w:val="24"/>
                <w:szCs w:val="24"/>
              </w:rPr>
            </w:pPr>
          </w:p>
        </w:tc>
        <w:tc>
          <w:tcPr>
            <w:tcW w:w="0" w:type="auto"/>
            <w:tcMar>
              <w:top w:w="100" w:type="dxa"/>
              <w:left w:w="100" w:type="dxa"/>
              <w:bottom w:w="100" w:type="dxa"/>
              <w:right w:w="100" w:type="dxa"/>
            </w:tcMar>
            <w:vAlign w:val="center"/>
          </w:tcPr>
          <w:p w:rsidR="00CC4C3F" w:rsidRPr="003472F6" w:rsidRDefault="00CC4C3F" w:rsidP="009E00E3">
            <w:pPr>
              <w:spacing w:line="240" w:lineRule="auto"/>
              <w:ind w:firstLine="0"/>
              <w:jc w:val="center"/>
              <w:rPr>
                <w:rFonts w:cs="Times New Roman"/>
                <w:sz w:val="24"/>
                <w:szCs w:val="24"/>
              </w:rPr>
            </w:pPr>
            <w:r w:rsidRPr="003472F6">
              <w:rPr>
                <w:rFonts w:cs="Times New Roman"/>
                <w:sz w:val="24"/>
                <w:szCs w:val="24"/>
              </w:rPr>
              <w:t>Контр.</w:t>
            </w:r>
          </w:p>
        </w:tc>
        <w:tc>
          <w:tcPr>
            <w:tcW w:w="0" w:type="auto"/>
            <w:tcMar>
              <w:top w:w="100" w:type="dxa"/>
              <w:left w:w="100" w:type="dxa"/>
              <w:bottom w:w="100" w:type="dxa"/>
              <w:right w:w="100" w:type="dxa"/>
            </w:tcMar>
            <w:vAlign w:val="center"/>
          </w:tcPr>
          <w:p w:rsidR="00CC4C3F" w:rsidRPr="003472F6" w:rsidRDefault="00CC4C3F" w:rsidP="009E00E3">
            <w:pPr>
              <w:spacing w:line="240" w:lineRule="auto"/>
              <w:ind w:firstLine="0"/>
              <w:jc w:val="center"/>
              <w:rPr>
                <w:rFonts w:cs="Times New Roman"/>
                <w:sz w:val="24"/>
                <w:szCs w:val="24"/>
              </w:rPr>
            </w:pPr>
            <w:r w:rsidRPr="003472F6">
              <w:rPr>
                <w:rFonts w:cs="Times New Roman"/>
                <w:sz w:val="24"/>
                <w:szCs w:val="24"/>
              </w:rPr>
              <w:t>5,8±1,6</w:t>
            </w:r>
          </w:p>
        </w:tc>
        <w:tc>
          <w:tcPr>
            <w:tcW w:w="0" w:type="auto"/>
            <w:tcMar>
              <w:top w:w="100" w:type="dxa"/>
              <w:left w:w="100" w:type="dxa"/>
              <w:bottom w:w="100" w:type="dxa"/>
              <w:right w:w="100" w:type="dxa"/>
            </w:tcMar>
            <w:vAlign w:val="center"/>
          </w:tcPr>
          <w:p w:rsidR="00CC4C3F" w:rsidRPr="003472F6" w:rsidRDefault="00CC4C3F" w:rsidP="009E00E3">
            <w:pPr>
              <w:spacing w:line="240" w:lineRule="auto"/>
              <w:ind w:firstLine="0"/>
              <w:jc w:val="center"/>
              <w:rPr>
                <w:rFonts w:cs="Times New Roman"/>
                <w:sz w:val="24"/>
                <w:szCs w:val="24"/>
              </w:rPr>
            </w:pPr>
            <w:r w:rsidRPr="003472F6">
              <w:rPr>
                <w:rFonts w:cs="Times New Roman"/>
                <w:sz w:val="24"/>
                <w:szCs w:val="24"/>
              </w:rPr>
              <w:t>6,1±1,5</w:t>
            </w:r>
          </w:p>
        </w:tc>
        <w:tc>
          <w:tcPr>
            <w:tcW w:w="0" w:type="auto"/>
            <w:tcMar>
              <w:top w:w="100" w:type="dxa"/>
              <w:left w:w="100" w:type="dxa"/>
              <w:bottom w:w="100" w:type="dxa"/>
              <w:right w:w="100" w:type="dxa"/>
            </w:tcMar>
            <w:vAlign w:val="center"/>
          </w:tcPr>
          <w:p w:rsidR="00CC4C3F" w:rsidRPr="003472F6" w:rsidRDefault="00CC4C3F" w:rsidP="009E00E3">
            <w:pPr>
              <w:spacing w:line="240" w:lineRule="auto"/>
              <w:ind w:firstLine="0"/>
              <w:jc w:val="center"/>
              <w:rPr>
                <w:rFonts w:cs="Times New Roman"/>
                <w:sz w:val="24"/>
                <w:szCs w:val="24"/>
              </w:rPr>
            </w:pPr>
            <w:r w:rsidRPr="003472F6">
              <w:rPr>
                <w:rFonts w:cs="Times New Roman"/>
                <w:sz w:val="24"/>
                <w:szCs w:val="24"/>
              </w:rPr>
              <w:t>1,18</w:t>
            </w:r>
          </w:p>
        </w:tc>
        <w:tc>
          <w:tcPr>
            <w:tcW w:w="0" w:type="auto"/>
            <w:tcMar>
              <w:top w:w="100" w:type="dxa"/>
              <w:left w:w="100" w:type="dxa"/>
              <w:bottom w:w="100" w:type="dxa"/>
              <w:right w:w="100" w:type="dxa"/>
            </w:tcMar>
            <w:vAlign w:val="center"/>
          </w:tcPr>
          <w:p w:rsidR="00CC4C3F" w:rsidRPr="003472F6" w:rsidRDefault="00CC4C3F" w:rsidP="009E00E3">
            <w:pPr>
              <w:spacing w:line="240" w:lineRule="auto"/>
              <w:ind w:firstLine="0"/>
              <w:jc w:val="center"/>
              <w:rPr>
                <w:rFonts w:cs="Times New Roman"/>
                <w:sz w:val="24"/>
                <w:szCs w:val="24"/>
              </w:rPr>
            </w:pPr>
            <w:r w:rsidRPr="003472F6">
              <w:rPr>
                <w:rFonts w:cs="Times New Roman"/>
                <w:sz w:val="24"/>
                <w:szCs w:val="24"/>
              </w:rPr>
              <w:t>0,239</w:t>
            </w:r>
          </w:p>
        </w:tc>
      </w:tr>
    </w:tbl>
    <w:p w:rsidR="00CC4C3F" w:rsidRDefault="00CC4C3F" w:rsidP="00CC4C3F">
      <w:pPr>
        <w:jc w:val="both"/>
        <w:rPr>
          <w:rFonts w:cs="Times New Roman"/>
          <w:b/>
          <w:szCs w:val="28"/>
        </w:rPr>
      </w:pPr>
    </w:p>
    <w:p w:rsidR="00CC4C3F" w:rsidRPr="00214F2F" w:rsidRDefault="00CC4C3F" w:rsidP="00CC4C3F">
      <w:pPr>
        <w:jc w:val="both"/>
        <w:rPr>
          <w:rFonts w:cs="Times New Roman"/>
          <w:szCs w:val="28"/>
        </w:rPr>
      </w:pPr>
      <w:r w:rsidRPr="00214F2F">
        <w:rPr>
          <w:rFonts w:cs="Times New Roman"/>
          <w:b/>
          <w:szCs w:val="28"/>
        </w:rPr>
        <w:t>Анализ результатов:</w:t>
      </w:r>
    </w:p>
    <w:p w:rsidR="00CC4C3F" w:rsidRPr="00214F2F" w:rsidRDefault="00CC4C3F" w:rsidP="00CC4C3F">
      <w:pPr>
        <w:numPr>
          <w:ilvl w:val="0"/>
          <w:numId w:val="47"/>
        </w:numPr>
        <w:ind w:left="0" w:firstLine="709"/>
        <w:jc w:val="both"/>
        <w:rPr>
          <w:rFonts w:cs="Times New Roman"/>
          <w:szCs w:val="28"/>
        </w:rPr>
      </w:pPr>
      <w:r w:rsidRPr="00214F2F">
        <w:rPr>
          <w:rFonts w:cs="Times New Roman"/>
          <w:szCs w:val="28"/>
        </w:rPr>
        <w:t>На этапе предварительного тестирования не было выявлено статистически значимых различий между экспериментальной и контрольной группами по всем показателям МИПИ (p&gt;0,05). Это подтверждает эффективность парного подбора при формировании групп.</w:t>
      </w:r>
    </w:p>
    <w:p w:rsidR="00CC4C3F" w:rsidRPr="00214F2F" w:rsidRDefault="00CC4C3F" w:rsidP="00CC4C3F">
      <w:pPr>
        <w:numPr>
          <w:ilvl w:val="0"/>
          <w:numId w:val="47"/>
        </w:numPr>
        <w:ind w:left="0" w:firstLine="709"/>
        <w:jc w:val="both"/>
        <w:rPr>
          <w:rFonts w:cs="Times New Roman"/>
          <w:szCs w:val="28"/>
        </w:rPr>
      </w:pPr>
      <w:r w:rsidRPr="00214F2F">
        <w:rPr>
          <w:rFonts w:cs="Times New Roman"/>
          <w:szCs w:val="28"/>
        </w:rPr>
        <w:t xml:space="preserve">На этапе итогового тестирования были обнаружены статистически значимые различия между группами по всем показателям МИПИ (p&lt;0,05). </w:t>
      </w:r>
      <w:r>
        <w:rPr>
          <w:rFonts w:cs="Times New Roman"/>
          <w:szCs w:val="28"/>
        </w:rPr>
        <w:br/>
      </w:r>
      <w:r w:rsidRPr="00214F2F">
        <w:rPr>
          <w:rFonts w:cs="Times New Roman"/>
          <w:szCs w:val="28"/>
        </w:rPr>
        <w:t>В экспериментальной группе, прошедшей программу формирования профессиональной идентичности, показатели по всем шкалам МИПИ значимо выше, чем в контрольной группе.</w:t>
      </w:r>
    </w:p>
    <w:p w:rsidR="00CC4C3F" w:rsidRPr="00214F2F" w:rsidRDefault="00CC4C3F" w:rsidP="00CC4C3F">
      <w:pPr>
        <w:numPr>
          <w:ilvl w:val="0"/>
          <w:numId w:val="47"/>
        </w:numPr>
        <w:ind w:left="0" w:firstLine="709"/>
        <w:jc w:val="both"/>
        <w:rPr>
          <w:rFonts w:cs="Times New Roman"/>
          <w:szCs w:val="28"/>
        </w:rPr>
      </w:pPr>
      <w:r w:rsidRPr="00214F2F">
        <w:rPr>
          <w:rFonts w:cs="Times New Roman"/>
          <w:szCs w:val="28"/>
        </w:rPr>
        <w:t>Полученные результаты свидетельствуют о том, что разработанная программа оказала положительное влияние на развитие профессиональной идентичности курсантов.</w:t>
      </w:r>
    </w:p>
    <w:p w:rsidR="00CC4C3F" w:rsidRDefault="00CC4C3F" w:rsidP="00CC4C3F">
      <w:pPr>
        <w:jc w:val="both"/>
        <w:rPr>
          <w:rFonts w:cs="Times New Roman"/>
          <w:szCs w:val="28"/>
        </w:rPr>
      </w:pPr>
      <w:r w:rsidRPr="00214F2F">
        <w:rPr>
          <w:rFonts w:cs="Times New Roman"/>
          <w:szCs w:val="28"/>
        </w:rPr>
        <w:t xml:space="preserve">Для анализа динамики изменений показателей профессиональной идентичности в экспериментальной и контрольной группах был использован t-критерий Стьюдента для зависимых выборок. </w:t>
      </w:r>
    </w:p>
    <w:p w:rsidR="00CC4C3F" w:rsidRPr="00214F2F" w:rsidRDefault="00CC4C3F" w:rsidP="00CC4C3F">
      <w:pPr>
        <w:jc w:val="both"/>
        <w:rPr>
          <w:rFonts w:cs="Times New Roman"/>
          <w:szCs w:val="28"/>
        </w:rPr>
      </w:pPr>
      <w:r w:rsidRPr="00214F2F">
        <w:rPr>
          <w:rFonts w:cs="Times New Roman"/>
          <w:szCs w:val="28"/>
        </w:rPr>
        <w:t xml:space="preserve">В Таблице 2 представлены средние значения (M) и стандартные отклонения (SD) по каждой шкале МИПИ для обеих групп на этапах предварительного и итогового тестирования, а также значения t-критерия </w:t>
      </w:r>
      <w:r>
        <w:rPr>
          <w:rFonts w:cs="Times New Roman"/>
          <w:szCs w:val="28"/>
        </w:rPr>
        <w:br/>
      </w:r>
      <w:r w:rsidRPr="00214F2F">
        <w:rPr>
          <w:rFonts w:cs="Times New Roman"/>
          <w:szCs w:val="28"/>
        </w:rPr>
        <w:t>и уровня значимости (p-уровень).</w:t>
      </w:r>
    </w:p>
    <w:p w:rsidR="00CC4C3F" w:rsidRDefault="00CC4C3F" w:rsidP="00CC4C3F">
      <w:pPr>
        <w:spacing w:after="160" w:line="259" w:lineRule="auto"/>
        <w:ind w:firstLine="0"/>
        <w:rPr>
          <w:rFonts w:cs="Times New Roman"/>
          <w:b/>
          <w:szCs w:val="28"/>
        </w:rPr>
      </w:pPr>
      <w:r>
        <w:rPr>
          <w:rFonts w:cs="Times New Roman"/>
          <w:b/>
          <w:szCs w:val="28"/>
        </w:rPr>
        <w:br w:type="page"/>
      </w:r>
    </w:p>
    <w:p w:rsidR="00CC4C3F" w:rsidRPr="00214F2F" w:rsidRDefault="00CC4C3F" w:rsidP="00CC4C3F">
      <w:pPr>
        <w:jc w:val="both"/>
        <w:rPr>
          <w:rFonts w:cs="Times New Roman"/>
          <w:szCs w:val="28"/>
        </w:rPr>
      </w:pPr>
      <w:r w:rsidRPr="00214F2F">
        <w:rPr>
          <w:rFonts w:cs="Times New Roman"/>
          <w:b/>
          <w:szCs w:val="28"/>
        </w:rPr>
        <w:lastRenderedPageBreak/>
        <w:t>Таблица 2. Динамика изменений показателей профессиональной идентичности по МИПИ в экспериментальной и контрольной группах</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655"/>
        <w:gridCol w:w="943"/>
        <w:gridCol w:w="2280"/>
        <w:gridCol w:w="1816"/>
        <w:gridCol w:w="1173"/>
        <w:gridCol w:w="1044"/>
      </w:tblGrid>
      <w:tr w:rsidR="00CC4C3F" w:rsidRPr="003472F6" w:rsidTr="009E00E3">
        <w:trPr>
          <w:jc w:val="center"/>
        </w:trPr>
        <w:tc>
          <w:tcPr>
            <w:tcW w:w="0" w:type="auto"/>
            <w:tcMar>
              <w:top w:w="100" w:type="dxa"/>
              <w:left w:w="100" w:type="dxa"/>
              <w:bottom w:w="100" w:type="dxa"/>
              <w:right w:w="100" w:type="dxa"/>
            </w:tcMar>
            <w:vAlign w:val="center"/>
          </w:tcPr>
          <w:p w:rsidR="00CC4C3F" w:rsidRPr="003472F6" w:rsidRDefault="00CC4C3F" w:rsidP="009E00E3">
            <w:pPr>
              <w:spacing w:line="240" w:lineRule="auto"/>
              <w:ind w:firstLine="0"/>
              <w:jc w:val="center"/>
              <w:rPr>
                <w:rFonts w:cs="Times New Roman"/>
                <w:sz w:val="24"/>
                <w:szCs w:val="24"/>
              </w:rPr>
            </w:pPr>
            <w:r w:rsidRPr="003472F6">
              <w:rPr>
                <w:rFonts w:cs="Times New Roman"/>
                <w:sz w:val="24"/>
                <w:szCs w:val="24"/>
              </w:rPr>
              <w:t>Показатель МИПИ</w:t>
            </w:r>
          </w:p>
        </w:tc>
        <w:tc>
          <w:tcPr>
            <w:tcW w:w="0" w:type="auto"/>
            <w:tcMar>
              <w:top w:w="100" w:type="dxa"/>
              <w:left w:w="100" w:type="dxa"/>
              <w:bottom w:w="100" w:type="dxa"/>
              <w:right w:w="100" w:type="dxa"/>
            </w:tcMar>
            <w:vAlign w:val="center"/>
          </w:tcPr>
          <w:p w:rsidR="00CC4C3F" w:rsidRPr="003472F6" w:rsidRDefault="00CC4C3F" w:rsidP="009E00E3">
            <w:pPr>
              <w:spacing w:line="240" w:lineRule="auto"/>
              <w:ind w:firstLine="0"/>
              <w:jc w:val="center"/>
              <w:rPr>
                <w:rFonts w:cs="Times New Roman"/>
                <w:sz w:val="24"/>
                <w:szCs w:val="24"/>
              </w:rPr>
            </w:pPr>
            <w:r w:rsidRPr="003472F6">
              <w:rPr>
                <w:rFonts w:cs="Times New Roman"/>
                <w:sz w:val="24"/>
                <w:szCs w:val="24"/>
              </w:rPr>
              <w:t>Группа</w:t>
            </w:r>
          </w:p>
        </w:tc>
        <w:tc>
          <w:tcPr>
            <w:tcW w:w="0" w:type="auto"/>
            <w:tcMar>
              <w:top w:w="100" w:type="dxa"/>
              <w:left w:w="100" w:type="dxa"/>
              <w:bottom w:w="100" w:type="dxa"/>
              <w:right w:w="100" w:type="dxa"/>
            </w:tcMar>
            <w:vAlign w:val="center"/>
          </w:tcPr>
          <w:p w:rsidR="00CC4C3F" w:rsidRPr="003472F6" w:rsidRDefault="00CC4C3F" w:rsidP="009E00E3">
            <w:pPr>
              <w:spacing w:line="240" w:lineRule="auto"/>
              <w:ind w:firstLine="0"/>
              <w:jc w:val="center"/>
              <w:rPr>
                <w:rFonts w:cs="Times New Roman"/>
                <w:sz w:val="24"/>
                <w:szCs w:val="24"/>
              </w:rPr>
            </w:pPr>
            <w:r w:rsidRPr="003472F6">
              <w:rPr>
                <w:rFonts w:cs="Times New Roman"/>
                <w:sz w:val="24"/>
                <w:szCs w:val="24"/>
              </w:rPr>
              <w:t>Предварительное тестирование (M±SD)</w:t>
            </w:r>
          </w:p>
        </w:tc>
        <w:tc>
          <w:tcPr>
            <w:tcW w:w="0" w:type="auto"/>
            <w:tcMar>
              <w:top w:w="100" w:type="dxa"/>
              <w:left w:w="100" w:type="dxa"/>
              <w:bottom w:w="100" w:type="dxa"/>
              <w:right w:w="100" w:type="dxa"/>
            </w:tcMar>
            <w:vAlign w:val="center"/>
          </w:tcPr>
          <w:p w:rsidR="00CC4C3F" w:rsidRPr="003472F6" w:rsidRDefault="00CC4C3F" w:rsidP="009E00E3">
            <w:pPr>
              <w:spacing w:line="240" w:lineRule="auto"/>
              <w:ind w:firstLine="0"/>
              <w:jc w:val="center"/>
              <w:rPr>
                <w:rFonts w:cs="Times New Roman"/>
                <w:sz w:val="24"/>
                <w:szCs w:val="24"/>
              </w:rPr>
            </w:pPr>
            <w:r w:rsidRPr="003472F6">
              <w:rPr>
                <w:rFonts w:cs="Times New Roman"/>
                <w:sz w:val="24"/>
                <w:szCs w:val="24"/>
              </w:rPr>
              <w:t>Итоговое тестирование (M±SD)</w:t>
            </w:r>
          </w:p>
        </w:tc>
        <w:tc>
          <w:tcPr>
            <w:tcW w:w="0" w:type="auto"/>
            <w:tcMar>
              <w:top w:w="100" w:type="dxa"/>
              <w:left w:w="100" w:type="dxa"/>
              <w:bottom w:w="100" w:type="dxa"/>
              <w:right w:w="100" w:type="dxa"/>
            </w:tcMar>
            <w:vAlign w:val="center"/>
          </w:tcPr>
          <w:p w:rsidR="00CC4C3F" w:rsidRPr="003472F6" w:rsidRDefault="00CC4C3F" w:rsidP="009E00E3">
            <w:pPr>
              <w:spacing w:line="240" w:lineRule="auto"/>
              <w:ind w:firstLine="0"/>
              <w:jc w:val="center"/>
              <w:rPr>
                <w:rFonts w:cs="Times New Roman"/>
                <w:sz w:val="24"/>
                <w:szCs w:val="24"/>
              </w:rPr>
            </w:pPr>
            <w:r w:rsidRPr="003472F6">
              <w:rPr>
                <w:rFonts w:cs="Times New Roman"/>
                <w:sz w:val="24"/>
                <w:szCs w:val="24"/>
              </w:rPr>
              <w:t>t-критерий</w:t>
            </w:r>
          </w:p>
        </w:tc>
        <w:tc>
          <w:tcPr>
            <w:tcW w:w="0" w:type="auto"/>
            <w:tcMar>
              <w:top w:w="100" w:type="dxa"/>
              <w:left w:w="100" w:type="dxa"/>
              <w:bottom w:w="100" w:type="dxa"/>
              <w:right w:w="100" w:type="dxa"/>
            </w:tcMar>
            <w:vAlign w:val="center"/>
          </w:tcPr>
          <w:p w:rsidR="00CC4C3F" w:rsidRPr="003472F6" w:rsidRDefault="00CC4C3F" w:rsidP="009E00E3">
            <w:pPr>
              <w:spacing w:line="240" w:lineRule="auto"/>
              <w:ind w:firstLine="0"/>
              <w:jc w:val="center"/>
              <w:rPr>
                <w:rFonts w:cs="Times New Roman"/>
                <w:sz w:val="24"/>
                <w:szCs w:val="24"/>
              </w:rPr>
            </w:pPr>
            <w:r w:rsidRPr="003472F6">
              <w:rPr>
                <w:rFonts w:cs="Times New Roman"/>
                <w:sz w:val="24"/>
                <w:szCs w:val="24"/>
              </w:rPr>
              <w:t>p-уровень</w:t>
            </w:r>
          </w:p>
        </w:tc>
      </w:tr>
      <w:tr w:rsidR="00CC4C3F" w:rsidRPr="003472F6" w:rsidTr="009E00E3">
        <w:trPr>
          <w:jc w:val="center"/>
        </w:trPr>
        <w:tc>
          <w:tcPr>
            <w:tcW w:w="0" w:type="auto"/>
            <w:vMerge w:val="restart"/>
            <w:tcMar>
              <w:top w:w="100" w:type="dxa"/>
              <w:left w:w="100" w:type="dxa"/>
              <w:bottom w:w="100" w:type="dxa"/>
              <w:right w:w="100" w:type="dxa"/>
            </w:tcMar>
            <w:vAlign w:val="center"/>
          </w:tcPr>
          <w:p w:rsidR="00CC4C3F" w:rsidRPr="003472F6" w:rsidRDefault="00CC4C3F" w:rsidP="009E00E3">
            <w:pPr>
              <w:spacing w:line="240" w:lineRule="auto"/>
              <w:ind w:firstLine="0"/>
              <w:jc w:val="center"/>
              <w:rPr>
                <w:rFonts w:cs="Times New Roman"/>
                <w:sz w:val="24"/>
                <w:szCs w:val="24"/>
              </w:rPr>
            </w:pPr>
            <w:r w:rsidRPr="003472F6">
              <w:rPr>
                <w:rFonts w:cs="Times New Roman"/>
                <w:sz w:val="24"/>
                <w:szCs w:val="24"/>
              </w:rPr>
              <w:t>Переживание себя как профессионала</w:t>
            </w:r>
          </w:p>
        </w:tc>
        <w:tc>
          <w:tcPr>
            <w:tcW w:w="0" w:type="auto"/>
            <w:tcMar>
              <w:top w:w="100" w:type="dxa"/>
              <w:left w:w="100" w:type="dxa"/>
              <w:bottom w:w="100" w:type="dxa"/>
              <w:right w:w="100" w:type="dxa"/>
            </w:tcMar>
            <w:vAlign w:val="center"/>
          </w:tcPr>
          <w:p w:rsidR="00CC4C3F" w:rsidRPr="003472F6" w:rsidRDefault="00CC4C3F" w:rsidP="009E00E3">
            <w:pPr>
              <w:spacing w:line="240" w:lineRule="auto"/>
              <w:ind w:firstLine="0"/>
              <w:jc w:val="center"/>
              <w:rPr>
                <w:rFonts w:cs="Times New Roman"/>
                <w:sz w:val="24"/>
                <w:szCs w:val="24"/>
              </w:rPr>
            </w:pPr>
            <w:r w:rsidRPr="003472F6">
              <w:rPr>
                <w:rFonts w:cs="Times New Roman"/>
                <w:sz w:val="24"/>
                <w:szCs w:val="24"/>
              </w:rPr>
              <w:t>Эксп.</w:t>
            </w:r>
          </w:p>
        </w:tc>
        <w:tc>
          <w:tcPr>
            <w:tcW w:w="0" w:type="auto"/>
            <w:tcMar>
              <w:top w:w="100" w:type="dxa"/>
              <w:left w:w="100" w:type="dxa"/>
              <w:bottom w:w="100" w:type="dxa"/>
              <w:right w:w="100" w:type="dxa"/>
            </w:tcMar>
            <w:vAlign w:val="center"/>
          </w:tcPr>
          <w:p w:rsidR="00CC4C3F" w:rsidRPr="003472F6" w:rsidRDefault="00CC4C3F" w:rsidP="009E00E3">
            <w:pPr>
              <w:spacing w:line="240" w:lineRule="auto"/>
              <w:ind w:firstLine="0"/>
              <w:jc w:val="center"/>
              <w:rPr>
                <w:rFonts w:cs="Times New Roman"/>
                <w:sz w:val="24"/>
                <w:szCs w:val="24"/>
              </w:rPr>
            </w:pPr>
            <w:r w:rsidRPr="003472F6">
              <w:rPr>
                <w:rFonts w:cs="Times New Roman"/>
                <w:sz w:val="24"/>
                <w:szCs w:val="24"/>
              </w:rPr>
              <w:t>5,8±1,6</w:t>
            </w:r>
          </w:p>
        </w:tc>
        <w:tc>
          <w:tcPr>
            <w:tcW w:w="0" w:type="auto"/>
            <w:tcMar>
              <w:top w:w="100" w:type="dxa"/>
              <w:left w:w="100" w:type="dxa"/>
              <w:bottom w:w="100" w:type="dxa"/>
              <w:right w:w="100" w:type="dxa"/>
            </w:tcMar>
            <w:vAlign w:val="center"/>
          </w:tcPr>
          <w:p w:rsidR="00CC4C3F" w:rsidRPr="003472F6" w:rsidRDefault="00CC4C3F" w:rsidP="009E00E3">
            <w:pPr>
              <w:spacing w:line="240" w:lineRule="auto"/>
              <w:ind w:firstLine="0"/>
              <w:jc w:val="center"/>
              <w:rPr>
                <w:rFonts w:cs="Times New Roman"/>
                <w:sz w:val="24"/>
                <w:szCs w:val="24"/>
              </w:rPr>
            </w:pPr>
            <w:r w:rsidRPr="003472F6">
              <w:rPr>
                <w:rFonts w:cs="Times New Roman"/>
                <w:sz w:val="24"/>
                <w:szCs w:val="24"/>
              </w:rPr>
              <w:t>7,1±1,4</w:t>
            </w:r>
          </w:p>
        </w:tc>
        <w:tc>
          <w:tcPr>
            <w:tcW w:w="0" w:type="auto"/>
            <w:tcMar>
              <w:top w:w="100" w:type="dxa"/>
              <w:left w:w="100" w:type="dxa"/>
              <w:bottom w:w="100" w:type="dxa"/>
              <w:right w:w="100" w:type="dxa"/>
            </w:tcMar>
            <w:vAlign w:val="center"/>
          </w:tcPr>
          <w:p w:rsidR="00CC4C3F" w:rsidRPr="003472F6" w:rsidRDefault="00CC4C3F" w:rsidP="009E00E3">
            <w:pPr>
              <w:spacing w:line="240" w:lineRule="auto"/>
              <w:ind w:firstLine="0"/>
              <w:jc w:val="center"/>
              <w:rPr>
                <w:rFonts w:cs="Times New Roman"/>
                <w:sz w:val="24"/>
                <w:szCs w:val="24"/>
              </w:rPr>
            </w:pPr>
            <w:r w:rsidRPr="003472F6">
              <w:rPr>
                <w:rFonts w:cs="Times New Roman"/>
                <w:sz w:val="24"/>
                <w:szCs w:val="24"/>
              </w:rPr>
              <w:t>8,21</w:t>
            </w:r>
          </w:p>
        </w:tc>
        <w:tc>
          <w:tcPr>
            <w:tcW w:w="0" w:type="auto"/>
            <w:tcMar>
              <w:top w:w="100" w:type="dxa"/>
              <w:left w:w="100" w:type="dxa"/>
              <w:bottom w:w="100" w:type="dxa"/>
              <w:right w:w="100" w:type="dxa"/>
            </w:tcMar>
            <w:vAlign w:val="center"/>
          </w:tcPr>
          <w:p w:rsidR="00CC4C3F" w:rsidRPr="003472F6" w:rsidRDefault="00CC4C3F" w:rsidP="009E00E3">
            <w:pPr>
              <w:spacing w:line="240" w:lineRule="auto"/>
              <w:ind w:firstLine="0"/>
              <w:jc w:val="center"/>
              <w:rPr>
                <w:rFonts w:cs="Times New Roman"/>
                <w:sz w:val="24"/>
                <w:szCs w:val="24"/>
              </w:rPr>
            </w:pPr>
            <w:r w:rsidRPr="003472F6">
              <w:rPr>
                <w:rFonts w:cs="Times New Roman"/>
                <w:sz w:val="24"/>
                <w:szCs w:val="24"/>
              </w:rPr>
              <w:t>0,001</w:t>
            </w:r>
          </w:p>
        </w:tc>
      </w:tr>
      <w:tr w:rsidR="00CC4C3F" w:rsidRPr="003472F6" w:rsidTr="009E00E3">
        <w:trPr>
          <w:jc w:val="center"/>
        </w:trPr>
        <w:tc>
          <w:tcPr>
            <w:tcW w:w="0" w:type="auto"/>
            <w:vMerge/>
            <w:tcMar>
              <w:top w:w="100" w:type="dxa"/>
              <w:left w:w="100" w:type="dxa"/>
              <w:bottom w:w="100" w:type="dxa"/>
              <w:right w:w="100" w:type="dxa"/>
            </w:tcMar>
            <w:vAlign w:val="center"/>
          </w:tcPr>
          <w:p w:rsidR="00CC4C3F" w:rsidRPr="003472F6" w:rsidRDefault="00CC4C3F" w:rsidP="009E00E3">
            <w:pPr>
              <w:spacing w:line="240" w:lineRule="auto"/>
              <w:ind w:firstLine="0"/>
              <w:jc w:val="center"/>
              <w:rPr>
                <w:rFonts w:cs="Times New Roman"/>
                <w:sz w:val="24"/>
                <w:szCs w:val="24"/>
              </w:rPr>
            </w:pPr>
          </w:p>
        </w:tc>
        <w:tc>
          <w:tcPr>
            <w:tcW w:w="0" w:type="auto"/>
            <w:tcMar>
              <w:top w:w="100" w:type="dxa"/>
              <w:left w:w="100" w:type="dxa"/>
              <w:bottom w:w="100" w:type="dxa"/>
              <w:right w:w="100" w:type="dxa"/>
            </w:tcMar>
            <w:vAlign w:val="center"/>
          </w:tcPr>
          <w:p w:rsidR="00CC4C3F" w:rsidRPr="003472F6" w:rsidRDefault="00CC4C3F" w:rsidP="009E00E3">
            <w:pPr>
              <w:spacing w:line="240" w:lineRule="auto"/>
              <w:ind w:firstLine="0"/>
              <w:jc w:val="center"/>
              <w:rPr>
                <w:rFonts w:cs="Times New Roman"/>
                <w:sz w:val="24"/>
                <w:szCs w:val="24"/>
              </w:rPr>
            </w:pPr>
            <w:r w:rsidRPr="003472F6">
              <w:rPr>
                <w:rFonts w:cs="Times New Roman"/>
                <w:sz w:val="24"/>
                <w:szCs w:val="24"/>
              </w:rPr>
              <w:t>Контр.</w:t>
            </w:r>
          </w:p>
        </w:tc>
        <w:tc>
          <w:tcPr>
            <w:tcW w:w="0" w:type="auto"/>
            <w:tcMar>
              <w:top w:w="100" w:type="dxa"/>
              <w:left w:w="100" w:type="dxa"/>
              <w:bottom w:w="100" w:type="dxa"/>
              <w:right w:w="100" w:type="dxa"/>
            </w:tcMar>
            <w:vAlign w:val="center"/>
          </w:tcPr>
          <w:p w:rsidR="00CC4C3F" w:rsidRPr="003472F6" w:rsidRDefault="00CC4C3F" w:rsidP="009E00E3">
            <w:pPr>
              <w:spacing w:line="240" w:lineRule="auto"/>
              <w:ind w:firstLine="0"/>
              <w:jc w:val="center"/>
              <w:rPr>
                <w:rFonts w:cs="Times New Roman"/>
                <w:sz w:val="24"/>
                <w:szCs w:val="24"/>
              </w:rPr>
            </w:pPr>
            <w:r w:rsidRPr="003472F6">
              <w:rPr>
                <w:rFonts w:cs="Times New Roman"/>
                <w:sz w:val="24"/>
                <w:szCs w:val="24"/>
              </w:rPr>
              <w:t>5,7±1,7</w:t>
            </w:r>
          </w:p>
        </w:tc>
        <w:tc>
          <w:tcPr>
            <w:tcW w:w="0" w:type="auto"/>
            <w:tcMar>
              <w:top w:w="100" w:type="dxa"/>
              <w:left w:w="100" w:type="dxa"/>
              <w:bottom w:w="100" w:type="dxa"/>
              <w:right w:w="100" w:type="dxa"/>
            </w:tcMar>
            <w:vAlign w:val="center"/>
          </w:tcPr>
          <w:p w:rsidR="00CC4C3F" w:rsidRPr="003472F6" w:rsidRDefault="00CC4C3F" w:rsidP="009E00E3">
            <w:pPr>
              <w:spacing w:line="240" w:lineRule="auto"/>
              <w:ind w:firstLine="0"/>
              <w:jc w:val="center"/>
              <w:rPr>
                <w:rFonts w:cs="Times New Roman"/>
                <w:sz w:val="24"/>
                <w:szCs w:val="24"/>
              </w:rPr>
            </w:pPr>
            <w:r w:rsidRPr="003472F6">
              <w:rPr>
                <w:rFonts w:cs="Times New Roman"/>
                <w:sz w:val="24"/>
                <w:szCs w:val="24"/>
              </w:rPr>
              <w:t>6,0±1,6</w:t>
            </w:r>
          </w:p>
        </w:tc>
        <w:tc>
          <w:tcPr>
            <w:tcW w:w="0" w:type="auto"/>
            <w:tcMar>
              <w:top w:w="100" w:type="dxa"/>
              <w:left w:w="100" w:type="dxa"/>
              <w:bottom w:w="100" w:type="dxa"/>
              <w:right w:w="100" w:type="dxa"/>
            </w:tcMar>
            <w:vAlign w:val="center"/>
          </w:tcPr>
          <w:p w:rsidR="00CC4C3F" w:rsidRPr="003472F6" w:rsidRDefault="00CC4C3F" w:rsidP="009E00E3">
            <w:pPr>
              <w:spacing w:line="240" w:lineRule="auto"/>
              <w:ind w:firstLine="0"/>
              <w:jc w:val="center"/>
              <w:rPr>
                <w:rFonts w:cs="Times New Roman"/>
                <w:sz w:val="24"/>
                <w:szCs w:val="24"/>
              </w:rPr>
            </w:pPr>
            <w:r w:rsidRPr="003472F6">
              <w:rPr>
                <w:rFonts w:cs="Times New Roman"/>
                <w:sz w:val="24"/>
                <w:szCs w:val="24"/>
              </w:rPr>
              <w:t>1,87</w:t>
            </w:r>
          </w:p>
        </w:tc>
        <w:tc>
          <w:tcPr>
            <w:tcW w:w="0" w:type="auto"/>
            <w:tcMar>
              <w:top w:w="100" w:type="dxa"/>
              <w:left w:w="100" w:type="dxa"/>
              <w:bottom w:w="100" w:type="dxa"/>
              <w:right w:w="100" w:type="dxa"/>
            </w:tcMar>
            <w:vAlign w:val="center"/>
          </w:tcPr>
          <w:p w:rsidR="00CC4C3F" w:rsidRPr="003472F6" w:rsidRDefault="00CC4C3F" w:rsidP="009E00E3">
            <w:pPr>
              <w:spacing w:line="240" w:lineRule="auto"/>
              <w:ind w:firstLine="0"/>
              <w:jc w:val="center"/>
              <w:rPr>
                <w:rFonts w:cs="Times New Roman"/>
                <w:sz w:val="24"/>
                <w:szCs w:val="24"/>
              </w:rPr>
            </w:pPr>
            <w:r w:rsidRPr="003472F6">
              <w:rPr>
                <w:rFonts w:cs="Times New Roman"/>
                <w:sz w:val="24"/>
                <w:szCs w:val="24"/>
              </w:rPr>
              <w:t>0,064</w:t>
            </w:r>
          </w:p>
        </w:tc>
      </w:tr>
      <w:tr w:rsidR="00CC4C3F" w:rsidRPr="003472F6" w:rsidTr="009E00E3">
        <w:trPr>
          <w:jc w:val="center"/>
        </w:trPr>
        <w:tc>
          <w:tcPr>
            <w:tcW w:w="0" w:type="auto"/>
            <w:vMerge w:val="restart"/>
            <w:tcMar>
              <w:top w:w="100" w:type="dxa"/>
              <w:left w:w="100" w:type="dxa"/>
              <w:bottom w:w="100" w:type="dxa"/>
              <w:right w:w="100" w:type="dxa"/>
            </w:tcMar>
            <w:vAlign w:val="center"/>
          </w:tcPr>
          <w:p w:rsidR="00CC4C3F" w:rsidRPr="003472F6" w:rsidRDefault="00CC4C3F" w:rsidP="009E00E3">
            <w:pPr>
              <w:spacing w:line="240" w:lineRule="auto"/>
              <w:ind w:firstLine="0"/>
              <w:jc w:val="center"/>
              <w:rPr>
                <w:rFonts w:cs="Times New Roman"/>
                <w:sz w:val="24"/>
                <w:szCs w:val="24"/>
              </w:rPr>
            </w:pPr>
            <w:r w:rsidRPr="003472F6">
              <w:rPr>
                <w:rFonts w:cs="Times New Roman"/>
                <w:sz w:val="24"/>
                <w:szCs w:val="24"/>
              </w:rPr>
              <w:t>Осознание профессиональных качеств</w:t>
            </w:r>
          </w:p>
        </w:tc>
        <w:tc>
          <w:tcPr>
            <w:tcW w:w="0" w:type="auto"/>
            <w:tcMar>
              <w:top w:w="100" w:type="dxa"/>
              <w:left w:w="100" w:type="dxa"/>
              <w:bottom w:w="100" w:type="dxa"/>
              <w:right w:w="100" w:type="dxa"/>
            </w:tcMar>
            <w:vAlign w:val="center"/>
          </w:tcPr>
          <w:p w:rsidR="00CC4C3F" w:rsidRPr="003472F6" w:rsidRDefault="00CC4C3F" w:rsidP="009E00E3">
            <w:pPr>
              <w:spacing w:line="240" w:lineRule="auto"/>
              <w:ind w:firstLine="0"/>
              <w:jc w:val="center"/>
              <w:rPr>
                <w:rFonts w:cs="Times New Roman"/>
                <w:sz w:val="24"/>
                <w:szCs w:val="24"/>
              </w:rPr>
            </w:pPr>
            <w:r w:rsidRPr="003472F6">
              <w:rPr>
                <w:rFonts w:cs="Times New Roman"/>
                <w:sz w:val="24"/>
                <w:szCs w:val="24"/>
              </w:rPr>
              <w:t>Эксп.</w:t>
            </w:r>
          </w:p>
        </w:tc>
        <w:tc>
          <w:tcPr>
            <w:tcW w:w="0" w:type="auto"/>
            <w:tcMar>
              <w:top w:w="100" w:type="dxa"/>
              <w:left w:w="100" w:type="dxa"/>
              <w:bottom w:w="100" w:type="dxa"/>
              <w:right w:w="100" w:type="dxa"/>
            </w:tcMar>
            <w:vAlign w:val="center"/>
          </w:tcPr>
          <w:p w:rsidR="00CC4C3F" w:rsidRPr="003472F6" w:rsidRDefault="00CC4C3F" w:rsidP="009E00E3">
            <w:pPr>
              <w:spacing w:line="240" w:lineRule="auto"/>
              <w:ind w:firstLine="0"/>
              <w:jc w:val="center"/>
              <w:rPr>
                <w:rFonts w:cs="Times New Roman"/>
                <w:sz w:val="24"/>
                <w:szCs w:val="24"/>
              </w:rPr>
            </w:pPr>
            <w:r w:rsidRPr="003472F6">
              <w:rPr>
                <w:rFonts w:cs="Times New Roman"/>
                <w:sz w:val="24"/>
                <w:szCs w:val="24"/>
              </w:rPr>
              <w:t>6,3±1,5</w:t>
            </w:r>
          </w:p>
        </w:tc>
        <w:tc>
          <w:tcPr>
            <w:tcW w:w="0" w:type="auto"/>
            <w:tcMar>
              <w:top w:w="100" w:type="dxa"/>
              <w:left w:w="100" w:type="dxa"/>
              <w:bottom w:w="100" w:type="dxa"/>
              <w:right w:w="100" w:type="dxa"/>
            </w:tcMar>
            <w:vAlign w:val="center"/>
          </w:tcPr>
          <w:p w:rsidR="00CC4C3F" w:rsidRPr="003472F6" w:rsidRDefault="00CC4C3F" w:rsidP="009E00E3">
            <w:pPr>
              <w:spacing w:line="240" w:lineRule="auto"/>
              <w:ind w:firstLine="0"/>
              <w:jc w:val="center"/>
              <w:rPr>
                <w:rFonts w:cs="Times New Roman"/>
                <w:sz w:val="24"/>
                <w:szCs w:val="24"/>
              </w:rPr>
            </w:pPr>
            <w:r w:rsidRPr="003472F6">
              <w:rPr>
                <w:rFonts w:cs="Times New Roman"/>
                <w:sz w:val="24"/>
                <w:szCs w:val="24"/>
              </w:rPr>
              <w:t>7,7±1,3</w:t>
            </w:r>
          </w:p>
        </w:tc>
        <w:tc>
          <w:tcPr>
            <w:tcW w:w="0" w:type="auto"/>
            <w:tcMar>
              <w:top w:w="100" w:type="dxa"/>
              <w:left w:w="100" w:type="dxa"/>
              <w:bottom w:w="100" w:type="dxa"/>
              <w:right w:w="100" w:type="dxa"/>
            </w:tcMar>
            <w:vAlign w:val="center"/>
          </w:tcPr>
          <w:p w:rsidR="00CC4C3F" w:rsidRPr="003472F6" w:rsidRDefault="00CC4C3F" w:rsidP="009E00E3">
            <w:pPr>
              <w:spacing w:line="240" w:lineRule="auto"/>
              <w:ind w:firstLine="0"/>
              <w:jc w:val="center"/>
              <w:rPr>
                <w:rFonts w:cs="Times New Roman"/>
                <w:sz w:val="24"/>
                <w:szCs w:val="24"/>
              </w:rPr>
            </w:pPr>
            <w:r w:rsidRPr="003472F6">
              <w:rPr>
                <w:rFonts w:cs="Times New Roman"/>
                <w:sz w:val="24"/>
                <w:szCs w:val="24"/>
              </w:rPr>
              <w:t>9,54</w:t>
            </w:r>
          </w:p>
        </w:tc>
        <w:tc>
          <w:tcPr>
            <w:tcW w:w="0" w:type="auto"/>
            <w:tcMar>
              <w:top w:w="100" w:type="dxa"/>
              <w:left w:w="100" w:type="dxa"/>
              <w:bottom w:w="100" w:type="dxa"/>
              <w:right w:w="100" w:type="dxa"/>
            </w:tcMar>
            <w:vAlign w:val="center"/>
          </w:tcPr>
          <w:p w:rsidR="00CC4C3F" w:rsidRPr="003472F6" w:rsidRDefault="00CC4C3F" w:rsidP="009E00E3">
            <w:pPr>
              <w:spacing w:line="240" w:lineRule="auto"/>
              <w:ind w:firstLine="0"/>
              <w:jc w:val="center"/>
              <w:rPr>
                <w:rFonts w:cs="Times New Roman"/>
                <w:sz w:val="24"/>
                <w:szCs w:val="24"/>
              </w:rPr>
            </w:pPr>
            <w:r w:rsidRPr="003472F6">
              <w:rPr>
                <w:rFonts w:cs="Times New Roman"/>
                <w:sz w:val="24"/>
                <w:szCs w:val="24"/>
              </w:rPr>
              <w:t>0,001</w:t>
            </w:r>
          </w:p>
        </w:tc>
      </w:tr>
      <w:tr w:rsidR="00CC4C3F" w:rsidRPr="003472F6" w:rsidTr="009E00E3">
        <w:trPr>
          <w:jc w:val="center"/>
        </w:trPr>
        <w:tc>
          <w:tcPr>
            <w:tcW w:w="0" w:type="auto"/>
            <w:vMerge/>
            <w:tcMar>
              <w:top w:w="100" w:type="dxa"/>
              <w:left w:w="100" w:type="dxa"/>
              <w:bottom w:w="100" w:type="dxa"/>
              <w:right w:w="100" w:type="dxa"/>
            </w:tcMar>
            <w:vAlign w:val="center"/>
          </w:tcPr>
          <w:p w:rsidR="00CC4C3F" w:rsidRPr="003472F6" w:rsidRDefault="00CC4C3F" w:rsidP="009E00E3">
            <w:pPr>
              <w:spacing w:line="240" w:lineRule="auto"/>
              <w:ind w:firstLine="0"/>
              <w:jc w:val="center"/>
              <w:rPr>
                <w:rFonts w:cs="Times New Roman"/>
                <w:sz w:val="24"/>
                <w:szCs w:val="24"/>
              </w:rPr>
            </w:pPr>
          </w:p>
        </w:tc>
        <w:tc>
          <w:tcPr>
            <w:tcW w:w="0" w:type="auto"/>
            <w:tcMar>
              <w:top w:w="100" w:type="dxa"/>
              <w:left w:w="100" w:type="dxa"/>
              <w:bottom w:w="100" w:type="dxa"/>
              <w:right w:w="100" w:type="dxa"/>
            </w:tcMar>
            <w:vAlign w:val="center"/>
          </w:tcPr>
          <w:p w:rsidR="00CC4C3F" w:rsidRPr="003472F6" w:rsidRDefault="00CC4C3F" w:rsidP="009E00E3">
            <w:pPr>
              <w:spacing w:line="240" w:lineRule="auto"/>
              <w:ind w:firstLine="0"/>
              <w:jc w:val="center"/>
              <w:rPr>
                <w:rFonts w:cs="Times New Roman"/>
                <w:sz w:val="24"/>
                <w:szCs w:val="24"/>
              </w:rPr>
            </w:pPr>
            <w:r w:rsidRPr="003472F6">
              <w:rPr>
                <w:rFonts w:cs="Times New Roman"/>
                <w:sz w:val="24"/>
                <w:szCs w:val="24"/>
              </w:rPr>
              <w:t>Контр.</w:t>
            </w:r>
          </w:p>
        </w:tc>
        <w:tc>
          <w:tcPr>
            <w:tcW w:w="0" w:type="auto"/>
            <w:tcMar>
              <w:top w:w="100" w:type="dxa"/>
              <w:left w:w="100" w:type="dxa"/>
              <w:bottom w:w="100" w:type="dxa"/>
              <w:right w:w="100" w:type="dxa"/>
            </w:tcMar>
            <w:vAlign w:val="center"/>
          </w:tcPr>
          <w:p w:rsidR="00CC4C3F" w:rsidRPr="003472F6" w:rsidRDefault="00CC4C3F" w:rsidP="009E00E3">
            <w:pPr>
              <w:spacing w:line="240" w:lineRule="auto"/>
              <w:ind w:firstLine="0"/>
              <w:jc w:val="center"/>
              <w:rPr>
                <w:rFonts w:cs="Times New Roman"/>
                <w:sz w:val="24"/>
                <w:szCs w:val="24"/>
              </w:rPr>
            </w:pPr>
            <w:r w:rsidRPr="003472F6">
              <w:rPr>
                <w:rFonts w:cs="Times New Roman"/>
                <w:sz w:val="24"/>
                <w:szCs w:val="24"/>
              </w:rPr>
              <w:t>6,2±1,4</w:t>
            </w:r>
          </w:p>
        </w:tc>
        <w:tc>
          <w:tcPr>
            <w:tcW w:w="0" w:type="auto"/>
            <w:tcMar>
              <w:top w:w="100" w:type="dxa"/>
              <w:left w:w="100" w:type="dxa"/>
              <w:bottom w:w="100" w:type="dxa"/>
              <w:right w:w="100" w:type="dxa"/>
            </w:tcMar>
            <w:vAlign w:val="center"/>
          </w:tcPr>
          <w:p w:rsidR="00CC4C3F" w:rsidRPr="003472F6" w:rsidRDefault="00CC4C3F" w:rsidP="009E00E3">
            <w:pPr>
              <w:spacing w:line="240" w:lineRule="auto"/>
              <w:ind w:firstLine="0"/>
              <w:jc w:val="center"/>
              <w:rPr>
                <w:rFonts w:cs="Times New Roman"/>
                <w:sz w:val="24"/>
                <w:szCs w:val="24"/>
              </w:rPr>
            </w:pPr>
            <w:r w:rsidRPr="003472F6">
              <w:rPr>
                <w:rFonts w:cs="Times New Roman"/>
                <w:sz w:val="24"/>
                <w:szCs w:val="24"/>
              </w:rPr>
              <w:t>6,5±1,3</w:t>
            </w:r>
          </w:p>
        </w:tc>
        <w:tc>
          <w:tcPr>
            <w:tcW w:w="0" w:type="auto"/>
            <w:tcMar>
              <w:top w:w="100" w:type="dxa"/>
              <w:left w:w="100" w:type="dxa"/>
              <w:bottom w:w="100" w:type="dxa"/>
              <w:right w:w="100" w:type="dxa"/>
            </w:tcMar>
            <w:vAlign w:val="center"/>
          </w:tcPr>
          <w:p w:rsidR="00CC4C3F" w:rsidRPr="003472F6" w:rsidRDefault="00CC4C3F" w:rsidP="009E00E3">
            <w:pPr>
              <w:spacing w:line="240" w:lineRule="auto"/>
              <w:ind w:firstLine="0"/>
              <w:jc w:val="center"/>
              <w:rPr>
                <w:rFonts w:cs="Times New Roman"/>
                <w:sz w:val="24"/>
                <w:szCs w:val="24"/>
              </w:rPr>
            </w:pPr>
            <w:r w:rsidRPr="003472F6">
              <w:rPr>
                <w:rFonts w:cs="Times New Roman"/>
                <w:sz w:val="24"/>
                <w:szCs w:val="24"/>
              </w:rPr>
              <w:t>2,31</w:t>
            </w:r>
          </w:p>
        </w:tc>
        <w:tc>
          <w:tcPr>
            <w:tcW w:w="0" w:type="auto"/>
            <w:tcMar>
              <w:top w:w="100" w:type="dxa"/>
              <w:left w:w="100" w:type="dxa"/>
              <w:bottom w:w="100" w:type="dxa"/>
              <w:right w:w="100" w:type="dxa"/>
            </w:tcMar>
            <w:vAlign w:val="center"/>
          </w:tcPr>
          <w:p w:rsidR="00CC4C3F" w:rsidRPr="003472F6" w:rsidRDefault="00CC4C3F" w:rsidP="009E00E3">
            <w:pPr>
              <w:spacing w:line="240" w:lineRule="auto"/>
              <w:ind w:firstLine="0"/>
              <w:jc w:val="center"/>
              <w:rPr>
                <w:rFonts w:cs="Times New Roman"/>
                <w:sz w:val="24"/>
                <w:szCs w:val="24"/>
              </w:rPr>
            </w:pPr>
            <w:r w:rsidRPr="003472F6">
              <w:rPr>
                <w:rFonts w:cs="Times New Roman"/>
                <w:sz w:val="24"/>
                <w:szCs w:val="24"/>
              </w:rPr>
              <w:t>0,023</w:t>
            </w:r>
          </w:p>
        </w:tc>
      </w:tr>
      <w:tr w:rsidR="00CC4C3F" w:rsidRPr="003472F6" w:rsidTr="009E00E3">
        <w:trPr>
          <w:jc w:val="center"/>
        </w:trPr>
        <w:tc>
          <w:tcPr>
            <w:tcW w:w="0" w:type="auto"/>
            <w:vMerge w:val="restart"/>
            <w:tcMar>
              <w:top w:w="100" w:type="dxa"/>
              <w:left w:w="100" w:type="dxa"/>
              <w:bottom w:w="100" w:type="dxa"/>
              <w:right w:w="100" w:type="dxa"/>
            </w:tcMar>
            <w:vAlign w:val="center"/>
          </w:tcPr>
          <w:p w:rsidR="00CC4C3F" w:rsidRPr="003472F6" w:rsidRDefault="00CC4C3F" w:rsidP="009E00E3">
            <w:pPr>
              <w:spacing w:line="240" w:lineRule="auto"/>
              <w:ind w:firstLine="0"/>
              <w:jc w:val="center"/>
              <w:rPr>
                <w:rFonts w:cs="Times New Roman"/>
                <w:sz w:val="24"/>
                <w:szCs w:val="24"/>
              </w:rPr>
            </w:pPr>
            <w:r w:rsidRPr="003472F6">
              <w:rPr>
                <w:rFonts w:cs="Times New Roman"/>
                <w:sz w:val="24"/>
                <w:szCs w:val="24"/>
              </w:rPr>
              <w:t>Принятие профессиональных ценностей</w:t>
            </w:r>
          </w:p>
        </w:tc>
        <w:tc>
          <w:tcPr>
            <w:tcW w:w="0" w:type="auto"/>
            <w:tcMar>
              <w:top w:w="100" w:type="dxa"/>
              <w:left w:w="100" w:type="dxa"/>
              <w:bottom w:w="100" w:type="dxa"/>
              <w:right w:w="100" w:type="dxa"/>
            </w:tcMar>
            <w:vAlign w:val="center"/>
          </w:tcPr>
          <w:p w:rsidR="00CC4C3F" w:rsidRPr="003472F6" w:rsidRDefault="00CC4C3F" w:rsidP="009E00E3">
            <w:pPr>
              <w:spacing w:line="240" w:lineRule="auto"/>
              <w:ind w:firstLine="0"/>
              <w:jc w:val="center"/>
              <w:rPr>
                <w:rFonts w:cs="Times New Roman"/>
                <w:sz w:val="24"/>
                <w:szCs w:val="24"/>
              </w:rPr>
            </w:pPr>
            <w:r w:rsidRPr="003472F6">
              <w:rPr>
                <w:rFonts w:cs="Times New Roman"/>
                <w:sz w:val="24"/>
                <w:szCs w:val="24"/>
              </w:rPr>
              <w:t>Эксп.</w:t>
            </w:r>
          </w:p>
        </w:tc>
        <w:tc>
          <w:tcPr>
            <w:tcW w:w="0" w:type="auto"/>
            <w:tcMar>
              <w:top w:w="100" w:type="dxa"/>
              <w:left w:w="100" w:type="dxa"/>
              <w:bottom w:w="100" w:type="dxa"/>
              <w:right w:w="100" w:type="dxa"/>
            </w:tcMar>
            <w:vAlign w:val="center"/>
          </w:tcPr>
          <w:p w:rsidR="00CC4C3F" w:rsidRPr="003472F6" w:rsidRDefault="00CC4C3F" w:rsidP="009E00E3">
            <w:pPr>
              <w:spacing w:line="240" w:lineRule="auto"/>
              <w:ind w:firstLine="0"/>
              <w:jc w:val="center"/>
              <w:rPr>
                <w:rFonts w:cs="Times New Roman"/>
                <w:sz w:val="24"/>
                <w:szCs w:val="24"/>
              </w:rPr>
            </w:pPr>
            <w:r w:rsidRPr="003472F6">
              <w:rPr>
                <w:rFonts w:cs="Times New Roman"/>
                <w:sz w:val="24"/>
                <w:szCs w:val="24"/>
              </w:rPr>
              <w:t>6,0±1,4</w:t>
            </w:r>
          </w:p>
        </w:tc>
        <w:tc>
          <w:tcPr>
            <w:tcW w:w="0" w:type="auto"/>
            <w:tcMar>
              <w:top w:w="100" w:type="dxa"/>
              <w:left w:w="100" w:type="dxa"/>
              <w:bottom w:w="100" w:type="dxa"/>
              <w:right w:w="100" w:type="dxa"/>
            </w:tcMar>
            <w:vAlign w:val="center"/>
          </w:tcPr>
          <w:p w:rsidR="00CC4C3F" w:rsidRPr="003472F6" w:rsidRDefault="00CC4C3F" w:rsidP="009E00E3">
            <w:pPr>
              <w:spacing w:line="240" w:lineRule="auto"/>
              <w:ind w:firstLine="0"/>
              <w:jc w:val="center"/>
              <w:rPr>
                <w:rFonts w:cs="Times New Roman"/>
                <w:sz w:val="24"/>
                <w:szCs w:val="24"/>
              </w:rPr>
            </w:pPr>
            <w:r w:rsidRPr="003472F6">
              <w:rPr>
                <w:rFonts w:cs="Times New Roman"/>
                <w:sz w:val="24"/>
                <w:szCs w:val="24"/>
              </w:rPr>
              <w:t>7,4±1,2</w:t>
            </w:r>
          </w:p>
        </w:tc>
        <w:tc>
          <w:tcPr>
            <w:tcW w:w="0" w:type="auto"/>
            <w:tcMar>
              <w:top w:w="100" w:type="dxa"/>
              <w:left w:w="100" w:type="dxa"/>
              <w:bottom w:w="100" w:type="dxa"/>
              <w:right w:w="100" w:type="dxa"/>
            </w:tcMar>
            <w:vAlign w:val="center"/>
          </w:tcPr>
          <w:p w:rsidR="00CC4C3F" w:rsidRPr="003472F6" w:rsidRDefault="00CC4C3F" w:rsidP="009E00E3">
            <w:pPr>
              <w:spacing w:line="240" w:lineRule="auto"/>
              <w:ind w:firstLine="0"/>
              <w:jc w:val="center"/>
              <w:rPr>
                <w:rFonts w:cs="Times New Roman"/>
                <w:sz w:val="24"/>
                <w:szCs w:val="24"/>
              </w:rPr>
            </w:pPr>
            <w:r w:rsidRPr="003472F6">
              <w:rPr>
                <w:rFonts w:cs="Times New Roman"/>
                <w:sz w:val="24"/>
                <w:szCs w:val="24"/>
              </w:rPr>
              <w:t>10,12</w:t>
            </w:r>
          </w:p>
        </w:tc>
        <w:tc>
          <w:tcPr>
            <w:tcW w:w="0" w:type="auto"/>
            <w:tcMar>
              <w:top w:w="100" w:type="dxa"/>
              <w:left w:w="100" w:type="dxa"/>
              <w:bottom w:w="100" w:type="dxa"/>
              <w:right w:w="100" w:type="dxa"/>
            </w:tcMar>
            <w:vAlign w:val="center"/>
          </w:tcPr>
          <w:p w:rsidR="00CC4C3F" w:rsidRPr="003472F6" w:rsidRDefault="00CC4C3F" w:rsidP="009E00E3">
            <w:pPr>
              <w:spacing w:line="240" w:lineRule="auto"/>
              <w:ind w:firstLine="0"/>
              <w:jc w:val="center"/>
              <w:rPr>
                <w:rFonts w:cs="Times New Roman"/>
                <w:sz w:val="24"/>
                <w:szCs w:val="24"/>
              </w:rPr>
            </w:pPr>
            <w:r w:rsidRPr="003472F6">
              <w:rPr>
                <w:rFonts w:cs="Times New Roman"/>
                <w:sz w:val="24"/>
                <w:szCs w:val="24"/>
              </w:rPr>
              <w:t>0,001</w:t>
            </w:r>
          </w:p>
        </w:tc>
      </w:tr>
      <w:tr w:rsidR="00CC4C3F" w:rsidRPr="003472F6" w:rsidTr="009E00E3">
        <w:trPr>
          <w:jc w:val="center"/>
        </w:trPr>
        <w:tc>
          <w:tcPr>
            <w:tcW w:w="0" w:type="auto"/>
            <w:vMerge/>
            <w:tcMar>
              <w:top w:w="100" w:type="dxa"/>
              <w:left w:w="100" w:type="dxa"/>
              <w:bottom w:w="100" w:type="dxa"/>
              <w:right w:w="100" w:type="dxa"/>
            </w:tcMar>
            <w:vAlign w:val="center"/>
          </w:tcPr>
          <w:p w:rsidR="00CC4C3F" w:rsidRPr="003472F6" w:rsidRDefault="00CC4C3F" w:rsidP="009E00E3">
            <w:pPr>
              <w:spacing w:line="240" w:lineRule="auto"/>
              <w:ind w:firstLine="0"/>
              <w:jc w:val="center"/>
              <w:rPr>
                <w:rFonts w:cs="Times New Roman"/>
                <w:sz w:val="24"/>
                <w:szCs w:val="24"/>
              </w:rPr>
            </w:pPr>
          </w:p>
        </w:tc>
        <w:tc>
          <w:tcPr>
            <w:tcW w:w="0" w:type="auto"/>
            <w:tcMar>
              <w:top w:w="100" w:type="dxa"/>
              <w:left w:w="100" w:type="dxa"/>
              <w:bottom w:w="100" w:type="dxa"/>
              <w:right w:w="100" w:type="dxa"/>
            </w:tcMar>
            <w:vAlign w:val="center"/>
          </w:tcPr>
          <w:p w:rsidR="00CC4C3F" w:rsidRPr="003472F6" w:rsidRDefault="00CC4C3F" w:rsidP="009E00E3">
            <w:pPr>
              <w:spacing w:line="240" w:lineRule="auto"/>
              <w:ind w:firstLine="0"/>
              <w:jc w:val="center"/>
              <w:rPr>
                <w:rFonts w:cs="Times New Roman"/>
                <w:sz w:val="24"/>
                <w:szCs w:val="24"/>
              </w:rPr>
            </w:pPr>
            <w:r w:rsidRPr="003472F6">
              <w:rPr>
                <w:rFonts w:cs="Times New Roman"/>
                <w:sz w:val="24"/>
                <w:szCs w:val="24"/>
              </w:rPr>
              <w:t>Контр.</w:t>
            </w:r>
          </w:p>
        </w:tc>
        <w:tc>
          <w:tcPr>
            <w:tcW w:w="0" w:type="auto"/>
            <w:tcMar>
              <w:top w:w="100" w:type="dxa"/>
              <w:left w:w="100" w:type="dxa"/>
              <w:bottom w:w="100" w:type="dxa"/>
              <w:right w:w="100" w:type="dxa"/>
            </w:tcMar>
            <w:vAlign w:val="center"/>
          </w:tcPr>
          <w:p w:rsidR="00CC4C3F" w:rsidRPr="003472F6" w:rsidRDefault="00CC4C3F" w:rsidP="009E00E3">
            <w:pPr>
              <w:spacing w:line="240" w:lineRule="auto"/>
              <w:ind w:firstLine="0"/>
              <w:jc w:val="center"/>
              <w:rPr>
                <w:rFonts w:cs="Times New Roman"/>
                <w:sz w:val="24"/>
                <w:szCs w:val="24"/>
              </w:rPr>
            </w:pPr>
            <w:r w:rsidRPr="003472F6">
              <w:rPr>
                <w:rFonts w:cs="Times New Roman"/>
                <w:sz w:val="24"/>
                <w:szCs w:val="24"/>
              </w:rPr>
              <w:t>5,9±1,5</w:t>
            </w:r>
          </w:p>
        </w:tc>
        <w:tc>
          <w:tcPr>
            <w:tcW w:w="0" w:type="auto"/>
            <w:tcMar>
              <w:top w:w="100" w:type="dxa"/>
              <w:left w:w="100" w:type="dxa"/>
              <w:bottom w:w="100" w:type="dxa"/>
              <w:right w:w="100" w:type="dxa"/>
            </w:tcMar>
            <w:vAlign w:val="center"/>
          </w:tcPr>
          <w:p w:rsidR="00CC4C3F" w:rsidRPr="003472F6" w:rsidRDefault="00CC4C3F" w:rsidP="009E00E3">
            <w:pPr>
              <w:spacing w:line="240" w:lineRule="auto"/>
              <w:ind w:firstLine="0"/>
              <w:jc w:val="center"/>
              <w:rPr>
                <w:rFonts w:cs="Times New Roman"/>
                <w:sz w:val="24"/>
                <w:szCs w:val="24"/>
              </w:rPr>
            </w:pPr>
            <w:r w:rsidRPr="003472F6">
              <w:rPr>
                <w:rFonts w:cs="Times New Roman"/>
                <w:sz w:val="24"/>
                <w:szCs w:val="24"/>
              </w:rPr>
              <w:t>6,2±1,4</w:t>
            </w:r>
          </w:p>
        </w:tc>
        <w:tc>
          <w:tcPr>
            <w:tcW w:w="0" w:type="auto"/>
            <w:tcMar>
              <w:top w:w="100" w:type="dxa"/>
              <w:left w:w="100" w:type="dxa"/>
              <w:bottom w:w="100" w:type="dxa"/>
              <w:right w:w="100" w:type="dxa"/>
            </w:tcMar>
            <w:vAlign w:val="center"/>
          </w:tcPr>
          <w:p w:rsidR="00CC4C3F" w:rsidRPr="003472F6" w:rsidRDefault="00CC4C3F" w:rsidP="009E00E3">
            <w:pPr>
              <w:spacing w:line="240" w:lineRule="auto"/>
              <w:ind w:firstLine="0"/>
              <w:jc w:val="center"/>
              <w:rPr>
                <w:rFonts w:cs="Times New Roman"/>
                <w:sz w:val="24"/>
                <w:szCs w:val="24"/>
              </w:rPr>
            </w:pPr>
            <w:r w:rsidRPr="003472F6">
              <w:rPr>
                <w:rFonts w:cs="Times New Roman"/>
                <w:sz w:val="24"/>
                <w:szCs w:val="24"/>
              </w:rPr>
              <w:t>2,01</w:t>
            </w:r>
          </w:p>
        </w:tc>
        <w:tc>
          <w:tcPr>
            <w:tcW w:w="0" w:type="auto"/>
            <w:tcMar>
              <w:top w:w="100" w:type="dxa"/>
              <w:left w:w="100" w:type="dxa"/>
              <w:bottom w:w="100" w:type="dxa"/>
              <w:right w:w="100" w:type="dxa"/>
            </w:tcMar>
            <w:vAlign w:val="center"/>
          </w:tcPr>
          <w:p w:rsidR="00CC4C3F" w:rsidRPr="003472F6" w:rsidRDefault="00CC4C3F" w:rsidP="009E00E3">
            <w:pPr>
              <w:spacing w:line="240" w:lineRule="auto"/>
              <w:ind w:firstLine="0"/>
              <w:jc w:val="center"/>
              <w:rPr>
                <w:rFonts w:cs="Times New Roman"/>
                <w:sz w:val="24"/>
                <w:szCs w:val="24"/>
              </w:rPr>
            </w:pPr>
            <w:r w:rsidRPr="003472F6">
              <w:rPr>
                <w:rFonts w:cs="Times New Roman"/>
                <w:sz w:val="24"/>
                <w:szCs w:val="24"/>
              </w:rPr>
              <w:t>0,047</w:t>
            </w:r>
          </w:p>
        </w:tc>
      </w:tr>
      <w:tr w:rsidR="00CC4C3F" w:rsidRPr="003472F6" w:rsidTr="009E00E3">
        <w:trPr>
          <w:jc w:val="center"/>
        </w:trPr>
        <w:tc>
          <w:tcPr>
            <w:tcW w:w="0" w:type="auto"/>
            <w:vMerge w:val="restart"/>
            <w:tcMar>
              <w:top w:w="100" w:type="dxa"/>
              <w:left w:w="100" w:type="dxa"/>
              <w:bottom w:w="100" w:type="dxa"/>
              <w:right w:w="100" w:type="dxa"/>
            </w:tcMar>
            <w:vAlign w:val="center"/>
          </w:tcPr>
          <w:p w:rsidR="00CC4C3F" w:rsidRPr="003472F6" w:rsidRDefault="00CC4C3F" w:rsidP="009E00E3">
            <w:pPr>
              <w:spacing w:line="240" w:lineRule="auto"/>
              <w:ind w:firstLine="0"/>
              <w:jc w:val="center"/>
              <w:rPr>
                <w:rFonts w:cs="Times New Roman"/>
                <w:sz w:val="24"/>
                <w:szCs w:val="24"/>
              </w:rPr>
            </w:pPr>
            <w:r w:rsidRPr="003472F6">
              <w:rPr>
                <w:rFonts w:cs="Times New Roman"/>
                <w:sz w:val="24"/>
                <w:szCs w:val="24"/>
              </w:rPr>
              <w:t>Стремление к профессиональному развитию</w:t>
            </w:r>
          </w:p>
        </w:tc>
        <w:tc>
          <w:tcPr>
            <w:tcW w:w="0" w:type="auto"/>
            <w:tcMar>
              <w:top w:w="100" w:type="dxa"/>
              <w:left w:w="100" w:type="dxa"/>
              <w:bottom w:w="100" w:type="dxa"/>
              <w:right w:w="100" w:type="dxa"/>
            </w:tcMar>
            <w:vAlign w:val="center"/>
          </w:tcPr>
          <w:p w:rsidR="00CC4C3F" w:rsidRPr="003472F6" w:rsidRDefault="00CC4C3F" w:rsidP="009E00E3">
            <w:pPr>
              <w:spacing w:line="240" w:lineRule="auto"/>
              <w:ind w:firstLine="0"/>
              <w:jc w:val="center"/>
              <w:rPr>
                <w:rFonts w:cs="Times New Roman"/>
                <w:sz w:val="24"/>
                <w:szCs w:val="24"/>
              </w:rPr>
            </w:pPr>
            <w:r w:rsidRPr="003472F6">
              <w:rPr>
                <w:rFonts w:cs="Times New Roman"/>
                <w:sz w:val="24"/>
                <w:szCs w:val="24"/>
              </w:rPr>
              <w:t>Эксп.</w:t>
            </w:r>
          </w:p>
        </w:tc>
        <w:tc>
          <w:tcPr>
            <w:tcW w:w="0" w:type="auto"/>
            <w:tcMar>
              <w:top w:w="100" w:type="dxa"/>
              <w:left w:w="100" w:type="dxa"/>
              <w:bottom w:w="100" w:type="dxa"/>
              <w:right w:w="100" w:type="dxa"/>
            </w:tcMar>
            <w:vAlign w:val="center"/>
          </w:tcPr>
          <w:p w:rsidR="00CC4C3F" w:rsidRPr="003472F6" w:rsidRDefault="00CC4C3F" w:rsidP="009E00E3">
            <w:pPr>
              <w:spacing w:line="240" w:lineRule="auto"/>
              <w:ind w:firstLine="0"/>
              <w:jc w:val="center"/>
              <w:rPr>
                <w:rFonts w:cs="Times New Roman"/>
                <w:sz w:val="24"/>
                <w:szCs w:val="24"/>
              </w:rPr>
            </w:pPr>
            <w:r w:rsidRPr="003472F6">
              <w:rPr>
                <w:rFonts w:cs="Times New Roman"/>
                <w:sz w:val="24"/>
                <w:szCs w:val="24"/>
              </w:rPr>
              <w:t>6,7±1,3</w:t>
            </w:r>
          </w:p>
        </w:tc>
        <w:tc>
          <w:tcPr>
            <w:tcW w:w="0" w:type="auto"/>
            <w:tcMar>
              <w:top w:w="100" w:type="dxa"/>
              <w:left w:w="100" w:type="dxa"/>
              <w:bottom w:w="100" w:type="dxa"/>
              <w:right w:w="100" w:type="dxa"/>
            </w:tcMar>
            <w:vAlign w:val="center"/>
          </w:tcPr>
          <w:p w:rsidR="00CC4C3F" w:rsidRPr="003472F6" w:rsidRDefault="00CC4C3F" w:rsidP="009E00E3">
            <w:pPr>
              <w:spacing w:line="240" w:lineRule="auto"/>
              <w:ind w:firstLine="0"/>
              <w:jc w:val="center"/>
              <w:rPr>
                <w:rFonts w:cs="Times New Roman"/>
                <w:sz w:val="24"/>
                <w:szCs w:val="24"/>
              </w:rPr>
            </w:pPr>
            <w:r w:rsidRPr="003472F6">
              <w:rPr>
                <w:rFonts w:cs="Times New Roman"/>
                <w:sz w:val="24"/>
                <w:szCs w:val="24"/>
              </w:rPr>
              <w:t>8,0±1,1</w:t>
            </w:r>
          </w:p>
        </w:tc>
        <w:tc>
          <w:tcPr>
            <w:tcW w:w="0" w:type="auto"/>
            <w:tcMar>
              <w:top w:w="100" w:type="dxa"/>
              <w:left w:w="100" w:type="dxa"/>
              <w:bottom w:w="100" w:type="dxa"/>
              <w:right w:w="100" w:type="dxa"/>
            </w:tcMar>
            <w:vAlign w:val="center"/>
          </w:tcPr>
          <w:p w:rsidR="00CC4C3F" w:rsidRPr="003472F6" w:rsidRDefault="00CC4C3F" w:rsidP="009E00E3">
            <w:pPr>
              <w:spacing w:line="240" w:lineRule="auto"/>
              <w:ind w:firstLine="0"/>
              <w:jc w:val="center"/>
              <w:rPr>
                <w:rFonts w:cs="Times New Roman"/>
                <w:sz w:val="24"/>
                <w:szCs w:val="24"/>
              </w:rPr>
            </w:pPr>
            <w:r w:rsidRPr="003472F6">
              <w:rPr>
                <w:rFonts w:cs="Times New Roman"/>
                <w:sz w:val="24"/>
                <w:szCs w:val="24"/>
              </w:rPr>
              <w:t>9,87</w:t>
            </w:r>
          </w:p>
        </w:tc>
        <w:tc>
          <w:tcPr>
            <w:tcW w:w="0" w:type="auto"/>
            <w:tcMar>
              <w:top w:w="100" w:type="dxa"/>
              <w:left w:w="100" w:type="dxa"/>
              <w:bottom w:w="100" w:type="dxa"/>
              <w:right w:w="100" w:type="dxa"/>
            </w:tcMar>
            <w:vAlign w:val="center"/>
          </w:tcPr>
          <w:p w:rsidR="00CC4C3F" w:rsidRPr="003472F6" w:rsidRDefault="00CC4C3F" w:rsidP="009E00E3">
            <w:pPr>
              <w:spacing w:line="240" w:lineRule="auto"/>
              <w:ind w:firstLine="0"/>
              <w:jc w:val="center"/>
              <w:rPr>
                <w:rFonts w:cs="Times New Roman"/>
                <w:sz w:val="24"/>
                <w:szCs w:val="24"/>
              </w:rPr>
            </w:pPr>
            <w:r w:rsidRPr="003472F6">
              <w:rPr>
                <w:rFonts w:cs="Times New Roman"/>
                <w:sz w:val="24"/>
                <w:szCs w:val="24"/>
              </w:rPr>
              <w:t>0,001</w:t>
            </w:r>
          </w:p>
        </w:tc>
      </w:tr>
      <w:tr w:rsidR="00CC4C3F" w:rsidRPr="003472F6" w:rsidTr="009E00E3">
        <w:trPr>
          <w:jc w:val="center"/>
        </w:trPr>
        <w:tc>
          <w:tcPr>
            <w:tcW w:w="0" w:type="auto"/>
            <w:vMerge/>
            <w:tcMar>
              <w:top w:w="100" w:type="dxa"/>
              <w:left w:w="100" w:type="dxa"/>
              <w:bottom w:w="100" w:type="dxa"/>
              <w:right w:w="100" w:type="dxa"/>
            </w:tcMar>
            <w:vAlign w:val="center"/>
          </w:tcPr>
          <w:p w:rsidR="00CC4C3F" w:rsidRPr="003472F6" w:rsidRDefault="00CC4C3F" w:rsidP="009E00E3">
            <w:pPr>
              <w:spacing w:line="240" w:lineRule="auto"/>
              <w:ind w:firstLine="0"/>
              <w:jc w:val="center"/>
              <w:rPr>
                <w:rFonts w:cs="Times New Roman"/>
                <w:sz w:val="24"/>
                <w:szCs w:val="24"/>
              </w:rPr>
            </w:pPr>
          </w:p>
        </w:tc>
        <w:tc>
          <w:tcPr>
            <w:tcW w:w="0" w:type="auto"/>
            <w:tcMar>
              <w:top w:w="100" w:type="dxa"/>
              <w:left w:w="100" w:type="dxa"/>
              <w:bottom w:w="100" w:type="dxa"/>
              <w:right w:w="100" w:type="dxa"/>
            </w:tcMar>
            <w:vAlign w:val="center"/>
          </w:tcPr>
          <w:p w:rsidR="00CC4C3F" w:rsidRPr="003472F6" w:rsidRDefault="00CC4C3F" w:rsidP="009E00E3">
            <w:pPr>
              <w:spacing w:line="240" w:lineRule="auto"/>
              <w:ind w:firstLine="0"/>
              <w:jc w:val="center"/>
              <w:rPr>
                <w:rFonts w:cs="Times New Roman"/>
                <w:sz w:val="24"/>
                <w:szCs w:val="24"/>
              </w:rPr>
            </w:pPr>
            <w:r w:rsidRPr="003472F6">
              <w:rPr>
                <w:rFonts w:cs="Times New Roman"/>
                <w:sz w:val="24"/>
                <w:szCs w:val="24"/>
              </w:rPr>
              <w:t>Контр.</w:t>
            </w:r>
          </w:p>
        </w:tc>
        <w:tc>
          <w:tcPr>
            <w:tcW w:w="0" w:type="auto"/>
            <w:tcMar>
              <w:top w:w="100" w:type="dxa"/>
              <w:left w:w="100" w:type="dxa"/>
              <w:bottom w:w="100" w:type="dxa"/>
              <w:right w:w="100" w:type="dxa"/>
            </w:tcMar>
            <w:vAlign w:val="center"/>
          </w:tcPr>
          <w:p w:rsidR="00CC4C3F" w:rsidRPr="003472F6" w:rsidRDefault="00CC4C3F" w:rsidP="009E00E3">
            <w:pPr>
              <w:spacing w:line="240" w:lineRule="auto"/>
              <w:ind w:firstLine="0"/>
              <w:jc w:val="center"/>
              <w:rPr>
                <w:rFonts w:cs="Times New Roman"/>
                <w:sz w:val="24"/>
                <w:szCs w:val="24"/>
              </w:rPr>
            </w:pPr>
            <w:r w:rsidRPr="003472F6">
              <w:rPr>
                <w:rFonts w:cs="Times New Roman"/>
                <w:sz w:val="24"/>
                <w:szCs w:val="24"/>
              </w:rPr>
              <w:t>6,6±1,4</w:t>
            </w:r>
          </w:p>
        </w:tc>
        <w:tc>
          <w:tcPr>
            <w:tcW w:w="0" w:type="auto"/>
            <w:tcMar>
              <w:top w:w="100" w:type="dxa"/>
              <w:left w:w="100" w:type="dxa"/>
              <w:bottom w:w="100" w:type="dxa"/>
              <w:right w:w="100" w:type="dxa"/>
            </w:tcMar>
            <w:vAlign w:val="center"/>
          </w:tcPr>
          <w:p w:rsidR="00CC4C3F" w:rsidRPr="003472F6" w:rsidRDefault="00CC4C3F" w:rsidP="009E00E3">
            <w:pPr>
              <w:spacing w:line="240" w:lineRule="auto"/>
              <w:ind w:firstLine="0"/>
              <w:jc w:val="center"/>
              <w:rPr>
                <w:rFonts w:cs="Times New Roman"/>
                <w:sz w:val="24"/>
                <w:szCs w:val="24"/>
              </w:rPr>
            </w:pPr>
            <w:r w:rsidRPr="003472F6">
              <w:rPr>
                <w:rFonts w:cs="Times New Roman"/>
                <w:sz w:val="24"/>
                <w:szCs w:val="24"/>
              </w:rPr>
              <w:t>6,9±1,2</w:t>
            </w:r>
          </w:p>
        </w:tc>
        <w:tc>
          <w:tcPr>
            <w:tcW w:w="0" w:type="auto"/>
            <w:tcMar>
              <w:top w:w="100" w:type="dxa"/>
              <w:left w:w="100" w:type="dxa"/>
              <w:bottom w:w="100" w:type="dxa"/>
              <w:right w:w="100" w:type="dxa"/>
            </w:tcMar>
            <w:vAlign w:val="center"/>
          </w:tcPr>
          <w:p w:rsidR="00CC4C3F" w:rsidRPr="003472F6" w:rsidRDefault="00CC4C3F" w:rsidP="009E00E3">
            <w:pPr>
              <w:spacing w:line="240" w:lineRule="auto"/>
              <w:ind w:firstLine="0"/>
              <w:jc w:val="center"/>
              <w:rPr>
                <w:rFonts w:cs="Times New Roman"/>
                <w:sz w:val="24"/>
                <w:szCs w:val="24"/>
              </w:rPr>
            </w:pPr>
            <w:r w:rsidRPr="003472F6">
              <w:rPr>
                <w:rFonts w:cs="Times New Roman"/>
                <w:sz w:val="24"/>
                <w:szCs w:val="24"/>
              </w:rPr>
              <w:t>2,15</w:t>
            </w:r>
          </w:p>
        </w:tc>
        <w:tc>
          <w:tcPr>
            <w:tcW w:w="0" w:type="auto"/>
            <w:tcMar>
              <w:top w:w="100" w:type="dxa"/>
              <w:left w:w="100" w:type="dxa"/>
              <w:bottom w:w="100" w:type="dxa"/>
              <w:right w:w="100" w:type="dxa"/>
            </w:tcMar>
            <w:vAlign w:val="center"/>
          </w:tcPr>
          <w:p w:rsidR="00CC4C3F" w:rsidRPr="003472F6" w:rsidRDefault="00CC4C3F" w:rsidP="009E00E3">
            <w:pPr>
              <w:spacing w:line="240" w:lineRule="auto"/>
              <w:ind w:firstLine="0"/>
              <w:jc w:val="center"/>
              <w:rPr>
                <w:rFonts w:cs="Times New Roman"/>
                <w:sz w:val="24"/>
                <w:szCs w:val="24"/>
              </w:rPr>
            </w:pPr>
            <w:r w:rsidRPr="003472F6">
              <w:rPr>
                <w:rFonts w:cs="Times New Roman"/>
                <w:sz w:val="24"/>
                <w:szCs w:val="24"/>
              </w:rPr>
              <w:t>0,034</w:t>
            </w:r>
          </w:p>
        </w:tc>
      </w:tr>
      <w:tr w:rsidR="00CC4C3F" w:rsidRPr="003472F6" w:rsidTr="009E00E3">
        <w:trPr>
          <w:jc w:val="center"/>
        </w:trPr>
        <w:tc>
          <w:tcPr>
            <w:tcW w:w="0" w:type="auto"/>
            <w:vMerge w:val="restart"/>
            <w:tcMar>
              <w:top w:w="100" w:type="dxa"/>
              <w:left w:w="100" w:type="dxa"/>
              <w:bottom w:w="100" w:type="dxa"/>
              <w:right w:w="100" w:type="dxa"/>
            </w:tcMar>
            <w:vAlign w:val="center"/>
          </w:tcPr>
          <w:p w:rsidR="00CC4C3F" w:rsidRPr="003472F6" w:rsidRDefault="00CC4C3F" w:rsidP="009E00E3">
            <w:pPr>
              <w:spacing w:line="240" w:lineRule="auto"/>
              <w:ind w:firstLine="0"/>
              <w:jc w:val="center"/>
              <w:rPr>
                <w:rFonts w:cs="Times New Roman"/>
                <w:sz w:val="24"/>
                <w:szCs w:val="24"/>
              </w:rPr>
            </w:pPr>
            <w:r w:rsidRPr="003472F6">
              <w:rPr>
                <w:rFonts w:cs="Times New Roman"/>
                <w:sz w:val="24"/>
                <w:szCs w:val="24"/>
              </w:rPr>
              <w:t>Удовлетворенность профессиональным выбором</w:t>
            </w:r>
          </w:p>
        </w:tc>
        <w:tc>
          <w:tcPr>
            <w:tcW w:w="0" w:type="auto"/>
            <w:tcMar>
              <w:top w:w="100" w:type="dxa"/>
              <w:left w:w="100" w:type="dxa"/>
              <w:bottom w:w="100" w:type="dxa"/>
              <w:right w:w="100" w:type="dxa"/>
            </w:tcMar>
            <w:vAlign w:val="center"/>
          </w:tcPr>
          <w:p w:rsidR="00CC4C3F" w:rsidRPr="003472F6" w:rsidRDefault="00CC4C3F" w:rsidP="009E00E3">
            <w:pPr>
              <w:spacing w:line="240" w:lineRule="auto"/>
              <w:ind w:firstLine="0"/>
              <w:jc w:val="center"/>
              <w:rPr>
                <w:rFonts w:cs="Times New Roman"/>
                <w:sz w:val="24"/>
                <w:szCs w:val="24"/>
              </w:rPr>
            </w:pPr>
            <w:r w:rsidRPr="003472F6">
              <w:rPr>
                <w:rFonts w:cs="Times New Roman"/>
                <w:sz w:val="24"/>
                <w:szCs w:val="24"/>
              </w:rPr>
              <w:t>Эксп.</w:t>
            </w:r>
          </w:p>
        </w:tc>
        <w:tc>
          <w:tcPr>
            <w:tcW w:w="0" w:type="auto"/>
            <w:tcMar>
              <w:top w:w="100" w:type="dxa"/>
              <w:left w:w="100" w:type="dxa"/>
              <w:bottom w:w="100" w:type="dxa"/>
              <w:right w:w="100" w:type="dxa"/>
            </w:tcMar>
            <w:vAlign w:val="center"/>
          </w:tcPr>
          <w:p w:rsidR="00CC4C3F" w:rsidRPr="003472F6" w:rsidRDefault="00CC4C3F" w:rsidP="009E00E3">
            <w:pPr>
              <w:spacing w:line="240" w:lineRule="auto"/>
              <w:ind w:firstLine="0"/>
              <w:jc w:val="center"/>
              <w:rPr>
                <w:rFonts w:cs="Times New Roman"/>
                <w:sz w:val="24"/>
                <w:szCs w:val="24"/>
              </w:rPr>
            </w:pPr>
            <w:r w:rsidRPr="003472F6">
              <w:rPr>
                <w:rFonts w:cs="Times New Roman"/>
                <w:sz w:val="24"/>
                <w:szCs w:val="24"/>
              </w:rPr>
              <w:t>5,9±1,5</w:t>
            </w:r>
          </w:p>
        </w:tc>
        <w:tc>
          <w:tcPr>
            <w:tcW w:w="0" w:type="auto"/>
            <w:tcMar>
              <w:top w:w="100" w:type="dxa"/>
              <w:left w:w="100" w:type="dxa"/>
              <w:bottom w:w="100" w:type="dxa"/>
              <w:right w:w="100" w:type="dxa"/>
            </w:tcMar>
            <w:vAlign w:val="center"/>
          </w:tcPr>
          <w:p w:rsidR="00CC4C3F" w:rsidRPr="003472F6" w:rsidRDefault="00CC4C3F" w:rsidP="009E00E3">
            <w:pPr>
              <w:spacing w:line="240" w:lineRule="auto"/>
              <w:ind w:firstLine="0"/>
              <w:jc w:val="center"/>
              <w:rPr>
                <w:rFonts w:cs="Times New Roman"/>
                <w:sz w:val="24"/>
                <w:szCs w:val="24"/>
              </w:rPr>
            </w:pPr>
            <w:r w:rsidRPr="003472F6">
              <w:rPr>
                <w:rFonts w:cs="Times New Roman"/>
                <w:sz w:val="24"/>
                <w:szCs w:val="24"/>
              </w:rPr>
              <w:t>7,3±1,3</w:t>
            </w:r>
          </w:p>
        </w:tc>
        <w:tc>
          <w:tcPr>
            <w:tcW w:w="0" w:type="auto"/>
            <w:tcMar>
              <w:top w:w="100" w:type="dxa"/>
              <w:left w:w="100" w:type="dxa"/>
              <w:bottom w:w="100" w:type="dxa"/>
              <w:right w:w="100" w:type="dxa"/>
            </w:tcMar>
            <w:vAlign w:val="center"/>
          </w:tcPr>
          <w:p w:rsidR="00CC4C3F" w:rsidRPr="003472F6" w:rsidRDefault="00CC4C3F" w:rsidP="009E00E3">
            <w:pPr>
              <w:spacing w:line="240" w:lineRule="auto"/>
              <w:ind w:firstLine="0"/>
              <w:jc w:val="center"/>
              <w:rPr>
                <w:rFonts w:cs="Times New Roman"/>
                <w:sz w:val="24"/>
                <w:szCs w:val="24"/>
              </w:rPr>
            </w:pPr>
            <w:r w:rsidRPr="003472F6">
              <w:rPr>
                <w:rFonts w:cs="Times New Roman"/>
                <w:sz w:val="24"/>
                <w:szCs w:val="24"/>
              </w:rPr>
              <w:t>8,76</w:t>
            </w:r>
          </w:p>
        </w:tc>
        <w:tc>
          <w:tcPr>
            <w:tcW w:w="0" w:type="auto"/>
            <w:tcMar>
              <w:top w:w="100" w:type="dxa"/>
              <w:left w:w="100" w:type="dxa"/>
              <w:bottom w:w="100" w:type="dxa"/>
              <w:right w:w="100" w:type="dxa"/>
            </w:tcMar>
            <w:vAlign w:val="center"/>
          </w:tcPr>
          <w:p w:rsidR="00CC4C3F" w:rsidRPr="003472F6" w:rsidRDefault="00CC4C3F" w:rsidP="009E00E3">
            <w:pPr>
              <w:spacing w:line="240" w:lineRule="auto"/>
              <w:ind w:firstLine="0"/>
              <w:jc w:val="center"/>
              <w:rPr>
                <w:rFonts w:cs="Times New Roman"/>
                <w:sz w:val="24"/>
                <w:szCs w:val="24"/>
              </w:rPr>
            </w:pPr>
            <w:r w:rsidRPr="003472F6">
              <w:rPr>
                <w:rFonts w:cs="Times New Roman"/>
                <w:sz w:val="24"/>
                <w:szCs w:val="24"/>
              </w:rPr>
              <w:t>0,001</w:t>
            </w:r>
          </w:p>
        </w:tc>
      </w:tr>
      <w:tr w:rsidR="00CC4C3F" w:rsidRPr="003472F6" w:rsidTr="009E00E3">
        <w:trPr>
          <w:jc w:val="center"/>
        </w:trPr>
        <w:tc>
          <w:tcPr>
            <w:tcW w:w="0" w:type="auto"/>
            <w:vMerge/>
            <w:tcMar>
              <w:top w:w="100" w:type="dxa"/>
              <w:left w:w="100" w:type="dxa"/>
              <w:bottom w:w="100" w:type="dxa"/>
              <w:right w:w="100" w:type="dxa"/>
            </w:tcMar>
            <w:vAlign w:val="center"/>
          </w:tcPr>
          <w:p w:rsidR="00CC4C3F" w:rsidRPr="003472F6" w:rsidRDefault="00CC4C3F" w:rsidP="009E00E3">
            <w:pPr>
              <w:spacing w:line="240" w:lineRule="auto"/>
              <w:ind w:firstLine="0"/>
              <w:jc w:val="center"/>
              <w:rPr>
                <w:rFonts w:cs="Times New Roman"/>
                <w:sz w:val="24"/>
                <w:szCs w:val="24"/>
              </w:rPr>
            </w:pPr>
          </w:p>
        </w:tc>
        <w:tc>
          <w:tcPr>
            <w:tcW w:w="0" w:type="auto"/>
            <w:tcMar>
              <w:top w:w="100" w:type="dxa"/>
              <w:left w:w="100" w:type="dxa"/>
              <w:bottom w:w="100" w:type="dxa"/>
              <w:right w:w="100" w:type="dxa"/>
            </w:tcMar>
            <w:vAlign w:val="center"/>
          </w:tcPr>
          <w:p w:rsidR="00CC4C3F" w:rsidRPr="003472F6" w:rsidRDefault="00CC4C3F" w:rsidP="009E00E3">
            <w:pPr>
              <w:spacing w:line="240" w:lineRule="auto"/>
              <w:ind w:firstLine="0"/>
              <w:jc w:val="center"/>
              <w:rPr>
                <w:rFonts w:cs="Times New Roman"/>
                <w:sz w:val="24"/>
                <w:szCs w:val="24"/>
              </w:rPr>
            </w:pPr>
            <w:r w:rsidRPr="003472F6">
              <w:rPr>
                <w:rFonts w:cs="Times New Roman"/>
                <w:sz w:val="24"/>
                <w:szCs w:val="24"/>
              </w:rPr>
              <w:t>Контр.</w:t>
            </w:r>
          </w:p>
        </w:tc>
        <w:tc>
          <w:tcPr>
            <w:tcW w:w="0" w:type="auto"/>
            <w:tcMar>
              <w:top w:w="100" w:type="dxa"/>
              <w:left w:w="100" w:type="dxa"/>
              <w:bottom w:w="100" w:type="dxa"/>
              <w:right w:w="100" w:type="dxa"/>
            </w:tcMar>
            <w:vAlign w:val="center"/>
          </w:tcPr>
          <w:p w:rsidR="00CC4C3F" w:rsidRPr="003472F6" w:rsidRDefault="00CC4C3F" w:rsidP="009E00E3">
            <w:pPr>
              <w:spacing w:line="240" w:lineRule="auto"/>
              <w:ind w:firstLine="0"/>
              <w:jc w:val="center"/>
              <w:rPr>
                <w:rFonts w:cs="Times New Roman"/>
                <w:sz w:val="24"/>
                <w:szCs w:val="24"/>
              </w:rPr>
            </w:pPr>
            <w:r w:rsidRPr="003472F6">
              <w:rPr>
                <w:rFonts w:cs="Times New Roman"/>
                <w:sz w:val="24"/>
                <w:szCs w:val="24"/>
              </w:rPr>
              <w:t>5,8±1,6</w:t>
            </w:r>
          </w:p>
        </w:tc>
        <w:tc>
          <w:tcPr>
            <w:tcW w:w="0" w:type="auto"/>
            <w:tcMar>
              <w:top w:w="100" w:type="dxa"/>
              <w:left w:w="100" w:type="dxa"/>
              <w:bottom w:w="100" w:type="dxa"/>
              <w:right w:w="100" w:type="dxa"/>
            </w:tcMar>
            <w:vAlign w:val="center"/>
          </w:tcPr>
          <w:p w:rsidR="00CC4C3F" w:rsidRPr="003472F6" w:rsidRDefault="00CC4C3F" w:rsidP="009E00E3">
            <w:pPr>
              <w:spacing w:line="240" w:lineRule="auto"/>
              <w:ind w:firstLine="0"/>
              <w:jc w:val="center"/>
              <w:rPr>
                <w:rFonts w:cs="Times New Roman"/>
                <w:sz w:val="24"/>
                <w:szCs w:val="24"/>
              </w:rPr>
            </w:pPr>
            <w:r w:rsidRPr="003472F6">
              <w:rPr>
                <w:rFonts w:cs="Times New Roman"/>
                <w:sz w:val="24"/>
                <w:szCs w:val="24"/>
              </w:rPr>
              <w:t>6,1±1,5</w:t>
            </w:r>
          </w:p>
        </w:tc>
        <w:tc>
          <w:tcPr>
            <w:tcW w:w="0" w:type="auto"/>
            <w:tcMar>
              <w:top w:w="100" w:type="dxa"/>
              <w:left w:w="100" w:type="dxa"/>
              <w:bottom w:w="100" w:type="dxa"/>
              <w:right w:w="100" w:type="dxa"/>
            </w:tcMar>
            <w:vAlign w:val="center"/>
          </w:tcPr>
          <w:p w:rsidR="00CC4C3F" w:rsidRPr="003472F6" w:rsidRDefault="00CC4C3F" w:rsidP="009E00E3">
            <w:pPr>
              <w:spacing w:line="240" w:lineRule="auto"/>
              <w:ind w:firstLine="0"/>
              <w:jc w:val="center"/>
              <w:rPr>
                <w:rFonts w:cs="Times New Roman"/>
                <w:sz w:val="24"/>
                <w:szCs w:val="24"/>
              </w:rPr>
            </w:pPr>
            <w:r w:rsidRPr="003472F6">
              <w:rPr>
                <w:rFonts w:cs="Times New Roman"/>
                <w:sz w:val="24"/>
                <w:szCs w:val="24"/>
              </w:rPr>
              <w:t>1,92</w:t>
            </w:r>
          </w:p>
        </w:tc>
        <w:tc>
          <w:tcPr>
            <w:tcW w:w="0" w:type="auto"/>
            <w:tcMar>
              <w:top w:w="100" w:type="dxa"/>
              <w:left w:w="100" w:type="dxa"/>
              <w:bottom w:w="100" w:type="dxa"/>
              <w:right w:w="100" w:type="dxa"/>
            </w:tcMar>
            <w:vAlign w:val="center"/>
          </w:tcPr>
          <w:p w:rsidR="00CC4C3F" w:rsidRPr="003472F6" w:rsidRDefault="00CC4C3F" w:rsidP="009E00E3">
            <w:pPr>
              <w:spacing w:line="240" w:lineRule="auto"/>
              <w:ind w:firstLine="0"/>
              <w:jc w:val="center"/>
              <w:rPr>
                <w:rFonts w:cs="Times New Roman"/>
                <w:sz w:val="24"/>
                <w:szCs w:val="24"/>
              </w:rPr>
            </w:pPr>
            <w:r w:rsidRPr="003472F6">
              <w:rPr>
                <w:rFonts w:cs="Times New Roman"/>
                <w:sz w:val="24"/>
                <w:szCs w:val="24"/>
              </w:rPr>
              <w:t>0,058</w:t>
            </w:r>
          </w:p>
        </w:tc>
      </w:tr>
    </w:tbl>
    <w:p w:rsidR="00CC4C3F" w:rsidRDefault="00CC4C3F" w:rsidP="00CC4C3F">
      <w:pPr>
        <w:jc w:val="both"/>
        <w:rPr>
          <w:rFonts w:cs="Times New Roman"/>
          <w:b/>
          <w:szCs w:val="28"/>
        </w:rPr>
      </w:pPr>
    </w:p>
    <w:p w:rsidR="00CC4C3F" w:rsidRPr="00214F2F" w:rsidRDefault="00CC4C3F" w:rsidP="00CC4C3F">
      <w:pPr>
        <w:jc w:val="both"/>
        <w:rPr>
          <w:rFonts w:cs="Times New Roman"/>
          <w:szCs w:val="28"/>
        </w:rPr>
      </w:pPr>
      <w:r w:rsidRPr="00214F2F">
        <w:rPr>
          <w:rFonts w:cs="Times New Roman"/>
          <w:b/>
          <w:szCs w:val="28"/>
        </w:rPr>
        <w:t>Анализ результатов:</w:t>
      </w:r>
    </w:p>
    <w:p w:rsidR="00CC4C3F" w:rsidRPr="00214F2F" w:rsidRDefault="00CC4C3F" w:rsidP="00CC4C3F">
      <w:pPr>
        <w:numPr>
          <w:ilvl w:val="0"/>
          <w:numId w:val="48"/>
        </w:numPr>
        <w:ind w:left="0" w:firstLine="709"/>
        <w:jc w:val="both"/>
        <w:rPr>
          <w:rFonts w:cs="Times New Roman"/>
          <w:szCs w:val="28"/>
        </w:rPr>
      </w:pPr>
      <w:r w:rsidRPr="00214F2F">
        <w:rPr>
          <w:rFonts w:cs="Times New Roman"/>
          <w:szCs w:val="28"/>
        </w:rPr>
        <w:t>В экспериментальной группе наблюдается статистически значимое увеличение показателей по всем шкалам МИПИ (p&lt;0,05). Это свидетельствует о том, что программа формирования профессиональной идентичности способствовала развитию всех компонентов профессиональной идентичности курсантов.</w:t>
      </w:r>
    </w:p>
    <w:p w:rsidR="00CC4C3F" w:rsidRPr="00214F2F" w:rsidRDefault="00CC4C3F" w:rsidP="00CC4C3F">
      <w:pPr>
        <w:numPr>
          <w:ilvl w:val="0"/>
          <w:numId w:val="48"/>
        </w:numPr>
        <w:ind w:left="0" w:firstLine="709"/>
        <w:jc w:val="both"/>
        <w:rPr>
          <w:rFonts w:cs="Times New Roman"/>
          <w:szCs w:val="28"/>
        </w:rPr>
      </w:pPr>
      <w:r w:rsidRPr="00214F2F">
        <w:rPr>
          <w:rFonts w:cs="Times New Roman"/>
          <w:szCs w:val="28"/>
        </w:rPr>
        <w:t xml:space="preserve">В контрольной группе также наблюдается тенденция </w:t>
      </w:r>
      <w:r>
        <w:rPr>
          <w:rFonts w:cs="Times New Roman"/>
          <w:szCs w:val="28"/>
        </w:rPr>
        <w:br/>
      </w:r>
      <w:r w:rsidRPr="00214F2F">
        <w:rPr>
          <w:rFonts w:cs="Times New Roman"/>
          <w:szCs w:val="28"/>
        </w:rPr>
        <w:t xml:space="preserve">к увеличению показателей МИПИ, однако статистически значимые различия обнаружены только по трем шкалам: </w:t>
      </w:r>
      <w:r w:rsidR="00195A6F">
        <w:rPr>
          <w:rFonts w:cs="Times New Roman"/>
          <w:szCs w:val="28"/>
        </w:rPr>
        <w:t>«</w:t>
      </w:r>
      <w:r w:rsidRPr="00214F2F">
        <w:rPr>
          <w:rFonts w:cs="Times New Roman"/>
          <w:szCs w:val="28"/>
        </w:rPr>
        <w:t>Осознание профессиональных качеств</w:t>
      </w:r>
      <w:r w:rsidR="00195A6F">
        <w:rPr>
          <w:rFonts w:cs="Times New Roman"/>
          <w:szCs w:val="28"/>
        </w:rPr>
        <w:t>»</w:t>
      </w:r>
      <w:r w:rsidRPr="00214F2F">
        <w:rPr>
          <w:rFonts w:cs="Times New Roman"/>
          <w:szCs w:val="28"/>
        </w:rPr>
        <w:t xml:space="preserve">, </w:t>
      </w:r>
      <w:r w:rsidR="00195A6F">
        <w:rPr>
          <w:rFonts w:cs="Times New Roman"/>
          <w:szCs w:val="28"/>
        </w:rPr>
        <w:t>«</w:t>
      </w:r>
      <w:r w:rsidRPr="00214F2F">
        <w:rPr>
          <w:rFonts w:cs="Times New Roman"/>
          <w:szCs w:val="28"/>
        </w:rPr>
        <w:t>Принятие профессиональных ценностей</w:t>
      </w:r>
      <w:r w:rsidR="00195A6F">
        <w:rPr>
          <w:rFonts w:cs="Times New Roman"/>
          <w:szCs w:val="28"/>
        </w:rPr>
        <w:t>»</w:t>
      </w:r>
      <w:r>
        <w:rPr>
          <w:rFonts w:cs="Times New Roman"/>
          <w:szCs w:val="28"/>
        </w:rPr>
        <w:t xml:space="preserve"> </w:t>
      </w:r>
      <w:r w:rsidRPr="00214F2F">
        <w:rPr>
          <w:rFonts w:cs="Times New Roman"/>
          <w:szCs w:val="28"/>
        </w:rPr>
        <w:t xml:space="preserve">и </w:t>
      </w:r>
      <w:r w:rsidR="00195A6F">
        <w:rPr>
          <w:rFonts w:cs="Times New Roman"/>
          <w:szCs w:val="28"/>
        </w:rPr>
        <w:t>«</w:t>
      </w:r>
      <w:r w:rsidRPr="00214F2F">
        <w:rPr>
          <w:rFonts w:cs="Times New Roman"/>
          <w:szCs w:val="28"/>
        </w:rPr>
        <w:t xml:space="preserve">Стремление </w:t>
      </w:r>
      <w:r>
        <w:rPr>
          <w:rFonts w:cs="Times New Roman"/>
          <w:szCs w:val="28"/>
        </w:rPr>
        <w:br/>
      </w:r>
      <w:r w:rsidRPr="00214F2F">
        <w:rPr>
          <w:rFonts w:cs="Times New Roman"/>
          <w:szCs w:val="28"/>
        </w:rPr>
        <w:t xml:space="preserve">к профессиональному </w:t>
      </w:r>
      <w:r w:rsidR="00195A6F" w:rsidRPr="00214F2F">
        <w:rPr>
          <w:rFonts w:cs="Times New Roman"/>
          <w:szCs w:val="28"/>
        </w:rPr>
        <w:t>развитию</w:t>
      </w:r>
      <w:r w:rsidR="00195A6F">
        <w:rPr>
          <w:rFonts w:cs="Times New Roman"/>
          <w:szCs w:val="28"/>
        </w:rPr>
        <w:t>»</w:t>
      </w:r>
      <w:r w:rsidR="00195A6F" w:rsidRPr="00214F2F">
        <w:rPr>
          <w:rFonts w:cs="Times New Roman"/>
          <w:szCs w:val="28"/>
        </w:rPr>
        <w:t xml:space="preserve"> (</w:t>
      </w:r>
      <w:r w:rsidRPr="00214F2F">
        <w:rPr>
          <w:rFonts w:cs="Times New Roman"/>
          <w:szCs w:val="28"/>
        </w:rPr>
        <w:t xml:space="preserve">p&lt;0,05). Это может быть связано </w:t>
      </w:r>
      <w:r>
        <w:rPr>
          <w:rFonts w:cs="Times New Roman"/>
          <w:szCs w:val="28"/>
        </w:rPr>
        <w:br/>
      </w:r>
      <w:r w:rsidRPr="00214F2F">
        <w:rPr>
          <w:rFonts w:cs="Times New Roman"/>
          <w:szCs w:val="28"/>
        </w:rPr>
        <w:t xml:space="preserve">с естественным процессом адаптации курсантов к условиям военного вуза </w:t>
      </w:r>
      <w:r>
        <w:rPr>
          <w:rFonts w:cs="Times New Roman"/>
          <w:szCs w:val="28"/>
        </w:rPr>
        <w:br/>
      </w:r>
      <w:r w:rsidRPr="00214F2F">
        <w:rPr>
          <w:rFonts w:cs="Times New Roman"/>
          <w:szCs w:val="28"/>
        </w:rPr>
        <w:t>и их профессиональной деятельности.</w:t>
      </w:r>
    </w:p>
    <w:p w:rsidR="00CC4C3F" w:rsidRPr="00214F2F" w:rsidRDefault="00CC4C3F" w:rsidP="00CC4C3F">
      <w:pPr>
        <w:jc w:val="both"/>
        <w:rPr>
          <w:rFonts w:cs="Times New Roman"/>
          <w:szCs w:val="28"/>
        </w:rPr>
      </w:pPr>
      <w:r w:rsidRPr="00214F2F">
        <w:rPr>
          <w:rFonts w:cs="Times New Roman"/>
          <w:szCs w:val="28"/>
        </w:rPr>
        <w:lastRenderedPageBreak/>
        <w:t>Помимо показателей МИПИ, в ходе эксперимента проводилась оценка изменений в других психологических переменных: удовлетворенность профессией, профессиональное самоотношение, мотивация выбора профессии, статусы профессиональной идентичности и якоря карьеры. Анализ данных показал, что в экспериментальной группе наблюдается более выраженная положительная динамика по всем этим показателям по сравнению с контрольной группой.</w:t>
      </w:r>
    </w:p>
    <w:p w:rsidR="00CC4C3F" w:rsidRPr="00214F2F" w:rsidRDefault="00CC4C3F" w:rsidP="00CC4C3F">
      <w:pPr>
        <w:jc w:val="both"/>
        <w:rPr>
          <w:rFonts w:cs="Times New Roman"/>
          <w:szCs w:val="28"/>
        </w:rPr>
      </w:pPr>
      <w:r w:rsidRPr="00214F2F">
        <w:rPr>
          <w:rFonts w:cs="Times New Roman"/>
          <w:b/>
          <w:szCs w:val="28"/>
        </w:rPr>
        <w:t>Выводы:</w:t>
      </w:r>
    </w:p>
    <w:p w:rsidR="00CC4C3F" w:rsidRPr="00214F2F" w:rsidRDefault="00CC4C3F" w:rsidP="00CC4C3F">
      <w:pPr>
        <w:numPr>
          <w:ilvl w:val="0"/>
          <w:numId w:val="49"/>
        </w:numPr>
        <w:ind w:left="0" w:firstLine="709"/>
        <w:jc w:val="both"/>
        <w:rPr>
          <w:rFonts w:cs="Times New Roman"/>
          <w:szCs w:val="28"/>
        </w:rPr>
      </w:pPr>
      <w:r w:rsidRPr="00214F2F">
        <w:rPr>
          <w:rFonts w:cs="Times New Roman"/>
          <w:szCs w:val="28"/>
        </w:rPr>
        <w:t xml:space="preserve">Проведенный формирующий эксперимент подтвердил эффективность разработанной программы формирования профессиональной идентичности курсантов </w:t>
      </w:r>
      <w:r w:rsidR="00D922C3">
        <w:rPr>
          <w:rFonts w:cs="Times New Roman"/>
          <w:szCs w:val="28"/>
        </w:rPr>
        <w:t>военных образовательных организаций высшего образования</w:t>
      </w:r>
      <w:r w:rsidRPr="00214F2F">
        <w:rPr>
          <w:rFonts w:cs="Times New Roman"/>
          <w:szCs w:val="28"/>
        </w:rPr>
        <w:t xml:space="preserve"> МО РФ.</w:t>
      </w:r>
    </w:p>
    <w:p w:rsidR="00CC4C3F" w:rsidRPr="00214F2F" w:rsidRDefault="00CC4C3F" w:rsidP="00CC4C3F">
      <w:pPr>
        <w:numPr>
          <w:ilvl w:val="0"/>
          <w:numId w:val="49"/>
        </w:numPr>
        <w:ind w:left="0" w:firstLine="709"/>
        <w:jc w:val="both"/>
        <w:rPr>
          <w:rFonts w:cs="Times New Roman"/>
          <w:szCs w:val="28"/>
        </w:rPr>
      </w:pPr>
      <w:r w:rsidRPr="00214F2F">
        <w:rPr>
          <w:rFonts w:cs="Times New Roman"/>
          <w:szCs w:val="28"/>
        </w:rPr>
        <w:t xml:space="preserve">Программа способствовала развитию всех компонентов профессиональной идентичности, а также положительно повлияла на другие психологические переменные, такие как удовлетворенность профессией </w:t>
      </w:r>
      <w:r>
        <w:rPr>
          <w:rFonts w:cs="Times New Roman"/>
          <w:szCs w:val="28"/>
        </w:rPr>
        <w:br/>
      </w:r>
      <w:r w:rsidRPr="00214F2F">
        <w:rPr>
          <w:rFonts w:cs="Times New Roman"/>
          <w:szCs w:val="28"/>
        </w:rPr>
        <w:t>и профессиональное самоотношение.</w:t>
      </w:r>
    </w:p>
    <w:p w:rsidR="00CC4C3F" w:rsidRDefault="00CC4C3F" w:rsidP="00CC4C3F">
      <w:pPr>
        <w:numPr>
          <w:ilvl w:val="0"/>
          <w:numId w:val="49"/>
        </w:numPr>
        <w:ind w:left="0" w:firstLine="709"/>
        <w:jc w:val="both"/>
        <w:rPr>
          <w:rFonts w:cs="Times New Roman"/>
          <w:szCs w:val="28"/>
        </w:rPr>
      </w:pPr>
      <w:r w:rsidRPr="00214F2F">
        <w:rPr>
          <w:rFonts w:cs="Times New Roman"/>
          <w:szCs w:val="28"/>
        </w:rPr>
        <w:t xml:space="preserve">Полученные результаты могут быть использованы для дальнейшего совершенствования программы и ее внедрения в практику работы с курсантами </w:t>
      </w:r>
      <w:r w:rsidR="00D922C3">
        <w:rPr>
          <w:rFonts w:cs="Times New Roman"/>
          <w:szCs w:val="28"/>
        </w:rPr>
        <w:t>военных образовательных организаций высшего образования</w:t>
      </w:r>
      <w:r w:rsidRPr="00214F2F">
        <w:rPr>
          <w:rFonts w:cs="Times New Roman"/>
          <w:szCs w:val="28"/>
        </w:rPr>
        <w:t>.</w:t>
      </w:r>
    </w:p>
    <w:p w:rsidR="00CC4C3F" w:rsidRDefault="00CC4C3F" w:rsidP="00CC4C3F">
      <w:pPr>
        <w:spacing w:after="160" w:line="259" w:lineRule="auto"/>
        <w:ind w:firstLine="0"/>
        <w:rPr>
          <w:rFonts w:cs="Times New Roman"/>
          <w:szCs w:val="28"/>
        </w:rPr>
      </w:pPr>
      <w:r>
        <w:rPr>
          <w:rFonts w:cs="Times New Roman"/>
          <w:szCs w:val="28"/>
        </w:rPr>
        <w:br w:type="page"/>
      </w:r>
    </w:p>
    <w:p w:rsidR="00CC4C3F" w:rsidRPr="00214F2F" w:rsidRDefault="00195A6F" w:rsidP="001A47A3">
      <w:pPr>
        <w:pStyle w:val="2"/>
        <w:spacing w:after="60"/>
      </w:pPr>
      <w:bookmarkStart w:id="26" w:name="_Toc170805884"/>
      <w:r w:rsidRPr="00195A6F">
        <w:rPr>
          <w:bCs/>
        </w:rPr>
        <w:lastRenderedPageBreak/>
        <w:t>§</w:t>
      </w:r>
      <w:r>
        <w:rPr>
          <w:bCs/>
        </w:rPr>
        <w:t xml:space="preserve"> </w:t>
      </w:r>
      <w:r w:rsidR="00CC4C3F" w:rsidRPr="00214F2F">
        <w:t>3.5. ОБСУЖДЕНИЕ РЕЗУЛЬТАТОВ ЭКСПЕРИМЕНТА</w:t>
      </w:r>
      <w:bookmarkEnd w:id="26"/>
    </w:p>
    <w:p w:rsidR="00CC4C3F" w:rsidRPr="00214F2F" w:rsidRDefault="00CC4C3F" w:rsidP="00CC4C3F">
      <w:pPr>
        <w:jc w:val="both"/>
        <w:rPr>
          <w:rFonts w:cs="Times New Roman"/>
          <w:szCs w:val="28"/>
        </w:rPr>
      </w:pPr>
      <w:r w:rsidRPr="00214F2F">
        <w:rPr>
          <w:rFonts w:cs="Times New Roman"/>
          <w:szCs w:val="28"/>
        </w:rPr>
        <w:t xml:space="preserve">Проведенное экспериментальное исследование, направленное </w:t>
      </w:r>
      <w:r>
        <w:rPr>
          <w:rFonts w:cs="Times New Roman"/>
          <w:szCs w:val="28"/>
        </w:rPr>
        <w:br/>
      </w:r>
      <w:r w:rsidRPr="00214F2F">
        <w:rPr>
          <w:rFonts w:cs="Times New Roman"/>
          <w:szCs w:val="28"/>
        </w:rPr>
        <w:t xml:space="preserve">на изучение эффективности программы формирования профессиональной идентичности курсантов </w:t>
      </w:r>
      <w:r w:rsidR="00D922C3">
        <w:rPr>
          <w:rFonts w:cs="Times New Roman"/>
          <w:szCs w:val="28"/>
        </w:rPr>
        <w:t>военных образовательных организаций высшего образования</w:t>
      </w:r>
      <w:r w:rsidRPr="00214F2F">
        <w:rPr>
          <w:rFonts w:cs="Times New Roman"/>
          <w:szCs w:val="28"/>
        </w:rPr>
        <w:t xml:space="preserve"> МО РФ, дало возможность не только получить количественные данные об изменениях в уровне сформированности профессиональной идентичности, но и глубже понять сам процесс </w:t>
      </w:r>
      <w:r>
        <w:rPr>
          <w:rFonts w:cs="Times New Roman"/>
          <w:szCs w:val="28"/>
        </w:rPr>
        <w:br/>
      </w:r>
      <w:r w:rsidRPr="00214F2F">
        <w:rPr>
          <w:rFonts w:cs="Times New Roman"/>
          <w:szCs w:val="28"/>
        </w:rPr>
        <w:t xml:space="preserve">ее становления в контексте военной службы. В данном разделе </w:t>
      </w:r>
      <w:r>
        <w:rPr>
          <w:rFonts w:cs="Times New Roman"/>
          <w:szCs w:val="28"/>
        </w:rPr>
        <w:br/>
      </w:r>
      <w:r w:rsidRPr="00214F2F">
        <w:rPr>
          <w:rFonts w:cs="Times New Roman"/>
          <w:szCs w:val="28"/>
        </w:rPr>
        <w:t>мы проанализируем полученные результаты, свяжем их с гипотезой исследования, обсудим возможные причины выявленных изменений, а также ограничения проведенного эксперимента и перспективы дальнейших исследований в этой области.</w:t>
      </w:r>
    </w:p>
    <w:p w:rsidR="00CC4C3F" w:rsidRPr="00214F2F" w:rsidRDefault="00CC4C3F" w:rsidP="00CC4C3F">
      <w:pPr>
        <w:jc w:val="both"/>
        <w:rPr>
          <w:rFonts w:cs="Times New Roman"/>
          <w:szCs w:val="28"/>
        </w:rPr>
      </w:pPr>
      <w:r w:rsidRPr="00214F2F">
        <w:rPr>
          <w:rFonts w:cs="Times New Roman"/>
          <w:b/>
          <w:szCs w:val="28"/>
        </w:rPr>
        <w:t>Подт</w:t>
      </w:r>
      <w:r>
        <w:rPr>
          <w:rFonts w:cs="Times New Roman"/>
          <w:b/>
          <w:szCs w:val="28"/>
        </w:rPr>
        <w:t xml:space="preserve">верждение </w:t>
      </w:r>
      <w:r w:rsidR="004755A6" w:rsidRPr="004755A6">
        <w:rPr>
          <w:rFonts w:cs="Times New Roman"/>
          <w:b/>
          <w:szCs w:val="28"/>
          <w:highlight w:val="green"/>
        </w:rPr>
        <w:t>ожидаемых результатов эксперимента</w:t>
      </w:r>
    </w:p>
    <w:p w:rsidR="00CC4C3F" w:rsidRPr="00214F2F" w:rsidRDefault="00CC4C3F" w:rsidP="00CC4C3F">
      <w:pPr>
        <w:jc w:val="both"/>
        <w:rPr>
          <w:rFonts w:cs="Times New Roman"/>
          <w:szCs w:val="28"/>
        </w:rPr>
      </w:pPr>
      <w:r w:rsidRPr="00214F2F">
        <w:rPr>
          <w:rFonts w:cs="Times New Roman"/>
          <w:szCs w:val="28"/>
        </w:rPr>
        <w:t xml:space="preserve">Результаты формирующего эксперимента подтвердили выдвинутую гипотезу о том, что курсанты, прошедшие разработанную программу формирования профессиональной идентичности, демонстрируют более высокие показатели профессиональной идентичности и более позитивные изменения в других психологических переменных по сравнению с курсантами контрольной группы. Статистически значимые различия между экспериментальной и контрольной группами были обнаружены по всем шкалам методики исследования профессиональной идентичности (МИПИ), </w:t>
      </w:r>
      <w:r>
        <w:rPr>
          <w:rFonts w:cs="Times New Roman"/>
          <w:szCs w:val="28"/>
        </w:rPr>
        <w:br/>
      </w:r>
      <w:r w:rsidRPr="00214F2F">
        <w:rPr>
          <w:rFonts w:cs="Times New Roman"/>
          <w:szCs w:val="28"/>
        </w:rPr>
        <w:t>а также по показателям удовлетворенности профессией и профессионального самоотношения.</w:t>
      </w:r>
    </w:p>
    <w:p w:rsidR="00CC4C3F" w:rsidRPr="00214F2F" w:rsidRDefault="00CC4C3F" w:rsidP="00CC4C3F">
      <w:pPr>
        <w:jc w:val="both"/>
        <w:rPr>
          <w:rFonts w:cs="Times New Roman"/>
          <w:szCs w:val="28"/>
        </w:rPr>
      </w:pPr>
      <w:r w:rsidRPr="00214F2F">
        <w:rPr>
          <w:rFonts w:cs="Times New Roman"/>
          <w:b/>
          <w:szCs w:val="28"/>
        </w:rPr>
        <w:t>Анализ причин вы</w:t>
      </w:r>
      <w:r>
        <w:rPr>
          <w:rFonts w:cs="Times New Roman"/>
          <w:b/>
          <w:szCs w:val="28"/>
        </w:rPr>
        <w:t>явленных изменений</w:t>
      </w:r>
    </w:p>
    <w:p w:rsidR="00CC4C3F" w:rsidRPr="00214F2F" w:rsidRDefault="00CC4C3F" w:rsidP="00CC4C3F">
      <w:pPr>
        <w:jc w:val="both"/>
        <w:rPr>
          <w:rFonts w:cs="Times New Roman"/>
          <w:szCs w:val="28"/>
        </w:rPr>
      </w:pPr>
      <w:r w:rsidRPr="00214F2F">
        <w:rPr>
          <w:rFonts w:cs="Times New Roman"/>
          <w:szCs w:val="28"/>
        </w:rPr>
        <w:t>Положительное влияние программы формирования профессиональной идентичности на курсантов может быть объяснено следующими факторами:</w:t>
      </w:r>
    </w:p>
    <w:p w:rsidR="00CC4C3F" w:rsidRPr="00214F2F" w:rsidRDefault="00CC4C3F" w:rsidP="00CC4C3F">
      <w:pPr>
        <w:numPr>
          <w:ilvl w:val="0"/>
          <w:numId w:val="50"/>
        </w:numPr>
        <w:ind w:left="0" w:firstLine="709"/>
        <w:jc w:val="both"/>
        <w:rPr>
          <w:rFonts w:cs="Times New Roman"/>
          <w:szCs w:val="28"/>
        </w:rPr>
      </w:pPr>
      <w:r w:rsidRPr="00214F2F">
        <w:rPr>
          <w:rFonts w:cs="Times New Roman"/>
          <w:b/>
          <w:szCs w:val="28"/>
        </w:rPr>
        <w:t>Целенаправленное воздействие на все компоненты профессиональной идентичности</w:t>
      </w:r>
      <w:r>
        <w:rPr>
          <w:rFonts w:cs="Times New Roman"/>
          <w:szCs w:val="28"/>
        </w:rPr>
        <w:t>: п</w:t>
      </w:r>
      <w:r w:rsidRPr="00214F2F">
        <w:rPr>
          <w:rFonts w:cs="Times New Roman"/>
          <w:szCs w:val="28"/>
        </w:rPr>
        <w:t xml:space="preserve">рограмма была разработана с учетом специфики военной профессии и направлена на развитие как когнитивного, так и </w:t>
      </w:r>
      <w:r w:rsidRPr="00214F2F">
        <w:rPr>
          <w:rFonts w:cs="Times New Roman"/>
          <w:szCs w:val="28"/>
        </w:rPr>
        <w:lastRenderedPageBreak/>
        <w:t>эмоционально-ценностного и поведенческого компонентов профессиональной идентичности.</w:t>
      </w:r>
    </w:p>
    <w:p w:rsidR="00CC4C3F" w:rsidRPr="00214F2F" w:rsidRDefault="00CC4C3F" w:rsidP="00CC4C3F">
      <w:pPr>
        <w:numPr>
          <w:ilvl w:val="0"/>
          <w:numId w:val="50"/>
        </w:numPr>
        <w:ind w:left="0" w:firstLine="709"/>
        <w:jc w:val="both"/>
        <w:rPr>
          <w:rFonts w:cs="Times New Roman"/>
          <w:szCs w:val="28"/>
        </w:rPr>
      </w:pPr>
      <w:r w:rsidRPr="00214F2F">
        <w:rPr>
          <w:rFonts w:cs="Times New Roman"/>
          <w:b/>
          <w:szCs w:val="28"/>
        </w:rPr>
        <w:t>Использование активных методов обучения</w:t>
      </w:r>
      <w:r>
        <w:rPr>
          <w:rFonts w:cs="Times New Roman"/>
          <w:szCs w:val="28"/>
        </w:rPr>
        <w:t>: в</w:t>
      </w:r>
      <w:r w:rsidRPr="00214F2F">
        <w:rPr>
          <w:rFonts w:cs="Times New Roman"/>
          <w:szCs w:val="28"/>
        </w:rPr>
        <w:t xml:space="preserve"> программе были использованы разнообразные активные методы обучения, такие как тренинги, ролевые игры, групповые дискуссии, кейсы, проектная деятельность, которые способствовали активному вовлечению курсантов в учебный процесс </w:t>
      </w:r>
      <w:r>
        <w:rPr>
          <w:rFonts w:cs="Times New Roman"/>
          <w:szCs w:val="28"/>
        </w:rPr>
        <w:br/>
      </w:r>
      <w:r w:rsidRPr="00214F2F">
        <w:rPr>
          <w:rFonts w:cs="Times New Roman"/>
          <w:szCs w:val="28"/>
        </w:rPr>
        <w:t>и повышению их мотивации к обучению.</w:t>
      </w:r>
    </w:p>
    <w:p w:rsidR="00CC4C3F" w:rsidRPr="00214F2F" w:rsidRDefault="00CC4C3F" w:rsidP="00CC4C3F">
      <w:pPr>
        <w:numPr>
          <w:ilvl w:val="0"/>
          <w:numId w:val="50"/>
        </w:numPr>
        <w:ind w:left="0" w:firstLine="709"/>
        <w:jc w:val="both"/>
        <w:rPr>
          <w:rFonts w:cs="Times New Roman"/>
          <w:szCs w:val="28"/>
        </w:rPr>
      </w:pPr>
      <w:r w:rsidRPr="00214F2F">
        <w:rPr>
          <w:rFonts w:cs="Times New Roman"/>
          <w:b/>
          <w:szCs w:val="28"/>
        </w:rPr>
        <w:t>Создание условий для рефлексии профессионального опыта</w:t>
      </w:r>
      <w:r>
        <w:rPr>
          <w:rFonts w:cs="Times New Roman"/>
          <w:szCs w:val="28"/>
        </w:rPr>
        <w:t>: п</w:t>
      </w:r>
      <w:r w:rsidRPr="00214F2F">
        <w:rPr>
          <w:rFonts w:cs="Times New Roman"/>
          <w:szCs w:val="28"/>
        </w:rPr>
        <w:t>рограмма предоставляла курсантам возможность для анализа собственного профессионального опыта, осознания своих сильных и слабых сторон, формирования профессиональных целей и планов.</w:t>
      </w:r>
    </w:p>
    <w:p w:rsidR="00CC4C3F" w:rsidRPr="00214F2F" w:rsidRDefault="00CC4C3F" w:rsidP="00CC4C3F">
      <w:pPr>
        <w:numPr>
          <w:ilvl w:val="0"/>
          <w:numId w:val="50"/>
        </w:numPr>
        <w:ind w:left="0" w:firstLine="709"/>
        <w:jc w:val="both"/>
        <w:rPr>
          <w:rFonts w:cs="Times New Roman"/>
          <w:szCs w:val="28"/>
        </w:rPr>
      </w:pPr>
      <w:r w:rsidRPr="00214F2F">
        <w:rPr>
          <w:rFonts w:cs="Times New Roman"/>
          <w:b/>
          <w:szCs w:val="28"/>
        </w:rPr>
        <w:t>Взаимодействие с опытными военнослужащими</w:t>
      </w:r>
      <w:r>
        <w:rPr>
          <w:rFonts w:cs="Times New Roman"/>
          <w:szCs w:val="28"/>
        </w:rPr>
        <w:t>: в</w:t>
      </w:r>
      <w:r w:rsidRPr="00214F2F">
        <w:rPr>
          <w:rFonts w:cs="Times New Roman"/>
          <w:szCs w:val="28"/>
        </w:rPr>
        <w:t xml:space="preserve"> рамках программы были организованы встречи с ветеранами военных действий, успешными военными специалистами, наставниками, которые делились своим опытом и мотивировали курсантов к профессиональному росту.</w:t>
      </w:r>
    </w:p>
    <w:p w:rsidR="00CC4C3F" w:rsidRPr="00214F2F" w:rsidRDefault="00CC4C3F" w:rsidP="00CC4C3F">
      <w:pPr>
        <w:jc w:val="both"/>
        <w:rPr>
          <w:rFonts w:cs="Times New Roman"/>
          <w:szCs w:val="28"/>
        </w:rPr>
      </w:pPr>
      <w:r w:rsidRPr="00214F2F">
        <w:rPr>
          <w:rFonts w:cs="Times New Roman"/>
          <w:b/>
          <w:szCs w:val="28"/>
        </w:rPr>
        <w:t>Ограни</w:t>
      </w:r>
      <w:r>
        <w:rPr>
          <w:rFonts w:cs="Times New Roman"/>
          <w:b/>
          <w:szCs w:val="28"/>
        </w:rPr>
        <w:t>чения проведенного эксперимента</w:t>
      </w:r>
    </w:p>
    <w:p w:rsidR="00CC4C3F" w:rsidRPr="00214F2F" w:rsidRDefault="00CC4C3F" w:rsidP="00CC4C3F">
      <w:pPr>
        <w:jc w:val="both"/>
        <w:rPr>
          <w:rFonts w:cs="Times New Roman"/>
          <w:szCs w:val="28"/>
        </w:rPr>
      </w:pPr>
      <w:r w:rsidRPr="00214F2F">
        <w:rPr>
          <w:rFonts w:cs="Times New Roman"/>
          <w:szCs w:val="28"/>
        </w:rPr>
        <w:t>Несмотря на полученные положительные результаты, необходимо отметить некоторые ограничения проведенного эксперимента, которые могут влиять на обобщение результатов:</w:t>
      </w:r>
    </w:p>
    <w:p w:rsidR="00CC4C3F" w:rsidRPr="00214F2F" w:rsidRDefault="00CC4C3F" w:rsidP="00CC4C3F">
      <w:pPr>
        <w:numPr>
          <w:ilvl w:val="0"/>
          <w:numId w:val="51"/>
        </w:numPr>
        <w:ind w:left="0" w:firstLine="709"/>
        <w:jc w:val="both"/>
        <w:rPr>
          <w:rFonts w:cs="Times New Roman"/>
          <w:szCs w:val="28"/>
        </w:rPr>
      </w:pPr>
      <w:r w:rsidRPr="00214F2F">
        <w:rPr>
          <w:rFonts w:cs="Times New Roman"/>
          <w:b/>
          <w:szCs w:val="28"/>
        </w:rPr>
        <w:t>Ограниченный объем выборки</w:t>
      </w:r>
      <w:r>
        <w:rPr>
          <w:rFonts w:cs="Times New Roman"/>
          <w:szCs w:val="28"/>
        </w:rPr>
        <w:t>: в</w:t>
      </w:r>
      <w:r w:rsidRPr="00214F2F">
        <w:rPr>
          <w:rFonts w:cs="Times New Roman"/>
          <w:szCs w:val="28"/>
        </w:rPr>
        <w:t xml:space="preserve"> эксперименте принимали участие только курсанты одного военного вуза. Для повышения валидности результатов необходимо провести исследование на более репрезентативной выборке, включающей курсантов разных </w:t>
      </w:r>
      <w:r w:rsidR="00D922C3">
        <w:rPr>
          <w:rFonts w:cs="Times New Roman"/>
          <w:szCs w:val="28"/>
        </w:rPr>
        <w:t>военных образовательных организаций высшего образования</w:t>
      </w:r>
      <w:r w:rsidRPr="00214F2F">
        <w:rPr>
          <w:rFonts w:cs="Times New Roman"/>
          <w:szCs w:val="28"/>
        </w:rPr>
        <w:t xml:space="preserve"> и специальностей.</w:t>
      </w:r>
    </w:p>
    <w:p w:rsidR="00CC4C3F" w:rsidRPr="00214F2F" w:rsidRDefault="00CC4C3F" w:rsidP="00CC4C3F">
      <w:pPr>
        <w:numPr>
          <w:ilvl w:val="0"/>
          <w:numId w:val="51"/>
        </w:numPr>
        <w:ind w:left="0" w:firstLine="709"/>
        <w:jc w:val="both"/>
        <w:rPr>
          <w:rFonts w:cs="Times New Roman"/>
          <w:szCs w:val="28"/>
        </w:rPr>
      </w:pPr>
      <w:r w:rsidRPr="00214F2F">
        <w:rPr>
          <w:rFonts w:cs="Times New Roman"/>
          <w:b/>
          <w:szCs w:val="28"/>
        </w:rPr>
        <w:t>Краткосрочность эксперимента</w:t>
      </w:r>
      <w:r>
        <w:rPr>
          <w:rFonts w:cs="Times New Roman"/>
          <w:szCs w:val="28"/>
        </w:rPr>
        <w:t>: п</w:t>
      </w:r>
      <w:r w:rsidRPr="00214F2F">
        <w:rPr>
          <w:rFonts w:cs="Times New Roman"/>
          <w:szCs w:val="28"/>
        </w:rPr>
        <w:t xml:space="preserve">рограмма реализовывалась </w:t>
      </w:r>
      <w:r>
        <w:rPr>
          <w:rFonts w:cs="Times New Roman"/>
          <w:szCs w:val="28"/>
        </w:rPr>
        <w:br/>
      </w:r>
      <w:r w:rsidRPr="00214F2F">
        <w:rPr>
          <w:rFonts w:cs="Times New Roman"/>
          <w:szCs w:val="28"/>
        </w:rPr>
        <w:t>в течение одного семестра. Для более глубокой оценки ее эффективности необходимо провести долгосрочное исследование, которое позволит отследить динамику изменений профессиональной идентичности курсантов на протяжении всего периода обучения в военном вузе.</w:t>
      </w:r>
    </w:p>
    <w:p w:rsidR="00CC4C3F" w:rsidRPr="00214F2F" w:rsidRDefault="00CC4C3F" w:rsidP="00CC4C3F">
      <w:pPr>
        <w:numPr>
          <w:ilvl w:val="0"/>
          <w:numId w:val="51"/>
        </w:numPr>
        <w:ind w:left="0" w:firstLine="709"/>
        <w:jc w:val="both"/>
        <w:rPr>
          <w:rFonts w:cs="Times New Roman"/>
          <w:szCs w:val="28"/>
        </w:rPr>
      </w:pPr>
      <w:r w:rsidRPr="00214F2F">
        <w:rPr>
          <w:rFonts w:cs="Times New Roman"/>
          <w:b/>
          <w:szCs w:val="28"/>
        </w:rPr>
        <w:lastRenderedPageBreak/>
        <w:t>Влияние внешних факторов</w:t>
      </w:r>
      <w:r>
        <w:rPr>
          <w:rFonts w:cs="Times New Roman"/>
          <w:szCs w:val="28"/>
        </w:rPr>
        <w:t>: н</w:t>
      </w:r>
      <w:r w:rsidRPr="00214F2F">
        <w:rPr>
          <w:rFonts w:cs="Times New Roman"/>
          <w:szCs w:val="28"/>
        </w:rPr>
        <w:t xml:space="preserve">есмотря на принятые меры </w:t>
      </w:r>
      <w:r>
        <w:rPr>
          <w:rFonts w:cs="Times New Roman"/>
          <w:szCs w:val="28"/>
        </w:rPr>
        <w:br/>
      </w:r>
      <w:r w:rsidRPr="00214F2F">
        <w:rPr>
          <w:rFonts w:cs="Times New Roman"/>
          <w:szCs w:val="28"/>
        </w:rPr>
        <w:t>по контролю внешних переменных, нельзя полностью исключить влияние других факторов, таких как изменения в социально-экономической ситуации в стране, реформы в системе военного образования, личные обстоятельства курсантов, на результаты исследования.</w:t>
      </w:r>
    </w:p>
    <w:p w:rsidR="00CC4C3F" w:rsidRPr="00214F2F" w:rsidRDefault="00CC4C3F" w:rsidP="00CC4C3F">
      <w:pPr>
        <w:jc w:val="both"/>
        <w:rPr>
          <w:rFonts w:cs="Times New Roman"/>
          <w:szCs w:val="28"/>
        </w:rPr>
      </w:pPr>
      <w:r w:rsidRPr="00214F2F">
        <w:rPr>
          <w:rFonts w:cs="Times New Roman"/>
          <w:b/>
          <w:szCs w:val="28"/>
        </w:rPr>
        <w:t>Перс</w:t>
      </w:r>
      <w:r>
        <w:rPr>
          <w:rFonts w:cs="Times New Roman"/>
          <w:b/>
          <w:szCs w:val="28"/>
        </w:rPr>
        <w:t>пективы дальнейших исследований</w:t>
      </w:r>
    </w:p>
    <w:p w:rsidR="00CC4C3F" w:rsidRPr="00214F2F" w:rsidRDefault="00CC4C3F" w:rsidP="00CC4C3F">
      <w:pPr>
        <w:jc w:val="both"/>
        <w:rPr>
          <w:rFonts w:cs="Times New Roman"/>
          <w:szCs w:val="28"/>
        </w:rPr>
      </w:pPr>
      <w:r w:rsidRPr="00214F2F">
        <w:rPr>
          <w:rFonts w:cs="Times New Roman"/>
          <w:szCs w:val="28"/>
        </w:rPr>
        <w:t xml:space="preserve">Полученные в ходе экспериментального исследования результаты открывают перспективы для дальнейших исследований профессиональной идентичности курсантов </w:t>
      </w:r>
      <w:r w:rsidR="00D922C3">
        <w:rPr>
          <w:rFonts w:cs="Times New Roman"/>
          <w:szCs w:val="28"/>
        </w:rPr>
        <w:t>военных образовательных организаций высшего образования</w:t>
      </w:r>
      <w:r w:rsidRPr="00214F2F">
        <w:rPr>
          <w:rFonts w:cs="Times New Roman"/>
          <w:szCs w:val="28"/>
        </w:rPr>
        <w:t>. В частности, представляется перспективным изучение следующих вопросов:</w:t>
      </w:r>
    </w:p>
    <w:p w:rsidR="00CC4C3F" w:rsidRPr="00214F2F" w:rsidRDefault="00CC4C3F" w:rsidP="00CC4C3F">
      <w:pPr>
        <w:numPr>
          <w:ilvl w:val="0"/>
          <w:numId w:val="52"/>
        </w:numPr>
        <w:ind w:left="0" w:firstLine="709"/>
        <w:jc w:val="both"/>
        <w:rPr>
          <w:rFonts w:cs="Times New Roman"/>
          <w:szCs w:val="28"/>
        </w:rPr>
      </w:pPr>
      <w:r w:rsidRPr="00AD278B">
        <w:rPr>
          <w:rFonts w:cs="Times New Roman"/>
          <w:szCs w:val="28"/>
        </w:rPr>
        <w:t>Разработка дифференцированных программ формирования профессиональной идентичности</w:t>
      </w:r>
      <w:r>
        <w:rPr>
          <w:rFonts w:cs="Times New Roman"/>
          <w:b/>
          <w:szCs w:val="28"/>
        </w:rPr>
        <w:t xml:space="preserve"> </w:t>
      </w:r>
      <w:r w:rsidRPr="00214F2F">
        <w:rPr>
          <w:rFonts w:cs="Times New Roman"/>
          <w:szCs w:val="28"/>
        </w:rPr>
        <w:t xml:space="preserve">для курсантов разных </w:t>
      </w:r>
      <w:r w:rsidR="00D922C3">
        <w:rPr>
          <w:rFonts w:cs="Times New Roman"/>
          <w:szCs w:val="28"/>
        </w:rPr>
        <w:t>военных образовательных организаций высшего образования</w:t>
      </w:r>
      <w:r w:rsidRPr="00214F2F">
        <w:rPr>
          <w:rFonts w:cs="Times New Roman"/>
          <w:szCs w:val="28"/>
        </w:rPr>
        <w:t xml:space="preserve"> </w:t>
      </w:r>
      <w:r>
        <w:rPr>
          <w:rFonts w:cs="Times New Roman"/>
          <w:szCs w:val="28"/>
        </w:rPr>
        <w:br/>
      </w:r>
      <w:r w:rsidRPr="00214F2F">
        <w:rPr>
          <w:rFonts w:cs="Times New Roman"/>
          <w:szCs w:val="28"/>
        </w:rPr>
        <w:t>и специальностей.</w:t>
      </w:r>
    </w:p>
    <w:p w:rsidR="00CC4C3F" w:rsidRPr="00214F2F" w:rsidRDefault="00CC4C3F" w:rsidP="00CC4C3F">
      <w:pPr>
        <w:numPr>
          <w:ilvl w:val="0"/>
          <w:numId w:val="52"/>
        </w:numPr>
        <w:ind w:left="0" w:firstLine="709"/>
        <w:jc w:val="both"/>
        <w:rPr>
          <w:rFonts w:cs="Times New Roman"/>
          <w:szCs w:val="28"/>
        </w:rPr>
      </w:pPr>
      <w:r w:rsidRPr="00AD278B">
        <w:rPr>
          <w:rFonts w:cs="Times New Roman"/>
          <w:szCs w:val="28"/>
        </w:rPr>
        <w:t>Изучение влияния различных факторов (личностных, социально-психологических, организационно-педагогических)</w:t>
      </w:r>
      <w:r>
        <w:rPr>
          <w:rFonts w:cs="Times New Roman"/>
          <w:b/>
          <w:szCs w:val="28"/>
        </w:rPr>
        <w:t xml:space="preserve"> </w:t>
      </w:r>
      <w:r w:rsidRPr="00214F2F">
        <w:rPr>
          <w:rFonts w:cs="Times New Roman"/>
          <w:szCs w:val="28"/>
        </w:rPr>
        <w:t>на эффективность программ формирования профессиональной идентичности.</w:t>
      </w:r>
    </w:p>
    <w:p w:rsidR="00CC4C3F" w:rsidRPr="00214F2F" w:rsidRDefault="00CC4C3F" w:rsidP="00CC4C3F">
      <w:pPr>
        <w:numPr>
          <w:ilvl w:val="0"/>
          <w:numId w:val="52"/>
        </w:numPr>
        <w:ind w:left="0" w:firstLine="709"/>
        <w:jc w:val="both"/>
        <w:rPr>
          <w:rFonts w:cs="Times New Roman"/>
          <w:szCs w:val="28"/>
        </w:rPr>
      </w:pPr>
      <w:r w:rsidRPr="00AD278B">
        <w:rPr>
          <w:rFonts w:cs="Times New Roman"/>
          <w:szCs w:val="28"/>
        </w:rPr>
        <w:t>Разработка методов диагностики и мониторинга профессиональной идентичности</w:t>
      </w:r>
      <w:r>
        <w:rPr>
          <w:rFonts w:cs="Times New Roman"/>
          <w:b/>
          <w:szCs w:val="28"/>
        </w:rPr>
        <w:t xml:space="preserve"> </w:t>
      </w:r>
      <w:r w:rsidRPr="00214F2F">
        <w:rPr>
          <w:rFonts w:cs="Times New Roman"/>
          <w:szCs w:val="28"/>
        </w:rPr>
        <w:t>курсантов на разных этапах обучения.</w:t>
      </w:r>
    </w:p>
    <w:p w:rsidR="00CC4C3F" w:rsidRPr="00214F2F" w:rsidRDefault="00CC4C3F" w:rsidP="00CC4C3F">
      <w:pPr>
        <w:numPr>
          <w:ilvl w:val="0"/>
          <w:numId w:val="52"/>
        </w:numPr>
        <w:ind w:left="0" w:firstLine="709"/>
        <w:jc w:val="both"/>
        <w:rPr>
          <w:rFonts w:cs="Times New Roman"/>
          <w:szCs w:val="28"/>
        </w:rPr>
      </w:pPr>
      <w:r w:rsidRPr="00AD278B">
        <w:rPr>
          <w:rFonts w:cs="Times New Roman"/>
          <w:szCs w:val="28"/>
        </w:rPr>
        <w:t>Изучение связи профессиональной идентичности с другими психологическими характеристиками курсантов,</w:t>
      </w:r>
      <w:r w:rsidRPr="00214F2F">
        <w:rPr>
          <w:rFonts w:cs="Times New Roman"/>
          <w:szCs w:val="28"/>
        </w:rPr>
        <w:t xml:space="preserve"> такими как мотивация достижения, стрессоустойчивость, лидерский потенциал.</w:t>
      </w:r>
    </w:p>
    <w:p w:rsidR="00CC4C3F" w:rsidRPr="00214F2F" w:rsidRDefault="00CC4C3F" w:rsidP="00CC4C3F">
      <w:pPr>
        <w:numPr>
          <w:ilvl w:val="0"/>
          <w:numId w:val="52"/>
        </w:numPr>
        <w:ind w:left="0" w:firstLine="709"/>
        <w:jc w:val="both"/>
        <w:rPr>
          <w:rFonts w:cs="Times New Roman"/>
          <w:szCs w:val="28"/>
        </w:rPr>
      </w:pPr>
      <w:r w:rsidRPr="00AD278B">
        <w:rPr>
          <w:rFonts w:cs="Times New Roman"/>
          <w:szCs w:val="28"/>
        </w:rPr>
        <w:t>Изучение долгосрочных эффектов программ формирования профессиональной идентичности</w:t>
      </w:r>
      <w:r>
        <w:rPr>
          <w:rFonts w:cs="Times New Roman"/>
          <w:b/>
          <w:szCs w:val="28"/>
        </w:rPr>
        <w:t xml:space="preserve"> </w:t>
      </w:r>
      <w:r w:rsidRPr="00214F2F">
        <w:rPr>
          <w:rFonts w:cs="Times New Roman"/>
          <w:szCs w:val="28"/>
        </w:rPr>
        <w:t>на профессиональную карьеру и жизненный путь военнослужащих.</w:t>
      </w:r>
    </w:p>
    <w:p w:rsidR="00CC4C3F" w:rsidRPr="00214F2F" w:rsidRDefault="00CC4C3F" w:rsidP="00CC4C3F">
      <w:pPr>
        <w:jc w:val="both"/>
        <w:rPr>
          <w:rFonts w:cs="Times New Roman"/>
          <w:szCs w:val="28"/>
        </w:rPr>
      </w:pPr>
      <w:r>
        <w:rPr>
          <w:rFonts w:cs="Times New Roman"/>
          <w:b/>
          <w:szCs w:val="28"/>
        </w:rPr>
        <w:t>Вывод</w:t>
      </w:r>
    </w:p>
    <w:p w:rsidR="00CC4C3F" w:rsidRPr="00214F2F" w:rsidRDefault="00CC4C3F" w:rsidP="00CC4C3F">
      <w:pPr>
        <w:jc w:val="both"/>
        <w:rPr>
          <w:rFonts w:cs="Times New Roman"/>
          <w:szCs w:val="28"/>
        </w:rPr>
      </w:pPr>
      <w:r>
        <w:rPr>
          <w:rFonts w:cs="Times New Roman"/>
          <w:szCs w:val="28"/>
        </w:rPr>
        <w:t>П</w:t>
      </w:r>
      <w:r w:rsidRPr="00214F2F">
        <w:rPr>
          <w:rFonts w:cs="Times New Roman"/>
          <w:szCs w:val="28"/>
        </w:rPr>
        <w:t xml:space="preserve">роведенное экспериментальное исследование подтвердило эффективность разработанной программы формирования профессиональной идентичности </w:t>
      </w:r>
      <w:r w:rsidRPr="00214F2F">
        <w:rPr>
          <w:rFonts w:cs="Times New Roman"/>
          <w:szCs w:val="28"/>
        </w:rPr>
        <w:lastRenderedPageBreak/>
        <w:t xml:space="preserve">курсантов </w:t>
      </w:r>
      <w:r w:rsidR="00D922C3">
        <w:rPr>
          <w:rFonts w:cs="Times New Roman"/>
          <w:szCs w:val="28"/>
        </w:rPr>
        <w:t>военных образовательных организаций высшего образования</w:t>
      </w:r>
      <w:r w:rsidRPr="00214F2F">
        <w:rPr>
          <w:rFonts w:cs="Times New Roman"/>
          <w:szCs w:val="28"/>
        </w:rPr>
        <w:t xml:space="preserve"> МО РФ. Полученные результаты свидетельствуют о том, что целенаправленное воздействие на процесс формирования профессиональной идентичности с помощью специальных программ может способствовать более успешной адаптации курсантов </w:t>
      </w:r>
      <w:r>
        <w:rPr>
          <w:rFonts w:cs="Times New Roman"/>
          <w:szCs w:val="28"/>
        </w:rPr>
        <w:br/>
      </w:r>
      <w:r w:rsidRPr="00214F2F">
        <w:rPr>
          <w:rFonts w:cs="Times New Roman"/>
          <w:szCs w:val="28"/>
        </w:rPr>
        <w:t xml:space="preserve">к условиям военной службы, повышению их профессиональной мотивации </w:t>
      </w:r>
      <w:r>
        <w:rPr>
          <w:rFonts w:cs="Times New Roman"/>
          <w:szCs w:val="28"/>
        </w:rPr>
        <w:br/>
      </w:r>
      <w:r w:rsidRPr="00214F2F">
        <w:rPr>
          <w:rFonts w:cs="Times New Roman"/>
          <w:szCs w:val="28"/>
        </w:rPr>
        <w:t>и удовлетворенности профессией, а также формированию у них устойчивых профессиональных ценностей и установок.</w:t>
      </w:r>
    </w:p>
    <w:p w:rsidR="00CC4C3F" w:rsidRPr="00214F2F" w:rsidRDefault="00CC4C3F" w:rsidP="00CC4C3F">
      <w:pPr>
        <w:jc w:val="both"/>
        <w:rPr>
          <w:rFonts w:cs="Times New Roman"/>
          <w:szCs w:val="28"/>
        </w:rPr>
      </w:pPr>
      <w:r w:rsidRPr="00214F2F">
        <w:rPr>
          <w:rFonts w:cs="Times New Roman"/>
          <w:szCs w:val="28"/>
        </w:rPr>
        <w:t xml:space="preserve">Результаты исследования также указывают на важность дальнейших исследований в данной области для разработки более эффективных </w:t>
      </w:r>
      <w:r>
        <w:rPr>
          <w:rFonts w:cs="Times New Roman"/>
          <w:szCs w:val="28"/>
        </w:rPr>
        <w:br/>
      </w:r>
      <w:r w:rsidRPr="00214F2F">
        <w:rPr>
          <w:rFonts w:cs="Times New Roman"/>
          <w:szCs w:val="28"/>
        </w:rPr>
        <w:t>и дифференцированных программ формирования профессиональной идентичности, а также для глубокого понимания психологических механизмов этого процесса.</w:t>
      </w:r>
    </w:p>
    <w:p w:rsidR="00CC4C3F" w:rsidRDefault="00CC4C3F" w:rsidP="00CC4C3F">
      <w:pPr>
        <w:spacing w:after="160" w:line="259" w:lineRule="auto"/>
        <w:ind w:firstLine="0"/>
        <w:rPr>
          <w:rFonts w:eastAsiaTheme="majorEastAsia" w:cstheme="majorBidi"/>
          <w:b/>
          <w:color w:val="000000" w:themeColor="text1"/>
          <w:szCs w:val="26"/>
        </w:rPr>
      </w:pPr>
      <w:r>
        <w:br w:type="page"/>
      </w:r>
    </w:p>
    <w:p w:rsidR="00CC4C3F" w:rsidRPr="00214F2F" w:rsidRDefault="00CC4C3F" w:rsidP="001A47A3">
      <w:pPr>
        <w:pStyle w:val="2"/>
        <w:spacing w:after="60"/>
      </w:pPr>
      <w:bookmarkStart w:id="27" w:name="_Toc170805885"/>
      <w:r w:rsidRPr="00214F2F">
        <w:lastRenderedPageBreak/>
        <w:t xml:space="preserve">ВЫВОД </w:t>
      </w:r>
      <w:r>
        <w:t>ПО 3 ГЛАВЕ</w:t>
      </w:r>
      <w:bookmarkEnd w:id="27"/>
    </w:p>
    <w:p w:rsidR="00CC4C3F" w:rsidRPr="00214F2F" w:rsidRDefault="00CC4C3F" w:rsidP="00CC4C3F">
      <w:pPr>
        <w:jc w:val="both"/>
        <w:rPr>
          <w:rFonts w:cs="Times New Roman"/>
          <w:szCs w:val="28"/>
        </w:rPr>
      </w:pPr>
      <w:r w:rsidRPr="00214F2F">
        <w:rPr>
          <w:rFonts w:cs="Times New Roman"/>
          <w:szCs w:val="28"/>
        </w:rPr>
        <w:t xml:space="preserve">Третья глава диссертации посвящена экспериментальному исследованию, цель которого – оценить эффективность разработанной программы формирования профессиональной идентичности курсантов </w:t>
      </w:r>
      <w:r w:rsidR="00D922C3">
        <w:rPr>
          <w:rFonts w:cs="Times New Roman"/>
          <w:szCs w:val="28"/>
        </w:rPr>
        <w:t>военных образовательных организаций высшего образования</w:t>
      </w:r>
      <w:r w:rsidRPr="00214F2F">
        <w:rPr>
          <w:rFonts w:cs="Times New Roman"/>
          <w:szCs w:val="28"/>
        </w:rPr>
        <w:t xml:space="preserve"> МО РФ. Этот этап исследования стал логическим продолжением теоретического анализа проблемы и предшествующего констатирующего эмпирического исследования, описанных в предыдущих главах.</w:t>
      </w:r>
    </w:p>
    <w:p w:rsidR="00CC4C3F" w:rsidRPr="00214F2F" w:rsidRDefault="00CC4C3F" w:rsidP="00CC4C3F">
      <w:pPr>
        <w:jc w:val="both"/>
        <w:rPr>
          <w:rFonts w:cs="Times New Roman"/>
          <w:szCs w:val="28"/>
        </w:rPr>
      </w:pPr>
      <w:r w:rsidRPr="00214F2F">
        <w:rPr>
          <w:rFonts w:cs="Times New Roman"/>
          <w:szCs w:val="28"/>
        </w:rPr>
        <w:t xml:space="preserve">Эмпирическое исследование, несмотря на полученные ценные результаты, носило констатирующий характер и не позволяло выявить причинно-следственные связи между изучаемыми переменными. Возникла необходимость перехода к экспериментальному этапу для того, чтобы оценить влияние специально разработанных программ, направленных </w:t>
      </w:r>
      <w:r>
        <w:rPr>
          <w:rFonts w:cs="Times New Roman"/>
          <w:szCs w:val="28"/>
        </w:rPr>
        <w:br/>
      </w:r>
      <w:r w:rsidRPr="00214F2F">
        <w:rPr>
          <w:rFonts w:cs="Times New Roman"/>
          <w:szCs w:val="28"/>
        </w:rPr>
        <w:t>на формирование профессиональной идентичности курсантов. Кроме того, экспериментальный подход, в отличие от констатирующего, позволяет контролировать внешние переменные, что значительно повышает валидность полученных результатов.</w:t>
      </w:r>
    </w:p>
    <w:p w:rsidR="00CC4C3F" w:rsidRPr="00214F2F" w:rsidRDefault="00CC4C3F" w:rsidP="00CC4C3F">
      <w:pPr>
        <w:jc w:val="both"/>
        <w:rPr>
          <w:rFonts w:cs="Times New Roman"/>
          <w:szCs w:val="28"/>
        </w:rPr>
      </w:pPr>
      <w:r w:rsidRPr="00214F2F">
        <w:rPr>
          <w:rFonts w:cs="Times New Roman"/>
          <w:szCs w:val="28"/>
        </w:rPr>
        <w:t xml:space="preserve">В рамках экспериментального исследования была разработана программа, направленная на формирование профессиональной идентичности курсантов. В ее основу легли результаты как теоретического анализа проблемы идентичности в современной психологической науке, так </w:t>
      </w:r>
      <w:r>
        <w:rPr>
          <w:rFonts w:cs="Times New Roman"/>
          <w:szCs w:val="28"/>
        </w:rPr>
        <w:br/>
      </w:r>
      <w:r w:rsidRPr="00214F2F">
        <w:rPr>
          <w:rFonts w:cs="Times New Roman"/>
          <w:szCs w:val="28"/>
        </w:rPr>
        <w:t>и эмпирического исследования, позволившего выявить специфические особенности и проблемные зоны в становлении профессиональной идентичности у данной группы. Программа включала в себя четыре взаимосвязанных модуля.</w:t>
      </w:r>
    </w:p>
    <w:p w:rsidR="00CC4C3F" w:rsidRDefault="00CC4C3F" w:rsidP="00CC4C3F">
      <w:pPr>
        <w:jc w:val="both"/>
        <w:rPr>
          <w:rFonts w:cs="Times New Roman"/>
          <w:szCs w:val="28"/>
        </w:rPr>
      </w:pPr>
      <w:r>
        <w:rPr>
          <w:rFonts w:cs="Times New Roman"/>
          <w:szCs w:val="28"/>
        </w:rPr>
        <w:t>Первый модуль –</w:t>
      </w:r>
      <w:r w:rsidRPr="00214F2F">
        <w:rPr>
          <w:rFonts w:cs="Times New Roman"/>
          <w:szCs w:val="28"/>
        </w:rPr>
        <w:t xml:space="preserve"> </w:t>
      </w:r>
      <w:r w:rsidR="00195A6F">
        <w:rPr>
          <w:rFonts w:cs="Times New Roman"/>
          <w:szCs w:val="28"/>
        </w:rPr>
        <w:t>«</w:t>
      </w:r>
      <w:r w:rsidRPr="00214F2F">
        <w:rPr>
          <w:rFonts w:cs="Times New Roman"/>
          <w:szCs w:val="28"/>
        </w:rPr>
        <w:t>Введение в военную профе</w:t>
      </w:r>
      <w:r>
        <w:rPr>
          <w:rFonts w:cs="Times New Roman"/>
          <w:szCs w:val="28"/>
        </w:rPr>
        <w:t>ссию</w:t>
      </w:r>
      <w:r w:rsidR="00195A6F">
        <w:rPr>
          <w:rFonts w:cs="Times New Roman"/>
          <w:szCs w:val="28"/>
        </w:rPr>
        <w:t>»</w:t>
      </w:r>
      <w:r>
        <w:rPr>
          <w:rFonts w:cs="Times New Roman"/>
          <w:szCs w:val="28"/>
        </w:rPr>
        <w:t xml:space="preserve">, </w:t>
      </w:r>
      <w:r w:rsidRPr="00214F2F">
        <w:rPr>
          <w:rFonts w:cs="Times New Roman"/>
          <w:szCs w:val="28"/>
        </w:rPr>
        <w:t xml:space="preserve">был направлен </w:t>
      </w:r>
      <w:r>
        <w:rPr>
          <w:rFonts w:cs="Times New Roman"/>
          <w:szCs w:val="28"/>
        </w:rPr>
        <w:br/>
      </w:r>
      <w:r w:rsidRPr="00214F2F">
        <w:rPr>
          <w:rFonts w:cs="Times New Roman"/>
          <w:szCs w:val="28"/>
        </w:rPr>
        <w:t xml:space="preserve">на формирование у курсантов первичных представлений о военной службе, </w:t>
      </w:r>
      <w:r>
        <w:rPr>
          <w:rFonts w:cs="Times New Roman"/>
          <w:szCs w:val="28"/>
        </w:rPr>
        <w:br/>
      </w:r>
      <w:r w:rsidRPr="00214F2F">
        <w:rPr>
          <w:rFonts w:cs="Times New Roman"/>
          <w:szCs w:val="28"/>
        </w:rPr>
        <w:t xml:space="preserve">ее специфике, ценностях и требованиях. </w:t>
      </w:r>
    </w:p>
    <w:p w:rsidR="00CC4C3F" w:rsidRDefault="00CC4C3F" w:rsidP="00CC4C3F">
      <w:pPr>
        <w:jc w:val="both"/>
        <w:rPr>
          <w:rFonts w:cs="Times New Roman"/>
          <w:szCs w:val="28"/>
        </w:rPr>
      </w:pPr>
      <w:r>
        <w:rPr>
          <w:rFonts w:cs="Times New Roman"/>
          <w:szCs w:val="28"/>
        </w:rPr>
        <w:t>Второй модуль –</w:t>
      </w:r>
      <w:r w:rsidRPr="00214F2F">
        <w:rPr>
          <w:rFonts w:cs="Times New Roman"/>
          <w:szCs w:val="28"/>
        </w:rPr>
        <w:t xml:space="preserve"> </w:t>
      </w:r>
      <w:r w:rsidR="00195A6F">
        <w:rPr>
          <w:rFonts w:cs="Times New Roman"/>
          <w:szCs w:val="28"/>
        </w:rPr>
        <w:t>«</w:t>
      </w:r>
      <w:r w:rsidRPr="00214F2F">
        <w:rPr>
          <w:rFonts w:cs="Times New Roman"/>
          <w:szCs w:val="28"/>
        </w:rPr>
        <w:t>Развитие профессионально важных качеств</w:t>
      </w:r>
      <w:r w:rsidR="00195A6F">
        <w:rPr>
          <w:rFonts w:cs="Times New Roman"/>
          <w:szCs w:val="28"/>
        </w:rPr>
        <w:t>»</w:t>
      </w:r>
      <w:r w:rsidRPr="00214F2F">
        <w:rPr>
          <w:rFonts w:cs="Times New Roman"/>
          <w:szCs w:val="28"/>
        </w:rPr>
        <w:t xml:space="preserve">, был посвящен развитию у курсантов таких личностных качеств, как ответственность, </w:t>
      </w:r>
      <w:r w:rsidRPr="00214F2F">
        <w:rPr>
          <w:rFonts w:cs="Times New Roman"/>
          <w:szCs w:val="28"/>
        </w:rPr>
        <w:lastRenderedPageBreak/>
        <w:t xml:space="preserve">дисциплинированность, целеустремленность, коммуникативные навыки, стрессоустойчивость. </w:t>
      </w:r>
    </w:p>
    <w:p w:rsidR="00CC4C3F" w:rsidRDefault="00CC4C3F" w:rsidP="00CC4C3F">
      <w:pPr>
        <w:jc w:val="both"/>
        <w:rPr>
          <w:rFonts w:cs="Times New Roman"/>
          <w:szCs w:val="28"/>
        </w:rPr>
      </w:pPr>
      <w:r>
        <w:rPr>
          <w:rFonts w:cs="Times New Roman"/>
          <w:szCs w:val="28"/>
        </w:rPr>
        <w:t>Третий модуль –</w:t>
      </w:r>
      <w:r w:rsidRPr="00214F2F">
        <w:rPr>
          <w:rFonts w:cs="Times New Roman"/>
          <w:szCs w:val="28"/>
        </w:rPr>
        <w:t xml:space="preserve"> </w:t>
      </w:r>
      <w:r w:rsidR="00195A6F">
        <w:rPr>
          <w:rFonts w:cs="Times New Roman"/>
          <w:szCs w:val="28"/>
        </w:rPr>
        <w:t>«</w:t>
      </w:r>
      <w:r w:rsidRPr="00214F2F">
        <w:rPr>
          <w:rFonts w:cs="Times New Roman"/>
          <w:szCs w:val="28"/>
        </w:rPr>
        <w:t>Самопознание и профессиональное самоопределение</w:t>
      </w:r>
      <w:r w:rsidR="00195A6F">
        <w:rPr>
          <w:rFonts w:cs="Times New Roman"/>
          <w:szCs w:val="28"/>
        </w:rPr>
        <w:t>»</w:t>
      </w:r>
      <w:r w:rsidRPr="00214F2F">
        <w:rPr>
          <w:rFonts w:cs="Times New Roman"/>
          <w:szCs w:val="28"/>
        </w:rPr>
        <w:t xml:space="preserve">, преследовал цель помочь курсантам в осознании своих интересов, склонностей, способностей и ценностей, а также соотнести </w:t>
      </w:r>
      <w:r>
        <w:rPr>
          <w:rFonts w:cs="Times New Roman"/>
          <w:szCs w:val="28"/>
        </w:rPr>
        <w:br/>
      </w:r>
      <w:r w:rsidRPr="00214F2F">
        <w:rPr>
          <w:rFonts w:cs="Times New Roman"/>
          <w:szCs w:val="28"/>
        </w:rPr>
        <w:t xml:space="preserve">их с требованиями военной профессии. </w:t>
      </w:r>
    </w:p>
    <w:p w:rsidR="00CC4C3F" w:rsidRPr="00214F2F" w:rsidRDefault="00CC4C3F" w:rsidP="00CC4C3F">
      <w:pPr>
        <w:jc w:val="both"/>
        <w:rPr>
          <w:rFonts w:cs="Times New Roman"/>
          <w:szCs w:val="28"/>
        </w:rPr>
      </w:pPr>
      <w:r>
        <w:rPr>
          <w:rFonts w:cs="Times New Roman"/>
          <w:szCs w:val="28"/>
        </w:rPr>
        <w:t xml:space="preserve">Четвертый модуль – </w:t>
      </w:r>
      <w:r w:rsidR="00195A6F">
        <w:rPr>
          <w:rFonts w:cs="Times New Roman"/>
          <w:szCs w:val="28"/>
        </w:rPr>
        <w:t>«</w:t>
      </w:r>
      <w:r w:rsidRPr="00214F2F">
        <w:rPr>
          <w:rFonts w:cs="Times New Roman"/>
          <w:szCs w:val="28"/>
        </w:rPr>
        <w:t>Взаимодействие с профессиональной средой</w:t>
      </w:r>
      <w:r w:rsidR="00195A6F">
        <w:rPr>
          <w:rFonts w:cs="Times New Roman"/>
          <w:szCs w:val="28"/>
        </w:rPr>
        <w:t>»</w:t>
      </w:r>
      <w:r w:rsidRPr="00214F2F">
        <w:rPr>
          <w:rFonts w:cs="Times New Roman"/>
          <w:szCs w:val="28"/>
        </w:rPr>
        <w:t>, был ориентирован на знакомство курсантов с реальной профессиональной деятельностью военнослужащих и расширение их представлений о разных военных специальностях.</w:t>
      </w:r>
    </w:p>
    <w:p w:rsidR="00CC4C3F" w:rsidRPr="00214F2F" w:rsidRDefault="00CC4C3F" w:rsidP="00CC4C3F">
      <w:pPr>
        <w:jc w:val="both"/>
        <w:rPr>
          <w:rFonts w:cs="Times New Roman"/>
          <w:szCs w:val="28"/>
        </w:rPr>
      </w:pPr>
      <w:r w:rsidRPr="00214F2F">
        <w:rPr>
          <w:rFonts w:cs="Times New Roman"/>
          <w:szCs w:val="28"/>
        </w:rPr>
        <w:t xml:space="preserve">Для реализации программы был использован широкий спектр активных методов обучения, таких как лекции, семинары, тренинги, ролевые игры, групповые дискуссии, анализ кейсов, проектная деятельность, индивидуальное консультирование, экскурсии в воинские части, встречи </w:t>
      </w:r>
      <w:r>
        <w:rPr>
          <w:rFonts w:cs="Times New Roman"/>
          <w:szCs w:val="28"/>
        </w:rPr>
        <w:br/>
      </w:r>
      <w:r w:rsidRPr="00214F2F">
        <w:rPr>
          <w:rFonts w:cs="Times New Roman"/>
          <w:szCs w:val="28"/>
        </w:rPr>
        <w:t>с опытными военнослужащими.</w:t>
      </w:r>
    </w:p>
    <w:p w:rsidR="00CC4C3F" w:rsidRPr="00214F2F" w:rsidRDefault="00CC4C3F" w:rsidP="00CC4C3F">
      <w:pPr>
        <w:jc w:val="both"/>
        <w:rPr>
          <w:rFonts w:cs="Times New Roman"/>
          <w:szCs w:val="28"/>
        </w:rPr>
      </w:pPr>
      <w:r w:rsidRPr="00214F2F">
        <w:rPr>
          <w:rFonts w:cs="Times New Roman"/>
          <w:szCs w:val="28"/>
        </w:rPr>
        <w:t xml:space="preserve">В формирующем эксперименте приняли участие 100 курсантов </w:t>
      </w:r>
      <w:r>
        <w:rPr>
          <w:rFonts w:cs="Times New Roman"/>
          <w:szCs w:val="28"/>
        </w:rPr>
        <w:br/>
      </w:r>
      <w:r w:rsidRPr="00214F2F">
        <w:rPr>
          <w:rFonts w:cs="Times New Roman"/>
          <w:szCs w:val="28"/>
        </w:rPr>
        <w:t xml:space="preserve">1-го курса Военного университета МО РФ, разделенные на две группы: экспериментальную (50 человек) и контрольную (50 человек). Распределение по группам проводилось по принципу парного подбора с учетом показателей профессиональной идентичности, выявленных в ходе эмпирического исследования. Экспериментальная группа прошла разработанную программу формирования профессиональной идентичности, в то время как контрольная группа продолжала обучение по стандартной программе военного вуза. </w:t>
      </w:r>
      <w:r>
        <w:rPr>
          <w:rFonts w:cs="Times New Roman"/>
          <w:szCs w:val="28"/>
        </w:rPr>
        <w:br/>
      </w:r>
      <w:r w:rsidRPr="00214F2F">
        <w:rPr>
          <w:rFonts w:cs="Times New Roman"/>
          <w:szCs w:val="28"/>
        </w:rPr>
        <w:t xml:space="preserve">До и после эксперимента в обеих группах проводилось тестирование </w:t>
      </w:r>
      <w:r>
        <w:rPr>
          <w:rFonts w:cs="Times New Roman"/>
          <w:szCs w:val="28"/>
        </w:rPr>
        <w:br/>
      </w:r>
      <w:r w:rsidRPr="00214F2F">
        <w:rPr>
          <w:rFonts w:cs="Times New Roman"/>
          <w:szCs w:val="28"/>
        </w:rPr>
        <w:t>с использованием комплекса методик, идентичного тому, который был применен в эмпирическом исследовании.</w:t>
      </w:r>
    </w:p>
    <w:p w:rsidR="00CC4C3F" w:rsidRPr="00214F2F" w:rsidRDefault="00CC4C3F" w:rsidP="00CC4C3F">
      <w:pPr>
        <w:jc w:val="both"/>
        <w:rPr>
          <w:rFonts w:cs="Times New Roman"/>
          <w:szCs w:val="28"/>
        </w:rPr>
      </w:pPr>
      <w:r w:rsidRPr="00214F2F">
        <w:rPr>
          <w:rFonts w:cs="Times New Roman"/>
          <w:szCs w:val="28"/>
        </w:rPr>
        <w:t xml:space="preserve">Результаты формирующего эксперимента подтвердили эффективность разработанной программы. Курсанты экспериментальной группы, прошедшие программу, продемонстрировали статистически значимое увеличение показателей профессиональной идентичности по всем шкалам МИПИ </w:t>
      </w:r>
      <w:r>
        <w:rPr>
          <w:rFonts w:cs="Times New Roman"/>
          <w:szCs w:val="28"/>
        </w:rPr>
        <w:br/>
      </w:r>
      <w:r w:rsidRPr="00214F2F">
        <w:rPr>
          <w:rFonts w:cs="Times New Roman"/>
          <w:szCs w:val="28"/>
        </w:rPr>
        <w:lastRenderedPageBreak/>
        <w:t xml:space="preserve">по сравнению как с их собственными показателями до эксперимента, так </w:t>
      </w:r>
      <w:r>
        <w:rPr>
          <w:rFonts w:cs="Times New Roman"/>
          <w:szCs w:val="28"/>
        </w:rPr>
        <w:br/>
      </w:r>
      <w:r w:rsidRPr="00214F2F">
        <w:rPr>
          <w:rFonts w:cs="Times New Roman"/>
          <w:szCs w:val="28"/>
        </w:rPr>
        <w:t xml:space="preserve">и с показателями курсантов контрольной группы. </w:t>
      </w:r>
      <w:r>
        <w:rPr>
          <w:rFonts w:cs="Times New Roman"/>
          <w:szCs w:val="28"/>
        </w:rPr>
        <w:t>В</w:t>
      </w:r>
      <w:r w:rsidRPr="00214F2F">
        <w:rPr>
          <w:rFonts w:cs="Times New Roman"/>
          <w:szCs w:val="28"/>
        </w:rPr>
        <w:t xml:space="preserve"> экспериментальной группе наблюдалась положительная динамика в других психологических переменных: статистически значимое увеличение удовлетворенности профессией и повышение уровня профессионального самоотношения. После реализации программы различия между экспериментальной и контрольной группами стали статистически значимыми не только по показателям МИПИ, но и по уровню удовлетворенности профессией и профессионального самоотношения.</w:t>
      </w:r>
    </w:p>
    <w:p w:rsidR="00CC4C3F" w:rsidRPr="00214F2F" w:rsidRDefault="00CC4C3F" w:rsidP="00CC4C3F">
      <w:pPr>
        <w:jc w:val="both"/>
        <w:rPr>
          <w:rFonts w:cs="Times New Roman"/>
          <w:szCs w:val="28"/>
        </w:rPr>
      </w:pPr>
      <w:r w:rsidRPr="00214F2F">
        <w:rPr>
          <w:rFonts w:cs="Times New Roman"/>
          <w:szCs w:val="28"/>
        </w:rPr>
        <w:t xml:space="preserve">Полученные результаты свидетельствуют о том, что целенаправленное воздействие на процесс формирования профессиональной идентичности курсантов с помощью специально разработанной программы может значимо повысить уровень ее сформированности. Программа способствовала развитию всех компонентов профессиональной идентичности: когнитивного, эмоционально-ценностного и поведенческого. Курсанты экспериментальной группы стали лучше осознавать себя как будущих военных специалистов, </w:t>
      </w:r>
      <w:r>
        <w:rPr>
          <w:rFonts w:cs="Times New Roman"/>
          <w:szCs w:val="28"/>
        </w:rPr>
        <w:br/>
      </w:r>
      <w:r w:rsidRPr="00214F2F">
        <w:rPr>
          <w:rFonts w:cs="Times New Roman"/>
          <w:szCs w:val="28"/>
        </w:rPr>
        <w:t xml:space="preserve">их профессиональные качества и ценности, у них повысилась мотивация </w:t>
      </w:r>
      <w:r>
        <w:rPr>
          <w:rFonts w:cs="Times New Roman"/>
          <w:szCs w:val="28"/>
        </w:rPr>
        <w:br/>
      </w:r>
      <w:r w:rsidRPr="00214F2F">
        <w:rPr>
          <w:rFonts w:cs="Times New Roman"/>
          <w:szCs w:val="28"/>
        </w:rPr>
        <w:t>к профессиональному развитию и удовлетворенность выбранной профессией. Высокая эффективность программы может быть объяснена комплексным подходом, который был реализован в ходе ее разработки и внедрения.</w:t>
      </w:r>
    </w:p>
    <w:p w:rsidR="00CC4C3F" w:rsidRPr="00214F2F" w:rsidRDefault="00CC4C3F" w:rsidP="00CC4C3F">
      <w:pPr>
        <w:jc w:val="both"/>
        <w:rPr>
          <w:rFonts w:cs="Times New Roman"/>
          <w:szCs w:val="28"/>
        </w:rPr>
      </w:pPr>
      <w:r w:rsidRPr="00214F2F">
        <w:rPr>
          <w:rFonts w:cs="Times New Roman"/>
          <w:szCs w:val="28"/>
        </w:rPr>
        <w:t xml:space="preserve">Безусловно, проведенное экспериментальное исследование имеет определенные ограничения, связанные, в первую очередь, с объемом выборки, продолжительностью эксперимента и невозможностью полностью исключить влияние внешних факторов. В дальнейших исследованиях необходимо расширить выборку, провести долгосрочные исследования с целью отследить динамику изменений профессиональной идентичности курсантов </w:t>
      </w:r>
      <w:r>
        <w:rPr>
          <w:rFonts w:cs="Times New Roman"/>
          <w:szCs w:val="28"/>
        </w:rPr>
        <w:br/>
      </w:r>
      <w:r w:rsidRPr="00214F2F">
        <w:rPr>
          <w:rFonts w:cs="Times New Roman"/>
          <w:szCs w:val="28"/>
        </w:rPr>
        <w:t xml:space="preserve">на протяжении всего периода обучения в военном вузе, а также разработать дифференцированные программы, учитывающие специфику разных военных специальностей. Также важно изучить влияние различных личностных, социально-психологических и организационно-педагогических факторов </w:t>
      </w:r>
      <w:r>
        <w:rPr>
          <w:rFonts w:cs="Times New Roman"/>
          <w:szCs w:val="28"/>
        </w:rPr>
        <w:br/>
      </w:r>
      <w:r w:rsidRPr="00214F2F">
        <w:rPr>
          <w:rFonts w:cs="Times New Roman"/>
          <w:szCs w:val="28"/>
        </w:rPr>
        <w:t>на эффективность программ формирования профессиональной идентичности.</w:t>
      </w:r>
    </w:p>
    <w:p w:rsidR="00CC4C3F" w:rsidRPr="00214F2F" w:rsidRDefault="00CC4C3F" w:rsidP="00CC4C3F">
      <w:pPr>
        <w:jc w:val="both"/>
        <w:rPr>
          <w:rFonts w:cs="Times New Roman"/>
          <w:szCs w:val="28"/>
        </w:rPr>
      </w:pPr>
      <w:r w:rsidRPr="00214F2F">
        <w:rPr>
          <w:rFonts w:cs="Times New Roman"/>
          <w:szCs w:val="28"/>
        </w:rPr>
        <w:lastRenderedPageBreak/>
        <w:t xml:space="preserve">Несмотря на ограничения, проведенное экспериментальное исследование </w:t>
      </w:r>
      <w:r>
        <w:rPr>
          <w:rFonts w:cs="Times New Roman"/>
          <w:szCs w:val="28"/>
        </w:rPr>
        <w:t>является практически значимым</w:t>
      </w:r>
      <w:r w:rsidRPr="00214F2F">
        <w:rPr>
          <w:rFonts w:cs="Times New Roman"/>
          <w:szCs w:val="28"/>
        </w:rPr>
        <w:t xml:space="preserve">. Разработанная программа может быть использована в практике работы с курсантами </w:t>
      </w:r>
      <w:r w:rsidR="00D922C3">
        <w:rPr>
          <w:rFonts w:cs="Times New Roman"/>
          <w:szCs w:val="28"/>
        </w:rPr>
        <w:t>военных образовательных организаций высшего образования</w:t>
      </w:r>
      <w:r w:rsidRPr="00214F2F">
        <w:rPr>
          <w:rFonts w:cs="Times New Roman"/>
          <w:szCs w:val="28"/>
        </w:rPr>
        <w:t xml:space="preserve"> для повышения эффективности профессиональной подготовки, формирования мотивации к военной службе и удовлетворенности выбранной профессией, профилактики профессиональной дезадаптации и профессионального выгорания, а также для содействия профессиональному и личностному росту будущих </w:t>
      </w:r>
      <w:r>
        <w:rPr>
          <w:rFonts w:cs="Times New Roman"/>
          <w:szCs w:val="28"/>
        </w:rPr>
        <w:t>офицеров</w:t>
      </w:r>
      <w:r w:rsidRPr="00214F2F">
        <w:rPr>
          <w:rFonts w:cs="Times New Roman"/>
          <w:szCs w:val="28"/>
        </w:rPr>
        <w:t>.</w:t>
      </w:r>
    </w:p>
    <w:p w:rsidR="00CC4C3F" w:rsidRPr="00214F2F" w:rsidRDefault="00CC4C3F" w:rsidP="00CC4C3F">
      <w:pPr>
        <w:jc w:val="both"/>
        <w:rPr>
          <w:rFonts w:cs="Times New Roman"/>
          <w:szCs w:val="28"/>
        </w:rPr>
      </w:pPr>
      <w:r>
        <w:rPr>
          <w:rFonts w:cs="Times New Roman"/>
          <w:szCs w:val="28"/>
        </w:rPr>
        <w:t>Результаты</w:t>
      </w:r>
      <w:r w:rsidRPr="00214F2F">
        <w:rPr>
          <w:rFonts w:cs="Times New Roman"/>
          <w:szCs w:val="28"/>
        </w:rPr>
        <w:t xml:space="preserve"> экспериментального исследования подтверждают важность целенаправленной работы по формированию профессиональной идентичности курсантов </w:t>
      </w:r>
      <w:r w:rsidR="00D922C3">
        <w:rPr>
          <w:rFonts w:cs="Times New Roman"/>
          <w:szCs w:val="28"/>
        </w:rPr>
        <w:t>военных образовательных организаций высшего образования</w:t>
      </w:r>
      <w:r w:rsidRPr="00214F2F">
        <w:rPr>
          <w:rFonts w:cs="Times New Roman"/>
          <w:szCs w:val="28"/>
        </w:rPr>
        <w:t xml:space="preserve"> как важного фактора их успешной профессиональной адаптации и профессионального роста.</w:t>
      </w:r>
    </w:p>
    <w:p w:rsidR="00214F2F" w:rsidRPr="00214F2F" w:rsidRDefault="00214F2F" w:rsidP="00214F2F">
      <w:pPr>
        <w:jc w:val="both"/>
        <w:rPr>
          <w:rFonts w:cs="Times New Roman"/>
          <w:szCs w:val="28"/>
        </w:rPr>
      </w:pPr>
      <w:r w:rsidRPr="00214F2F">
        <w:rPr>
          <w:rFonts w:cs="Times New Roman"/>
          <w:szCs w:val="28"/>
        </w:rPr>
        <w:br/>
      </w:r>
      <w:r w:rsidRPr="00214F2F">
        <w:rPr>
          <w:rFonts w:cs="Times New Roman"/>
          <w:szCs w:val="28"/>
        </w:rPr>
        <w:br/>
      </w:r>
    </w:p>
    <w:p w:rsidR="00332495" w:rsidRDefault="00332495">
      <w:pPr>
        <w:spacing w:after="160" w:line="259" w:lineRule="auto"/>
        <w:ind w:firstLine="0"/>
        <w:rPr>
          <w:rFonts w:cs="Times New Roman"/>
          <w:szCs w:val="28"/>
        </w:rPr>
      </w:pPr>
      <w:r>
        <w:rPr>
          <w:rFonts w:cs="Times New Roman"/>
          <w:szCs w:val="28"/>
        </w:rPr>
        <w:br w:type="page"/>
      </w:r>
    </w:p>
    <w:p w:rsidR="00883BCF" w:rsidRDefault="00332495" w:rsidP="001A47A3">
      <w:pPr>
        <w:pStyle w:val="1"/>
        <w:spacing w:after="60"/>
      </w:pPr>
      <w:bookmarkStart w:id="28" w:name="_Toc170805886"/>
      <w:r>
        <w:lastRenderedPageBreak/>
        <w:t>СПИСОК ЛИТЕРАТУРЫ</w:t>
      </w:r>
      <w:bookmarkEnd w:id="28"/>
    </w:p>
    <w:p w:rsidR="002F1F68" w:rsidRPr="002F1F68" w:rsidRDefault="002F1F68" w:rsidP="002F1F68">
      <w:pPr>
        <w:pStyle w:val="a4"/>
        <w:numPr>
          <w:ilvl w:val="0"/>
          <w:numId w:val="59"/>
        </w:numPr>
        <w:ind w:left="0" w:firstLine="360"/>
        <w:jc w:val="both"/>
        <w:rPr>
          <w:rFonts w:cs="Times New Roman"/>
          <w:iCs/>
          <w:szCs w:val="28"/>
        </w:rPr>
      </w:pPr>
      <w:r w:rsidRPr="002F1F68">
        <w:rPr>
          <w:rFonts w:cs="Times New Roman"/>
          <w:iCs/>
          <w:szCs w:val="28"/>
        </w:rPr>
        <w:t>Аксенова П. Ю.</w:t>
      </w:r>
      <w:r w:rsidR="005062EA" w:rsidRPr="002F1F68">
        <w:rPr>
          <w:rFonts w:cs="Times New Roman"/>
          <w:iCs/>
          <w:szCs w:val="28"/>
        </w:rPr>
        <w:t xml:space="preserve"> и</w:t>
      </w:r>
      <w:r w:rsidR="005062EA">
        <w:rPr>
          <w:rFonts w:cs="Times New Roman"/>
          <w:iCs/>
          <w:szCs w:val="28"/>
        </w:rPr>
        <w:t> </w:t>
      </w:r>
      <w:r w:rsidR="005062EA" w:rsidRPr="002F1F68">
        <w:rPr>
          <w:rFonts w:cs="Times New Roman"/>
          <w:iCs/>
          <w:szCs w:val="28"/>
        </w:rPr>
        <w:t>д</w:t>
      </w:r>
      <w:r w:rsidRPr="002F1F68">
        <w:rPr>
          <w:rFonts w:cs="Times New Roman"/>
          <w:iCs/>
          <w:szCs w:val="28"/>
        </w:rPr>
        <w:t>р. Адаптация курсантов образовательных организаций ФСИН России</w:t>
      </w:r>
      <w:r w:rsidR="005062EA" w:rsidRPr="002F1F68">
        <w:rPr>
          <w:rFonts w:cs="Times New Roman"/>
          <w:iCs/>
          <w:szCs w:val="28"/>
        </w:rPr>
        <w:t xml:space="preserve"> к</w:t>
      </w:r>
      <w:r w:rsidR="005062EA">
        <w:rPr>
          <w:rFonts w:cs="Times New Roman"/>
          <w:iCs/>
          <w:szCs w:val="28"/>
        </w:rPr>
        <w:t> </w:t>
      </w:r>
      <w:r w:rsidR="005062EA" w:rsidRPr="002F1F68">
        <w:rPr>
          <w:rFonts w:cs="Times New Roman"/>
          <w:iCs/>
          <w:szCs w:val="28"/>
        </w:rPr>
        <w:t>у</w:t>
      </w:r>
      <w:r w:rsidRPr="002F1F68">
        <w:rPr>
          <w:rFonts w:cs="Times New Roman"/>
          <w:iCs/>
          <w:szCs w:val="28"/>
        </w:rPr>
        <w:t xml:space="preserve">чебной деятельности. Монография. – </w:t>
      </w:r>
      <w:r w:rsidR="00195A6F">
        <w:rPr>
          <w:rFonts w:cs="Times New Roman"/>
          <w:iCs/>
          <w:szCs w:val="28"/>
        </w:rPr>
        <w:t>«</w:t>
      </w:r>
      <w:r w:rsidR="00195A6F" w:rsidRPr="002F1F68">
        <w:rPr>
          <w:rFonts w:cs="Times New Roman"/>
          <w:iCs/>
          <w:szCs w:val="28"/>
        </w:rPr>
        <w:t>Издательство</w:t>
      </w:r>
      <w:r w:rsidR="00195A6F">
        <w:rPr>
          <w:rFonts w:cs="Times New Roman"/>
          <w:iCs/>
          <w:szCs w:val="28"/>
        </w:rPr>
        <w:t>» «</w:t>
      </w:r>
      <w:r w:rsidR="00195A6F" w:rsidRPr="002F1F68">
        <w:rPr>
          <w:rFonts w:cs="Times New Roman"/>
          <w:iCs/>
          <w:szCs w:val="28"/>
        </w:rPr>
        <w:t>Проспект</w:t>
      </w:r>
      <w:r w:rsidR="00195A6F">
        <w:rPr>
          <w:rFonts w:cs="Times New Roman"/>
          <w:iCs/>
          <w:szCs w:val="28"/>
        </w:rPr>
        <w:t>» ««</w:t>
      </w:r>
      <w:r w:rsidRPr="002F1F68">
        <w:rPr>
          <w:rFonts w:cs="Times New Roman"/>
          <w:iCs/>
          <w:szCs w:val="28"/>
        </w:rPr>
        <w:t>, 2017.</w:t>
      </w:r>
    </w:p>
    <w:p w:rsidR="002F1F68" w:rsidRPr="002F1F68" w:rsidRDefault="002F1F68" w:rsidP="002F1F68">
      <w:pPr>
        <w:pStyle w:val="a4"/>
        <w:numPr>
          <w:ilvl w:val="0"/>
          <w:numId w:val="59"/>
        </w:numPr>
        <w:ind w:left="0" w:firstLine="360"/>
        <w:jc w:val="both"/>
        <w:rPr>
          <w:rFonts w:cs="Times New Roman"/>
          <w:iCs/>
          <w:szCs w:val="28"/>
        </w:rPr>
      </w:pPr>
      <w:r w:rsidRPr="002F1F68">
        <w:rPr>
          <w:rFonts w:cs="Times New Roman"/>
          <w:iCs/>
          <w:szCs w:val="28"/>
        </w:rPr>
        <w:t>Александрова Ю. Ю.</w:t>
      </w:r>
      <w:r w:rsidR="005062EA" w:rsidRPr="002F1F68">
        <w:rPr>
          <w:rFonts w:cs="Times New Roman"/>
          <w:iCs/>
          <w:szCs w:val="28"/>
        </w:rPr>
        <w:t xml:space="preserve"> и</w:t>
      </w:r>
      <w:r w:rsidR="005062EA">
        <w:rPr>
          <w:rFonts w:cs="Times New Roman"/>
          <w:iCs/>
          <w:szCs w:val="28"/>
        </w:rPr>
        <w:t> </w:t>
      </w:r>
      <w:r w:rsidR="005062EA" w:rsidRPr="002F1F68">
        <w:rPr>
          <w:rFonts w:cs="Times New Roman"/>
          <w:iCs/>
          <w:szCs w:val="28"/>
        </w:rPr>
        <w:t>д</w:t>
      </w:r>
      <w:r w:rsidRPr="002F1F68">
        <w:rPr>
          <w:rFonts w:cs="Times New Roman"/>
          <w:iCs/>
          <w:szCs w:val="28"/>
        </w:rPr>
        <w:t>р. Парадоксы профессиональной идентичности</w:t>
      </w:r>
      <w:r w:rsidR="005062EA" w:rsidRPr="002F1F68">
        <w:rPr>
          <w:rFonts w:cs="Times New Roman"/>
          <w:iCs/>
          <w:szCs w:val="28"/>
        </w:rPr>
        <w:t xml:space="preserve"> у</w:t>
      </w:r>
      <w:r w:rsidR="005062EA">
        <w:rPr>
          <w:rFonts w:cs="Times New Roman"/>
          <w:iCs/>
          <w:szCs w:val="28"/>
        </w:rPr>
        <w:t> </w:t>
      </w:r>
      <w:r w:rsidR="005062EA" w:rsidRPr="002F1F68">
        <w:rPr>
          <w:rFonts w:cs="Times New Roman"/>
          <w:iCs/>
          <w:szCs w:val="28"/>
        </w:rPr>
        <w:t>п</w:t>
      </w:r>
      <w:r w:rsidRPr="002F1F68">
        <w:rPr>
          <w:rFonts w:cs="Times New Roman"/>
          <w:iCs/>
          <w:szCs w:val="28"/>
        </w:rPr>
        <w:t>сихологов //Организационная психология. – 2020. – Т. 10. – №. 3. – С. 225-245</w:t>
      </w:r>
    </w:p>
    <w:p w:rsidR="002F1F68" w:rsidRPr="002F1F68" w:rsidRDefault="008C3A58" w:rsidP="002F1F68">
      <w:pPr>
        <w:pStyle w:val="a4"/>
        <w:numPr>
          <w:ilvl w:val="0"/>
          <w:numId w:val="59"/>
        </w:numPr>
        <w:ind w:left="0" w:firstLine="360"/>
        <w:jc w:val="both"/>
        <w:rPr>
          <w:rFonts w:cs="Times New Roman"/>
          <w:iCs/>
          <w:szCs w:val="28"/>
        </w:rPr>
      </w:pPr>
      <w:r>
        <w:rPr>
          <w:rFonts w:cs="Times New Roman"/>
          <w:iCs/>
          <w:szCs w:val="28"/>
        </w:rPr>
        <w:t>Алешина О. С.</w:t>
      </w:r>
      <w:r w:rsidR="002F1F68" w:rsidRPr="002F1F68">
        <w:rPr>
          <w:rFonts w:cs="Times New Roman"/>
          <w:iCs/>
          <w:szCs w:val="28"/>
        </w:rPr>
        <w:t xml:space="preserve"> Анализ современных методов обучения,</w:t>
      </w:r>
      <w:r w:rsidR="005062EA" w:rsidRPr="002F1F68">
        <w:rPr>
          <w:rFonts w:cs="Times New Roman"/>
          <w:iCs/>
          <w:szCs w:val="28"/>
        </w:rPr>
        <w:t xml:space="preserve"> их</w:t>
      </w:r>
      <w:r w:rsidR="005062EA">
        <w:rPr>
          <w:rFonts w:cs="Times New Roman"/>
          <w:iCs/>
          <w:szCs w:val="28"/>
        </w:rPr>
        <w:t> </w:t>
      </w:r>
      <w:r w:rsidR="005062EA" w:rsidRPr="002F1F68">
        <w:rPr>
          <w:rFonts w:cs="Times New Roman"/>
          <w:iCs/>
          <w:szCs w:val="28"/>
        </w:rPr>
        <w:t>в</w:t>
      </w:r>
      <w:r w:rsidR="002F1F68" w:rsidRPr="002F1F68">
        <w:rPr>
          <w:rFonts w:cs="Times New Roman"/>
          <w:iCs/>
          <w:szCs w:val="28"/>
        </w:rPr>
        <w:t>лияние</w:t>
      </w:r>
      <w:r w:rsidR="005062EA" w:rsidRPr="002F1F68">
        <w:rPr>
          <w:rFonts w:cs="Times New Roman"/>
          <w:iCs/>
          <w:szCs w:val="28"/>
        </w:rPr>
        <w:t xml:space="preserve"> на</w:t>
      </w:r>
      <w:r w:rsidR="005062EA">
        <w:rPr>
          <w:rFonts w:cs="Times New Roman"/>
          <w:iCs/>
          <w:szCs w:val="28"/>
        </w:rPr>
        <w:t> </w:t>
      </w:r>
      <w:r w:rsidR="005062EA" w:rsidRPr="002F1F68">
        <w:rPr>
          <w:rFonts w:cs="Times New Roman"/>
          <w:iCs/>
          <w:szCs w:val="28"/>
        </w:rPr>
        <w:t>о</w:t>
      </w:r>
      <w:r w:rsidR="002F1F68" w:rsidRPr="002F1F68">
        <w:rPr>
          <w:rFonts w:cs="Times New Roman"/>
          <w:iCs/>
          <w:szCs w:val="28"/>
        </w:rPr>
        <w:t>бразование военнослужащих</w:t>
      </w:r>
      <w:r w:rsidR="005062EA" w:rsidRPr="002F1F68">
        <w:rPr>
          <w:rFonts w:cs="Times New Roman"/>
          <w:iCs/>
          <w:szCs w:val="28"/>
        </w:rPr>
        <w:t xml:space="preserve"> в</w:t>
      </w:r>
      <w:r w:rsidR="005062EA">
        <w:rPr>
          <w:rFonts w:cs="Times New Roman"/>
          <w:iCs/>
          <w:szCs w:val="28"/>
        </w:rPr>
        <w:t> </w:t>
      </w:r>
      <w:r w:rsidR="005062EA" w:rsidRPr="002F1F68">
        <w:rPr>
          <w:rFonts w:cs="Times New Roman"/>
          <w:iCs/>
          <w:szCs w:val="28"/>
        </w:rPr>
        <w:t>в</w:t>
      </w:r>
      <w:r w:rsidR="002F1F68" w:rsidRPr="002F1F68">
        <w:rPr>
          <w:rFonts w:cs="Times New Roman"/>
          <w:iCs/>
          <w:szCs w:val="28"/>
        </w:rPr>
        <w:t>ысших военных учебных заведениях // Вестник науки</w:t>
      </w:r>
      <w:r w:rsidR="005062EA" w:rsidRPr="002F1F68">
        <w:rPr>
          <w:rFonts w:cs="Times New Roman"/>
          <w:iCs/>
          <w:szCs w:val="28"/>
        </w:rPr>
        <w:t xml:space="preserve"> и</w:t>
      </w:r>
      <w:r w:rsidR="005062EA">
        <w:rPr>
          <w:rFonts w:cs="Times New Roman"/>
          <w:iCs/>
          <w:szCs w:val="28"/>
        </w:rPr>
        <w:t> </w:t>
      </w:r>
      <w:r w:rsidR="005062EA" w:rsidRPr="002F1F68">
        <w:rPr>
          <w:rFonts w:cs="Times New Roman"/>
          <w:iCs/>
          <w:szCs w:val="28"/>
        </w:rPr>
        <w:t>о</w:t>
      </w:r>
      <w:r w:rsidR="002F1F68" w:rsidRPr="002F1F68">
        <w:rPr>
          <w:rFonts w:cs="Times New Roman"/>
          <w:iCs/>
          <w:szCs w:val="28"/>
        </w:rPr>
        <w:t>бразования. 2019. №8-1 (62). URL: https://cyberleninka.ru/article/n/analiz-sovremennyh-metodov-obucheniya-ih-vliyanie-na-obrazovanie-voennosluzhaschih-v-vysshih-voennyh-uchebnyh-zavedeniyah (дата обращения: 04.02.2024).</w:t>
      </w:r>
    </w:p>
    <w:p w:rsidR="002F1F68" w:rsidRPr="002F1F68" w:rsidRDefault="002F1F68" w:rsidP="002F1F68">
      <w:pPr>
        <w:pStyle w:val="a4"/>
        <w:numPr>
          <w:ilvl w:val="0"/>
          <w:numId w:val="59"/>
        </w:numPr>
        <w:ind w:left="0" w:firstLine="360"/>
        <w:jc w:val="both"/>
        <w:rPr>
          <w:rFonts w:cs="Times New Roman"/>
          <w:iCs/>
          <w:szCs w:val="28"/>
        </w:rPr>
      </w:pPr>
      <w:r w:rsidRPr="002F1F68">
        <w:rPr>
          <w:rFonts w:cs="Times New Roman"/>
          <w:iCs/>
          <w:szCs w:val="28"/>
        </w:rPr>
        <w:t>Антонова Н. В., Одинцова М. С. Интеграционная модель исследования идентичности</w:t>
      </w:r>
      <w:r w:rsidR="005062EA" w:rsidRPr="002F1F68">
        <w:rPr>
          <w:rFonts w:cs="Times New Roman"/>
          <w:iCs/>
          <w:szCs w:val="28"/>
        </w:rPr>
        <w:t xml:space="preserve"> в</w:t>
      </w:r>
      <w:r w:rsidR="005062EA">
        <w:rPr>
          <w:rFonts w:cs="Times New Roman"/>
          <w:iCs/>
          <w:szCs w:val="28"/>
        </w:rPr>
        <w:t> </w:t>
      </w:r>
      <w:r w:rsidR="005062EA" w:rsidRPr="002F1F68">
        <w:rPr>
          <w:rFonts w:cs="Times New Roman"/>
          <w:iCs/>
          <w:szCs w:val="28"/>
        </w:rPr>
        <w:t>к</w:t>
      </w:r>
      <w:r w:rsidRPr="002F1F68">
        <w:rPr>
          <w:rFonts w:cs="Times New Roman"/>
          <w:iCs/>
          <w:szCs w:val="28"/>
        </w:rPr>
        <w:t>онтексте интернет-коммуникации //Педагогика</w:t>
      </w:r>
      <w:r w:rsidR="005062EA" w:rsidRPr="002F1F68">
        <w:rPr>
          <w:rFonts w:cs="Times New Roman"/>
          <w:iCs/>
          <w:szCs w:val="28"/>
        </w:rPr>
        <w:t xml:space="preserve"> и</w:t>
      </w:r>
      <w:r w:rsidR="005062EA">
        <w:rPr>
          <w:rFonts w:cs="Times New Roman"/>
          <w:iCs/>
          <w:szCs w:val="28"/>
        </w:rPr>
        <w:t> </w:t>
      </w:r>
      <w:r w:rsidR="005062EA" w:rsidRPr="002F1F68">
        <w:rPr>
          <w:rFonts w:cs="Times New Roman"/>
          <w:iCs/>
          <w:szCs w:val="28"/>
        </w:rPr>
        <w:t>п</w:t>
      </w:r>
      <w:r w:rsidRPr="002F1F68">
        <w:rPr>
          <w:rFonts w:cs="Times New Roman"/>
          <w:iCs/>
          <w:szCs w:val="28"/>
        </w:rPr>
        <w:t>сихология образования. – 2010. – №. 2. – С. 5-16.</w:t>
      </w:r>
    </w:p>
    <w:p w:rsidR="002F1F68" w:rsidRPr="002F1F68" w:rsidRDefault="002F1F68" w:rsidP="002F1F68">
      <w:pPr>
        <w:pStyle w:val="a4"/>
        <w:numPr>
          <w:ilvl w:val="0"/>
          <w:numId w:val="59"/>
        </w:numPr>
        <w:ind w:left="0" w:firstLine="360"/>
        <w:jc w:val="both"/>
        <w:rPr>
          <w:rFonts w:cs="Times New Roman"/>
          <w:iCs/>
          <w:szCs w:val="28"/>
        </w:rPr>
      </w:pPr>
      <w:r w:rsidRPr="002F1F68">
        <w:rPr>
          <w:rFonts w:cs="Times New Roman"/>
          <w:iCs/>
          <w:szCs w:val="28"/>
        </w:rPr>
        <w:t>Аринушкина Н. С. Определении</w:t>
      </w:r>
      <w:r w:rsidR="005062EA" w:rsidRPr="002F1F68">
        <w:rPr>
          <w:rFonts w:cs="Times New Roman"/>
          <w:iCs/>
          <w:szCs w:val="28"/>
        </w:rPr>
        <w:t xml:space="preserve"> и</w:t>
      </w:r>
      <w:r w:rsidR="005062EA">
        <w:rPr>
          <w:rFonts w:cs="Times New Roman"/>
          <w:iCs/>
          <w:szCs w:val="28"/>
        </w:rPr>
        <w:t> </w:t>
      </w:r>
      <w:r w:rsidR="005062EA" w:rsidRPr="002F1F68">
        <w:rPr>
          <w:rFonts w:cs="Times New Roman"/>
          <w:iCs/>
          <w:szCs w:val="28"/>
        </w:rPr>
        <w:t>т</w:t>
      </w:r>
      <w:r w:rsidRPr="002F1F68">
        <w:rPr>
          <w:rFonts w:cs="Times New Roman"/>
          <w:iCs/>
          <w:szCs w:val="28"/>
        </w:rPr>
        <w:t>ипах идентичности //Мир психологии. – 2004. – №. 2. – С. 48-53.</w:t>
      </w:r>
    </w:p>
    <w:p w:rsidR="002F1F68" w:rsidRPr="002F1F68" w:rsidRDefault="002F1F68" w:rsidP="002F1F68">
      <w:pPr>
        <w:pStyle w:val="a4"/>
        <w:numPr>
          <w:ilvl w:val="0"/>
          <w:numId w:val="59"/>
        </w:numPr>
        <w:ind w:left="0" w:firstLine="360"/>
        <w:jc w:val="both"/>
        <w:rPr>
          <w:rFonts w:cs="Times New Roman"/>
          <w:iCs/>
          <w:szCs w:val="28"/>
        </w:rPr>
      </w:pPr>
      <w:r w:rsidRPr="002F1F68">
        <w:rPr>
          <w:rFonts w:cs="Times New Roman"/>
          <w:iCs/>
          <w:szCs w:val="28"/>
        </w:rPr>
        <w:t>Арутюнян С. Ф. Проблема идентичности</w:t>
      </w:r>
      <w:r w:rsidR="005062EA" w:rsidRPr="002F1F68">
        <w:rPr>
          <w:rFonts w:cs="Times New Roman"/>
          <w:iCs/>
          <w:szCs w:val="28"/>
        </w:rPr>
        <w:t xml:space="preserve"> в</w:t>
      </w:r>
      <w:r w:rsidR="005062EA">
        <w:rPr>
          <w:rFonts w:cs="Times New Roman"/>
          <w:iCs/>
          <w:szCs w:val="28"/>
        </w:rPr>
        <w:t> </w:t>
      </w:r>
      <w:r w:rsidR="005062EA" w:rsidRPr="002F1F68">
        <w:rPr>
          <w:rFonts w:cs="Times New Roman"/>
          <w:iCs/>
          <w:szCs w:val="28"/>
        </w:rPr>
        <w:t>п</w:t>
      </w:r>
      <w:r w:rsidRPr="002F1F68">
        <w:rPr>
          <w:rFonts w:cs="Times New Roman"/>
          <w:iCs/>
          <w:szCs w:val="28"/>
        </w:rPr>
        <w:t>сихологии //Вестник Ереванского университета. Сер. Философия, Психология.—2010.—130.4—С. б8—82. – 2010.</w:t>
      </w:r>
    </w:p>
    <w:p w:rsidR="002F1F68" w:rsidRPr="002F1F68" w:rsidRDefault="002F1F68" w:rsidP="002F1F68">
      <w:pPr>
        <w:pStyle w:val="a4"/>
        <w:numPr>
          <w:ilvl w:val="0"/>
          <w:numId w:val="59"/>
        </w:numPr>
        <w:ind w:left="0" w:firstLine="360"/>
        <w:jc w:val="both"/>
        <w:rPr>
          <w:rFonts w:cs="Times New Roman"/>
          <w:iCs/>
          <w:szCs w:val="28"/>
        </w:rPr>
      </w:pPr>
      <w:r w:rsidRPr="002F1F68">
        <w:rPr>
          <w:rFonts w:cs="Times New Roman"/>
          <w:iCs/>
          <w:szCs w:val="28"/>
        </w:rPr>
        <w:t xml:space="preserve">Багаева Т. Н. </w:t>
      </w:r>
      <w:r w:rsidR="008C3A58">
        <w:rPr>
          <w:rFonts w:cs="Times New Roman"/>
          <w:iCs/>
          <w:szCs w:val="28"/>
        </w:rPr>
        <w:t>О</w:t>
      </w:r>
      <w:r w:rsidR="008C3A58" w:rsidRPr="002F1F68">
        <w:rPr>
          <w:rFonts w:cs="Times New Roman"/>
          <w:iCs/>
          <w:szCs w:val="28"/>
        </w:rPr>
        <w:t>собенности профессиональной идентичности студентов-психологов, бакалавров и</w:t>
      </w:r>
      <w:r w:rsidR="008C3A58">
        <w:rPr>
          <w:rFonts w:cs="Times New Roman"/>
          <w:iCs/>
          <w:szCs w:val="28"/>
        </w:rPr>
        <w:t> </w:t>
      </w:r>
      <w:r w:rsidR="008C3A58" w:rsidRPr="002F1F68">
        <w:rPr>
          <w:rFonts w:cs="Times New Roman"/>
          <w:iCs/>
          <w:szCs w:val="28"/>
        </w:rPr>
        <w:t xml:space="preserve">специалистов </w:t>
      </w:r>
      <w:r w:rsidRPr="002F1F68">
        <w:rPr>
          <w:rFonts w:cs="Times New Roman"/>
          <w:iCs/>
          <w:szCs w:val="28"/>
        </w:rPr>
        <w:t>//ББК Ю9я431 П 86. – 2019. – С. 6.</w:t>
      </w:r>
    </w:p>
    <w:p w:rsidR="002F1F68" w:rsidRPr="002F1F68" w:rsidRDefault="002F1F68" w:rsidP="002F1F68">
      <w:pPr>
        <w:pStyle w:val="a4"/>
        <w:numPr>
          <w:ilvl w:val="0"/>
          <w:numId w:val="59"/>
        </w:numPr>
        <w:ind w:left="0" w:firstLine="360"/>
        <w:jc w:val="both"/>
        <w:rPr>
          <w:rFonts w:cs="Times New Roman"/>
          <w:iCs/>
          <w:szCs w:val="28"/>
        </w:rPr>
      </w:pPr>
      <w:r w:rsidRPr="002F1F68">
        <w:rPr>
          <w:rFonts w:cs="Times New Roman"/>
          <w:iCs/>
          <w:szCs w:val="28"/>
        </w:rPr>
        <w:t>Балич Н. Л. Религиозная идентичность</w:t>
      </w:r>
      <w:r w:rsidR="005062EA" w:rsidRPr="002F1F68">
        <w:rPr>
          <w:rFonts w:cs="Times New Roman"/>
          <w:iCs/>
          <w:szCs w:val="28"/>
        </w:rPr>
        <w:t xml:space="preserve"> в</w:t>
      </w:r>
      <w:r w:rsidR="005062EA">
        <w:rPr>
          <w:rFonts w:cs="Times New Roman"/>
          <w:iCs/>
          <w:szCs w:val="28"/>
        </w:rPr>
        <w:t> </w:t>
      </w:r>
      <w:r w:rsidR="005062EA" w:rsidRPr="002F1F68">
        <w:rPr>
          <w:rFonts w:cs="Times New Roman"/>
          <w:iCs/>
          <w:szCs w:val="28"/>
        </w:rPr>
        <w:t>к</w:t>
      </w:r>
      <w:r w:rsidRPr="002F1F68">
        <w:rPr>
          <w:rFonts w:cs="Times New Roman"/>
          <w:iCs/>
          <w:szCs w:val="28"/>
        </w:rPr>
        <w:t>ультуре современного общества //Социологический альманах. – 2015. – №. 6. – С. 234-243.</w:t>
      </w:r>
    </w:p>
    <w:p w:rsidR="002F1F68" w:rsidRPr="002F1F68" w:rsidRDefault="002F1F68" w:rsidP="002F1F68">
      <w:pPr>
        <w:pStyle w:val="a4"/>
        <w:numPr>
          <w:ilvl w:val="0"/>
          <w:numId w:val="59"/>
        </w:numPr>
        <w:ind w:left="0" w:firstLine="360"/>
        <w:jc w:val="both"/>
        <w:rPr>
          <w:rFonts w:cs="Times New Roman"/>
          <w:iCs/>
          <w:szCs w:val="28"/>
        </w:rPr>
      </w:pPr>
      <w:r w:rsidRPr="002F1F68">
        <w:rPr>
          <w:rFonts w:cs="Times New Roman"/>
          <w:iCs/>
          <w:szCs w:val="28"/>
        </w:rPr>
        <w:t>Белов А. К., Соловьев Г. М. Влияние образования</w:t>
      </w:r>
      <w:r w:rsidR="005062EA" w:rsidRPr="002F1F68">
        <w:rPr>
          <w:rFonts w:cs="Times New Roman"/>
          <w:iCs/>
          <w:szCs w:val="28"/>
        </w:rPr>
        <w:t xml:space="preserve"> в</w:t>
      </w:r>
      <w:r w:rsidR="005062EA">
        <w:rPr>
          <w:rFonts w:cs="Times New Roman"/>
          <w:iCs/>
          <w:szCs w:val="28"/>
        </w:rPr>
        <w:t> </w:t>
      </w:r>
      <w:r w:rsidR="005062EA" w:rsidRPr="002F1F68">
        <w:rPr>
          <w:rFonts w:cs="Times New Roman"/>
          <w:iCs/>
          <w:szCs w:val="28"/>
        </w:rPr>
        <w:t>с</w:t>
      </w:r>
      <w:r w:rsidRPr="002F1F68">
        <w:rPr>
          <w:rFonts w:cs="Times New Roman"/>
          <w:iCs/>
          <w:szCs w:val="28"/>
        </w:rPr>
        <w:t>фере физической культуры</w:t>
      </w:r>
      <w:r w:rsidR="005062EA" w:rsidRPr="002F1F68">
        <w:rPr>
          <w:rFonts w:cs="Times New Roman"/>
          <w:iCs/>
          <w:szCs w:val="28"/>
        </w:rPr>
        <w:t xml:space="preserve"> на</w:t>
      </w:r>
      <w:r w:rsidR="005062EA">
        <w:rPr>
          <w:rFonts w:cs="Times New Roman"/>
          <w:iCs/>
          <w:szCs w:val="28"/>
        </w:rPr>
        <w:t> </w:t>
      </w:r>
      <w:r w:rsidR="005062EA" w:rsidRPr="002F1F68">
        <w:rPr>
          <w:rFonts w:cs="Times New Roman"/>
          <w:iCs/>
          <w:szCs w:val="28"/>
        </w:rPr>
        <w:t>ф</w:t>
      </w:r>
      <w:r w:rsidRPr="002F1F68">
        <w:rPr>
          <w:rFonts w:cs="Times New Roman"/>
          <w:iCs/>
          <w:szCs w:val="28"/>
        </w:rPr>
        <w:t>ормирование профессионально важных качеств курсантов военного вуза : дис. – Ставрополь : Ставропольский государственный университет, 2004.</w:t>
      </w:r>
    </w:p>
    <w:p w:rsidR="002F1F68" w:rsidRPr="002F1F68" w:rsidRDefault="002F1F68" w:rsidP="002F1F68">
      <w:pPr>
        <w:pStyle w:val="a4"/>
        <w:numPr>
          <w:ilvl w:val="0"/>
          <w:numId w:val="59"/>
        </w:numPr>
        <w:ind w:left="0" w:firstLine="360"/>
        <w:jc w:val="both"/>
        <w:rPr>
          <w:rFonts w:cs="Times New Roman"/>
          <w:iCs/>
          <w:szCs w:val="28"/>
        </w:rPr>
      </w:pPr>
      <w:r w:rsidRPr="002F1F68">
        <w:rPr>
          <w:rFonts w:cs="Times New Roman"/>
          <w:iCs/>
          <w:szCs w:val="28"/>
        </w:rPr>
        <w:t>Белоусов А. В., Караяни А. Г. Методика формирования</w:t>
      </w:r>
      <w:r w:rsidR="005062EA" w:rsidRPr="002F1F68">
        <w:rPr>
          <w:rFonts w:cs="Times New Roman"/>
          <w:iCs/>
          <w:szCs w:val="28"/>
        </w:rPr>
        <w:t xml:space="preserve"> у</w:t>
      </w:r>
      <w:r w:rsidR="005062EA">
        <w:rPr>
          <w:rFonts w:cs="Times New Roman"/>
          <w:iCs/>
          <w:szCs w:val="28"/>
        </w:rPr>
        <w:t> </w:t>
      </w:r>
      <w:r w:rsidR="005062EA" w:rsidRPr="002F1F68">
        <w:rPr>
          <w:rFonts w:cs="Times New Roman"/>
          <w:iCs/>
          <w:szCs w:val="28"/>
        </w:rPr>
        <w:t>с</w:t>
      </w:r>
      <w:r w:rsidRPr="002F1F68">
        <w:rPr>
          <w:rFonts w:cs="Times New Roman"/>
          <w:iCs/>
          <w:szCs w:val="28"/>
        </w:rPr>
        <w:t>лушателей</w:t>
      </w:r>
      <w:r w:rsidR="005062EA" w:rsidRPr="002F1F68">
        <w:rPr>
          <w:rFonts w:cs="Times New Roman"/>
          <w:iCs/>
          <w:szCs w:val="28"/>
        </w:rPr>
        <w:t xml:space="preserve"> и</w:t>
      </w:r>
      <w:r w:rsidR="005062EA">
        <w:rPr>
          <w:rFonts w:cs="Times New Roman"/>
          <w:iCs/>
          <w:szCs w:val="28"/>
        </w:rPr>
        <w:t> </w:t>
      </w:r>
      <w:r w:rsidR="005062EA" w:rsidRPr="002F1F68">
        <w:rPr>
          <w:rFonts w:cs="Times New Roman"/>
          <w:iCs/>
          <w:szCs w:val="28"/>
        </w:rPr>
        <w:t>к</w:t>
      </w:r>
      <w:r w:rsidRPr="002F1F68">
        <w:rPr>
          <w:rFonts w:cs="Times New Roman"/>
          <w:iCs/>
          <w:szCs w:val="28"/>
        </w:rPr>
        <w:t>урсантов профессиональных умений</w:t>
      </w:r>
      <w:r w:rsidR="005062EA" w:rsidRPr="002F1F68">
        <w:rPr>
          <w:rFonts w:cs="Times New Roman"/>
          <w:iCs/>
          <w:szCs w:val="28"/>
        </w:rPr>
        <w:t xml:space="preserve"> и</w:t>
      </w:r>
      <w:r w:rsidR="005062EA">
        <w:rPr>
          <w:rFonts w:cs="Times New Roman"/>
          <w:iCs/>
          <w:szCs w:val="28"/>
        </w:rPr>
        <w:t> </w:t>
      </w:r>
      <w:r w:rsidR="005062EA" w:rsidRPr="002F1F68">
        <w:rPr>
          <w:rFonts w:cs="Times New Roman"/>
          <w:iCs/>
          <w:szCs w:val="28"/>
        </w:rPr>
        <w:t>н</w:t>
      </w:r>
      <w:r w:rsidRPr="002F1F68">
        <w:rPr>
          <w:rFonts w:cs="Times New Roman"/>
          <w:iCs/>
          <w:szCs w:val="28"/>
        </w:rPr>
        <w:t>авыков</w:t>
      </w:r>
      <w:r w:rsidR="005062EA" w:rsidRPr="002F1F68">
        <w:rPr>
          <w:rFonts w:cs="Times New Roman"/>
          <w:iCs/>
          <w:szCs w:val="28"/>
        </w:rPr>
        <w:t xml:space="preserve"> на</w:t>
      </w:r>
      <w:r w:rsidR="005062EA">
        <w:rPr>
          <w:rFonts w:cs="Times New Roman"/>
          <w:iCs/>
          <w:szCs w:val="28"/>
        </w:rPr>
        <w:t> </w:t>
      </w:r>
      <w:r w:rsidR="005062EA" w:rsidRPr="002F1F68">
        <w:rPr>
          <w:rFonts w:cs="Times New Roman"/>
          <w:iCs/>
          <w:szCs w:val="28"/>
        </w:rPr>
        <w:t>п</w:t>
      </w:r>
      <w:r w:rsidRPr="002F1F68">
        <w:rPr>
          <w:rFonts w:cs="Times New Roman"/>
          <w:iCs/>
          <w:szCs w:val="28"/>
        </w:rPr>
        <w:t>рактическом занятии //Инновации</w:t>
      </w:r>
      <w:r w:rsidR="005062EA" w:rsidRPr="002F1F68">
        <w:rPr>
          <w:rFonts w:cs="Times New Roman"/>
          <w:iCs/>
          <w:szCs w:val="28"/>
        </w:rPr>
        <w:t xml:space="preserve"> в</w:t>
      </w:r>
      <w:r w:rsidR="005062EA">
        <w:rPr>
          <w:rFonts w:cs="Times New Roman"/>
          <w:iCs/>
          <w:szCs w:val="28"/>
        </w:rPr>
        <w:t> </w:t>
      </w:r>
      <w:r w:rsidR="005062EA" w:rsidRPr="002F1F68">
        <w:rPr>
          <w:rFonts w:cs="Times New Roman"/>
          <w:iCs/>
          <w:szCs w:val="28"/>
        </w:rPr>
        <w:t>о</w:t>
      </w:r>
      <w:r w:rsidRPr="002F1F68">
        <w:rPr>
          <w:rFonts w:cs="Times New Roman"/>
          <w:iCs/>
          <w:szCs w:val="28"/>
        </w:rPr>
        <w:t>бразовании. – 2006. – №. 2. – С. 127-134.</w:t>
      </w:r>
    </w:p>
    <w:p w:rsidR="002F1F68" w:rsidRPr="002F1F68" w:rsidRDefault="002F1F68" w:rsidP="002F1F68">
      <w:pPr>
        <w:pStyle w:val="a4"/>
        <w:numPr>
          <w:ilvl w:val="0"/>
          <w:numId w:val="59"/>
        </w:numPr>
        <w:ind w:left="0" w:firstLine="360"/>
        <w:jc w:val="both"/>
        <w:rPr>
          <w:rFonts w:cs="Times New Roman"/>
          <w:iCs/>
          <w:szCs w:val="28"/>
        </w:rPr>
      </w:pPr>
      <w:r w:rsidRPr="002F1F68">
        <w:rPr>
          <w:rFonts w:cs="Times New Roman"/>
          <w:iCs/>
          <w:szCs w:val="28"/>
        </w:rPr>
        <w:lastRenderedPageBreak/>
        <w:t>Белошицкий А. В., Кучинский Г. С., Сарваров Д. М. Формирование офицера</w:t>
      </w:r>
      <w:r w:rsidR="005062EA" w:rsidRPr="002F1F68">
        <w:rPr>
          <w:rFonts w:cs="Times New Roman"/>
          <w:iCs/>
          <w:szCs w:val="28"/>
        </w:rPr>
        <w:t xml:space="preserve"> в</w:t>
      </w:r>
      <w:r w:rsidR="005062EA">
        <w:rPr>
          <w:rFonts w:cs="Times New Roman"/>
          <w:iCs/>
          <w:szCs w:val="28"/>
        </w:rPr>
        <w:t> </w:t>
      </w:r>
      <w:r w:rsidR="005062EA" w:rsidRPr="002F1F68">
        <w:rPr>
          <w:rFonts w:cs="Times New Roman"/>
          <w:iCs/>
          <w:szCs w:val="28"/>
        </w:rPr>
        <w:t>в</w:t>
      </w:r>
      <w:r w:rsidRPr="002F1F68">
        <w:rPr>
          <w:rFonts w:cs="Times New Roman"/>
          <w:iCs/>
          <w:szCs w:val="28"/>
        </w:rPr>
        <w:t>оенном вузе для Вооруженных Сил России нового облика //Вестник Воронежского государственного университета. Серия: Проблемы высшего образования. – 2012. – №. 1. – С. 25-25.</w:t>
      </w:r>
    </w:p>
    <w:p w:rsidR="002F1F68" w:rsidRPr="002F1F68" w:rsidRDefault="002F1F68" w:rsidP="002F1F68">
      <w:pPr>
        <w:pStyle w:val="a4"/>
        <w:numPr>
          <w:ilvl w:val="0"/>
          <w:numId w:val="59"/>
        </w:numPr>
        <w:ind w:left="0" w:firstLine="360"/>
        <w:jc w:val="both"/>
        <w:rPr>
          <w:rFonts w:cs="Times New Roman"/>
          <w:iCs/>
          <w:szCs w:val="28"/>
        </w:rPr>
      </w:pPr>
      <w:r w:rsidRPr="002F1F68">
        <w:rPr>
          <w:rFonts w:cs="Times New Roman"/>
          <w:iCs/>
          <w:szCs w:val="28"/>
        </w:rPr>
        <w:t>Бочковская В. Л., Горбунов А. Г. Факторы, определяющие необходимость формирования навыков организации самостоятельной физической тренировки</w:t>
      </w:r>
      <w:r w:rsidR="005062EA" w:rsidRPr="002F1F68">
        <w:rPr>
          <w:rFonts w:cs="Times New Roman"/>
          <w:iCs/>
          <w:szCs w:val="28"/>
        </w:rPr>
        <w:t xml:space="preserve"> у</w:t>
      </w:r>
      <w:r w:rsidR="005062EA">
        <w:rPr>
          <w:rFonts w:cs="Times New Roman"/>
          <w:iCs/>
          <w:szCs w:val="28"/>
        </w:rPr>
        <w:t> </w:t>
      </w:r>
      <w:r w:rsidR="005062EA" w:rsidRPr="002F1F68">
        <w:rPr>
          <w:rFonts w:cs="Times New Roman"/>
          <w:iCs/>
          <w:szCs w:val="28"/>
        </w:rPr>
        <w:t>к</w:t>
      </w:r>
      <w:r w:rsidRPr="002F1F68">
        <w:rPr>
          <w:rFonts w:cs="Times New Roman"/>
          <w:iCs/>
          <w:szCs w:val="28"/>
        </w:rPr>
        <w:t>урсантов вузов ПВО //Ученые записки университета им.</w:t>
      </w:r>
      <w:r w:rsidR="005062EA" w:rsidRPr="002F1F68">
        <w:rPr>
          <w:rFonts w:cs="Times New Roman"/>
          <w:iCs/>
          <w:szCs w:val="28"/>
        </w:rPr>
        <w:t xml:space="preserve"> ПФ</w:t>
      </w:r>
      <w:r w:rsidR="005062EA">
        <w:rPr>
          <w:rFonts w:cs="Times New Roman"/>
          <w:iCs/>
          <w:szCs w:val="28"/>
        </w:rPr>
        <w:t> </w:t>
      </w:r>
      <w:r w:rsidR="005062EA" w:rsidRPr="002F1F68">
        <w:rPr>
          <w:rFonts w:cs="Times New Roman"/>
          <w:iCs/>
          <w:szCs w:val="28"/>
        </w:rPr>
        <w:t>Л</w:t>
      </w:r>
      <w:r w:rsidRPr="002F1F68">
        <w:rPr>
          <w:rFonts w:cs="Times New Roman"/>
          <w:iCs/>
          <w:szCs w:val="28"/>
        </w:rPr>
        <w:t>есгафта. – 2016. – №. 6 (136). – С. 21-24.</w:t>
      </w:r>
    </w:p>
    <w:p w:rsidR="002F1F68" w:rsidRPr="002F1F68" w:rsidRDefault="002F1F68" w:rsidP="002F1F68">
      <w:pPr>
        <w:pStyle w:val="a4"/>
        <w:numPr>
          <w:ilvl w:val="0"/>
          <w:numId w:val="59"/>
        </w:numPr>
        <w:ind w:left="0" w:firstLine="360"/>
        <w:jc w:val="both"/>
        <w:rPr>
          <w:rFonts w:cs="Times New Roman"/>
          <w:iCs/>
          <w:szCs w:val="28"/>
        </w:rPr>
      </w:pPr>
      <w:r w:rsidRPr="002F1F68">
        <w:rPr>
          <w:rFonts w:cs="Times New Roman"/>
          <w:iCs/>
          <w:szCs w:val="28"/>
        </w:rPr>
        <w:t>Васечко Е. П., Кононова Т. А. Развитие стрессоустойчивости</w:t>
      </w:r>
      <w:r w:rsidR="005062EA" w:rsidRPr="002F1F68">
        <w:rPr>
          <w:rFonts w:cs="Times New Roman"/>
          <w:iCs/>
          <w:szCs w:val="28"/>
        </w:rPr>
        <w:t xml:space="preserve"> у</w:t>
      </w:r>
      <w:r w:rsidR="005062EA">
        <w:rPr>
          <w:rFonts w:cs="Times New Roman"/>
          <w:iCs/>
          <w:szCs w:val="28"/>
        </w:rPr>
        <w:t> </w:t>
      </w:r>
      <w:r w:rsidR="005062EA" w:rsidRPr="002F1F68">
        <w:rPr>
          <w:rFonts w:cs="Times New Roman"/>
          <w:iCs/>
          <w:szCs w:val="28"/>
        </w:rPr>
        <w:t>к</w:t>
      </w:r>
      <w:r w:rsidRPr="002F1F68">
        <w:rPr>
          <w:rFonts w:cs="Times New Roman"/>
          <w:iCs/>
          <w:szCs w:val="28"/>
        </w:rPr>
        <w:t xml:space="preserve">урсантов </w:t>
      </w:r>
      <w:r w:rsidR="00D922C3">
        <w:rPr>
          <w:rFonts w:cs="Times New Roman"/>
          <w:iCs/>
          <w:szCs w:val="28"/>
        </w:rPr>
        <w:t>военных образовательных организаций высшего образования</w:t>
      </w:r>
      <w:r w:rsidR="005062EA" w:rsidRPr="002F1F68">
        <w:rPr>
          <w:rFonts w:cs="Times New Roman"/>
          <w:iCs/>
          <w:szCs w:val="28"/>
        </w:rPr>
        <w:t xml:space="preserve"> в</w:t>
      </w:r>
      <w:r w:rsidR="005062EA">
        <w:rPr>
          <w:rFonts w:cs="Times New Roman"/>
          <w:iCs/>
          <w:szCs w:val="28"/>
        </w:rPr>
        <w:t> </w:t>
      </w:r>
      <w:r w:rsidR="005062EA" w:rsidRPr="002F1F68">
        <w:rPr>
          <w:rFonts w:cs="Times New Roman"/>
          <w:iCs/>
          <w:szCs w:val="28"/>
        </w:rPr>
        <w:t>у</w:t>
      </w:r>
      <w:r w:rsidRPr="002F1F68">
        <w:rPr>
          <w:rFonts w:cs="Times New Roman"/>
          <w:iCs/>
          <w:szCs w:val="28"/>
        </w:rPr>
        <w:t>чебно-профессиональной деятельности //Гуманитарные проблемы военного дела. – 2016. – №. 4. – С. 74-76.</w:t>
      </w:r>
    </w:p>
    <w:p w:rsidR="002F1F68" w:rsidRPr="002F1F68" w:rsidRDefault="002F1F68" w:rsidP="002F1F68">
      <w:pPr>
        <w:pStyle w:val="a4"/>
        <w:numPr>
          <w:ilvl w:val="0"/>
          <w:numId w:val="59"/>
        </w:numPr>
        <w:ind w:left="0" w:firstLine="360"/>
        <w:jc w:val="both"/>
        <w:rPr>
          <w:rFonts w:cs="Times New Roman"/>
          <w:iCs/>
          <w:szCs w:val="28"/>
        </w:rPr>
      </w:pPr>
      <w:r w:rsidRPr="002F1F68">
        <w:rPr>
          <w:rFonts w:cs="Times New Roman"/>
          <w:iCs/>
          <w:szCs w:val="28"/>
        </w:rPr>
        <w:t>Васильев А. В. Педагогические условия реализации модели военно-средовой адаптации курсантов учебных центров Вооруженных Сил РФ //Universum: психология</w:t>
      </w:r>
      <w:r w:rsidR="005062EA" w:rsidRPr="002F1F68">
        <w:rPr>
          <w:rFonts w:cs="Times New Roman"/>
          <w:iCs/>
          <w:szCs w:val="28"/>
        </w:rPr>
        <w:t xml:space="preserve"> и</w:t>
      </w:r>
      <w:r w:rsidR="005062EA">
        <w:rPr>
          <w:rFonts w:cs="Times New Roman"/>
          <w:iCs/>
          <w:szCs w:val="28"/>
        </w:rPr>
        <w:t> </w:t>
      </w:r>
      <w:r w:rsidR="005062EA" w:rsidRPr="002F1F68">
        <w:rPr>
          <w:rFonts w:cs="Times New Roman"/>
          <w:iCs/>
          <w:szCs w:val="28"/>
        </w:rPr>
        <w:t>о</w:t>
      </w:r>
      <w:r w:rsidRPr="002F1F68">
        <w:rPr>
          <w:rFonts w:cs="Times New Roman"/>
          <w:iCs/>
          <w:szCs w:val="28"/>
        </w:rPr>
        <w:t>бразование. – 2016. – №. 8 (26). – С. 1.</w:t>
      </w:r>
    </w:p>
    <w:p w:rsidR="002F1F68" w:rsidRPr="002F1F68" w:rsidRDefault="002F1F68" w:rsidP="002F1F68">
      <w:pPr>
        <w:pStyle w:val="a4"/>
        <w:numPr>
          <w:ilvl w:val="0"/>
          <w:numId w:val="59"/>
        </w:numPr>
        <w:ind w:left="0" w:firstLine="360"/>
        <w:jc w:val="both"/>
        <w:rPr>
          <w:rFonts w:cs="Times New Roman"/>
          <w:iCs/>
          <w:szCs w:val="28"/>
        </w:rPr>
      </w:pPr>
      <w:r w:rsidRPr="002F1F68">
        <w:rPr>
          <w:rFonts w:cs="Times New Roman"/>
          <w:iCs/>
          <w:szCs w:val="28"/>
        </w:rPr>
        <w:t>Васильев А. В. Результаты педагогического эксперимента</w:t>
      </w:r>
      <w:r w:rsidR="005062EA" w:rsidRPr="002F1F68">
        <w:rPr>
          <w:rFonts w:cs="Times New Roman"/>
          <w:iCs/>
          <w:szCs w:val="28"/>
        </w:rPr>
        <w:t xml:space="preserve"> по</w:t>
      </w:r>
      <w:r w:rsidR="005062EA">
        <w:rPr>
          <w:rFonts w:cs="Times New Roman"/>
          <w:iCs/>
          <w:szCs w:val="28"/>
        </w:rPr>
        <w:t> </w:t>
      </w:r>
      <w:r w:rsidR="005062EA" w:rsidRPr="002F1F68">
        <w:rPr>
          <w:rFonts w:cs="Times New Roman"/>
          <w:iCs/>
          <w:szCs w:val="28"/>
        </w:rPr>
        <w:t>в</w:t>
      </w:r>
      <w:r w:rsidRPr="002F1F68">
        <w:rPr>
          <w:rFonts w:cs="Times New Roman"/>
          <w:iCs/>
          <w:szCs w:val="28"/>
        </w:rPr>
        <w:t>оенно-средовой адаптации курсантов учебных центров Вооруженных сил Российской Федерации //Глобальный научный потенциал. – 2016. – №. 7. – С. 27-32.</w:t>
      </w:r>
    </w:p>
    <w:p w:rsidR="002F1F68" w:rsidRPr="002F1F68" w:rsidRDefault="002F1F68" w:rsidP="002F1F68">
      <w:pPr>
        <w:pStyle w:val="a4"/>
        <w:numPr>
          <w:ilvl w:val="0"/>
          <w:numId w:val="59"/>
        </w:numPr>
        <w:ind w:left="0" w:firstLine="360"/>
        <w:jc w:val="both"/>
        <w:rPr>
          <w:rFonts w:cs="Times New Roman"/>
          <w:iCs/>
          <w:szCs w:val="28"/>
        </w:rPr>
      </w:pPr>
      <w:r w:rsidRPr="002F1F68">
        <w:rPr>
          <w:rFonts w:cs="Times New Roman"/>
          <w:iCs/>
          <w:szCs w:val="28"/>
        </w:rPr>
        <w:t>Виноградова Г. А., Бобков О. Б. Динамика учебно-профессиональной мотивации курсантов</w:t>
      </w:r>
      <w:r w:rsidR="005062EA" w:rsidRPr="002F1F68">
        <w:rPr>
          <w:rFonts w:cs="Times New Roman"/>
          <w:iCs/>
          <w:szCs w:val="28"/>
        </w:rPr>
        <w:t xml:space="preserve"> в</w:t>
      </w:r>
      <w:r w:rsidR="005062EA">
        <w:rPr>
          <w:rFonts w:cs="Times New Roman"/>
          <w:iCs/>
          <w:szCs w:val="28"/>
        </w:rPr>
        <w:t> </w:t>
      </w:r>
      <w:r w:rsidR="005062EA" w:rsidRPr="002F1F68">
        <w:rPr>
          <w:rFonts w:cs="Times New Roman"/>
          <w:iCs/>
          <w:szCs w:val="28"/>
        </w:rPr>
        <w:t>п</w:t>
      </w:r>
      <w:r w:rsidRPr="002F1F68">
        <w:rPr>
          <w:rFonts w:cs="Times New Roman"/>
          <w:iCs/>
          <w:szCs w:val="28"/>
        </w:rPr>
        <w:t>роцессе обучения</w:t>
      </w:r>
      <w:r w:rsidR="005062EA" w:rsidRPr="002F1F68">
        <w:rPr>
          <w:rFonts w:cs="Times New Roman"/>
          <w:iCs/>
          <w:szCs w:val="28"/>
        </w:rPr>
        <w:t xml:space="preserve"> в</w:t>
      </w:r>
      <w:r w:rsidR="005062EA">
        <w:rPr>
          <w:rFonts w:cs="Times New Roman"/>
          <w:iCs/>
          <w:szCs w:val="28"/>
        </w:rPr>
        <w:t> </w:t>
      </w:r>
      <w:r w:rsidR="005062EA" w:rsidRPr="002F1F68">
        <w:rPr>
          <w:rFonts w:cs="Times New Roman"/>
          <w:iCs/>
          <w:szCs w:val="28"/>
        </w:rPr>
        <w:t>в</w:t>
      </w:r>
      <w:r w:rsidRPr="002F1F68">
        <w:rPr>
          <w:rFonts w:cs="Times New Roman"/>
          <w:iCs/>
          <w:szCs w:val="28"/>
        </w:rPr>
        <w:t>оенном ВУЗе //Известия Самарского научного центра Российской академии наук. – 2012. – Т. 14. – №. 2-1. – С. 123-139.</w:t>
      </w:r>
    </w:p>
    <w:p w:rsidR="002F1F68" w:rsidRPr="002F1F68" w:rsidRDefault="002F1F68" w:rsidP="002F1F68">
      <w:pPr>
        <w:pStyle w:val="a4"/>
        <w:numPr>
          <w:ilvl w:val="0"/>
          <w:numId w:val="59"/>
        </w:numPr>
        <w:ind w:left="0" w:firstLine="360"/>
        <w:jc w:val="both"/>
        <w:rPr>
          <w:rFonts w:cs="Times New Roman"/>
          <w:iCs/>
          <w:szCs w:val="28"/>
        </w:rPr>
      </w:pPr>
      <w:r w:rsidRPr="002F1F68">
        <w:rPr>
          <w:rFonts w:cs="Times New Roman"/>
          <w:iCs/>
          <w:szCs w:val="28"/>
        </w:rPr>
        <w:t>Владимирова Ю. В. Постановка проблемы профессиональной идентичности</w:t>
      </w:r>
      <w:r w:rsidR="005062EA" w:rsidRPr="002F1F68">
        <w:rPr>
          <w:rFonts w:cs="Times New Roman"/>
          <w:iCs/>
          <w:szCs w:val="28"/>
        </w:rPr>
        <w:t xml:space="preserve"> в</w:t>
      </w:r>
      <w:r w:rsidR="005062EA">
        <w:rPr>
          <w:rFonts w:cs="Times New Roman"/>
          <w:iCs/>
          <w:szCs w:val="28"/>
        </w:rPr>
        <w:t> </w:t>
      </w:r>
      <w:r w:rsidR="005062EA" w:rsidRPr="002F1F68">
        <w:rPr>
          <w:rFonts w:cs="Times New Roman"/>
          <w:iCs/>
          <w:szCs w:val="28"/>
        </w:rPr>
        <w:t>т</w:t>
      </w:r>
      <w:r w:rsidRPr="002F1F68">
        <w:rPr>
          <w:rFonts w:cs="Times New Roman"/>
          <w:iCs/>
          <w:szCs w:val="28"/>
        </w:rPr>
        <w:t>рудах зарубежных авторов . – 2014. – С. 86.</w:t>
      </w:r>
    </w:p>
    <w:p w:rsidR="002F1F68" w:rsidRPr="002F1F68" w:rsidRDefault="002F1F68" w:rsidP="002F1F68">
      <w:pPr>
        <w:pStyle w:val="a4"/>
        <w:numPr>
          <w:ilvl w:val="0"/>
          <w:numId w:val="59"/>
        </w:numPr>
        <w:ind w:left="0" w:firstLine="360"/>
        <w:jc w:val="both"/>
        <w:rPr>
          <w:rFonts w:cs="Times New Roman"/>
          <w:iCs/>
          <w:szCs w:val="28"/>
        </w:rPr>
      </w:pPr>
      <w:r w:rsidRPr="002F1F68">
        <w:rPr>
          <w:rFonts w:cs="Times New Roman"/>
          <w:iCs/>
          <w:szCs w:val="28"/>
        </w:rPr>
        <w:t>Волгин С. И. Гражданское воспитание курсантов</w:t>
      </w:r>
      <w:r w:rsidR="005062EA" w:rsidRPr="002F1F68">
        <w:rPr>
          <w:rFonts w:cs="Times New Roman"/>
          <w:iCs/>
          <w:szCs w:val="28"/>
        </w:rPr>
        <w:t xml:space="preserve"> на</w:t>
      </w:r>
      <w:r w:rsidR="005062EA">
        <w:rPr>
          <w:rFonts w:cs="Times New Roman"/>
          <w:iCs/>
          <w:szCs w:val="28"/>
        </w:rPr>
        <w:t> </w:t>
      </w:r>
      <w:r w:rsidR="005062EA" w:rsidRPr="002F1F68">
        <w:rPr>
          <w:rFonts w:cs="Times New Roman"/>
          <w:iCs/>
          <w:szCs w:val="28"/>
        </w:rPr>
        <w:t>о</w:t>
      </w:r>
      <w:r w:rsidRPr="002F1F68">
        <w:rPr>
          <w:rFonts w:cs="Times New Roman"/>
          <w:iCs/>
          <w:szCs w:val="28"/>
        </w:rPr>
        <w:t>снове военных традиций //Вестник КГУ им.</w:t>
      </w:r>
      <w:r w:rsidR="005062EA" w:rsidRPr="002F1F68">
        <w:rPr>
          <w:rFonts w:cs="Times New Roman"/>
          <w:iCs/>
          <w:szCs w:val="28"/>
        </w:rPr>
        <w:t xml:space="preserve"> НА</w:t>
      </w:r>
      <w:r w:rsidR="005062EA">
        <w:rPr>
          <w:rFonts w:cs="Times New Roman"/>
          <w:iCs/>
          <w:szCs w:val="28"/>
        </w:rPr>
        <w:t> </w:t>
      </w:r>
      <w:r w:rsidR="005062EA" w:rsidRPr="002F1F68">
        <w:rPr>
          <w:rFonts w:cs="Times New Roman"/>
          <w:iCs/>
          <w:szCs w:val="28"/>
        </w:rPr>
        <w:t>Н</w:t>
      </w:r>
      <w:r w:rsidRPr="002F1F68">
        <w:rPr>
          <w:rFonts w:cs="Times New Roman"/>
          <w:iCs/>
          <w:szCs w:val="28"/>
        </w:rPr>
        <w:t>екрасова. Научно-методический журнал. Серия гуманитарные науки. – 2007. – №. 1-2007. – С. 43.</w:t>
      </w:r>
    </w:p>
    <w:p w:rsidR="002F1F68" w:rsidRPr="002F1F68" w:rsidRDefault="002F1F68" w:rsidP="002F1F68">
      <w:pPr>
        <w:pStyle w:val="a4"/>
        <w:numPr>
          <w:ilvl w:val="0"/>
          <w:numId w:val="59"/>
        </w:numPr>
        <w:ind w:left="0" w:firstLine="360"/>
        <w:jc w:val="both"/>
        <w:rPr>
          <w:rFonts w:cs="Times New Roman"/>
          <w:iCs/>
          <w:szCs w:val="28"/>
        </w:rPr>
      </w:pPr>
      <w:r w:rsidRPr="002F1F68">
        <w:rPr>
          <w:rFonts w:cs="Times New Roman"/>
          <w:iCs/>
          <w:szCs w:val="28"/>
        </w:rPr>
        <w:t>Волкова М. Г. Адаптация курсантов военного вуза</w:t>
      </w:r>
      <w:r w:rsidR="005062EA" w:rsidRPr="002F1F68">
        <w:rPr>
          <w:rFonts w:cs="Times New Roman"/>
          <w:iCs/>
          <w:szCs w:val="28"/>
        </w:rPr>
        <w:t xml:space="preserve"> в</w:t>
      </w:r>
      <w:r w:rsidR="005062EA">
        <w:rPr>
          <w:rFonts w:cs="Times New Roman"/>
          <w:iCs/>
          <w:szCs w:val="28"/>
        </w:rPr>
        <w:t> </w:t>
      </w:r>
      <w:r w:rsidR="005062EA" w:rsidRPr="002F1F68">
        <w:rPr>
          <w:rFonts w:cs="Times New Roman"/>
          <w:iCs/>
          <w:szCs w:val="28"/>
        </w:rPr>
        <w:t>у</w:t>
      </w:r>
      <w:r w:rsidRPr="002F1F68">
        <w:rPr>
          <w:rFonts w:cs="Times New Roman"/>
          <w:iCs/>
          <w:szCs w:val="28"/>
        </w:rPr>
        <w:t>словиях изменения социальной среды //автореферат к. пс. н. Ярославль. – 2003.</w:t>
      </w:r>
    </w:p>
    <w:p w:rsidR="002F1F68" w:rsidRPr="002F1F68" w:rsidRDefault="002F1F68" w:rsidP="002F1F68">
      <w:pPr>
        <w:pStyle w:val="a4"/>
        <w:numPr>
          <w:ilvl w:val="0"/>
          <w:numId w:val="59"/>
        </w:numPr>
        <w:ind w:left="0" w:firstLine="360"/>
        <w:jc w:val="both"/>
        <w:rPr>
          <w:rFonts w:cs="Times New Roman"/>
          <w:iCs/>
          <w:szCs w:val="28"/>
        </w:rPr>
      </w:pPr>
      <w:r w:rsidRPr="002F1F68">
        <w:rPr>
          <w:rFonts w:cs="Times New Roman"/>
          <w:iCs/>
          <w:szCs w:val="28"/>
        </w:rPr>
        <w:t>Выготский Л. С. Социалистическая переделка человека //Человек. – 2016. – №. 4. – С. 122-131.</w:t>
      </w:r>
    </w:p>
    <w:p w:rsidR="002F1F68" w:rsidRPr="002F1F68" w:rsidRDefault="002F1F68" w:rsidP="002F1F68">
      <w:pPr>
        <w:pStyle w:val="a4"/>
        <w:numPr>
          <w:ilvl w:val="0"/>
          <w:numId w:val="59"/>
        </w:numPr>
        <w:ind w:left="0" w:firstLine="360"/>
        <w:jc w:val="both"/>
        <w:rPr>
          <w:rFonts w:cs="Times New Roman"/>
          <w:iCs/>
          <w:szCs w:val="28"/>
        </w:rPr>
      </w:pPr>
      <w:r w:rsidRPr="002F1F68">
        <w:rPr>
          <w:rFonts w:cs="Times New Roman"/>
          <w:iCs/>
          <w:szCs w:val="28"/>
        </w:rPr>
        <w:lastRenderedPageBreak/>
        <w:t xml:space="preserve">Гаглоева А. Б. </w:t>
      </w:r>
      <w:r w:rsidR="001A47A3">
        <w:rPr>
          <w:rFonts w:cs="Times New Roman"/>
          <w:iCs/>
          <w:szCs w:val="28"/>
        </w:rPr>
        <w:t>Т</w:t>
      </w:r>
      <w:r w:rsidR="001A47A3" w:rsidRPr="002F1F68">
        <w:rPr>
          <w:rFonts w:cs="Times New Roman"/>
          <w:iCs/>
          <w:szCs w:val="28"/>
        </w:rPr>
        <w:t>еоретические аспекты изучения идентичности личности в</w:t>
      </w:r>
      <w:r w:rsidR="001A47A3">
        <w:rPr>
          <w:rFonts w:cs="Times New Roman"/>
          <w:iCs/>
          <w:szCs w:val="28"/>
        </w:rPr>
        <w:t> </w:t>
      </w:r>
      <w:r w:rsidR="001A47A3" w:rsidRPr="002F1F68">
        <w:rPr>
          <w:rFonts w:cs="Times New Roman"/>
          <w:iCs/>
          <w:szCs w:val="28"/>
        </w:rPr>
        <w:t>социально-психологической науке</w:t>
      </w:r>
      <w:r w:rsidRPr="002F1F68">
        <w:rPr>
          <w:rFonts w:cs="Times New Roman"/>
          <w:iCs/>
          <w:szCs w:val="28"/>
        </w:rPr>
        <w:t xml:space="preserve"> //Кронос. – 2019. – №. 8 (35). – С. 7-10.</w:t>
      </w:r>
    </w:p>
    <w:p w:rsidR="002F1F68" w:rsidRPr="002F1F68" w:rsidRDefault="002F1F68" w:rsidP="002F1F68">
      <w:pPr>
        <w:pStyle w:val="a4"/>
        <w:numPr>
          <w:ilvl w:val="0"/>
          <w:numId w:val="59"/>
        </w:numPr>
        <w:ind w:left="0" w:firstLine="360"/>
        <w:jc w:val="both"/>
        <w:rPr>
          <w:rFonts w:cs="Times New Roman"/>
          <w:iCs/>
          <w:szCs w:val="28"/>
        </w:rPr>
      </w:pPr>
      <w:r w:rsidRPr="002F1F68">
        <w:rPr>
          <w:rFonts w:cs="Times New Roman"/>
          <w:iCs/>
          <w:szCs w:val="28"/>
        </w:rPr>
        <w:t xml:space="preserve">Глухов Г. Ф., Нарзулаев С. Б. </w:t>
      </w:r>
      <w:r w:rsidR="001A47A3">
        <w:rPr>
          <w:rFonts w:cs="Times New Roman"/>
          <w:iCs/>
          <w:szCs w:val="28"/>
        </w:rPr>
        <w:t>И</w:t>
      </w:r>
      <w:r w:rsidR="001A47A3" w:rsidRPr="002F1F68">
        <w:rPr>
          <w:rFonts w:cs="Times New Roman"/>
          <w:iCs/>
          <w:szCs w:val="28"/>
        </w:rPr>
        <w:t>нтеграция педагогического и</w:t>
      </w:r>
      <w:r w:rsidR="001A47A3">
        <w:rPr>
          <w:rFonts w:cs="Times New Roman"/>
          <w:iCs/>
          <w:szCs w:val="28"/>
        </w:rPr>
        <w:t> </w:t>
      </w:r>
      <w:r w:rsidR="001A47A3" w:rsidRPr="002F1F68">
        <w:rPr>
          <w:rFonts w:cs="Times New Roman"/>
          <w:iCs/>
          <w:szCs w:val="28"/>
        </w:rPr>
        <w:t xml:space="preserve">технико-тактического аспектов при проблеме обучения неспортивному рукопашному бою курсантов </w:t>
      </w:r>
      <w:r w:rsidR="001A47A3">
        <w:rPr>
          <w:rFonts w:cs="Times New Roman"/>
          <w:iCs/>
          <w:szCs w:val="28"/>
        </w:rPr>
        <w:t>военных образовательных организаций высшего образования</w:t>
      </w:r>
      <w:r w:rsidRPr="002F1F68">
        <w:rPr>
          <w:rFonts w:cs="Times New Roman"/>
          <w:iCs/>
          <w:szCs w:val="28"/>
        </w:rPr>
        <w:t xml:space="preserve"> //Научный поиск. – 2013. – №. 2.2. – С. 13-17.</w:t>
      </w:r>
    </w:p>
    <w:p w:rsidR="002F1F68" w:rsidRPr="002F1F68" w:rsidRDefault="002F1F68" w:rsidP="002F1F68">
      <w:pPr>
        <w:pStyle w:val="a4"/>
        <w:numPr>
          <w:ilvl w:val="0"/>
          <w:numId w:val="59"/>
        </w:numPr>
        <w:ind w:left="0" w:firstLine="360"/>
        <w:jc w:val="both"/>
        <w:rPr>
          <w:rFonts w:cs="Times New Roman"/>
          <w:iCs/>
          <w:szCs w:val="28"/>
        </w:rPr>
      </w:pPr>
      <w:r w:rsidRPr="002F1F68">
        <w:rPr>
          <w:rFonts w:cs="Times New Roman"/>
          <w:iCs/>
          <w:szCs w:val="28"/>
        </w:rPr>
        <w:t>Гордеева О. А. Исследование соотношения личностной</w:t>
      </w:r>
      <w:r w:rsidR="005062EA" w:rsidRPr="002F1F68">
        <w:rPr>
          <w:rFonts w:cs="Times New Roman"/>
          <w:iCs/>
          <w:szCs w:val="28"/>
        </w:rPr>
        <w:t xml:space="preserve"> и</w:t>
      </w:r>
      <w:r w:rsidR="005062EA">
        <w:rPr>
          <w:rFonts w:cs="Times New Roman"/>
          <w:iCs/>
          <w:szCs w:val="28"/>
        </w:rPr>
        <w:t> </w:t>
      </w:r>
      <w:r w:rsidR="005062EA" w:rsidRPr="002F1F68">
        <w:rPr>
          <w:rFonts w:cs="Times New Roman"/>
          <w:iCs/>
          <w:szCs w:val="28"/>
        </w:rPr>
        <w:t>с</w:t>
      </w:r>
      <w:r w:rsidRPr="002F1F68">
        <w:rPr>
          <w:rFonts w:cs="Times New Roman"/>
          <w:iCs/>
          <w:szCs w:val="28"/>
        </w:rPr>
        <w:t>оциальной идентичности</w:t>
      </w:r>
      <w:r w:rsidR="005062EA" w:rsidRPr="002F1F68">
        <w:rPr>
          <w:rFonts w:cs="Times New Roman"/>
          <w:iCs/>
          <w:szCs w:val="28"/>
        </w:rPr>
        <w:t xml:space="preserve"> у</w:t>
      </w:r>
      <w:r w:rsidR="005062EA">
        <w:rPr>
          <w:rFonts w:cs="Times New Roman"/>
          <w:iCs/>
          <w:szCs w:val="28"/>
        </w:rPr>
        <w:t> </w:t>
      </w:r>
      <w:r w:rsidR="005062EA" w:rsidRPr="002F1F68">
        <w:rPr>
          <w:rFonts w:cs="Times New Roman"/>
          <w:iCs/>
          <w:szCs w:val="28"/>
        </w:rPr>
        <w:t>п</w:t>
      </w:r>
      <w:r w:rsidRPr="002F1F68">
        <w:rPr>
          <w:rFonts w:cs="Times New Roman"/>
          <w:iCs/>
          <w:szCs w:val="28"/>
        </w:rPr>
        <w:t>одростков малого</w:t>
      </w:r>
      <w:r w:rsidR="005062EA" w:rsidRPr="002F1F68">
        <w:rPr>
          <w:rFonts w:cs="Times New Roman"/>
          <w:iCs/>
          <w:szCs w:val="28"/>
        </w:rPr>
        <w:t xml:space="preserve"> и</w:t>
      </w:r>
      <w:r w:rsidR="005062EA">
        <w:rPr>
          <w:rFonts w:cs="Times New Roman"/>
          <w:iCs/>
          <w:szCs w:val="28"/>
        </w:rPr>
        <w:t> </w:t>
      </w:r>
      <w:r w:rsidR="005062EA" w:rsidRPr="002F1F68">
        <w:rPr>
          <w:rFonts w:cs="Times New Roman"/>
          <w:iCs/>
          <w:szCs w:val="28"/>
        </w:rPr>
        <w:t>б</w:t>
      </w:r>
      <w:r w:rsidRPr="002F1F68">
        <w:rPr>
          <w:rFonts w:cs="Times New Roman"/>
          <w:iCs/>
          <w:szCs w:val="28"/>
        </w:rPr>
        <w:t>ольшого города //Психология</w:t>
      </w:r>
      <w:r w:rsidR="005062EA" w:rsidRPr="002F1F68">
        <w:rPr>
          <w:rFonts w:cs="Times New Roman"/>
          <w:iCs/>
          <w:szCs w:val="28"/>
        </w:rPr>
        <w:t xml:space="preserve"> и</w:t>
      </w:r>
      <w:r w:rsidR="005062EA">
        <w:rPr>
          <w:rFonts w:cs="Times New Roman"/>
          <w:iCs/>
          <w:szCs w:val="28"/>
        </w:rPr>
        <w:t> </w:t>
      </w:r>
      <w:r w:rsidR="005062EA" w:rsidRPr="002F1F68">
        <w:rPr>
          <w:rFonts w:cs="Times New Roman"/>
          <w:iCs/>
          <w:szCs w:val="28"/>
        </w:rPr>
        <w:t>п</w:t>
      </w:r>
      <w:r w:rsidRPr="002F1F68">
        <w:rPr>
          <w:rFonts w:cs="Times New Roman"/>
          <w:iCs/>
          <w:szCs w:val="28"/>
        </w:rPr>
        <w:t>едагогика: методика</w:t>
      </w:r>
      <w:r w:rsidR="005062EA" w:rsidRPr="002F1F68">
        <w:rPr>
          <w:rFonts w:cs="Times New Roman"/>
          <w:iCs/>
          <w:szCs w:val="28"/>
        </w:rPr>
        <w:t xml:space="preserve"> и</w:t>
      </w:r>
      <w:r w:rsidR="005062EA">
        <w:rPr>
          <w:rFonts w:cs="Times New Roman"/>
          <w:iCs/>
          <w:szCs w:val="28"/>
        </w:rPr>
        <w:t> </w:t>
      </w:r>
      <w:r w:rsidR="005062EA" w:rsidRPr="002F1F68">
        <w:rPr>
          <w:rFonts w:cs="Times New Roman"/>
          <w:iCs/>
          <w:szCs w:val="28"/>
        </w:rPr>
        <w:t>п</w:t>
      </w:r>
      <w:r w:rsidRPr="002F1F68">
        <w:rPr>
          <w:rFonts w:cs="Times New Roman"/>
          <w:iCs/>
          <w:szCs w:val="28"/>
        </w:rPr>
        <w:t>роблемы практического применения. – 2010. – №. 15. – С. 94-98.</w:t>
      </w:r>
    </w:p>
    <w:p w:rsidR="002F1F68" w:rsidRPr="002F1F68" w:rsidRDefault="002F1F68" w:rsidP="002F1F68">
      <w:pPr>
        <w:pStyle w:val="a4"/>
        <w:numPr>
          <w:ilvl w:val="0"/>
          <w:numId w:val="59"/>
        </w:numPr>
        <w:ind w:left="0" w:firstLine="360"/>
        <w:jc w:val="both"/>
        <w:rPr>
          <w:rFonts w:cs="Times New Roman"/>
          <w:iCs/>
          <w:szCs w:val="28"/>
        </w:rPr>
      </w:pPr>
      <w:r w:rsidRPr="002F1F68">
        <w:rPr>
          <w:rFonts w:cs="Times New Roman"/>
          <w:iCs/>
          <w:szCs w:val="28"/>
        </w:rPr>
        <w:t xml:space="preserve">Григорьев О. В., Томских С. Н. Правовое воспитание как детерминанта социальной адаптации курсантов </w:t>
      </w:r>
      <w:r w:rsidR="00D922C3">
        <w:rPr>
          <w:rFonts w:cs="Times New Roman"/>
          <w:iCs/>
          <w:szCs w:val="28"/>
        </w:rPr>
        <w:t>военных образовательных организаций высшего образования</w:t>
      </w:r>
      <w:r w:rsidRPr="002F1F68">
        <w:rPr>
          <w:rFonts w:cs="Times New Roman"/>
          <w:iCs/>
          <w:szCs w:val="28"/>
        </w:rPr>
        <w:t xml:space="preserve"> //Право</w:t>
      </w:r>
      <w:r w:rsidR="005062EA" w:rsidRPr="002F1F68">
        <w:rPr>
          <w:rFonts w:cs="Times New Roman"/>
          <w:iCs/>
          <w:szCs w:val="28"/>
        </w:rPr>
        <w:t xml:space="preserve"> и</w:t>
      </w:r>
      <w:r w:rsidR="005062EA">
        <w:rPr>
          <w:rFonts w:cs="Times New Roman"/>
          <w:iCs/>
          <w:szCs w:val="28"/>
        </w:rPr>
        <w:t> </w:t>
      </w:r>
      <w:r w:rsidR="005062EA" w:rsidRPr="002F1F68">
        <w:rPr>
          <w:rFonts w:cs="Times New Roman"/>
          <w:iCs/>
          <w:szCs w:val="28"/>
        </w:rPr>
        <w:t>о</w:t>
      </w:r>
      <w:r w:rsidRPr="002F1F68">
        <w:rPr>
          <w:rFonts w:cs="Times New Roman"/>
          <w:iCs/>
          <w:szCs w:val="28"/>
        </w:rPr>
        <w:t>бразование. – 2010. – №. 10. – С. 71-76.</w:t>
      </w:r>
    </w:p>
    <w:p w:rsidR="002F1F68" w:rsidRPr="002F1F68" w:rsidRDefault="008C3A58" w:rsidP="002F1F68">
      <w:pPr>
        <w:pStyle w:val="a4"/>
        <w:numPr>
          <w:ilvl w:val="0"/>
          <w:numId w:val="59"/>
        </w:numPr>
        <w:ind w:left="0" w:firstLine="360"/>
        <w:jc w:val="both"/>
        <w:rPr>
          <w:rFonts w:cs="Times New Roman"/>
          <w:iCs/>
          <w:szCs w:val="28"/>
        </w:rPr>
      </w:pPr>
      <w:r>
        <w:rPr>
          <w:rFonts w:cs="Times New Roman"/>
          <w:iCs/>
          <w:szCs w:val="28"/>
        </w:rPr>
        <w:t>Гришина Н. В.</w:t>
      </w:r>
      <w:r w:rsidR="002F1F68" w:rsidRPr="002F1F68">
        <w:rPr>
          <w:rFonts w:cs="Times New Roman"/>
          <w:iCs/>
          <w:szCs w:val="28"/>
        </w:rPr>
        <w:t xml:space="preserve"> Психология конфликта. – Издательский дом</w:t>
      </w:r>
      <w:r w:rsidR="00195A6F">
        <w:rPr>
          <w:rFonts w:cs="Times New Roman"/>
          <w:iCs/>
          <w:szCs w:val="28"/>
        </w:rPr>
        <w:t>»</w:t>
      </w:r>
      <w:r w:rsidR="002F1F68" w:rsidRPr="002F1F68">
        <w:rPr>
          <w:rFonts w:cs="Times New Roman"/>
          <w:iCs/>
          <w:szCs w:val="28"/>
        </w:rPr>
        <w:t xml:space="preserve"> Питер</w:t>
      </w:r>
      <w:r w:rsidR="00195A6F">
        <w:rPr>
          <w:rFonts w:cs="Times New Roman"/>
          <w:iCs/>
          <w:szCs w:val="28"/>
        </w:rPr>
        <w:t>»</w:t>
      </w:r>
      <w:r w:rsidR="002F1F68" w:rsidRPr="002F1F68">
        <w:rPr>
          <w:rFonts w:cs="Times New Roman"/>
          <w:iCs/>
          <w:szCs w:val="28"/>
        </w:rPr>
        <w:t>, 2008.</w:t>
      </w:r>
    </w:p>
    <w:p w:rsidR="002F1F68" w:rsidRPr="002F1F68" w:rsidRDefault="008C3A58" w:rsidP="002F1F68">
      <w:pPr>
        <w:pStyle w:val="a4"/>
        <w:numPr>
          <w:ilvl w:val="0"/>
          <w:numId w:val="59"/>
        </w:numPr>
        <w:ind w:left="0" w:firstLine="360"/>
        <w:jc w:val="both"/>
        <w:rPr>
          <w:rFonts w:cs="Times New Roman"/>
          <w:iCs/>
          <w:szCs w:val="28"/>
        </w:rPr>
      </w:pPr>
      <w:r w:rsidRPr="002F1F68">
        <w:rPr>
          <w:rFonts w:cs="Times New Roman"/>
          <w:iCs/>
          <w:szCs w:val="28"/>
        </w:rPr>
        <w:t>Грошева</w:t>
      </w:r>
      <w:r w:rsidR="002F1F68" w:rsidRPr="002F1F68">
        <w:rPr>
          <w:rFonts w:cs="Times New Roman"/>
          <w:iCs/>
          <w:szCs w:val="28"/>
        </w:rPr>
        <w:t xml:space="preserve"> И. А., </w:t>
      </w:r>
      <w:r w:rsidRPr="002F1F68">
        <w:rPr>
          <w:rFonts w:cs="Times New Roman"/>
          <w:iCs/>
          <w:szCs w:val="28"/>
        </w:rPr>
        <w:t>Грошева</w:t>
      </w:r>
      <w:r w:rsidR="002F1F68" w:rsidRPr="002F1F68">
        <w:rPr>
          <w:rFonts w:cs="Times New Roman"/>
          <w:iCs/>
          <w:szCs w:val="28"/>
        </w:rPr>
        <w:t xml:space="preserve"> Л. И. Особенности исторической памяти Великой Отечественной войне курсантов </w:t>
      </w:r>
      <w:r w:rsidR="00D922C3">
        <w:rPr>
          <w:rFonts w:cs="Times New Roman"/>
          <w:iCs/>
          <w:szCs w:val="28"/>
        </w:rPr>
        <w:t>военных образовательных организаций высшего образования</w:t>
      </w:r>
      <w:r w:rsidR="002F1F68" w:rsidRPr="002F1F68">
        <w:rPr>
          <w:rFonts w:cs="Times New Roman"/>
          <w:iCs/>
          <w:szCs w:val="28"/>
        </w:rPr>
        <w:t xml:space="preserve"> //Спасибо прадеду</w:t>
      </w:r>
      <w:r w:rsidR="005062EA" w:rsidRPr="002F1F68">
        <w:rPr>
          <w:rFonts w:cs="Times New Roman"/>
          <w:iCs/>
          <w:szCs w:val="28"/>
        </w:rPr>
        <w:t xml:space="preserve"> за</w:t>
      </w:r>
      <w:r w:rsidR="005062EA">
        <w:rPr>
          <w:rFonts w:cs="Times New Roman"/>
          <w:iCs/>
          <w:szCs w:val="28"/>
        </w:rPr>
        <w:t> </w:t>
      </w:r>
      <w:r w:rsidR="005062EA" w:rsidRPr="002F1F68">
        <w:rPr>
          <w:rFonts w:cs="Times New Roman"/>
          <w:iCs/>
          <w:szCs w:val="28"/>
        </w:rPr>
        <w:t>П</w:t>
      </w:r>
      <w:r w:rsidR="002F1F68" w:rsidRPr="002F1F68">
        <w:rPr>
          <w:rFonts w:cs="Times New Roman"/>
          <w:iCs/>
          <w:szCs w:val="28"/>
        </w:rPr>
        <w:t>обеду… Материалы</w:t>
      </w:r>
      <w:r w:rsidR="005062EA" w:rsidRPr="002F1F68">
        <w:rPr>
          <w:rFonts w:cs="Times New Roman"/>
          <w:iCs/>
          <w:szCs w:val="28"/>
        </w:rPr>
        <w:t xml:space="preserve"> IV</w:t>
      </w:r>
      <w:r w:rsidR="005062EA">
        <w:rPr>
          <w:rFonts w:cs="Times New Roman"/>
          <w:iCs/>
          <w:szCs w:val="28"/>
        </w:rPr>
        <w:t> </w:t>
      </w:r>
      <w:r w:rsidR="005062EA" w:rsidRPr="002F1F68">
        <w:rPr>
          <w:rFonts w:cs="Times New Roman"/>
          <w:iCs/>
          <w:szCs w:val="28"/>
        </w:rPr>
        <w:t>э</w:t>
      </w:r>
      <w:r w:rsidR="002F1F68" w:rsidRPr="002F1F68">
        <w:rPr>
          <w:rFonts w:cs="Times New Roman"/>
          <w:iCs/>
          <w:szCs w:val="28"/>
        </w:rPr>
        <w:t xml:space="preserve">тапа мониторинга </w:t>
      </w:r>
      <w:r w:rsidR="00195A6F">
        <w:rPr>
          <w:rFonts w:cs="Times New Roman"/>
          <w:iCs/>
          <w:szCs w:val="28"/>
        </w:rPr>
        <w:t>«</w:t>
      </w:r>
      <w:r w:rsidR="002F1F68" w:rsidRPr="002F1F68">
        <w:rPr>
          <w:rFonts w:cs="Times New Roman"/>
          <w:iCs/>
          <w:szCs w:val="28"/>
        </w:rPr>
        <w:t>Российское студенчество</w:t>
      </w:r>
      <w:r w:rsidR="005062EA" w:rsidRPr="002F1F68">
        <w:rPr>
          <w:rFonts w:cs="Times New Roman"/>
          <w:iCs/>
          <w:szCs w:val="28"/>
        </w:rPr>
        <w:t xml:space="preserve"> о</w:t>
      </w:r>
      <w:r w:rsidR="005062EA">
        <w:rPr>
          <w:rFonts w:cs="Times New Roman"/>
          <w:iCs/>
          <w:szCs w:val="28"/>
        </w:rPr>
        <w:t> </w:t>
      </w:r>
      <w:r w:rsidR="005062EA" w:rsidRPr="002F1F68">
        <w:rPr>
          <w:rFonts w:cs="Times New Roman"/>
          <w:iCs/>
          <w:szCs w:val="28"/>
        </w:rPr>
        <w:t>В</w:t>
      </w:r>
      <w:r w:rsidR="002F1F68" w:rsidRPr="002F1F68">
        <w:rPr>
          <w:rFonts w:cs="Times New Roman"/>
          <w:iCs/>
          <w:szCs w:val="28"/>
        </w:rPr>
        <w:t>еликой Отечественной войне</w:t>
      </w:r>
      <w:r w:rsidR="00195A6F">
        <w:rPr>
          <w:rFonts w:cs="Times New Roman"/>
          <w:iCs/>
          <w:szCs w:val="28"/>
        </w:rPr>
        <w:t>»</w:t>
      </w:r>
      <w:r w:rsidR="002F1F68" w:rsidRPr="002F1F68">
        <w:rPr>
          <w:rFonts w:cs="Times New Roman"/>
          <w:iCs/>
          <w:szCs w:val="28"/>
        </w:rPr>
        <w:t>(2005-2010-2015-2020 гг.). – 2020. – С. 177-192.</w:t>
      </w:r>
    </w:p>
    <w:p w:rsidR="002F1F68" w:rsidRPr="002F1F68" w:rsidRDefault="002F1F68" w:rsidP="002F1F68">
      <w:pPr>
        <w:pStyle w:val="a4"/>
        <w:numPr>
          <w:ilvl w:val="0"/>
          <w:numId w:val="59"/>
        </w:numPr>
        <w:ind w:left="0" w:firstLine="360"/>
        <w:jc w:val="both"/>
        <w:rPr>
          <w:rFonts w:cs="Times New Roman"/>
          <w:iCs/>
          <w:szCs w:val="28"/>
        </w:rPr>
      </w:pPr>
      <w:r w:rsidRPr="002F1F68">
        <w:rPr>
          <w:rFonts w:cs="Times New Roman"/>
          <w:iCs/>
          <w:szCs w:val="28"/>
        </w:rPr>
        <w:t>Демочкин С. В. Социально-педагогическое сопровождение профессионального становления курсантов высших военных учебных заведений //Ярославский педагогический вестник. – 2009. – №. 1. – С. 87-90.</w:t>
      </w:r>
    </w:p>
    <w:p w:rsidR="002F1F68" w:rsidRPr="002F1F68" w:rsidRDefault="002F1F68" w:rsidP="002F1F68">
      <w:pPr>
        <w:pStyle w:val="a4"/>
        <w:numPr>
          <w:ilvl w:val="0"/>
          <w:numId w:val="59"/>
        </w:numPr>
        <w:ind w:left="0" w:firstLine="360"/>
        <w:jc w:val="both"/>
        <w:rPr>
          <w:rFonts w:cs="Times New Roman"/>
          <w:iCs/>
          <w:szCs w:val="28"/>
        </w:rPr>
      </w:pPr>
      <w:r w:rsidRPr="002F1F68">
        <w:rPr>
          <w:rFonts w:cs="Times New Roman"/>
          <w:iCs/>
          <w:szCs w:val="28"/>
        </w:rPr>
        <w:t>Доломанюк Л. В. Формирование военно-профессиональной компетенции будущих офицеров. – 2011.</w:t>
      </w:r>
    </w:p>
    <w:p w:rsidR="002F1F68" w:rsidRPr="002F1F68" w:rsidRDefault="002F1F68" w:rsidP="002F1F68">
      <w:pPr>
        <w:pStyle w:val="a4"/>
        <w:numPr>
          <w:ilvl w:val="0"/>
          <w:numId w:val="59"/>
        </w:numPr>
        <w:ind w:left="0" w:firstLine="360"/>
        <w:jc w:val="both"/>
        <w:rPr>
          <w:rFonts w:cs="Times New Roman"/>
          <w:iCs/>
          <w:szCs w:val="28"/>
        </w:rPr>
      </w:pPr>
      <w:r w:rsidRPr="002F1F68">
        <w:rPr>
          <w:rFonts w:cs="Times New Roman"/>
          <w:iCs/>
          <w:szCs w:val="28"/>
        </w:rPr>
        <w:t>Ермаков М. В.</w:t>
      </w:r>
      <w:r w:rsidR="005062EA" w:rsidRPr="002F1F68">
        <w:rPr>
          <w:rFonts w:cs="Times New Roman"/>
          <w:iCs/>
          <w:szCs w:val="28"/>
        </w:rPr>
        <w:t xml:space="preserve"> и</w:t>
      </w:r>
      <w:r w:rsidR="005062EA">
        <w:rPr>
          <w:rFonts w:cs="Times New Roman"/>
          <w:iCs/>
          <w:szCs w:val="28"/>
        </w:rPr>
        <w:t> </w:t>
      </w:r>
      <w:r w:rsidR="005062EA" w:rsidRPr="002F1F68">
        <w:rPr>
          <w:rFonts w:cs="Times New Roman"/>
          <w:iCs/>
          <w:szCs w:val="28"/>
        </w:rPr>
        <w:t>д</w:t>
      </w:r>
      <w:r w:rsidRPr="002F1F68">
        <w:rPr>
          <w:rFonts w:cs="Times New Roman"/>
          <w:iCs/>
          <w:szCs w:val="28"/>
        </w:rPr>
        <w:t xml:space="preserve">р. Гражданская социализация курсантов </w:t>
      </w:r>
      <w:r w:rsidR="00D922C3">
        <w:rPr>
          <w:rFonts w:cs="Times New Roman"/>
          <w:iCs/>
          <w:szCs w:val="28"/>
        </w:rPr>
        <w:t>военных образовательных организаций высшего образования</w:t>
      </w:r>
      <w:r w:rsidRPr="002F1F68">
        <w:rPr>
          <w:rFonts w:cs="Times New Roman"/>
          <w:iCs/>
          <w:szCs w:val="28"/>
        </w:rPr>
        <w:t>: статусно-идентификационные основания: Автореф. дис.... канд. социол. наук: 22.00. 04. – 2003.</w:t>
      </w:r>
    </w:p>
    <w:p w:rsidR="002F1F68" w:rsidRPr="002F1F68" w:rsidRDefault="002F1F68" w:rsidP="002F1F68">
      <w:pPr>
        <w:pStyle w:val="a4"/>
        <w:numPr>
          <w:ilvl w:val="0"/>
          <w:numId w:val="59"/>
        </w:numPr>
        <w:ind w:left="0" w:firstLine="360"/>
        <w:jc w:val="both"/>
        <w:rPr>
          <w:rFonts w:cs="Times New Roman"/>
          <w:iCs/>
          <w:szCs w:val="28"/>
        </w:rPr>
      </w:pPr>
      <w:r w:rsidRPr="002F1F68">
        <w:rPr>
          <w:rFonts w:cs="Times New Roman"/>
          <w:iCs/>
          <w:szCs w:val="28"/>
        </w:rPr>
        <w:lastRenderedPageBreak/>
        <w:t>Ермакова З. В. Профессиональная идентичность социального педагога //Дис.</w:t>
      </w:r>
      <w:r w:rsidR="005062EA" w:rsidRPr="002F1F68">
        <w:rPr>
          <w:rFonts w:cs="Times New Roman"/>
          <w:iCs/>
          <w:szCs w:val="28"/>
        </w:rPr>
        <w:t xml:space="preserve"> на</w:t>
      </w:r>
      <w:r w:rsidR="005062EA">
        <w:rPr>
          <w:rFonts w:cs="Times New Roman"/>
          <w:iCs/>
          <w:szCs w:val="28"/>
        </w:rPr>
        <w:t> </w:t>
      </w:r>
      <w:r w:rsidR="005062EA" w:rsidRPr="002F1F68">
        <w:rPr>
          <w:rFonts w:cs="Times New Roman"/>
          <w:iCs/>
          <w:szCs w:val="28"/>
        </w:rPr>
        <w:t>с</w:t>
      </w:r>
      <w:r w:rsidRPr="002F1F68">
        <w:rPr>
          <w:rFonts w:cs="Times New Roman"/>
          <w:iCs/>
          <w:szCs w:val="28"/>
        </w:rPr>
        <w:t>оиск. учен. степ. канд. психол. наук. Владивосток. – 2007.</w:t>
      </w:r>
    </w:p>
    <w:p w:rsidR="002F1F68" w:rsidRPr="002F1F68" w:rsidRDefault="002F1F68" w:rsidP="002F1F68">
      <w:pPr>
        <w:pStyle w:val="a4"/>
        <w:numPr>
          <w:ilvl w:val="0"/>
          <w:numId w:val="59"/>
        </w:numPr>
        <w:ind w:left="0" w:firstLine="360"/>
        <w:jc w:val="both"/>
        <w:rPr>
          <w:rFonts w:cs="Times New Roman"/>
          <w:iCs/>
          <w:szCs w:val="28"/>
        </w:rPr>
      </w:pPr>
      <w:r w:rsidRPr="002F1F68">
        <w:rPr>
          <w:rFonts w:cs="Times New Roman"/>
          <w:iCs/>
          <w:szCs w:val="28"/>
        </w:rPr>
        <w:t>Зеер Э. Ф., Сыманюк Э. Э. Теоретико-прикладные основания прогнозирования профессионального будущего человека //Фундаментальные исследования. – 2014. – №. 9-8. – С. 1863-1869.</w:t>
      </w:r>
    </w:p>
    <w:p w:rsidR="002F1F68" w:rsidRPr="002F1F68" w:rsidRDefault="002F1F68" w:rsidP="002F1F68">
      <w:pPr>
        <w:pStyle w:val="a4"/>
        <w:numPr>
          <w:ilvl w:val="0"/>
          <w:numId w:val="59"/>
        </w:numPr>
        <w:ind w:left="0" w:firstLine="360"/>
        <w:jc w:val="both"/>
        <w:rPr>
          <w:rFonts w:cs="Times New Roman"/>
          <w:iCs/>
          <w:szCs w:val="28"/>
        </w:rPr>
      </w:pPr>
      <w:r w:rsidRPr="002F1F68">
        <w:rPr>
          <w:rFonts w:cs="Times New Roman"/>
          <w:iCs/>
          <w:szCs w:val="28"/>
        </w:rPr>
        <w:t>Злоказов К. В.</w:t>
      </w:r>
      <w:r w:rsidR="005062EA" w:rsidRPr="002F1F68">
        <w:rPr>
          <w:rFonts w:cs="Times New Roman"/>
          <w:iCs/>
          <w:szCs w:val="28"/>
        </w:rPr>
        <w:t xml:space="preserve"> и</w:t>
      </w:r>
      <w:r w:rsidR="005062EA">
        <w:rPr>
          <w:rFonts w:cs="Times New Roman"/>
          <w:iCs/>
          <w:szCs w:val="28"/>
        </w:rPr>
        <w:t> </w:t>
      </w:r>
      <w:r w:rsidR="005062EA" w:rsidRPr="002F1F68">
        <w:rPr>
          <w:rFonts w:cs="Times New Roman"/>
          <w:iCs/>
          <w:szCs w:val="28"/>
        </w:rPr>
        <w:t>д</w:t>
      </w:r>
      <w:r w:rsidRPr="002F1F68">
        <w:rPr>
          <w:rFonts w:cs="Times New Roman"/>
          <w:iCs/>
          <w:szCs w:val="28"/>
        </w:rPr>
        <w:t>р. Соотношение гражданского</w:t>
      </w:r>
      <w:r w:rsidR="005062EA" w:rsidRPr="002F1F68">
        <w:rPr>
          <w:rFonts w:cs="Times New Roman"/>
          <w:iCs/>
          <w:szCs w:val="28"/>
        </w:rPr>
        <w:t xml:space="preserve"> и</w:t>
      </w:r>
      <w:r w:rsidR="005062EA">
        <w:rPr>
          <w:rFonts w:cs="Times New Roman"/>
          <w:iCs/>
          <w:szCs w:val="28"/>
        </w:rPr>
        <w:t> </w:t>
      </w:r>
      <w:r w:rsidR="005062EA" w:rsidRPr="002F1F68">
        <w:rPr>
          <w:rFonts w:cs="Times New Roman"/>
          <w:iCs/>
          <w:szCs w:val="28"/>
        </w:rPr>
        <w:t>р</w:t>
      </w:r>
      <w:r w:rsidRPr="002F1F68">
        <w:rPr>
          <w:rFonts w:cs="Times New Roman"/>
          <w:iCs/>
          <w:szCs w:val="28"/>
        </w:rPr>
        <w:t>елигиозного аспектов социальной идентичности //Российский психологический журнал. – 2016. – Т. 13. – №. 3. – С. 197-220.</w:t>
      </w:r>
    </w:p>
    <w:p w:rsidR="002F1F68" w:rsidRPr="002F1F68" w:rsidRDefault="002F1F68" w:rsidP="002F1F68">
      <w:pPr>
        <w:pStyle w:val="a4"/>
        <w:numPr>
          <w:ilvl w:val="0"/>
          <w:numId w:val="59"/>
        </w:numPr>
        <w:ind w:left="0" w:firstLine="360"/>
        <w:jc w:val="both"/>
        <w:rPr>
          <w:rFonts w:cs="Times New Roman"/>
          <w:iCs/>
          <w:szCs w:val="28"/>
        </w:rPr>
      </w:pPr>
      <w:r w:rsidRPr="002F1F68">
        <w:rPr>
          <w:rFonts w:cs="Times New Roman"/>
          <w:iCs/>
          <w:szCs w:val="28"/>
        </w:rPr>
        <w:t>Ильченко Л. П., Фомичева О. В., Писаренко Г. П.</w:t>
      </w:r>
      <w:r w:rsidR="005062EA" w:rsidRPr="002F1F68">
        <w:rPr>
          <w:rFonts w:cs="Times New Roman"/>
          <w:iCs/>
          <w:szCs w:val="28"/>
        </w:rPr>
        <w:t xml:space="preserve"> О</w:t>
      </w:r>
      <w:r w:rsidR="005062EA">
        <w:rPr>
          <w:rFonts w:cs="Times New Roman"/>
          <w:iCs/>
          <w:szCs w:val="28"/>
        </w:rPr>
        <w:t> </w:t>
      </w:r>
      <w:r w:rsidR="005062EA" w:rsidRPr="002F1F68">
        <w:rPr>
          <w:rFonts w:cs="Times New Roman"/>
          <w:iCs/>
          <w:szCs w:val="28"/>
        </w:rPr>
        <w:t>л</w:t>
      </w:r>
      <w:r w:rsidRPr="002F1F68">
        <w:rPr>
          <w:rFonts w:cs="Times New Roman"/>
          <w:iCs/>
          <w:szCs w:val="28"/>
        </w:rPr>
        <w:t>идерстве военнослужащих</w:t>
      </w:r>
      <w:r w:rsidR="005062EA" w:rsidRPr="002F1F68">
        <w:rPr>
          <w:rFonts w:cs="Times New Roman"/>
          <w:iCs/>
          <w:szCs w:val="28"/>
        </w:rPr>
        <w:t xml:space="preserve"> и</w:t>
      </w:r>
      <w:r w:rsidR="005062EA">
        <w:rPr>
          <w:rFonts w:cs="Times New Roman"/>
          <w:iCs/>
          <w:szCs w:val="28"/>
        </w:rPr>
        <w:t> </w:t>
      </w:r>
      <w:r w:rsidR="005062EA" w:rsidRPr="002F1F68">
        <w:rPr>
          <w:rFonts w:cs="Times New Roman"/>
          <w:iCs/>
          <w:szCs w:val="28"/>
        </w:rPr>
        <w:t>н</w:t>
      </w:r>
      <w:r w:rsidRPr="002F1F68">
        <w:rPr>
          <w:rFonts w:cs="Times New Roman"/>
          <w:iCs/>
          <w:szCs w:val="28"/>
        </w:rPr>
        <w:t>аправлениях его формирования средствами воинского воспитания //Человек</w:t>
      </w:r>
      <w:r w:rsidR="005062EA" w:rsidRPr="002F1F68">
        <w:rPr>
          <w:rFonts w:cs="Times New Roman"/>
          <w:iCs/>
          <w:szCs w:val="28"/>
        </w:rPr>
        <w:t xml:space="preserve"> и</w:t>
      </w:r>
      <w:r w:rsidR="005062EA">
        <w:rPr>
          <w:rFonts w:cs="Times New Roman"/>
          <w:iCs/>
          <w:szCs w:val="28"/>
        </w:rPr>
        <w:t> </w:t>
      </w:r>
      <w:r w:rsidR="005062EA" w:rsidRPr="002F1F68">
        <w:rPr>
          <w:rFonts w:cs="Times New Roman"/>
          <w:iCs/>
          <w:szCs w:val="28"/>
        </w:rPr>
        <w:t>о</w:t>
      </w:r>
      <w:r w:rsidRPr="002F1F68">
        <w:rPr>
          <w:rFonts w:cs="Times New Roman"/>
          <w:iCs/>
          <w:szCs w:val="28"/>
        </w:rPr>
        <w:t>бразование. – 2015. – №. 1 (42). – С. 38-43.</w:t>
      </w:r>
    </w:p>
    <w:p w:rsidR="002F1F68" w:rsidRPr="002F1F68" w:rsidRDefault="002F1F68" w:rsidP="002F1F68">
      <w:pPr>
        <w:pStyle w:val="a4"/>
        <w:numPr>
          <w:ilvl w:val="0"/>
          <w:numId w:val="59"/>
        </w:numPr>
        <w:ind w:left="0" w:firstLine="360"/>
        <w:jc w:val="both"/>
        <w:rPr>
          <w:rFonts w:cs="Times New Roman"/>
          <w:iCs/>
          <w:szCs w:val="28"/>
        </w:rPr>
      </w:pPr>
      <w:r w:rsidRPr="002F1F68">
        <w:rPr>
          <w:rFonts w:cs="Times New Roman"/>
          <w:iCs/>
          <w:szCs w:val="28"/>
        </w:rPr>
        <w:t>Исаева Д. А.</w:t>
      </w:r>
      <w:r w:rsidR="005062EA" w:rsidRPr="002F1F68">
        <w:rPr>
          <w:rFonts w:cs="Times New Roman"/>
          <w:iCs/>
          <w:szCs w:val="28"/>
        </w:rPr>
        <w:t xml:space="preserve"> К</w:t>
      </w:r>
      <w:r w:rsidR="005062EA">
        <w:rPr>
          <w:rFonts w:cs="Times New Roman"/>
          <w:iCs/>
          <w:szCs w:val="28"/>
        </w:rPr>
        <w:t> </w:t>
      </w:r>
      <w:r w:rsidR="005062EA" w:rsidRPr="002F1F68">
        <w:rPr>
          <w:rFonts w:cs="Times New Roman"/>
          <w:iCs/>
          <w:szCs w:val="28"/>
        </w:rPr>
        <w:t>в</w:t>
      </w:r>
      <w:r w:rsidRPr="002F1F68">
        <w:rPr>
          <w:rFonts w:cs="Times New Roman"/>
          <w:iCs/>
          <w:szCs w:val="28"/>
        </w:rPr>
        <w:t>опросу</w:t>
      </w:r>
      <w:r w:rsidR="005062EA" w:rsidRPr="002F1F68">
        <w:rPr>
          <w:rFonts w:cs="Times New Roman"/>
          <w:iCs/>
          <w:szCs w:val="28"/>
        </w:rPr>
        <w:t xml:space="preserve"> о</w:t>
      </w:r>
      <w:r w:rsidR="005062EA">
        <w:rPr>
          <w:rFonts w:cs="Times New Roman"/>
          <w:iCs/>
          <w:szCs w:val="28"/>
        </w:rPr>
        <w:t> </w:t>
      </w:r>
      <w:r w:rsidR="005062EA" w:rsidRPr="002F1F68">
        <w:rPr>
          <w:rFonts w:cs="Times New Roman"/>
          <w:iCs/>
          <w:szCs w:val="28"/>
        </w:rPr>
        <w:t>с</w:t>
      </w:r>
      <w:r w:rsidRPr="002F1F68">
        <w:rPr>
          <w:rFonts w:cs="Times New Roman"/>
          <w:iCs/>
          <w:szCs w:val="28"/>
        </w:rPr>
        <w:t>оотношении личностной</w:t>
      </w:r>
      <w:r w:rsidR="005062EA" w:rsidRPr="002F1F68">
        <w:rPr>
          <w:rFonts w:cs="Times New Roman"/>
          <w:iCs/>
          <w:szCs w:val="28"/>
        </w:rPr>
        <w:t xml:space="preserve"> и</w:t>
      </w:r>
      <w:r w:rsidR="005062EA">
        <w:rPr>
          <w:rFonts w:cs="Times New Roman"/>
          <w:iCs/>
          <w:szCs w:val="28"/>
        </w:rPr>
        <w:t> </w:t>
      </w:r>
      <w:r w:rsidR="005062EA" w:rsidRPr="002F1F68">
        <w:rPr>
          <w:rFonts w:cs="Times New Roman"/>
          <w:iCs/>
          <w:szCs w:val="28"/>
        </w:rPr>
        <w:t>п</w:t>
      </w:r>
      <w:r w:rsidRPr="002F1F68">
        <w:rPr>
          <w:rFonts w:cs="Times New Roman"/>
          <w:iCs/>
          <w:szCs w:val="28"/>
        </w:rPr>
        <w:t>рофессиональной идентичности</w:t>
      </w:r>
      <w:r w:rsidR="005062EA" w:rsidRPr="002F1F68">
        <w:rPr>
          <w:rFonts w:cs="Times New Roman"/>
          <w:iCs/>
          <w:szCs w:val="28"/>
        </w:rPr>
        <w:t xml:space="preserve"> в</w:t>
      </w:r>
      <w:r w:rsidR="005062EA">
        <w:rPr>
          <w:rFonts w:cs="Times New Roman"/>
          <w:iCs/>
          <w:szCs w:val="28"/>
        </w:rPr>
        <w:t> </w:t>
      </w:r>
      <w:r w:rsidR="005062EA" w:rsidRPr="002F1F68">
        <w:rPr>
          <w:rFonts w:cs="Times New Roman"/>
          <w:iCs/>
          <w:szCs w:val="28"/>
        </w:rPr>
        <w:t>ю</w:t>
      </w:r>
      <w:r w:rsidRPr="002F1F68">
        <w:rPr>
          <w:rFonts w:cs="Times New Roman"/>
          <w:iCs/>
          <w:szCs w:val="28"/>
        </w:rPr>
        <w:t>ности</w:t>
      </w:r>
      <w:r w:rsidR="005062EA" w:rsidRPr="002F1F68">
        <w:rPr>
          <w:rFonts w:cs="Times New Roman"/>
          <w:iCs/>
          <w:szCs w:val="28"/>
        </w:rPr>
        <w:t xml:space="preserve"> и</w:t>
      </w:r>
      <w:r w:rsidR="005062EA">
        <w:rPr>
          <w:rFonts w:cs="Times New Roman"/>
          <w:iCs/>
          <w:szCs w:val="28"/>
        </w:rPr>
        <w:t> </w:t>
      </w:r>
      <w:r w:rsidR="005062EA" w:rsidRPr="002F1F68">
        <w:rPr>
          <w:rFonts w:cs="Times New Roman"/>
          <w:iCs/>
          <w:szCs w:val="28"/>
        </w:rPr>
        <w:t>р</w:t>
      </w:r>
      <w:r w:rsidRPr="002F1F68">
        <w:rPr>
          <w:rFonts w:cs="Times New Roman"/>
          <w:iCs/>
          <w:szCs w:val="28"/>
        </w:rPr>
        <w:t>анней взрослости //Казанская наука. – 2012. – №. 9. – С. 312-317.</w:t>
      </w:r>
    </w:p>
    <w:p w:rsidR="002F1F68" w:rsidRPr="002F1F68" w:rsidRDefault="002F1F68" w:rsidP="002F1F68">
      <w:pPr>
        <w:pStyle w:val="a4"/>
        <w:numPr>
          <w:ilvl w:val="0"/>
          <w:numId w:val="59"/>
        </w:numPr>
        <w:ind w:left="0" w:firstLine="360"/>
        <w:jc w:val="both"/>
        <w:rPr>
          <w:rFonts w:cs="Times New Roman"/>
          <w:iCs/>
          <w:szCs w:val="28"/>
        </w:rPr>
      </w:pPr>
      <w:r w:rsidRPr="002F1F68">
        <w:rPr>
          <w:rFonts w:cs="Times New Roman"/>
          <w:iCs/>
          <w:szCs w:val="28"/>
        </w:rPr>
        <w:t>Казакова Г. М. Российская региональная идентичность: современный культурологический дискурс //Вестник Московского государственного университета культуры</w:t>
      </w:r>
      <w:r w:rsidR="005062EA" w:rsidRPr="002F1F68">
        <w:rPr>
          <w:rFonts w:cs="Times New Roman"/>
          <w:iCs/>
          <w:szCs w:val="28"/>
        </w:rPr>
        <w:t xml:space="preserve"> и</w:t>
      </w:r>
      <w:r w:rsidR="005062EA">
        <w:rPr>
          <w:rFonts w:cs="Times New Roman"/>
          <w:iCs/>
          <w:szCs w:val="28"/>
        </w:rPr>
        <w:t> </w:t>
      </w:r>
      <w:r w:rsidR="005062EA" w:rsidRPr="002F1F68">
        <w:rPr>
          <w:rFonts w:cs="Times New Roman"/>
          <w:iCs/>
          <w:szCs w:val="28"/>
        </w:rPr>
        <w:t>и</w:t>
      </w:r>
      <w:r w:rsidRPr="002F1F68">
        <w:rPr>
          <w:rFonts w:cs="Times New Roman"/>
          <w:iCs/>
          <w:szCs w:val="28"/>
        </w:rPr>
        <w:t>скусств. – 2008. – №. 6. – С. 16-20.</w:t>
      </w:r>
    </w:p>
    <w:p w:rsidR="002F1F68" w:rsidRPr="002F1F68" w:rsidRDefault="002F1F68" w:rsidP="002F1F68">
      <w:pPr>
        <w:pStyle w:val="a4"/>
        <w:numPr>
          <w:ilvl w:val="0"/>
          <w:numId w:val="59"/>
        </w:numPr>
        <w:ind w:left="0" w:firstLine="360"/>
        <w:jc w:val="both"/>
        <w:rPr>
          <w:rFonts w:cs="Times New Roman"/>
          <w:iCs/>
          <w:szCs w:val="28"/>
        </w:rPr>
      </w:pPr>
      <w:r w:rsidRPr="002F1F68">
        <w:rPr>
          <w:rFonts w:cs="Times New Roman"/>
          <w:iCs/>
          <w:szCs w:val="28"/>
        </w:rPr>
        <w:t>Калекин А. А. Патриотическое воспитание курсантов военного вуза</w:t>
      </w:r>
      <w:r w:rsidR="005062EA" w:rsidRPr="002F1F68">
        <w:rPr>
          <w:rFonts w:cs="Times New Roman"/>
          <w:iCs/>
          <w:szCs w:val="28"/>
        </w:rPr>
        <w:t xml:space="preserve"> на</w:t>
      </w:r>
      <w:r w:rsidR="005062EA">
        <w:rPr>
          <w:rFonts w:cs="Times New Roman"/>
          <w:iCs/>
          <w:szCs w:val="28"/>
        </w:rPr>
        <w:t> </w:t>
      </w:r>
      <w:r w:rsidR="005062EA" w:rsidRPr="002F1F68">
        <w:rPr>
          <w:rFonts w:cs="Times New Roman"/>
          <w:iCs/>
          <w:szCs w:val="28"/>
        </w:rPr>
        <w:t>о</w:t>
      </w:r>
      <w:r w:rsidRPr="002F1F68">
        <w:rPr>
          <w:rFonts w:cs="Times New Roman"/>
          <w:iCs/>
          <w:szCs w:val="28"/>
        </w:rPr>
        <w:t>снове культурологического подхода : дис. – Майкоп :</w:t>
      </w:r>
      <w:r w:rsidR="005062EA" w:rsidRPr="002F1F68">
        <w:rPr>
          <w:rFonts w:cs="Times New Roman"/>
          <w:iCs/>
          <w:szCs w:val="28"/>
        </w:rPr>
        <w:t xml:space="preserve"> АА</w:t>
      </w:r>
      <w:r w:rsidR="005062EA">
        <w:rPr>
          <w:rFonts w:cs="Times New Roman"/>
          <w:iCs/>
          <w:szCs w:val="28"/>
        </w:rPr>
        <w:t> </w:t>
      </w:r>
      <w:r w:rsidR="005062EA" w:rsidRPr="002F1F68">
        <w:rPr>
          <w:rFonts w:cs="Times New Roman"/>
          <w:iCs/>
          <w:szCs w:val="28"/>
        </w:rPr>
        <w:t>К</w:t>
      </w:r>
      <w:r w:rsidRPr="002F1F68">
        <w:rPr>
          <w:rFonts w:cs="Times New Roman"/>
          <w:iCs/>
          <w:szCs w:val="28"/>
        </w:rPr>
        <w:t>алекин, 2020.</w:t>
      </w:r>
    </w:p>
    <w:p w:rsidR="002F1F68" w:rsidRPr="002F1F68" w:rsidRDefault="002F1F68" w:rsidP="002F1F68">
      <w:pPr>
        <w:pStyle w:val="a4"/>
        <w:numPr>
          <w:ilvl w:val="0"/>
          <w:numId w:val="59"/>
        </w:numPr>
        <w:ind w:left="0" w:firstLine="360"/>
        <w:jc w:val="both"/>
        <w:rPr>
          <w:rFonts w:cs="Times New Roman"/>
          <w:iCs/>
          <w:szCs w:val="28"/>
        </w:rPr>
      </w:pPr>
      <w:r w:rsidRPr="002F1F68">
        <w:rPr>
          <w:rFonts w:cs="Times New Roman"/>
          <w:iCs/>
          <w:szCs w:val="28"/>
        </w:rPr>
        <w:t>Калтаева М. В. Теоретические</w:t>
      </w:r>
      <w:r w:rsidR="005062EA" w:rsidRPr="002F1F68">
        <w:rPr>
          <w:rFonts w:cs="Times New Roman"/>
          <w:iCs/>
          <w:szCs w:val="28"/>
        </w:rPr>
        <w:t xml:space="preserve"> и</w:t>
      </w:r>
      <w:r w:rsidR="005062EA">
        <w:rPr>
          <w:rFonts w:cs="Times New Roman"/>
          <w:iCs/>
          <w:szCs w:val="28"/>
        </w:rPr>
        <w:t> </w:t>
      </w:r>
      <w:r w:rsidR="005062EA" w:rsidRPr="002F1F68">
        <w:rPr>
          <w:rFonts w:cs="Times New Roman"/>
          <w:iCs/>
          <w:szCs w:val="28"/>
        </w:rPr>
        <w:t>о</w:t>
      </w:r>
      <w:r w:rsidRPr="002F1F68">
        <w:rPr>
          <w:rFonts w:cs="Times New Roman"/>
          <w:iCs/>
          <w:szCs w:val="28"/>
        </w:rPr>
        <w:t>рганизационные основы становления</w:t>
      </w:r>
      <w:r w:rsidR="005062EA" w:rsidRPr="002F1F68">
        <w:rPr>
          <w:rFonts w:cs="Times New Roman"/>
          <w:iCs/>
          <w:szCs w:val="28"/>
        </w:rPr>
        <w:t xml:space="preserve"> и</w:t>
      </w:r>
      <w:r w:rsidR="005062EA">
        <w:rPr>
          <w:rFonts w:cs="Times New Roman"/>
          <w:iCs/>
          <w:szCs w:val="28"/>
        </w:rPr>
        <w:t> </w:t>
      </w:r>
      <w:r w:rsidR="005062EA" w:rsidRPr="002F1F68">
        <w:rPr>
          <w:rFonts w:cs="Times New Roman"/>
          <w:iCs/>
          <w:szCs w:val="28"/>
        </w:rPr>
        <w:t>р</w:t>
      </w:r>
      <w:r w:rsidRPr="002F1F68">
        <w:rPr>
          <w:rFonts w:cs="Times New Roman"/>
          <w:iCs/>
          <w:szCs w:val="28"/>
        </w:rPr>
        <w:t>азвития психологической службы вуза //Дисс.</w:t>
      </w:r>
      <w:r w:rsidR="005062EA" w:rsidRPr="002F1F68">
        <w:rPr>
          <w:rFonts w:cs="Times New Roman"/>
          <w:iCs/>
          <w:szCs w:val="28"/>
        </w:rPr>
        <w:t xml:space="preserve"> на</w:t>
      </w:r>
      <w:r w:rsidR="005062EA">
        <w:rPr>
          <w:rFonts w:cs="Times New Roman"/>
          <w:iCs/>
          <w:szCs w:val="28"/>
        </w:rPr>
        <w:t> </w:t>
      </w:r>
      <w:r w:rsidR="005062EA" w:rsidRPr="002F1F68">
        <w:rPr>
          <w:rFonts w:cs="Times New Roman"/>
          <w:iCs/>
          <w:szCs w:val="28"/>
        </w:rPr>
        <w:t>с</w:t>
      </w:r>
      <w:r w:rsidRPr="002F1F68">
        <w:rPr>
          <w:rFonts w:cs="Times New Roman"/>
          <w:iCs/>
          <w:szCs w:val="28"/>
        </w:rPr>
        <w:t>оис. уч. ст. кандидата психол. наук</w:t>
      </w:r>
      <w:r w:rsidR="005062EA" w:rsidRPr="002F1F68">
        <w:rPr>
          <w:rFonts w:cs="Times New Roman"/>
          <w:iCs/>
          <w:szCs w:val="28"/>
        </w:rPr>
        <w:t xml:space="preserve"> по</w:t>
      </w:r>
      <w:r w:rsidR="005062EA">
        <w:rPr>
          <w:rFonts w:cs="Times New Roman"/>
          <w:iCs/>
          <w:szCs w:val="28"/>
        </w:rPr>
        <w:t> </w:t>
      </w:r>
      <w:r w:rsidR="005062EA" w:rsidRPr="002F1F68">
        <w:rPr>
          <w:rFonts w:cs="Times New Roman"/>
          <w:iCs/>
          <w:szCs w:val="28"/>
        </w:rPr>
        <w:t>с</w:t>
      </w:r>
      <w:r w:rsidRPr="002F1F68">
        <w:rPr>
          <w:rFonts w:cs="Times New Roman"/>
          <w:iCs/>
          <w:szCs w:val="28"/>
        </w:rPr>
        <w:t>пец. – 2011. – Т. 19. – №. 07.</w:t>
      </w:r>
    </w:p>
    <w:p w:rsidR="002F1F68" w:rsidRPr="002F1F68" w:rsidRDefault="002F1F68" w:rsidP="002F1F68">
      <w:pPr>
        <w:pStyle w:val="a4"/>
        <w:numPr>
          <w:ilvl w:val="0"/>
          <w:numId w:val="59"/>
        </w:numPr>
        <w:ind w:left="0" w:firstLine="360"/>
        <w:jc w:val="both"/>
        <w:rPr>
          <w:rFonts w:cs="Times New Roman"/>
          <w:iCs/>
          <w:szCs w:val="28"/>
        </w:rPr>
      </w:pPr>
      <w:r w:rsidRPr="002F1F68">
        <w:rPr>
          <w:rFonts w:cs="Times New Roman"/>
          <w:iCs/>
          <w:szCs w:val="28"/>
        </w:rPr>
        <w:t xml:space="preserve">Карлова Е. Н., Талынёв В. Е. Социальные факторы образовательной успешности курсантов </w:t>
      </w:r>
      <w:r w:rsidR="00D922C3">
        <w:rPr>
          <w:rFonts w:cs="Times New Roman"/>
          <w:iCs/>
          <w:szCs w:val="28"/>
        </w:rPr>
        <w:t>военных образовательных организаций высшего образования</w:t>
      </w:r>
      <w:r w:rsidRPr="002F1F68">
        <w:rPr>
          <w:rFonts w:cs="Times New Roman"/>
          <w:iCs/>
          <w:szCs w:val="28"/>
        </w:rPr>
        <w:t xml:space="preserve"> //Высшее образование</w:t>
      </w:r>
      <w:r w:rsidR="005062EA" w:rsidRPr="002F1F68">
        <w:rPr>
          <w:rFonts w:cs="Times New Roman"/>
          <w:iCs/>
          <w:szCs w:val="28"/>
        </w:rPr>
        <w:t xml:space="preserve"> в</w:t>
      </w:r>
      <w:r w:rsidR="005062EA">
        <w:rPr>
          <w:rFonts w:cs="Times New Roman"/>
          <w:iCs/>
          <w:szCs w:val="28"/>
        </w:rPr>
        <w:t> </w:t>
      </w:r>
      <w:r w:rsidR="005062EA" w:rsidRPr="002F1F68">
        <w:rPr>
          <w:rFonts w:cs="Times New Roman"/>
          <w:iCs/>
          <w:szCs w:val="28"/>
        </w:rPr>
        <w:t>Р</w:t>
      </w:r>
      <w:r w:rsidRPr="002F1F68">
        <w:rPr>
          <w:rFonts w:cs="Times New Roman"/>
          <w:iCs/>
          <w:szCs w:val="28"/>
        </w:rPr>
        <w:t>оссии. – 2022. – Т. 31. – №. 6. – С. 92-102.</w:t>
      </w:r>
    </w:p>
    <w:p w:rsidR="002F1F68" w:rsidRPr="002F1F68" w:rsidRDefault="002F1F68" w:rsidP="002F1F68">
      <w:pPr>
        <w:pStyle w:val="a4"/>
        <w:numPr>
          <w:ilvl w:val="0"/>
          <w:numId w:val="59"/>
        </w:numPr>
        <w:ind w:left="0" w:firstLine="360"/>
        <w:jc w:val="both"/>
        <w:rPr>
          <w:rFonts w:cs="Times New Roman"/>
          <w:iCs/>
          <w:szCs w:val="28"/>
        </w:rPr>
      </w:pPr>
      <w:r w:rsidRPr="002F1F68">
        <w:rPr>
          <w:rFonts w:cs="Times New Roman"/>
          <w:iCs/>
          <w:szCs w:val="28"/>
        </w:rPr>
        <w:t>Карлова Е. Типы мотивации курсантов</w:t>
      </w:r>
      <w:r w:rsidR="005062EA" w:rsidRPr="002F1F68">
        <w:rPr>
          <w:rFonts w:cs="Times New Roman"/>
          <w:iCs/>
          <w:szCs w:val="28"/>
        </w:rPr>
        <w:t xml:space="preserve"> и</w:t>
      </w:r>
      <w:r w:rsidR="005062EA">
        <w:rPr>
          <w:rFonts w:cs="Times New Roman"/>
          <w:iCs/>
          <w:szCs w:val="28"/>
        </w:rPr>
        <w:t> </w:t>
      </w:r>
      <w:r w:rsidR="005062EA" w:rsidRPr="002F1F68">
        <w:rPr>
          <w:rFonts w:cs="Times New Roman"/>
          <w:iCs/>
          <w:szCs w:val="28"/>
        </w:rPr>
        <w:t>и</w:t>
      </w:r>
      <w:r w:rsidRPr="002F1F68">
        <w:rPr>
          <w:rFonts w:cs="Times New Roman"/>
          <w:iCs/>
          <w:szCs w:val="28"/>
        </w:rPr>
        <w:t>х связь</w:t>
      </w:r>
      <w:r w:rsidR="005062EA" w:rsidRPr="002F1F68">
        <w:rPr>
          <w:rFonts w:cs="Times New Roman"/>
          <w:iCs/>
          <w:szCs w:val="28"/>
        </w:rPr>
        <w:t xml:space="preserve"> с</w:t>
      </w:r>
      <w:r w:rsidR="005062EA">
        <w:rPr>
          <w:rFonts w:cs="Times New Roman"/>
          <w:iCs/>
          <w:szCs w:val="28"/>
        </w:rPr>
        <w:t> </w:t>
      </w:r>
      <w:r w:rsidR="005062EA" w:rsidRPr="002F1F68">
        <w:rPr>
          <w:rFonts w:cs="Times New Roman"/>
          <w:iCs/>
          <w:szCs w:val="28"/>
        </w:rPr>
        <w:t>р</w:t>
      </w:r>
      <w:r w:rsidRPr="002F1F68">
        <w:rPr>
          <w:rFonts w:cs="Times New Roman"/>
          <w:iCs/>
          <w:szCs w:val="28"/>
        </w:rPr>
        <w:t>азличными показателями отношения</w:t>
      </w:r>
      <w:r w:rsidR="005062EA" w:rsidRPr="002F1F68">
        <w:rPr>
          <w:rFonts w:cs="Times New Roman"/>
          <w:iCs/>
          <w:szCs w:val="28"/>
        </w:rPr>
        <w:t xml:space="preserve"> к</w:t>
      </w:r>
      <w:r w:rsidR="005062EA">
        <w:rPr>
          <w:rFonts w:cs="Times New Roman"/>
          <w:iCs/>
          <w:szCs w:val="28"/>
        </w:rPr>
        <w:t> </w:t>
      </w:r>
      <w:r w:rsidR="005062EA" w:rsidRPr="002F1F68">
        <w:rPr>
          <w:rFonts w:cs="Times New Roman"/>
          <w:iCs/>
          <w:szCs w:val="28"/>
        </w:rPr>
        <w:t>в</w:t>
      </w:r>
      <w:r w:rsidRPr="002F1F68">
        <w:rPr>
          <w:rFonts w:cs="Times New Roman"/>
          <w:iCs/>
          <w:szCs w:val="28"/>
        </w:rPr>
        <w:t>оенной профессии //Социологические исследования. – 2018. – №. 7. – С. 95-104.</w:t>
      </w:r>
    </w:p>
    <w:p w:rsidR="002F1F68" w:rsidRPr="002F1F68" w:rsidRDefault="002F1F68" w:rsidP="002F1F68">
      <w:pPr>
        <w:pStyle w:val="a4"/>
        <w:numPr>
          <w:ilvl w:val="0"/>
          <w:numId w:val="59"/>
        </w:numPr>
        <w:ind w:left="0" w:firstLine="360"/>
        <w:jc w:val="both"/>
        <w:rPr>
          <w:rFonts w:cs="Times New Roman"/>
          <w:iCs/>
          <w:szCs w:val="28"/>
        </w:rPr>
      </w:pPr>
      <w:r w:rsidRPr="002F1F68">
        <w:rPr>
          <w:rFonts w:cs="Times New Roman"/>
          <w:iCs/>
          <w:szCs w:val="28"/>
        </w:rPr>
        <w:lastRenderedPageBreak/>
        <w:t>Карпова Л. А. Распознавание злоупотреблений</w:t>
      </w:r>
      <w:r w:rsidR="005062EA" w:rsidRPr="002F1F68">
        <w:rPr>
          <w:rFonts w:cs="Times New Roman"/>
          <w:iCs/>
          <w:szCs w:val="28"/>
        </w:rPr>
        <w:t xml:space="preserve"> в</w:t>
      </w:r>
      <w:r w:rsidR="005062EA">
        <w:rPr>
          <w:rFonts w:cs="Times New Roman"/>
          <w:iCs/>
          <w:szCs w:val="28"/>
        </w:rPr>
        <w:t> </w:t>
      </w:r>
      <w:r w:rsidR="005062EA" w:rsidRPr="002F1F68">
        <w:rPr>
          <w:rFonts w:cs="Times New Roman"/>
          <w:iCs/>
          <w:szCs w:val="28"/>
        </w:rPr>
        <w:t>о</w:t>
      </w:r>
      <w:r w:rsidRPr="002F1F68">
        <w:rPr>
          <w:rFonts w:cs="Times New Roman"/>
          <w:iCs/>
          <w:szCs w:val="28"/>
        </w:rPr>
        <w:t>бщении между людьми при помощи модели</w:t>
      </w:r>
      <w:r w:rsidR="005062EA" w:rsidRPr="002F1F68">
        <w:rPr>
          <w:rFonts w:cs="Times New Roman"/>
          <w:iCs/>
          <w:szCs w:val="28"/>
        </w:rPr>
        <w:t xml:space="preserve"> из</w:t>
      </w:r>
      <w:r w:rsidR="005062EA">
        <w:rPr>
          <w:rFonts w:cs="Times New Roman"/>
          <w:iCs/>
          <w:szCs w:val="28"/>
        </w:rPr>
        <w:t> </w:t>
      </w:r>
      <w:r w:rsidR="005062EA" w:rsidRPr="002F1F68">
        <w:rPr>
          <w:rFonts w:cs="Times New Roman"/>
          <w:iCs/>
          <w:szCs w:val="28"/>
        </w:rPr>
        <w:t>т</w:t>
      </w:r>
      <w:r w:rsidRPr="002F1F68">
        <w:rPr>
          <w:rFonts w:cs="Times New Roman"/>
          <w:iCs/>
          <w:szCs w:val="28"/>
        </w:rPr>
        <w:t>рех компонентов //Актуальные вопросы науки</w:t>
      </w:r>
      <w:r w:rsidR="005062EA" w:rsidRPr="002F1F68">
        <w:rPr>
          <w:rFonts w:cs="Times New Roman"/>
          <w:iCs/>
          <w:szCs w:val="28"/>
        </w:rPr>
        <w:t xml:space="preserve"> и</w:t>
      </w:r>
      <w:r w:rsidR="005062EA">
        <w:rPr>
          <w:rFonts w:cs="Times New Roman"/>
          <w:iCs/>
          <w:szCs w:val="28"/>
        </w:rPr>
        <w:t> </w:t>
      </w:r>
      <w:r w:rsidR="005062EA" w:rsidRPr="002F1F68">
        <w:rPr>
          <w:rFonts w:cs="Times New Roman"/>
          <w:iCs/>
          <w:szCs w:val="28"/>
        </w:rPr>
        <w:t>п</w:t>
      </w:r>
      <w:r w:rsidRPr="002F1F68">
        <w:rPr>
          <w:rFonts w:cs="Times New Roman"/>
          <w:iCs/>
          <w:szCs w:val="28"/>
        </w:rPr>
        <w:t>рактики. – 2023. – С. 187-195.</w:t>
      </w:r>
    </w:p>
    <w:p w:rsidR="002F1F68" w:rsidRPr="002F1F68" w:rsidRDefault="002F1F68" w:rsidP="002F1F68">
      <w:pPr>
        <w:pStyle w:val="a4"/>
        <w:numPr>
          <w:ilvl w:val="0"/>
          <w:numId w:val="59"/>
        </w:numPr>
        <w:ind w:left="0" w:firstLine="360"/>
        <w:jc w:val="both"/>
        <w:rPr>
          <w:rFonts w:cs="Times New Roman"/>
          <w:iCs/>
          <w:szCs w:val="28"/>
        </w:rPr>
      </w:pPr>
      <w:r w:rsidRPr="002F1F68">
        <w:rPr>
          <w:rFonts w:cs="Times New Roman"/>
          <w:iCs/>
          <w:szCs w:val="28"/>
        </w:rPr>
        <w:t>Кирьянов В. И., Смирнова Н. А.</w:t>
      </w:r>
      <w:r w:rsidR="005062EA" w:rsidRPr="002F1F68">
        <w:rPr>
          <w:rFonts w:cs="Times New Roman"/>
          <w:iCs/>
          <w:szCs w:val="28"/>
        </w:rPr>
        <w:t xml:space="preserve"> К</w:t>
      </w:r>
      <w:r w:rsidR="005062EA">
        <w:rPr>
          <w:rFonts w:cs="Times New Roman"/>
          <w:iCs/>
          <w:szCs w:val="28"/>
        </w:rPr>
        <w:t> </w:t>
      </w:r>
      <w:r w:rsidR="005062EA" w:rsidRPr="002F1F68">
        <w:rPr>
          <w:rFonts w:cs="Times New Roman"/>
          <w:iCs/>
          <w:szCs w:val="28"/>
        </w:rPr>
        <w:t>в</w:t>
      </w:r>
      <w:r w:rsidRPr="002F1F68">
        <w:rPr>
          <w:rFonts w:cs="Times New Roman"/>
          <w:iCs/>
          <w:szCs w:val="28"/>
        </w:rPr>
        <w:t>опросу</w:t>
      </w:r>
      <w:r w:rsidR="005062EA" w:rsidRPr="002F1F68">
        <w:rPr>
          <w:rFonts w:cs="Times New Roman"/>
          <w:iCs/>
          <w:szCs w:val="28"/>
        </w:rPr>
        <w:t xml:space="preserve"> о</w:t>
      </w:r>
      <w:r w:rsidR="005062EA">
        <w:rPr>
          <w:rFonts w:cs="Times New Roman"/>
          <w:iCs/>
          <w:szCs w:val="28"/>
        </w:rPr>
        <w:t> </w:t>
      </w:r>
      <w:r w:rsidR="005062EA" w:rsidRPr="002F1F68">
        <w:rPr>
          <w:rFonts w:cs="Times New Roman"/>
          <w:iCs/>
          <w:szCs w:val="28"/>
        </w:rPr>
        <w:t>п</w:t>
      </w:r>
      <w:r w:rsidRPr="002F1F68">
        <w:rPr>
          <w:rFonts w:cs="Times New Roman"/>
          <w:iCs/>
          <w:szCs w:val="28"/>
        </w:rPr>
        <w:t>ринципах исследования идентичности</w:t>
      </w:r>
      <w:r w:rsidR="005062EA" w:rsidRPr="002F1F68">
        <w:rPr>
          <w:rFonts w:cs="Times New Roman"/>
          <w:iCs/>
          <w:szCs w:val="28"/>
        </w:rPr>
        <w:t xml:space="preserve"> в</w:t>
      </w:r>
      <w:r w:rsidR="005062EA">
        <w:rPr>
          <w:rFonts w:cs="Times New Roman"/>
          <w:iCs/>
          <w:szCs w:val="28"/>
        </w:rPr>
        <w:t> </w:t>
      </w:r>
      <w:r w:rsidR="005062EA" w:rsidRPr="002F1F68">
        <w:rPr>
          <w:rFonts w:cs="Times New Roman"/>
          <w:iCs/>
          <w:szCs w:val="28"/>
        </w:rPr>
        <w:t>з</w:t>
      </w:r>
      <w:r w:rsidRPr="002F1F68">
        <w:rPr>
          <w:rFonts w:cs="Times New Roman"/>
          <w:iCs/>
          <w:szCs w:val="28"/>
        </w:rPr>
        <w:t>арубежной социологии //Logos</w:t>
      </w:r>
      <w:r w:rsidR="005062EA" w:rsidRPr="002F1F68">
        <w:rPr>
          <w:rFonts w:cs="Times New Roman"/>
          <w:iCs/>
          <w:szCs w:val="28"/>
        </w:rPr>
        <w:t xml:space="preserve"> et</w:t>
      </w:r>
      <w:r w:rsidR="005062EA">
        <w:rPr>
          <w:rFonts w:cs="Times New Roman"/>
          <w:iCs/>
          <w:szCs w:val="28"/>
        </w:rPr>
        <w:t> </w:t>
      </w:r>
      <w:r w:rsidR="005062EA" w:rsidRPr="002F1F68">
        <w:rPr>
          <w:rFonts w:cs="Times New Roman"/>
          <w:iCs/>
          <w:szCs w:val="28"/>
        </w:rPr>
        <w:t>P</w:t>
      </w:r>
      <w:r w:rsidRPr="002F1F68">
        <w:rPr>
          <w:rFonts w:cs="Times New Roman"/>
          <w:iCs/>
          <w:szCs w:val="28"/>
        </w:rPr>
        <w:t>raxis. – 2005. – №. 4. – С. 118-124.</w:t>
      </w:r>
    </w:p>
    <w:p w:rsidR="002F1F68" w:rsidRPr="002F1F68" w:rsidRDefault="002F1F68" w:rsidP="002F1F68">
      <w:pPr>
        <w:pStyle w:val="a4"/>
        <w:numPr>
          <w:ilvl w:val="0"/>
          <w:numId w:val="59"/>
        </w:numPr>
        <w:ind w:left="0" w:firstLine="360"/>
        <w:jc w:val="both"/>
        <w:rPr>
          <w:rFonts w:cs="Times New Roman"/>
          <w:iCs/>
          <w:szCs w:val="28"/>
        </w:rPr>
      </w:pPr>
      <w:r w:rsidRPr="002F1F68">
        <w:rPr>
          <w:rFonts w:cs="Times New Roman"/>
          <w:iCs/>
          <w:szCs w:val="28"/>
        </w:rPr>
        <w:t>Козлов О. А. Теоретико-методологические основы информационной подготовки курсантов военно-учебных заведений. – 2010.</w:t>
      </w:r>
    </w:p>
    <w:p w:rsidR="002F1F68" w:rsidRPr="002F1F68" w:rsidRDefault="002F1F68" w:rsidP="002F1F68">
      <w:pPr>
        <w:pStyle w:val="a4"/>
        <w:numPr>
          <w:ilvl w:val="0"/>
          <w:numId w:val="59"/>
        </w:numPr>
        <w:ind w:left="0" w:firstLine="360"/>
        <w:jc w:val="both"/>
        <w:rPr>
          <w:rFonts w:cs="Times New Roman"/>
          <w:iCs/>
          <w:szCs w:val="28"/>
        </w:rPr>
      </w:pPr>
      <w:r w:rsidRPr="002F1F68">
        <w:rPr>
          <w:rFonts w:cs="Times New Roman"/>
          <w:iCs/>
          <w:szCs w:val="28"/>
        </w:rPr>
        <w:t xml:space="preserve">Колесников М. В. </w:t>
      </w:r>
      <w:r w:rsidR="001A47A3">
        <w:rPr>
          <w:rFonts w:cs="Times New Roman"/>
          <w:iCs/>
          <w:szCs w:val="28"/>
        </w:rPr>
        <w:t>И</w:t>
      </w:r>
      <w:r w:rsidR="001A47A3" w:rsidRPr="002F1F68">
        <w:rPr>
          <w:rFonts w:cs="Times New Roman"/>
          <w:iCs/>
          <w:szCs w:val="28"/>
        </w:rPr>
        <w:t>сторические аспекты формирования проблемы военно-профессиональной идентичности у</w:t>
      </w:r>
      <w:r w:rsidR="001A47A3">
        <w:rPr>
          <w:rFonts w:cs="Times New Roman"/>
          <w:iCs/>
          <w:szCs w:val="28"/>
        </w:rPr>
        <w:t> </w:t>
      </w:r>
      <w:r w:rsidR="001A47A3" w:rsidRPr="002F1F68">
        <w:rPr>
          <w:rFonts w:cs="Times New Roman"/>
          <w:iCs/>
          <w:szCs w:val="28"/>
        </w:rPr>
        <w:t>курсантов учебных центров вооруженных сил</w:t>
      </w:r>
      <w:r w:rsidRPr="002F1F68">
        <w:rPr>
          <w:rFonts w:cs="Times New Roman"/>
          <w:iCs/>
          <w:szCs w:val="28"/>
        </w:rPr>
        <w:t xml:space="preserve"> РФ //Современные проблемы науки</w:t>
      </w:r>
      <w:r w:rsidR="005062EA" w:rsidRPr="002F1F68">
        <w:rPr>
          <w:rFonts w:cs="Times New Roman"/>
          <w:iCs/>
          <w:szCs w:val="28"/>
        </w:rPr>
        <w:t xml:space="preserve"> и</w:t>
      </w:r>
      <w:r w:rsidR="005062EA">
        <w:rPr>
          <w:rFonts w:cs="Times New Roman"/>
          <w:iCs/>
          <w:szCs w:val="28"/>
        </w:rPr>
        <w:t> </w:t>
      </w:r>
      <w:r w:rsidR="005062EA" w:rsidRPr="002F1F68">
        <w:rPr>
          <w:rFonts w:cs="Times New Roman"/>
          <w:iCs/>
          <w:szCs w:val="28"/>
        </w:rPr>
        <w:t>о</w:t>
      </w:r>
      <w:r w:rsidRPr="002F1F68">
        <w:rPr>
          <w:rFonts w:cs="Times New Roman"/>
          <w:iCs/>
          <w:szCs w:val="28"/>
        </w:rPr>
        <w:t>бразования. – 2020. – №. 6. – С. 104-104.</w:t>
      </w:r>
    </w:p>
    <w:p w:rsidR="002F1F68" w:rsidRPr="002F1F68" w:rsidRDefault="002F1F68" w:rsidP="002F1F68">
      <w:pPr>
        <w:pStyle w:val="a4"/>
        <w:numPr>
          <w:ilvl w:val="0"/>
          <w:numId w:val="59"/>
        </w:numPr>
        <w:ind w:left="0" w:firstLine="360"/>
        <w:jc w:val="both"/>
        <w:rPr>
          <w:rFonts w:cs="Times New Roman"/>
          <w:iCs/>
          <w:szCs w:val="28"/>
        </w:rPr>
      </w:pPr>
      <w:r w:rsidRPr="002F1F68">
        <w:rPr>
          <w:rFonts w:cs="Times New Roman"/>
          <w:iCs/>
          <w:szCs w:val="28"/>
        </w:rPr>
        <w:t xml:space="preserve">Колиниченко И. А. </w:t>
      </w:r>
      <w:r w:rsidR="001A47A3">
        <w:rPr>
          <w:rFonts w:cs="Times New Roman"/>
          <w:iCs/>
          <w:szCs w:val="28"/>
        </w:rPr>
        <w:t>В</w:t>
      </w:r>
      <w:r w:rsidR="001A47A3" w:rsidRPr="002F1F68">
        <w:rPr>
          <w:rFonts w:cs="Times New Roman"/>
          <w:iCs/>
          <w:szCs w:val="28"/>
        </w:rPr>
        <w:t>заимосвязь идентичности и</w:t>
      </w:r>
      <w:r w:rsidR="001A47A3">
        <w:rPr>
          <w:rFonts w:cs="Times New Roman"/>
          <w:iCs/>
          <w:szCs w:val="28"/>
        </w:rPr>
        <w:t> </w:t>
      </w:r>
      <w:r w:rsidR="001A47A3" w:rsidRPr="002F1F68">
        <w:rPr>
          <w:rFonts w:cs="Times New Roman"/>
          <w:iCs/>
          <w:szCs w:val="28"/>
        </w:rPr>
        <w:t>уровня морали студентов как условия понимания их</w:t>
      </w:r>
      <w:r w:rsidR="001A47A3">
        <w:rPr>
          <w:rFonts w:cs="Times New Roman"/>
          <w:iCs/>
          <w:szCs w:val="28"/>
        </w:rPr>
        <w:t> </w:t>
      </w:r>
      <w:r w:rsidR="001A47A3" w:rsidRPr="002F1F68">
        <w:rPr>
          <w:rFonts w:cs="Times New Roman"/>
          <w:iCs/>
          <w:szCs w:val="28"/>
        </w:rPr>
        <w:t xml:space="preserve">безопасного развития </w:t>
      </w:r>
      <w:r w:rsidRPr="002F1F68">
        <w:rPr>
          <w:rFonts w:cs="Times New Roman"/>
          <w:iCs/>
          <w:szCs w:val="28"/>
        </w:rPr>
        <w:t>//Безопасность</w:t>
      </w:r>
      <w:r w:rsidR="005062EA" w:rsidRPr="002F1F68">
        <w:rPr>
          <w:rFonts w:cs="Times New Roman"/>
          <w:iCs/>
          <w:szCs w:val="28"/>
        </w:rPr>
        <w:t xml:space="preserve"> и</w:t>
      </w:r>
      <w:r w:rsidR="005062EA">
        <w:rPr>
          <w:rFonts w:cs="Times New Roman"/>
          <w:iCs/>
          <w:szCs w:val="28"/>
        </w:rPr>
        <w:t> </w:t>
      </w:r>
      <w:r w:rsidR="005062EA" w:rsidRPr="002F1F68">
        <w:rPr>
          <w:rFonts w:cs="Times New Roman"/>
          <w:iCs/>
          <w:szCs w:val="28"/>
        </w:rPr>
        <w:t>р</w:t>
      </w:r>
      <w:r w:rsidRPr="002F1F68">
        <w:rPr>
          <w:rFonts w:cs="Times New Roman"/>
          <w:iCs/>
          <w:szCs w:val="28"/>
        </w:rPr>
        <w:t>азвитие личности</w:t>
      </w:r>
      <w:r w:rsidR="005062EA" w:rsidRPr="002F1F68">
        <w:rPr>
          <w:rFonts w:cs="Times New Roman"/>
          <w:iCs/>
          <w:szCs w:val="28"/>
        </w:rPr>
        <w:t xml:space="preserve"> в</w:t>
      </w:r>
      <w:r w:rsidR="005062EA">
        <w:rPr>
          <w:rFonts w:cs="Times New Roman"/>
          <w:iCs/>
          <w:szCs w:val="28"/>
        </w:rPr>
        <w:t> </w:t>
      </w:r>
      <w:r w:rsidR="005062EA" w:rsidRPr="002F1F68">
        <w:rPr>
          <w:rFonts w:cs="Times New Roman"/>
          <w:iCs/>
          <w:szCs w:val="28"/>
        </w:rPr>
        <w:t>о</w:t>
      </w:r>
      <w:r w:rsidRPr="002F1F68">
        <w:rPr>
          <w:rFonts w:cs="Times New Roman"/>
          <w:iCs/>
          <w:szCs w:val="28"/>
        </w:rPr>
        <w:t>бразовании/Материалы Всероссийской научно-практической конференции. 15-17 мая 2014 г.–Таганрог: Изд-во ЮФУ, 2014.–371 с. – 2014. – С. 141.</w:t>
      </w:r>
    </w:p>
    <w:p w:rsidR="002F1F68" w:rsidRPr="002F1F68" w:rsidRDefault="002F1F68" w:rsidP="002F1F68">
      <w:pPr>
        <w:pStyle w:val="a4"/>
        <w:numPr>
          <w:ilvl w:val="0"/>
          <w:numId w:val="59"/>
        </w:numPr>
        <w:ind w:left="0" w:firstLine="360"/>
        <w:jc w:val="both"/>
        <w:rPr>
          <w:rFonts w:cs="Times New Roman"/>
          <w:iCs/>
          <w:szCs w:val="28"/>
        </w:rPr>
      </w:pPr>
      <w:r w:rsidRPr="002F1F68">
        <w:rPr>
          <w:rFonts w:cs="Times New Roman"/>
          <w:iCs/>
          <w:szCs w:val="28"/>
        </w:rPr>
        <w:t>Кольцова В. А., Соснин В. А. Социально-психологические проблемы патриотизма</w:t>
      </w:r>
      <w:r w:rsidR="005062EA" w:rsidRPr="002F1F68">
        <w:rPr>
          <w:rFonts w:cs="Times New Roman"/>
          <w:iCs/>
          <w:szCs w:val="28"/>
        </w:rPr>
        <w:t xml:space="preserve"> и</w:t>
      </w:r>
      <w:r w:rsidR="005062EA">
        <w:rPr>
          <w:rFonts w:cs="Times New Roman"/>
          <w:iCs/>
          <w:szCs w:val="28"/>
        </w:rPr>
        <w:t> </w:t>
      </w:r>
      <w:r w:rsidR="005062EA" w:rsidRPr="002F1F68">
        <w:rPr>
          <w:rFonts w:cs="Times New Roman"/>
          <w:iCs/>
          <w:szCs w:val="28"/>
        </w:rPr>
        <w:t>о</w:t>
      </w:r>
      <w:r w:rsidRPr="002F1F68">
        <w:rPr>
          <w:rFonts w:cs="Times New Roman"/>
          <w:iCs/>
          <w:szCs w:val="28"/>
        </w:rPr>
        <w:t>собенности его воспитания</w:t>
      </w:r>
      <w:r w:rsidR="005062EA" w:rsidRPr="002F1F68">
        <w:rPr>
          <w:rFonts w:cs="Times New Roman"/>
          <w:iCs/>
          <w:szCs w:val="28"/>
        </w:rPr>
        <w:t xml:space="preserve"> в</w:t>
      </w:r>
      <w:r w:rsidR="005062EA">
        <w:rPr>
          <w:rFonts w:cs="Times New Roman"/>
          <w:iCs/>
          <w:szCs w:val="28"/>
        </w:rPr>
        <w:t> </w:t>
      </w:r>
      <w:r w:rsidR="005062EA" w:rsidRPr="002F1F68">
        <w:rPr>
          <w:rFonts w:cs="Times New Roman"/>
          <w:iCs/>
          <w:szCs w:val="28"/>
        </w:rPr>
        <w:t>с</w:t>
      </w:r>
      <w:r w:rsidRPr="002F1F68">
        <w:rPr>
          <w:rFonts w:cs="Times New Roman"/>
          <w:iCs/>
          <w:szCs w:val="28"/>
        </w:rPr>
        <w:t>овременном российском обществе //Психологический журнал. – 2005. – Т. 26. – №. 4. – С. 89-98.</w:t>
      </w:r>
    </w:p>
    <w:p w:rsidR="002F1F68" w:rsidRPr="002F1F68" w:rsidRDefault="002F1F68" w:rsidP="002F1F68">
      <w:pPr>
        <w:pStyle w:val="a4"/>
        <w:numPr>
          <w:ilvl w:val="0"/>
          <w:numId w:val="59"/>
        </w:numPr>
        <w:ind w:left="0" w:firstLine="360"/>
        <w:jc w:val="both"/>
        <w:rPr>
          <w:rFonts w:cs="Times New Roman"/>
          <w:iCs/>
          <w:szCs w:val="28"/>
        </w:rPr>
      </w:pPr>
      <w:r w:rsidRPr="002F1F68">
        <w:rPr>
          <w:rFonts w:cs="Times New Roman"/>
          <w:iCs/>
          <w:szCs w:val="28"/>
        </w:rPr>
        <w:t>Кононов А. Н. Роль правового воспитания</w:t>
      </w:r>
      <w:r w:rsidR="005062EA" w:rsidRPr="002F1F68">
        <w:rPr>
          <w:rFonts w:cs="Times New Roman"/>
          <w:iCs/>
          <w:szCs w:val="28"/>
        </w:rPr>
        <w:t xml:space="preserve"> в</w:t>
      </w:r>
      <w:r w:rsidR="005062EA">
        <w:rPr>
          <w:rFonts w:cs="Times New Roman"/>
          <w:iCs/>
          <w:szCs w:val="28"/>
        </w:rPr>
        <w:t> </w:t>
      </w:r>
      <w:r w:rsidR="005062EA" w:rsidRPr="002F1F68">
        <w:rPr>
          <w:rFonts w:cs="Times New Roman"/>
          <w:iCs/>
          <w:szCs w:val="28"/>
        </w:rPr>
        <w:t>ф</w:t>
      </w:r>
      <w:r w:rsidRPr="002F1F68">
        <w:rPr>
          <w:rFonts w:cs="Times New Roman"/>
          <w:iCs/>
          <w:szCs w:val="28"/>
        </w:rPr>
        <w:t>ормировании научного мировоззрения курсантов //Право</w:t>
      </w:r>
      <w:r w:rsidR="005062EA" w:rsidRPr="002F1F68">
        <w:rPr>
          <w:rFonts w:cs="Times New Roman"/>
          <w:iCs/>
          <w:szCs w:val="28"/>
        </w:rPr>
        <w:t xml:space="preserve"> и</w:t>
      </w:r>
      <w:r w:rsidR="005062EA">
        <w:rPr>
          <w:rFonts w:cs="Times New Roman"/>
          <w:iCs/>
          <w:szCs w:val="28"/>
        </w:rPr>
        <w:t> </w:t>
      </w:r>
      <w:r w:rsidR="005062EA" w:rsidRPr="002F1F68">
        <w:rPr>
          <w:rFonts w:cs="Times New Roman"/>
          <w:iCs/>
          <w:szCs w:val="28"/>
        </w:rPr>
        <w:t>о</w:t>
      </w:r>
      <w:r w:rsidRPr="002F1F68">
        <w:rPr>
          <w:rFonts w:cs="Times New Roman"/>
          <w:iCs/>
          <w:szCs w:val="28"/>
        </w:rPr>
        <w:t>бразование. – 2012. – №. 2. – С. 78-84.</w:t>
      </w:r>
    </w:p>
    <w:p w:rsidR="002F1F68" w:rsidRPr="002F1F68" w:rsidRDefault="002F1F68" w:rsidP="002F1F68">
      <w:pPr>
        <w:pStyle w:val="a4"/>
        <w:numPr>
          <w:ilvl w:val="0"/>
          <w:numId w:val="59"/>
        </w:numPr>
        <w:ind w:left="0" w:firstLine="360"/>
        <w:jc w:val="both"/>
        <w:rPr>
          <w:rFonts w:cs="Times New Roman"/>
          <w:iCs/>
          <w:szCs w:val="28"/>
        </w:rPr>
      </w:pPr>
      <w:r w:rsidRPr="002F1F68">
        <w:rPr>
          <w:rFonts w:cs="Times New Roman"/>
          <w:iCs/>
          <w:szCs w:val="28"/>
        </w:rPr>
        <w:t xml:space="preserve">Кочетова, Е. В. Психологические особенности профессиональной идентичности курсантов </w:t>
      </w:r>
      <w:r w:rsidR="00D922C3">
        <w:rPr>
          <w:rFonts w:cs="Times New Roman"/>
          <w:iCs/>
          <w:szCs w:val="28"/>
        </w:rPr>
        <w:t>военных образовательных организаций высшего образования</w:t>
      </w:r>
      <w:r w:rsidRPr="002F1F68">
        <w:rPr>
          <w:rFonts w:cs="Times New Roman"/>
          <w:iCs/>
          <w:szCs w:val="28"/>
        </w:rPr>
        <w:t xml:space="preserve"> : дис. ... канд. психол. наук : 19.00.03 / Кочетова Екатерина Владимировна. - Москва, 2018. - 189 с.</w:t>
      </w:r>
    </w:p>
    <w:p w:rsidR="002F1F68" w:rsidRPr="002F1F68" w:rsidRDefault="002F1F68" w:rsidP="002F1F68">
      <w:pPr>
        <w:pStyle w:val="a4"/>
        <w:numPr>
          <w:ilvl w:val="0"/>
          <w:numId w:val="59"/>
        </w:numPr>
        <w:ind w:left="0" w:firstLine="360"/>
        <w:jc w:val="both"/>
        <w:rPr>
          <w:rFonts w:cs="Times New Roman"/>
          <w:iCs/>
          <w:szCs w:val="28"/>
        </w:rPr>
      </w:pPr>
      <w:r w:rsidRPr="002F1F68">
        <w:rPr>
          <w:rFonts w:cs="Times New Roman"/>
          <w:iCs/>
          <w:szCs w:val="28"/>
        </w:rPr>
        <w:t xml:space="preserve">Крылова, Н. А. Психология профессиональной идентичности курсантов </w:t>
      </w:r>
      <w:r w:rsidR="00D922C3">
        <w:rPr>
          <w:rFonts w:cs="Times New Roman"/>
          <w:iCs/>
          <w:szCs w:val="28"/>
        </w:rPr>
        <w:t>военных образовательных организаций высшего образования</w:t>
      </w:r>
      <w:r w:rsidRPr="002F1F68">
        <w:rPr>
          <w:rFonts w:cs="Times New Roman"/>
          <w:iCs/>
          <w:szCs w:val="28"/>
        </w:rPr>
        <w:t xml:space="preserve"> : учеб. пособие / Н. А. Крылова. - Москва : ФГКВОУ ВО </w:t>
      </w:r>
      <w:r w:rsidR="00195A6F">
        <w:rPr>
          <w:rFonts w:cs="Times New Roman"/>
          <w:iCs/>
          <w:szCs w:val="28"/>
        </w:rPr>
        <w:t>«</w:t>
      </w:r>
      <w:r w:rsidRPr="002F1F68">
        <w:rPr>
          <w:rFonts w:cs="Times New Roman"/>
          <w:iCs/>
          <w:szCs w:val="28"/>
        </w:rPr>
        <w:t>Военный университет</w:t>
      </w:r>
      <w:r w:rsidR="00195A6F">
        <w:rPr>
          <w:rFonts w:cs="Times New Roman"/>
          <w:iCs/>
          <w:szCs w:val="28"/>
        </w:rPr>
        <w:t>»</w:t>
      </w:r>
      <w:r w:rsidRPr="002F1F68">
        <w:rPr>
          <w:rFonts w:cs="Times New Roman"/>
          <w:iCs/>
          <w:szCs w:val="28"/>
        </w:rPr>
        <w:t>, 2019. - 184 с.</w:t>
      </w:r>
    </w:p>
    <w:p w:rsidR="002F1F68" w:rsidRPr="002F1F68" w:rsidRDefault="002F1F68" w:rsidP="002F1F68">
      <w:pPr>
        <w:pStyle w:val="a4"/>
        <w:numPr>
          <w:ilvl w:val="0"/>
          <w:numId w:val="59"/>
        </w:numPr>
        <w:ind w:left="0" w:firstLine="360"/>
        <w:jc w:val="both"/>
        <w:rPr>
          <w:rFonts w:cs="Times New Roman"/>
          <w:iCs/>
          <w:szCs w:val="28"/>
        </w:rPr>
      </w:pPr>
      <w:r w:rsidRPr="002F1F68">
        <w:rPr>
          <w:rFonts w:cs="Times New Roman"/>
          <w:iCs/>
          <w:szCs w:val="28"/>
        </w:rPr>
        <w:lastRenderedPageBreak/>
        <w:t xml:space="preserve">Кузнецов Д. А. Педагогическое сопровождение курсантов </w:t>
      </w:r>
      <w:r w:rsidR="00D922C3">
        <w:rPr>
          <w:rFonts w:cs="Times New Roman"/>
          <w:iCs/>
          <w:szCs w:val="28"/>
        </w:rPr>
        <w:t>военных образовательных организаций высшего образования</w:t>
      </w:r>
      <w:r w:rsidRPr="002F1F68">
        <w:rPr>
          <w:rFonts w:cs="Times New Roman"/>
          <w:iCs/>
          <w:szCs w:val="28"/>
        </w:rPr>
        <w:t xml:space="preserve"> как условие повышения мотивации</w:t>
      </w:r>
      <w:r w:rsidR="005062EA" w:rsidRPr="002F1F68">
        <w:rPr>
          <w:rFonts w:cs="Times New Roman"/>
          <w:iCs/>
          <w:szCs w:val="28"/>
        </w:rPr>
        <w:t xml:space="preserve"> к</w:t>
      </w:r>
      <w:r w:rsidR="005062EA">
        <w:rPr>
          <w:rFonts w:cs="Times New Roman"/>
          <w:iCs/>
          <w:szCs w:val="28"/>
        </w:rPr>
        <w:t> </w:t>
      </w:r>
      <w:r w:rsidR="005062EA" w:rsidRPr="002F1F68">
        <w:rPr>
          <w:rFonts w:cs="Times New Roman"/>
          <w:iCs/>
          <w:szCs w:val="28"/>
        </w:rPr>
        <w:t>п</w:t>
      </w:r>
      <w:r w:rsidRPr="002F1F68">
        <w:rPr>
          <w:rFonts w:cs="Times New Roman"/>
          <w:iCs/>
          <w:szCs w:val="28"/>
        </w:rPr>
        <w:t>рофессиональной деятельности офицеров //СПб.: Санкт-Петербургский политехнический университет. – 2009.</w:t>
      </w:r>
    </w:p>
    <w:p w:rsidR="002F1F68" w:rsidRPr="002F1F68" w:rsidRDefault="002F1F68" w:rsidP="002F1F68">
      <w:pPr>
        <w:pStyle w:val="a4"/>
        <w:numPr>
          <w:ilvl w:val="0"/>
          <w:numId w:val="59"/>
        </w:numPr>
        <w:ind w:left="0" w:firstLine="360"/>
        <w:jc w:val="both"/>
        <w:rPr>
          <w:rFonts w:cs="Times New Roman"/>
          <w:iCs/>
          <w:szCs w:val="28"/>
        </w:rPr>
      </w:pPr>
      <w:r w:rsidRPr="002F1F68">
        <w:rPr>
          <w:rFonts w:cs="Times New Roman"/>
          <w:iCs/>
          <w:szCs w:val="28"/>
        </w:rPr>
        <w:t xml:space="preserve">Кузнецова, Е. В. Профессиональная идентичность курсантов </w:t>
      </w:r>
      <w:r w:rsidR="00D922C3">
        <w:rPr>
          <w:rFonts w:cs="Times New Roman"/>
          <w:iCs/>
          <w:szCs w:val="28"/>
        </w:rPr>
        <w:t>военных образовательных организаций высшего образования</w:t>
      </w:r>
      <w:r w:rsidRPr="002F1F68">
        <w:rPr>
          <w:rFonts w:cs="Times New Roman"/>
          <w:iCs/>
          <w:szCs w:val="28"/>
        </w:rPr>
        <w:t>: факторы формирования</w:t>
      </w:r>
      <w:r w:rsidR="005062EA" w:rsidRPr="002F1F68">
        <w:rPr>
          <w:rFonts w:cs="Times New Roman"/>
          <w:iCs/>
          <w:szCs w:val="28"/>
        </w:rPr>
        <w:t xml:space="preserve"> и</w:t>
      </w:r>
      <w:r w:rsidR="005062EA">
        <w:rPr>
          <w:rFonts w:cs="Times New Roman"/>
          <w:iCs/>
          <w:szCs w:val="28"/>
        </w:rPr>
        <w:t> </w:t>
      </w:r>
      <w:r w:rsidR="005062EA" w:rsidRPr="002F1F68">
        <w:rPr>
          <w:rFonts w:cs="Times New Roman"/>
          <w:iCs/>
          <w:szCs w:val="28"/>
        </w:rPr>
        <w:t>в</w:t>
      </w:r>
      <w:r w:rsidRPr="002F1F68">
        <w:rPr>
          <w:rFonts w:cs="Times New Roman"/>
          <w:iCs/>
          <w:szCs w:val="28"/>
        </w:rPr>
        <w:t>заимосвязь</w:t>
      </w:r>
      <w:r w:rsidR="005062EA" w:rsidRPr="002F1F68">
        <w:rPr>
          <w:rFonts w:cs="Times New Roman"/>
          <w:iCs/>
          <w:szCs w:val="28"/>
        </w:rPr>
        <w:t xml:space="preserve"> с</w:t>
      </w:r>
      <w:r w:rsidR="005062EA">
        <w:rPr>
          <w:rFonts w:cs="Times New Roman"/>
          <w:iCs/>
          <w:szCs w:val="28"/>
        </w:rPr>
        <w:t> </w:t>
      </w:r>
      <w:r w:rsidR="005062EA" w:rsidRPr="002F1F68">
        <w:rPr>
          <w:rFonts w:cs="Times New Roman"/>
          <w:iCs/>
          <w:szCs w:val="28"/>
        </w:rPr>
        <w:t>п</w:t>
      </w:r>
      <w:r w:rsidRPr="002F1F68">
        <w:rPr>
          <w:rFonts w:cs="Times New Roman"/>
          <w:iCs/>
          <w:szCs w:val="28"/>
        </w:rPr>
        <w:t>оказателями профессиональной успешности : дис.  канд. психол. наук : 19.00.03 / Кузнецова Екатерина Васильевна. - Москва, 2019. - 188 с</w:t>
      </w:r>
    </w:p>
    <w:p w:rsidR="002F1F68" w:rsidRPr="002F1F68" w:rsidRDefault="002F1F68" w:rsidP="002F1F68">
      <w:pPr>
        <w:pStyle w:val="a4"/>
        <w:numPr>
          <w:ilvl w:val="0"/>
          <w:numId w:val="59"/>
        </w:numPr>
        <w:ind w:left="0" w:firstLine="360"/>
        <w:jc w:val="both"/>
        <w:rPr>
          <w:rFonts w:cs="Times New Roman"/>
          <w:iCs/>
          <w:szCs w:val="28"/>
        </w:rPr>
      </w:pPr>
      <w:r w:rsidRPr="002F1F68">
        <w:rPr>
          <w:rFonts w:cs="Times New Roman"/>
          <w:iCs/>
          <w:szCs w:val="28"/>
        </w:rPr>
        <w:t>Кузьмин М. Ю.</w:t>
      </w:r>
      <w:r w:rsidR="005062EA" w:rsidRPr="002F1F68">
        <w:rPr>
          <w:rFonts w:cs="Times New Roman"/>
          <w:iCs/>
          <w:szCs w:val="28"/>
        </w:rPr>
        <w:t xml:space="preserve"> и</w:t>
      </w:r>
      <w:r w:rsidR="005062EA">
        <w:rPr>
          <w:rFonts w:cs="Times New Roman"/>
          <w:iCs/>
          <w:szCs w:val="28"/>
        </w:rPr>
        <w:t> </w:t>
      </w:r>
      <w:r w:rsidR="005062EA" w:rsidRPr="002F1F68">
        <w:rPr>
          <w:rFonts w:cs="Times New Roman"/>
          <w:iCs/>
          <w:szCs w:val="28"/>
        </w:rPr>
        <w:t>д</w:t>
      </w:r>
      <w:r w:rsidRPr="002F1F68">
        <w:rPr>
          <w:rFonts w:cs="Times New Roman"/>
          <w:iCs/>
          <w:szCs w:val="28"/>
        </w:rPr>
        <w:t>р. Особенности профессиональной идентичности студентов-первокурсников гуманитарных направлений //Известия Иркутского государственного университета. Серия: Психология. – 2020. – Т. 31. – С. 56-65.</w:t>
      </w:r>
    </w:p>
    <w:p w:rsidR="002F1F68" w:rsidRPr="002F1F68" w:rsidRDefault="002F1F68" w:rsidP="002F1F68">
      <w:pPr>
        <w:pStyle w:val="a4"/>
        <w:numPr>
          <w:ilvl w:val="0"/>
          <w:numId w:val="59"/>
        </w:numPr>
        <w:ind w:left="0" w:firstLine="360"/>
        <w:jc w:val="both"/>
        <w:rPr>
          <w:rFonts w:cs="Times New Roman"/>
          <w:iCs/>
          <w:szCs w:val="28"/>
        </w:rPr>
      </w:pPr>
      <w:r w:rsidRPr="002F1F68">
        <w:rPr>
          <w:rFonts w:cs="Times New Roman"/>
          <w:iCs/>
          <w:szCs w:val="28"/>
        </w:rPr>
        <w:t>Лазуткина Л. Н. Педагогическая концепция формирования</w:t>
      </w:r>
      <w:r w:rsidR="005062EA" w:rsidRPr="002F1F68">
        <w:rPr>
          <w:rFonts w:cs="Times New Roman"/>
          <w:iCs/>
          <w:szCs w:val="28"/>
        </w:rPr>
        <w:t xml:space="preserve"> и</w:t>
      </w:r>
      <w:r w:rsidR="005062EA">
        <w:rPr>
          <w:rFonts w:cs="Times New Roman"/>
          <w:iCs/>
          <w:szCs w:val="28"/>
        </w:rPr>
        <w:t> </w:t>
      </w:r>
      <w:r w:rsidR="005062EA" w:rsidRPr="002F1F68">
        <w:rPr>
          <w:rFonts w:cs="Times New Roman"/>
          <w:iCs/>
          <w:szCs w:val="28"/>
        </w:rPr>
        <w:t>р</w:t>
      </w:r>
      <w:r w:rsidRPr="002F1F68">
        <w:rPr>
          <w:rFonts w:cs="Times New Roman"/>
          <w:iCs/>
          <w:szCs w:val="28"/>
        </w:rPr>
        <w:t>азвития речевой культуры</w:t>
      </w:r>
      <w:r w:rsidR="005062EA" w:rsidRPr="002F1F68">
        <w:rPr>
          <w:rFonts w:cs="Times New Roman"/>
          <w:iCs/>
          <w:szCs w:val="28"/>
        </w:rPr>
        <w:t xml:space="preserve"> у</w:t>
      </w:r>
      <w:r w:rsidR="005062EA">
        <w:rPr>
          <w:rFonts w:cs="Times New Roman"/>
          <w:iCs/>
          <w:szCs w:val="28"/>
        </w:rPr>
        <w:t> </w:t>
      </w:r>
      <w:r w:rsidR="005062EA" w:rsidRPr="002F1F68">
        <w:rPr>
          <w:rFonts w:cs="Times New Roman"/>
          <w:iCs/>
          <w:szCs w:val="28"/>
        </w:rPr>
        <w:t>к</w:t>
      </w:r>
      <w:r w:rsidRPr="002F1F68">
        <w:rPr>
          <w:rFonts w:cs="Times New Roman"/>
          <w:iCs/>
          <w:szCs w:val="28"/>
        </w:rPr>
        <w:t>урсантов военных командных вузов //Москва. – 2008.</w:t>
      </w:r>
    </w:p>
    <w:p w:rsidR="002F1F68" w:rsidRPr="002F1F68" w:rsidRDefault="002F1F68" w:rsidP="002F1F68">
      <w:pPr>
        <w:pStyle w:val="a4"/>
        <w:numPr>
          <w:ilvl w:val="0"/>
          <w:numId w:val="59"/>
        </w:numPr>
        <w:ind w:left="0" w:firstLine="360"/>
        <w:jc w:val="both"/>
        <w:rPr>
          <w:rFonts w:cs="Times New Roman"/>
          <w:iCs/>
          <w:szCs w:val="28"/>
        </w:rPr>
      </w:pPr>
      <w:r w:rsidRPr="002F1F68">
        <w:rPr>
          <w:rFonts w:cs="Times New Roman"/>
          <w:iCs/>
          <w:szCs w:val="28"/>
        </w:rPr>
        <w:t>Леонтьева А. Н. Проблема формирования мотивации студентов</w:t>
      </w:r>
      <w:r w:rsidR="005062EA" w:rsidRPr="002F1F68">
        <w:rPr>
          <w:rFonts w:cs="Times New Roman"/>
          <w:iCs/>
          <w:szCs w:val="28"/>
        </w:rPr>
        <w:t xml:space="preserve"> во</w:t>
      </w:r>
      <w:r w:rsidR="005062EA">
        <w:rPr>
          <w:rFonts w:cs="Times New Roman"/>
          <w:iCs/>
          <w:szCs w:val="28"/>
        </w:rPr>
        <w:t> </w:t>
      </w:r>
      <w:r w:rsidR="005062EA" w:rsidRPr="002F1F68">
        <w:rPr>
          <w:rFonts w:cs="Times New Roman"/>
          <w:iCs/>
          <w:szCs w:val="28"/>
        </w:rPr>
        <w:t>в</w:t>
      </w:r>
      <w:r w:rsidRPr="002F1F68">
        <w:rPr>
          <w:rFonts w:cs="Times New Roman"/>
          <w:iCs/>
          <w:szCs w:val="28"/>
        </w:rPr>
        <w:t>ремя обучения</w:t>
      </w:r>
      <w:r w:rsidR="005062EA" w:rsidRPr="002F1F68">
        <w:rPr>
          <w:rFonts w:cs="Times New Roman"/>
          <w:iCs/>
          <w:szCs w:val="28"/>
        </w:rPr>
        <w:t xml:space="preserve"> в</w:t>
      </w:r>
      <w:r w:rsidR="005062EA">
        <w:rPr>
          <w:rFonts w:cs="Times New Roman"/>
          <w:iCs/>
          <w:szCs w:val="28"/>
        </w:rPr>
        <w:t> </w:t>
      </w:r>
      <w:r w:rsidR="005062EA" w:rsidRPr="002F1F68">
        <w:rPr>
          <w:rFonts w:cs="Times New Roman"/>
          <w:iCs/>
          <w:szCs w:val="28"/>
        </w:rPr>
        <w:t>в</w:t>
      </w:r>
      <w:r w:rsidRPr="002F1F68">
        <w:rPr>
          <w:rFonts w:cs="Times New Roman"/>
          <w:iCs/>
          <w:szCs w:val="28"/>
        </w:rPr>
        <w:t>узе //Вестник современной науки. – 2015. – №. 12-2. – С. 50-52.</w:t>
      </w:r>
    </w:p>
    <w:p w:rsidR="002F1F68" w:rsidRPr="002F1F68" w:rsidRDefault="002F1F68" w:rsidP="002F1F68">
      <w:pPr>
        <w:pStyle w:val="a4"/>
        <w:numPr>
          <w:ilvl w:val="0"/>
          <w:numId w:val="59"/>
        </w:numPr>
        <w:ind w:left="0" w:firstLine="360"/>
        <w:jc w:val="both"/>
        <w:rPr>
          <w:rFonts w:cs="Times New Roman"/>
          <w:iCs/>
          <w:szCs w:val="28"/>
        </w:rPr>
      </w:pPr>
      <w:r w:rsidRPr="002F1F68">
        <w:rPr>
          <w:rFonts w:cs="Times New Roman"/>
          <w:iCs/>
          <w:szCs w:val="28"/>
        </w:rPr>
        <w:t>Леопа А., Корытков В. Профессиональная адаптация военнослужащих</w:t>
      </w:r>
      <w:r w:rsidR="005062EA" w:rsidRPr="002F1F68">
        <w:rPr>
          <w:rFonts w:cs="Times New Roman"/>
          <w:iCs/>
          <w:szCs w:val="28"/>
        </w:rPr>
        <w:t xml:space="preserve"> по</w:t>
      </w:r>
      <w:r w:rsidR="005062EA">
        <w:rPr>
          <w:rFonts w:cs="Times New Roman"/>
          <w:iCs/>
          <w:szCs w:val="28"/>
        </w:rPr>
        <w:t> </w:t>
      </w:r>
      <w:r w:rsidR="005062EA" w:rsidRPr="002F1F68">
        <w:rPr>
          <w:rFonts w:cs="Times New Roman"/>
          <w:iCs/>
          <w:szCs w:val="28"/>
        </w:rPr>
        <w:t>п</w:t>
      </w:r>
      <w:r w:rsidRPr="002F1F68">
        <w:rPr>
          <w:rFonts w:cs="Times New Roman"/>
          <w:iCs/>
          <w:szCs w:val="28"/>
        </w:rPr>
        <w:t>ризыву</w:t>
      </w:r>
      <w:r w:rsidR="005062EA" w:rsidRPr="002F1F68">
        <w:rPr>
          <w:rFonts w:cs="Times New Roman"/>
          <w:iCs/>
          <w:szCs w:val="28"/>
        </w:rPr>
        <w:t xml:space="preserve"> в</w:t>
      </w:r>
      <w:r w:rsidR="005062EA">
        <w:rPr>
          <w:rFonts w:cs="Times New Roman"/>
          <w:iCs/>
          <w:szCs w:val="28"/>
        </w:rPr>
        <w:t> </w:t>
      </w:r>
      <w:r w:rsidR="005062EA" w:rsidRPr="002F1F68">
        <w:rPr>
          <w:rFonts w:cs="Times New Roman"/>
          <w:iCs/>
          <w:szCs w:val="28"/>
        </w:rPr>
        <w:t>в</w:t>
      </w:r>
      <w:r w:rsidRPr="002F1F68">
        <w:rPr>
          <w:rFonts w:cs="Times New Roman"/>
          <w:iCs/>
          <w:szCs w:val="28"/>
        </w:rPr>
        <w:t>оинских частях</w:t>
      </w:r>
      <w:r w:rsidR="005062EA" w:rsidRPr="002F1F68">
        <w:rPr>
          <w:rFonts w:cs="Times New Roman"/>
          <w:iCs/>
          <w:szCs w:val="28"/>
        </w:rPr>
        <w:t xml:space="preserve"> и</w:t>
      </w:r>
      <w:r w:rsidR="005062EA">
        <w:rPr>
          <w:rFonts w:cs="Times New Roman"/>
          <w:iCs/>
          <w:szCs w:val="28"/>
        </w:rPr>
        <w:t> </w:t>
      </w:r>
      <w:r w:rsidR="005062EA" w:rsidRPr="002F1F68">
        <w:rPr>
          <w:rFonts w:cs="Times New Roman"/>
          <w:iCs/>
          <w:szCs w:val="28"/>
        </w:rPr>
        <w:t>п</w:t>
      </w:r>
      <w:r w:rsidRPr="002F1F68">
        <w:rPr>
          <w:rFonts w:cs="Times New Roman"/>
          <w:iCs/>
          <w:szCs w:val="28"/>
        </w:rPr>
        <w:t>одразделениях Воздушно-космических сил Вооруженных сил России. – Litres, 2022.</w:t>
      </w:r>
    </w:p>
    <w:p w:rsidR="002F1F68" w:rsidRPr="002F1F68" w:rsidRDefault="002F1F68" w:rsidP="002F1F68">
      <w:pPr>
        <w:pStyle w:val="a4"/>
        <w:numPr>
          <w:ilvl w:val="0"/>
          <w:numId w:val="59"/>
        </w:numPr>
        <w:ind w:left="0" w:firstLine="360"/>
        <w:jc w:val="both"/>
        <w:rPr>
          <w:rFonts w:cs="Times New Roman"/>
          <w:iCs/>
          <w:szCs w:val="28"/>
        </w:rPr>
      </w:pPr>
      <w:r w:rsidRPr="002F1F68">
        <w:rPr>
          <w:rFonts w:cs="Times New Roman"/>
          <w:iCs/>
          <w:szCs w:val="28"/>
        </w:rPr>
        <w:t>Лопуха Т. Л.</w:t>
      </w:r>
      <w:r w:rsidR="005062EA" w:rsidRPr="002F1F68">
        <w:rPr>
          <w:rFonts w:cs="Times New Roman"/>
          <w:iCs/>
          <w:szCs w:val="28"/>
        </w:rPr>
        <w:t xml:space="preserve"> и</w:t>
      </w:r>
      <w:r w:rsidR="005062EA">
        <w:rPr>
          <w:rFonts w:cs="Times New Roman"/>
          <w:iCs/>
          <w:szCs w:val="28"/>
        </w:rPr>
        <w:t> </w:t>
      </w:r>
      <w:r w:rsidR="005062EA" w:rsidRPr="002F1F68">
        <w:rPr>
          <w:rFonts w:cs="Times New Roman"/>
          <w:iCs/>
          <w:szCs w:val="28"/>
        </w:rPr>
        <w:t>д</w:t>
      </w:r>
      <w:r w:rsidRPr="002F1F68">
        <w:rPr>
          <w:rFonts w:cs="Times New Roman"/>
          <w:iCs/>
          <w:szCs w:val="28"/>
        </w:rPr>
        <w:t xml:space="preserve">р. Профессиональное воспитание курсантов </w:t>
      </w:r>
      <w:r w:rsidR="00D922C3">
        <w:rPr>
          <w:rFonts w:cs="Times New Roman"/>
          <w:iCs/>
          <w:szCs w:val="28"/>
        </w:rPr>
        <w:t>военных образовательных организаций высшего образования</w:t>
      </w:r>
      <w:r w:rsidR="005062EA" w:rsidRPr="002F1F68">
        <w:rPr>
          <w:rFonts w:cs="Times New Roman"/>
          <w:iCs/>
          <w:szCs w:val="28"/>
        </w:rPr>
        <w:t xml:space="preserve"> на</w:t>
      </w:r>
      <w:r w:rsidR="005062EA">
        <w:rPr>
          <w:rFonts w:cs="Times New Roman"/>
          <w:iCs/>
          <w:szCs w:val="28"/>
        </w:rPr>
        <w:t> </w:t>
      </w:r>
      <w:r w:rsidR="005062EA" w:rsidRPr="002F1F68">
        <w:rPr>
          <w:rFonts w:cs="Times New Roman"/>
          <w:iCs/>
          <w:szCs w:val="28"/>
        </w:rPr>
        <w:t>и</w:t>
      </w:r>
      <w:r w:rsidRPr="002F1F68">
        <w:rPr>
          <w:rFonts w:cs="Times New Roman"/>
          <w:iCs/>
          <w:szCs w:val="28"/>
        </w:rPr>
        <w:t>дее патриотизма</w:t>
      </w:r>
      <w:r w:rsidR="005062EA" w:rsidRPr="002F1F68">
        <w:rPr>
          <w:rFonts w:cs="Times New Roman"/>
          <w:iCs/>
          <w:szCs w:val="28"/>
        </w:rPr>
        <w:t xml:space="preserve"> и</w:t>
      </w:r>
      <w:r w:rsidR="005062EA">
        <w:rPr>
          <w:rFonts w:cs="Times New Roman"/>
          <w:iCs/>
          <w:szCs w:val="28"/>
        </w:rPr>
        <w:t> </w:t>
      </w:r>
      <w:r w:rsidR="005062EA" w:rsidRPr="002F1F68">
        <w:rPr>
          <w:rFonts w:cs="Times New Roman"/>
          <w:iCs/>
          <w:szCs w:val="28"/>
        </w:rPr>
        <w:t>ц</w:t>
      </w:r>
      <w:r w:rsidRPr="002F1F68">
        <w:rPr>
          <w:rFonts w:cs="Times New Roman"/>
          <w:iCs/>
          <w:szCs w:val="28"/>
        </w:rPr>
        <w:t>енностях российского офицерства //Мир науки, культуры, образования. – 2018. – №. 2 (69). – С. 84-90.</w:t>
      </w:r>
    </w:p>
    <w:p w:rsidR="002F1F68" w:rsidRPr="002F1F68" w:rsidRDefault="002F1F68" w:rsidP="002F1F68">
      <w:pPr>
        <w:pStyle w:val="a4"/>
        <w:numPr>
          <w:ilvl w:val="0"/>
          <w:numId w:val="59"/>
        </w:numPr>
        <w:ind w:left="0" w:firstLine="360"/>
        <w:jc w:val="both"/>
        <w:rPr>
          <w:rFonts w:cs="Times New Roman"/>
          <w:iCs/>
          <w:szCs w:val="28"/>
        </w:rPr>
      </w:pPr>
      <w:r w:rsidRPr="002F1F68">
        <w:rPr>
          <w:rFonts w:cs="Times New Roman"/>
          <w:iCs/>
          <w:szCs w:val="28"/>
        </w:rPr>
        <w:t xml:space="preserve">Лошкарева-Имгрунт С. И. </w:t>
      </w:r>
      <w:r w:rsidR="00195A6F">
        <w:rPr>
          <w:rFonts w:cs="Times New Roman"/>
          <w:iCs/>
          <w:szCs w:val="28"/>
        </w:rPr>
        <w:t>«</w:t>
      </w:r>
      <w:r w:rsidRPr="002F1F68">
        <w:rPr>
          <w:rFonts w:cs="Times New Roman"/>
          <w:iCs/>
          <w:szCs w:val="28"/>
        </w:rPr>
        <w:t>Идентичность</w:t>
      </w:r>
      <w:r w:rsidR="00195A6F">
        <w:rPr>
          <w:rFonts w:cs="Times New Roman"/>
          <w:iCs/>
          <w:szCs w:val="28"/>
        </w:rPr>
        <w:t>»</w:t>
      </w:r>
      <w:r w:rsidRPr="002F1F68">
        <w:rPr>
          <w:rFonts w:cs="Times New Roman"/>
          <w:iCs/>
          <w:szCs w:val="28"/>
        </w:rPr>
        <w:t xml:space="preserve"> и </w:t>
      </w:r>
      <w:r w:rsidR="00195A6F">
        <w:rPr>
          <w:rFonts w:cs="Times New Roman"/>
          <w:iCs/>
          <w:szCs w:val="28"/>
        </w:rPr>
        <w:t>«</w:t>
      </w:r>
      <w:r w:rsidRPr="002F1F68">
        <w:rPr>
          <w:rFonts w:cs="Times New Roman"/>
          <w:iCs/>
          <w:szCs w:val="28"/>
        </w:rPr>
        <w:t>Идентификация</w:t>
      </w:r>
      <w:r w:rsidR="00195A6F">
        <w:rPr>
          <w:rFonts w:cs="Times New Roman"/>
          <w:iCs/>
          <w:szCs w:val="28"/>
        </w:rPr>
        <w:t>»</w:t>
      </w:r>
      <w:r w:rsidRPr="002F1F68">
        <w:rPr>
          <w:rFonts w:cs="Times New Roman"/>
          <w:iCs/>
          <w:szCs w:val="28"/>
        </w:rPr>
        <w:t>: семантические грани понятий //Социально-гуманитарные знания. – 2013. – №. 11. – С. 89-95.</w:t>
      </w:r>
    </w:p>
    <w:p w:rsidR="002F1F68" w:rsidRPr="002F1F68" w:rsidRDefault="002F1F68" w:rsidP="002F1F68">
      <w:pPr>
        <w:pStyle w:val="a4"/>
        <w:numPr>
          <w:ilvl w:val="0"/>
          <w:numId w:val="59"/>
        </w:numPr>
        <w:ind w:left="0" w:firstLine="360"/>
        <w:jc w:val="both"/>
        <w:rPr>
          <w:rFonts w:cs="Times New Roman"/>
          <w:iCs/>
          <w:szCs w:val="28"/>
        </w:rPr>
      </w:pPr>
      <w:r w:rsidRPr="002F1F68">
        <w:rPr>
          <w:rFonts w:cs="Times New Roman"/>
          <w:iCs/>
          <w:szCs w:val="28"/>
        </w:rPr>
        <w:t>Лутовинов В. И., Кулаков В. Ф., Ситанайский А. С. Военно-патриотическое воспитание российской молодежи //М.: РАГС. – 2010.</w:t>
      </w:r>
    </w:p>
    <w:p w:rsidR="002F1F68" w:rsidRPr="002F1F68" w:rsidRDefault="002F1F68" w:rsidP="002F1F68">
      <w:pPr>
        <w:pStyle w:val="a4"/>
        <w:numPr>
          <w:ilvl w:val="0"/>
          <w:numId w:val="59"/>
        </w:numPr>
        <w:ind w:left="0" w:firstLine="360"/>
        <w:jc w:val="both"/>
        <w:rPr>
          <w:rFonts w:cs="Times New Roman"/>
          <w:iCs/>
          <w:szCs w:val="28"/>
        </w:rPr>
      </w:pPr>
      <w:r w:rsidRPr="002F1F68">
        <w:rPr>
          <w:rFonts w:cs="Times New Roman"/>
          <w:iCs/>
          <w:szCs w:val="28"/>
        </w:rPr>
        <w:lastRenderedPageBreak/>
        <w:t>Лысак И. В. Идентичность: сущность термина</w:t>
      </w:r>
      <w:r w:rsidR="005062EA" w:rsidRPr="002F1F68">
        <w:rPr>
          <w:rFonts w:cs="Times New Roman"/>
          <w:iCs/>
          <w:szCs w:val="28"/>
        </w:rPr>
        <w:t xml:space="preserve"> и</w:t>
      </w:r>
      <w:r w:rsidR="005062EA">
        <w:rPr>
          <w:rFonts w:cs="Times New Roman"/>
          <w:iCs/>
          <w:szCs w:val="28"/>
        </w:rPr>
        <w:t> </w:t>
      </w:r>
      <w:r w:rsidR="005062EA" w:rsidRPr="002F1F68">
        <w:rPr>
          <w:rFonts w:cs="Times New Roman"/>
          <w:iCs/>
          <w:szCs w:val="28"/>
        </w:rPr>
        <w:t>и</w:t>
      </w:r>
      <w:r w:rsidRPr="002F1F68">
        <w:rPr>
          <w:rFonts w:cs="Times New Roman"/>
          <w:iCs/>
          <w:szCs w:val="28"/>
        </w:rPr>
        <w:t>стория его формирования //Вестник Томского государственного университета. Философия. Социология. Политология. – 2017. – №. 38. – С. 130-138.</w:t>
      </w:r>
    </w:p>
    <w:p w:rsidR="002F1F68" w:rsidRPr="002F1F68" w:rsidRDefault="002F1F68" w:rsidP="002F1F68">
      <w:pPr>
        <w:pStyle w:val="a4"/>
        <w:numPr>
          <w:ilvl w:val="0"/>
          <w:numId w:val="59"/>
        </w:numPr>
        <w:ind w:left="0" w:firstLine="360"/>
        <w:jc w:val="both"/>
        <w:rPr>
          <w:rFonts w:cs="Times New Roman"/>
          <w:iCs/>
          <w:szCs w:val="28"/>
        </w:rPr>
      </w:pPr>
      <w:r w:rsidRPr="002F1F68">
        <w:rPr>
          <w:rFonts w:cs="Times New Roman"/>
          <w:iCs/>
          <w:szCs w:val="28"/>
        </w:rPr>
        <w:t>Мазур Е. Ю., Ткач Е. Н.</w:t>
      </w:r>
      <w:r w:rsidR="005062EA" w:rsidRPr="002F1F68">
        <w:rPr>
          <w:rFonts w:cs="Times New Roman"/>
          <w:iCs/>
          <w:szCs w:val="28"/>
        </w:rPr>
        <w:t xml:space="preserve"> К</w:t>
      </w:r>
      <w:r w:rsidR="005062EA">
        <w:rPr>
          <w:rFonts w:cs="Times New Roman"/>
          <w:iCs/>
          <w:szCs w:val="28"/>
        </w:rPr>
        <w:t> </w:t>
      </w:r>
      <w:r w:rsidR="005062EA" w:rsidRPr="002F1F68">
        <w:rPr>
          <w:rFonts w:cs="Times New Roman"/>
          <w:iCs/>
          <w:szCs w:val="28"/>
        </w:rPr>
        <w:t>в</w:t>
      </w:r>
      <w:r w:rsidRPr="002F1F68">
        <w:rPr>
          <w:rFonts w:cs="Times New Roman"/>
          <w:iCs/>
          <w:szCs w:val="28"/>
        </w:rPr>
        <w:t>опросу</w:t>
      </w:r>
      <w:r w:rsidR="005062EA" w:rsidRPr="002F1F68">
        <w:rPr>
          <w:rFonts w:cs="Times New Roman"/>
          <w:iCs/>
          <w:szCs w:val="28"/>
        </w:rPr>
        <w:t xml:space="preserve"> о</w:t>
      </w:r>
      <w:r w:rsidR="005062EA">
        <w:rPr>
          <w:rFonts w:cs="Times New Roman"/>
          <w:iCs/>
          <w:szCs w:val="28"/>
        </w:rPr>
        <w:t> </w:t>
      </w:r>
      <w:r w:rsidR="005062EA" w:rsidRPr="002F1F68">
        <w:rPr>
          <w:rFonts w:cs="Times New Roman"/>
          <w:iCs/>
          <w:szCs w:val="28"/>
        </w:rPr>
        <w:t>п</w:t>
      </w:r>
      <w:r w:rsidRPr="002F1F68">
        <w:rPr>
          <w:rFonts w:cs="Times New Roman"/>
          <w:iCs/>
          <w:szCs w:val="28"/>
        </w:rPr>
        <w:t>онимании идентичности</w:t>
      </w:r>
      <w:r w:rsidR="005062EA" w:rsidRPr="002F1F68">
        <w:rPr>
          <w:rFonts w:cs="Times New Roman"/>
          <w:iCs/>
          <w:szCs w:val="28"/>
        </w:rPr>
        <w:t xml:space="preserve"> в</w:t>
      </w:r>
      <w:r w:rsidR="005062EA">
        <w:rPr>
          <w:rFonts w:cs="Times New Roman"/>
          <w:iCs/>
          <w:szCs w:val="28"/>
        </w:rPr>
        <w:t> </w:t>
      </w:r>
      <w:r w:rsidR="005062EA" w:rsidRPr="002F1F68">
        <w:rPr>
          <w:rFonts w:cs="Times New Roman"/>
          <w:iCs/>
          <w:szCs w:val="28"/>
        </w:rPr>
        <w:t>п</w:t>
      </w:r>
      <w:r w:rsidRPr="002F1F68">
        <w:rPr>
          <w:rFonts w:cs="Times New Roman"/>
          <w:iCs/>
          <w:szCs w:val="28"/>
        </w:rPr>
        <w:t>сихологии //Проблемы высшего образования. – 2010. – Т. 1. – С. 185-188.</w:t>
      </w:r>
    </w:p>
    <w:p w:rsidR="002F1F68" w:rsidRPr="002F1F68" w:rsidRDefault="002F1F68" w:rsidP="002F1F68">
      <w:pPr>
        <w:pStyle w:val="a4"/>
        <w:numPr>
          <w:ilvl w:val="0"/>
          <w:numId w:val="59"/>
        </w:numPr>
        <w:ind w:left="0" w:firstLine="360"/>
        <w:jc w:val="both"/>
        <w:rPr>
          <w:rFonts w:cs="Times New Roman"/>
          <w:iCs/>
          <w:szCs w:val="28"/>
        </w:rPr>
      </w:pPr>
      <w:r w:rsidRPr="002F1F68">
        <w:rPr>
          <w:rFonts w:cs="Times New Roman"/>
          <w:iCs/>
          <w:szCs w:val="28"/>
        </w:rPr>
        <w:t xml:space="preserve">Маленков А. О. </w:t>
      </w:r>
      <w:r w:rsidR="008C3A58">
        <w:rPr>
          <w:rFonts w:cs="Times New Roman"/>
          <w:iCs/>
          <w:szCs w:val="28"/>
        </w:rPr>
        <w:t>Ф</w:t>
      </w:r>
      <w:r w:rsidR="008C3A58" w:rsidRPr="002F1F68">
        <w:rPr>
          <w:rFonts w:cs="Times New Roman"/>
          <w:iCs/>
          <w:szCs w:val="28"/>
        </w:rPr>
        <w:t>ормирование профессионально-этической компетенции курсантов военного вуза</w:t>
      </w:r>
      <w:r w:rsidR="008C3A58">
        <w:rPr>
          <w:rFonts w:cs="Times New Roman"/>
          <w:iCs/>
          <w:szCs w:val="28"/>
        </w:rPr>
        <w:t>: специальность 59.70.00 : диссертация на соискание ученой степени кандидата педагогических наук / Маленков Андрей Олегович,, 2022. – 184 с.</w:t>
      </w:r>
    </w:p>
    <w:p w:rsidR="002F1F68" w:rsidRPr="002F1F68" w:rsidRDefault="002F1F68" w:rsidP="002F1F68">
      <w:pPr>
        <w:pStyle w:val="a4"/>
        <w:numPr>
          <w:ilvl w:val="0"/>
          <w:numId w:val="59"/>
        </w:numPr>
        <w:ind w:left="0" w:firstLine="360"/>
        <w:jc w:val="both"/>
        <w:rPr>
          <w:rFonts w:cs="Times New Roman"/>
          <w:iCs/>
          <w:szCs w:val="28"/>
        </w:rPr>
      </w:pPr>
      <w:r w:rsidRPr="002F1F68">
        <w:rPr>
          <w:rFonts w:cs="Times New Roman"/>
          <w:iCs/>
          <w:szCs w:val="28"/>
        </w:rPr>
        <w:t>Малыгина И. Идентичность</w:t>
      </w:r>
      <w:r w:rsidR="005062EA" w:rsidRPr="002F1F68">
        <w:rPr>
          <w:rFonts w:cs="Times New Roman"/>
          <w:iCs/>
          <w:szCs w:val="28"/>
        </w:rPr>
        <w:t xml:space="preserve"> в</w:t>
      </w:r>
      <w:r w:rsidR="005062EA">
        <w:rPr>
          <w:rFonts w:cs="Times New Roman"/>
          <w:iCs/>
          <w:szCs w:val="28"/>
        </w:rPr>
        <w:t> </w:t>
      </w:r>
      <w:r w:rsidR="005062EA" w:rsidRPr="002F1F68">
        <w:rPr>
          <w:rFonts w:cs="Times New Roman"/>
          <w:iCs/>
          <w:szCs w:val="28"/>
        </w:rPr>
        <w:t>ф</w:t>
      </w:r>
      <w:r w:rsidRPr="002F1F68">
        <w:rPr>
          <w:rFonts w:cs="Times New Roman"/>
          <w:iCs/>
          <w:szCs w:val="28"/>
        </w:rPr>
        <w:t>илософской, социальной</w:t>
      </w:r>
      <w:r w:rsidR="005062EA" w:rsidRPr="002F1F68">
        <w:rPr>
          <w:rFonts w:cs="Times New Roman"/>
          <w:iCs/>
          <w:szCs w:val="28"/>
        </w:rPr>
        <w:t xml:space="preserve"> и</w:t>
      </w:r>
      <w:r w:rsidR="005062EA">
        <w:rPr>
          <w:rFonts w:cs="Times New Roman"/>
          <w:iCs/>
          <w:szCs w:val="28"/>
        </w:rPr>
        <w:t> </w:t>
      </w:r>
      <w:r w:rsidR="005062EA" w:rsidRPr="002F1F68">
        <w:rPr>
          <w:rFonts w:cs="Times New Roman"/>
          <w:iCs/>
          <w:szCs w:val="28"/>
        </w:rPr>
        <w:t>к</w:t>
      </w:r>
      <w:r w:rsidRPr="002F1F68">
        <w:rPr>
          <w:rFonts w:cs="Times New Roman"/>
          <w:iCs/>
          <w:szCs w:val="28"/>
        </w:rPr>
        <w:t>ультурн</w:t>
      </w:r>
      <w:r w:rsidR="008C3A58">
        <w:rPr>
          <w:rFonts w:cs="Times New Roman"/>
          <w:iCs/>
          <w:szCs w:val="28"/>
        </w:rPr>
        <w:t>ой антропологии: Учебное пособие / И.В. Малыгина ; федеральное государственное бюджетное учреждение высшего образования «Московский государственный лингвистический университет». – издание второе. – Москва : ООО «Издательство «Согласие», 2018. – 240 с.</w:t>
      </w:r>
    </w:p>
    <w:p w:rsidR="002F1F68" w:rsidRPr="002F1F68" w:rsidRDefault="002F1F68" w:rsidP="002F1F68">
      <w:pPr>
        <w:pStyle w:val="a4"/>
        <w:numPr>
          <w:ilvl w:val="0"/>
          <w:numId w:val="59"/>
        </w:numPr>
        <w:ind w:left="0" w:firstLine="360"/>
        <w:jc w:val="both"/>
        <w:rPr>
          <w:rFonts w:cs="Times New Roman"/>
          <w:iCs/>
          <w:szCs w:val="28"/>
        </w:rPr>
      </w:pPr>
      <w:r w:rsidRPr="002F1F68">
        <w:rPr>
          <w:rFonts w:cs="Times New Roman"/>
          <w:iCs/>
          <w:szCs w:val="28"/>
        </w:rPr>
        <w:t>Малютина Т. В. Профессиональная идентичность,</w:t>
      </w:r>
      <w:r w:rsidR="005062EA" w:rsidRPr="002F1F68">
        <w:rPr>
          <w:rFonts w:cs="Times New Roman"/>
          <w:iCs/>
          <w:szCs w:val="28"/>
        </w:rPr>
        <w:t xml:space="preserve"> ее</w:t>
      </w:r>
      <w:r w:rsidR="005062EA">
        <w:rPr>
          <w:rFonts w:cs="Times New Roman"/>
          <w:iCs/>
          <w:szCs w:val="28"/>
        </w:rPr>
        <w:t> </w:t>
      </w:r>
      <w:r w:rsidR="005062EA" w:rsidRPr="002F1F68">
        <w:rPr>
          <w:rFonts w:cs="Times New Roman"/>
          <w:iCs/>
          <w:szCs w:val="28"/>
        </w:rPr>
        <w:t>с</w:t>
      </w:r>
      <w:r w:rsidRPr="002F1F68">
        <w:rPr>
          <w:rFonts w:cs="Times New Roman"/>
          <w:iCs/>
          <w:szCs w:val="28"/>
        </w:rPr>
        <w:t>труктура</w:t>
      </w:r>
      <w:r w:rsidR="005062EA" w:rsidRPr="002F1F68">
        <w:rPr>
          <w:rFonts w:cs="Times New Roman"/>
          <w:iCs/>
          <w:szCs w:val="28"/>
        </w:rPr>
        <w:t xml:space="preserve"> и</w:t>
      </w:r>
      <w:r w:rsidR="005062EA">
        <w:rPr>
          <w:rFonts w:cs="Times New Roman"/>
          <w:iCs/>
          <w:szCs w:val="28"/>
        </w:rPr>
        <w:t> </w:t>
      </w:r>
      <w:r w:rsidR="005062EA" w:rsidRPr="002F1F68">
        <w:rPr>
          <w:rFonts w:cs="Times New Roman"/>
          <w:iCs/>
          <w:szCs w:val="28"/>
        </w:rPr>
        <w:t>к</w:t>
      </w:r>
      <w:r w:rsidRPr="002F1F68">
        <w:rPr>
          <w:rFonts w:cs="Times New Roman"/>
          <w:iCs/>
          <w:szCs w:val="28"/>
        </w:rPr>
        <w:t>омпоненты //Омский научный вестник. – 2014. – №. 5 (132). – С. 149-152.</w:t>
      </w:r>
    </w:p>
    <w:p w:rsidR="002F1F68" w:rsidRPr="002F1F68" w:rsidRDefault="002F1F68" w:rsidP="002F1F68">
      <w:pPr>
        <w:pStyle w:val="a4"/>
        <w:numPr>
          <w:ilvl w:val="0"/>
          <w:numId w:val="59"/>
        </w:numPr>
        <w:ind w:left="0" w:firstLine="360"/>
        <w:jc w:val="both"/>
        <w:rPr>
          <w:rFonts w:cs="Times New Roman"/>
          <w:iCs/>
          <w:szCs w:val="28"/>
        </w:rPr>
      </w:pPr>
      <w:r w:rsidRPr="002F1F68">
        <w:rPr>
          <w:rFonts w:cs="Times New Roman"/>
          <w:iCs/>
          <w:szCs w:val="28"/>
        </w:rPr>
        <w:t>Марков А. С., Григорьев О. Н. Развитие лидерских качеств курсантов</w:t>
      </w:r>
      <w:r w:rsidR="005062EA" w:rsidRPr="002F1F68">
        <w:rPr>
          <w:rFonts w:cs="Times New Roman"/>
          <w:iCs/>
          <w:szCs w:val="28"/>
        </w:rPr>
        <w:t xml:space="preserve"> и</w:t>
      </w:r>
      <w:r w:rsidR="005062EA">
        <w:rPr>
          <w:rFonts w:cs="Times New Roman"/>
          <w:iCs/>
          <w:szCs w:val="28"/>
        </w:rPr>
        <w:t> </w:t>
      </w:r>
      <w:r w:rsidR="005062EA" w:rsidRPr="002F1F68">
        <w:rPr>
          <w:rFonts w:cs="Times New Roman"/>
          <w:iCs/>
          <w:szCs w:val="28"/>
        </w:rPr>
        <w:t>у</w:t>
      </w:r>
      <w:r w:rsidRPr="002F1F68">
        <w:rPr>
          <w:rFonts w:cs="Times New Roman"/>
          <w:iCs/>
          <w:szCs w:val="28"/>
        </w:rPr>
        <w:t>мения управлять психическим состоянием как показатели субъектности //Современные проблемы высшего образования. – 2015. – С. 237-243.</w:t>
      </w:r>
    </w:p>
    <w:p w:rsidR="002F1F68" w:rsidRPr="002F1F68" w:rsidRDefault="002F1F68" w:rsidP="002F1F68">
      <w:pPr>
        <w:pStyle w:val="a4"/>
        <w:numPr>
          <w:ilvl w:val="0"/>
          <w:numId w:val="59"/>
        </w:numPr>
        <w:ind w:left="0" w:firstLine="360"/>
        <w:jc w:val="both"/>
        <w:rPr>
          <w:rFonts w:cs="Times New Roman"/>
          <w:iCs/>
          <w:szCs w:val="28"/>
        </w:rPr>
      </w:pPr>
      <w:r w:rsidRPr="002F1F68">
        <w:rPr>
          <w:rFonts w:cs="Times New Roman"/>
          <w:iCs/>
          <w:szCs w:val="28"/>
        </w:rPr>
        <w:t>Меньшакова М. В., Голодова О. А. Теоретические представления зарубежных психологов об</w:t>
      </w:r>
      <w:r w:rsidR="00195A6F">
        <w:rPr>
          <w:rFonts w:cs="Times New Roman"/>
          <w:iCs/>
          <w:szCs w:val="28"/>
        </w:rPr>
        <w:t>»</w:t>
      </w:r>
      <w:r w:rsidRPr="002F1F68">
        <w:rPr>
          <w:rFonts w:cs="Times New Roman"/>
          <w:iCs/>
          <w:szCs w:val="28"/>
        </w:rPr>
        <w:t xml:space="preserve"> образе физического Я</w:t>
      </w:r>
      <w:r w:rsidR="00195A6F">
        <w:rPr>
          <w:rFonts w:cs="Times New Roman"/>
          <w:iCs/>
          <w:szCs w:val="28"/>
        </w:rPr>
        <w:t>»</w:t>
      </w:r>
      <w:r w:rsidRPr="002F1F68">
        <w:rPr>
          <w:rFonts w:cs="Times New Roman"/>
          <w:iCs/>
          <w:szCs w:val="28"/>
        </w:rPr>
        <w:t xml:space="preserve"> //Проблемы преподавания профессионально-ориентированного иностранного языка</w:t>
      </w:r>
      <w:r w:rsidR="005062EA" w:rsidRPr="002F1F68">
        <w:rPr>
          <w:rFonts w:cs="Times New Roman"/>
          <w:iCs/>
          <w:szCs w:val="28"/>
        </w:rPr>
        <w:t xml:space="preserve"> в</w:t>
      </w:r>
      <w:r w:rsidR="005062EA">
        <w:rPr>
          <w:rFonts w:cs="Times New Roman"/>
          <w:iCs/>
          <w:szCs w:val="28"/>
        </w:rPr>
        <w:t> </w:t>
      </w:r>
      <w:r w:rsidR="005062EA" w:rsidRPr="002F1F68">
        <w:rPr>
          <w:rFonts w:cs="Times New Roman"/>
          <w:iCs/>
          <w:szCs w:val="28"/>
        </w:rPr>
        <w:t>в</w:t>
      </w:r>
      <w:r w:rsidRPr="002F1F68">
        <w:rPr>
          <w:rFonts w:cs="Times New Roman"/>
          <w:iCs/>
          <w:szCs w:val="28"/>
        </w:rPr>
        <w:t>узе. – 2019. – С. 117-118.</w:t>
      </w:r>
    </w:p>
    <w:p w:rsidR="002F1F68" w:rsidRPr="002F1F68" w:rsidRDefault="002F1F68" w:rsidP="002F1F68">
      <w:pPr>
        <w:pStyle w:val="a4"/>
        <w:numPr>
          <w:ilvl w:val="0"/>
          <w:numId w:val="59"/>
        </w:numPr>
        <w:ind w:left="0" w:firstLine="360"/>
        <w:jc w:val="both"/>
        <w:rPr>
          <w:rFonts w:cs="Times New Roman"/>
          <w:iCs/>
          <w:szCs w:val="28"/>
        </w:rPr>
      </w:pPr>
      <w:r w:rsidRPr="002F1F68">
        <w:rPr>
          <w:rFonts w:cs="Times New Roman"/>
          <w:iCs/>
          <w:szCs w:val="28"/>
        </w:rPr>
        <w:t xml:space="preserve">Митина Л. М., Митин Г. В., Востокова Ю. И. </w:t>
      </w:r>
      <w:r w:rsidR="001A47A3">
        <w:rPr>
          <w:rFonts w:cs="Times New Roman"/>
          <w:iCs/>
          <w:szCs w:val="28"/>
        </w:rPr>
        <w:t>П</w:t>
      </w:r>
      <w:r w:rsidR="001A47A3" w:rsidRPr="002F1F68">
        <w:rPr>
          <w:rFonts w:cs="Times New Roman"/>
          <w:iCs/>
          <w:szCs w:val="28"/>
        </w:rPr>
        <w:t>сихологические закономерности и</w:t>
      </w:r>
      <w:r w:rsidR="001A47A3">
        <w:rPr>
          <w:rFonts w:cs="Times New Roman"/>
          <w:iCs/>
          <w:szCs w:val="28"/>
        </w:rPr>
        <w:t> </w:t>
      </w:r>
      <w:r w:rsidR="001A47A3" w:rsidRPr="002F1F68">
        <w:rPr>
          <w:rFonts w:cs="Times New Roman"/>
          <w:iCs/>
          <w:szCs w:val="28"/>
        </w:rPr>
        <w:t xml:space="preserve">ресурсы личностно-профессионального развития полисубъектной общности </w:t>
      </w:r>
      <w:r w:rsidR="001A47A3">
        <w:rPr>
          <w:rFonts w:cs="Times New Roman"/>
          <w:iCs/>
          <w:szCs w:val="28"/>
        </w:rPr>
        <w:t>«</w:t>
      </w:r>
      <w:r w:rsidR="001A47A3" w:rsidRPr="002F1F68">
        <w:rPr>
          <w:rFonts w:cs="Times New Roman"/>
          <w:iCs/>
          <w:szCs w:val="28"/>
        </w:rPr>
        <w:t>педагог-учащийся</w:t>
      </w:r>
      <w:r w:rsidR="001A47A3">
        <w:rPr>
          <w:rFonts w:cs="Times New Roman"/>
          <w:iCs/>
          <w:szCs w:val="28"/>
        </w:rPr>
        <w:t>»</w:t>
      </w:r>
      <w:r w:rsidR="001A47A3" w:rsidRPr="002F1F68">
        <w:rPr>
          <w:rFonts w:cs="Times New Roman"/>
          <w:iCs/>
          <w:szCs w:val="28"/>
        </w:rPr>
        <w:t xml:space="preserve"> при переходе с</w:t>
      </w:r>
      <w:r w:rsidR="001A47A3">
        <w:rPr>
          <w:rFonts w:cs="Times New Roman"/>
          <w:iCs/>
          <w:szCs w:val="28"/>
        </w:rPr>
        <w:t> </w:t>
      </w:r>
      <w:r w:rsidR="001A47A3" w:rsidRPr="002F1F68">
        <w:rPr>
          <w:rFonts w:cs="Times New Roman"/>
          <w:iCs/>
          <w:szCs w:val="28"/>
        </w:rPr>
        <w:t>одной ступени образования на</w:t>
      </w:r>
      <w:r w:rsidR="001A47A3">
        <w:rPr>
          <w:rFonts w:cs="Times New Roman"/>
          <w:iCs/>
          <w:szCs w:val="28"/>
        </w:rPr>
        <w:t> </w:t>
      </w:r>
      <w:r w:rsidR="001A47A3" w:rsidRPr="002F1F68">
        <w:rPr>
          <w:rFonts w:cs="Times New Roman"/>
          <w:iCs/>
          <w:szCs w:val="28"/>
        </w:rPr>
        <w:t>другую в</w:t>
      </w:r>
      <w:r w:rsidR="001A47A3">
        <w:rPr>
          <w:rFonts w:cs="Times New Roman"/>
          <w:iCs/>
          <w:szCs w:val="28"/>
        </w:rPr>
        <w:t> </w:t>
      </w:r>
      <w:r w:rsidR="001A47A3" w:rsidRPr="002F1F68">
        <w:rPr>
          <w:rFonts w:cs="Times New Roman"/>
          <w:iCs/>
          <w:szCs w:val="28"/>
        </w:rPr>
        <w:t>условиях технологических трансформаций</w:t>
      </w:r>
      <w:r w:rsidRPr="002F1F68">
        <w:rPr>
          <w:rFonts w:cs="Times New Roman"/>
          <w:iCs/>
          <w:szCs w:val="28"/>
        </w:rPr>
        <w:t xml:space="preserve"> //Вестник Московского государственного областного университета. Серия: Психологические науки. – 2023. – №. 1. – С. 77-95.</w:t>
      </w:r>
    </w:p>
    <w:p w:rsidR="002F1F68" w:rsidRPr="002F1F68" w:rsidRDefault="002F1F68" w:rsidP="002F1F68">
      <w:pPr>
        <w:pStyle w:val="a4"/>
        <w:numPr>
          <w:ilvl w:val="0"/>
          <w:numId w:val="59"/>
        </w:numPr>
        <w:ind w:left="0" w:firstLine="360"/>
        <w:jc w:val="both"/>
        <w:rPr>
          <w:rFonts w:cs="Times New Roman"/>
          <w:iCs/>
          <w:szCs w:val="28"/>
        </w:rPr>
      </w:pPr>
      <w:r w:rsidRPr="002F1F68">
        <w:rPr>
          <w:rFonts w:cs="Times New Roman"/>
          <w:iCs/>
          <w:szCs w:val="28"/>
        </w:rPr>
        <w:lastRenderedPageBreak/>
        <w:t xml:space="preserve">Мищенко Т. В. Становление профессиональной идентичности студентов педагогического вуза: </w:t>
      </w:r>
      <w:r w:rsidR="008C3A58">
        <w:rPr>
          <w:rFonts w:cs="Times New Roman"/>
          <w:iCs/>
          <w:szCs w:val="28"/>
        </w:rPr>
        <w:t>специальность 19.00.07 “Педаго</w:t>
      </w:r>
      <w:r w:rsidR="008C3A58" w:rsidRPr="002F1F68">
        <w:rPr>
          <w:rFonts w:cs="Times New Roman"/>
          <w:iCs/>
          <w:szCs w:val="28"/>
        </w:rPr>
        <w:t>гическая психология”</w:t>
      </w:r>
      <w:r w:rsidR="008C3A58">
        <w:rPr>
          <w:rFonts w:cs="Times New Roman"/>
          <w:iCs/>
          <w:szCs w:val="28"/>
        </w:rPr>
        <w:t xml:space="preserve"> : автореферат</w:t>
      </w:r>
      <w:r w:rsidRPr="002F1F68">
        <w:rPr>
          <w:rFonts w:cs="Times New Roman"/>
          <w:iCs/>
          <w:szCs w:val="28"/>
        </w:rPr>
        <w:t xml:space="preserve"> дисс</w:t>
      </w:r>
      <w:r w:rsidR="008C3A58">
        <w:rPr>
          <w:rFonts w:cs="Times New Roman"/>
          <w:iCs/>
          <w:szCs w:val="28"/>
        </w:rPr>
        <w:t xml:space="preserve">ертации </w:t>
      </w:r>
      <w:r w:rsidR="005062EA" w:rsidRPr="002F1F68">
        <w:rPr>
          <w:rFonts w:cs="Times New Roman"/>
          <w:iCs/>
          <w:szCs w:val="28"/>
        </w:rPr>
        <w:t>на</w:t>
      </w:r>
      <w:r w:rsidR="005062EA">
        <w:rPr>
          <w:rFonts w:cs="Times New Roman"/>
          <w:iCs/>
          <w:szCs w:val="28"/>
        </w:rPr>
        <w:t> </w:t>
      </w:r>
      <w:r w:rsidR="005062EA" w:rsidRPr="002F1F68">
        <w:rPr>
          <w:rFonts w:cs="Times New Roman"/>
          <w:iCs/>
          <w:szCs w:val="28"/>
        </w:rPr>
        <w:t>с</w:t>
      </w:r>
      <w:r w:rsidR="008C3A58">
        <w:rPr>
          <w:rFonts w:cs="Times New Roman"/>
          <w:iCs/>
          <w:szCs w:val="28"/>
        </w:rPr>
        <w:t xml:space="preserve">оискание ученой степени кандидата </w:t>
      </w:r>
      <w:r w:rsidRPr="002F1F68">
        <w:rPr>
          <w:rFonts w:cs="Times New Roman"/>
          <w:iCs/>
          <w:szCs w:val="28"/>
        </w:rPr>
        <w:t xml:space="preserve"> психол</w:t>
      </w:r>
      <w:r w:rsidR="008C3A58">
        <w:rPr>
          <w:rFonts w:cs="Times New Roman"/>
          <w:iCs/>
          <w:szCs w:val="28"/>
        </w:rPr>
        <w:t xml:space="preserve">огических наук / Мищенко Татьяна Владимировна. </w:t>
      </w:r>
      <w:r w:rsidRPr="002F1F68">
        <w:rPr>
          <w:rFonts w:cs="Times New Roman"/>
          <w:iCs/>
          <w:szCs w:val="28"/>
        </w:rPr>
        <w:t xml:space="preserve">– </w:t>
      </w:r>
      <w:r w:rsidR="008C3A58">
        <w:rPr>
          <w:rFonts w:cs="Times New Roman"/>
          <w:iCs/>
          <w:szCs w:val="28"/>
        </w:rPr>
        <w:t xml:space="preserve">Ярославль, </w:t>
      </w:r>
      <w:r w:rsidRPr="002F1F68">
        <w:rPr>
          <w:rFonts w:cs="Times New Roman"/>
          <w:iCs/>
          <w:szCs w:val="28"/>
        </w:rPr>
        <w:t>2005.</w:t>
      </w:r>
      <w:r w:rsidR="008C3A58">
        <w:rPr>
          <w:rFonts w:cs="Times New Roman"/>
          <w:iCs/>
          <w:szCs w:val="28"/>
        </w:rPr>
        <w:t xml:space="preserve"> – 23 с.</w:t>
      </w:r>
    </w:p>
    <w:p w:rsidR="002F1F68" w:rsidRPr="002F1F68" w:rsidRDefault="002F1F68" w:rsidP="002F1F68">
      <w:pPr>
        <w:pStyle w:val="a4"/>
        <w:numPr>
          <w:ilvl w:val="0"/>
          <w:numId w:val="59"/>
        </w:numPr>
        <w:ind w:left="0" w:firstLine="360"/>
        <w:jc w:val="both"/>
        <w:rPr>
          <w:rFonts w:cs="Times New Roman"/>
          <w:iCs/>
          <w:szCs w:val="28"/>
        </w:rPr>
      </w:pPr>
      <w:r w:rsidRPr="002F1F68">
        <w:rPr>
          <w:rFonts w:cs="Times New Roman"/>
          <w:iCs/>
          <w:szCs w:val="28"/>
        </w:rPr>
        <w:t>Монахов О. Н. Формирование политической культуры</w:t>
      </w:r>
      <w:r w:rsidR="005062EA" w:rsidRPr="002F1F68">
        <w:rPr>
          <w:rFonts w:cs="Times New Roman"/>
          <w:iCs/>
          <w:szCs w:val="28"/>
        </w:rPr>
        <w:t xml:space="preserve"> у</w:t>
      </w:r>
      <w:r w:rsidR="005062EA">
        <w:rPr>
          <w:rFonts w:cs="Times New Roman"/>
          <w:iCs/>
          <w:szCs w:val="28"/>
        </w:rPr>
        <w:t> </w:t>
      </w:r>
      <w:r w:rsidR="005062EA" w:rsidRPr="002F1F68">
        <w:rPr>
          <w:rFonts w:cs="Times New Roman"/>
          <w:iCs/>
          <w:szCs w:val="28"/>
        </w:rPr>
        <w:t>к</w:t>
      </w:r>
      <w:r w:rsidRPr="002F1F68">
        <w:rPr>
          <w:rFonts w:cs="Times New Roman"/>
          <w:iCs/>
          <w:szCs w:val="28"/>
        </w:rPr>
        <w:t xml:space="preserve">урсантов </w:t>
      </w:r>
      <w:r w:rsidR="00D922C3">
        <w:rPr>
          <w:rFonts w:cs="Times New Roman"/>
          <w:iCs/>
          <w:szCs w:val="28"/>
        </w:rPr>
        <w:t>военных образовательных организаций высшего образования</w:t>
      </w:r>
      <w:r w:rsidRPr="002F1F68">
        <w:rPr>
          <w:rFonts w:cs="Times New Roman"/>
          <w:iCs/>
          <w:szCs w:val="28"/>
        </w:rPr>
        <w:t xml:space="preserve">: </w:t>
      </w:r>
      <w:r w:rsidR="008C3A58">
        <w:rPr>
          <w:rFonts w:cs="Times New Roman"/>
          <w:iCs/>
          <w:szCs w:val="28"/>
        </w:rPr>
        <w:t>специальность 13.00.08  «Теория и методика профессионального образования»  автореферат</w:t>
      </w:r>
      <w:r w:rsidR="008C3A58" w:rsidRPr="002F1F68">
        <w:rPr>
          <w:rFonts w:cs="Times New Roman"/>
          <w:iCs/>
          <w:szCs w:val="28"/>
        </w:rPr>
        <w:t xml:space="preserve"> дисс</w:t>
      </w:r>
      <w:r w:rsidR="008C3A58">
        <w:rPr>
          <w:rFonts w:cs="Times New Roman"/>
          <w:iCs/>
          <w:szCs w:val="28"/>
        </w:rPr>
        <w:t xml:space="preserve">ертации </w:t>
      </w:r>
      <w:r w:rsidR="008C3A58" w:rsidRPr="002F1F68">
        <w:rPr>
          <w:rFonts w:cs="Times New Roman"/>
          <w:iCs/>
          <w:szCs w:val="28"/>
        </w:rPr>
        <w:t>на</w:t>
      </w:r>
      <w:r w:rsidR="008C3A58">
        <w:rPr>
          <w:rFonts w:cs="Times New Roman"/>
          <w:iCs/>
          <w:szCs w:val="28"/>
        </w:rPr>
        <w:t> </w:t>
      </w:r>
      <w:r w:rsidR="008C3A58" w:rsidRPr="002F1F68">
        <w:rPr>
          <w:rFonts w:cs="Times New Roman"/>
          <w:iCs/>
          <w:szCs w:val="28"/>
        </w:rPr>
        <w:t>с</w:t>
      </w:r>
      <w:r w:rsidR="008C3A58">
        <w:rPr>
          <w:rFonts w:cs="Times New Roman"/>
          <w:iCs/>
          <w:szCs w:val="28"/>
        </w:rPr>
        <w:t>оискание ученой степени кандидата  педагогических наук</w:t>
      </w:r>
      <w:r w:rsidRPr="002F1F68">
        <w:rPr>
          <w:rFonts w:cs="Times New Roman"/>
          <w:iCs/>
          <w:szCs w:val="28"/>
        </w:rPr>
        <w:t xml:space="preserve"> </w:t>
      </w:r>
      <w:r w:rsidR="008C3A58">
        <w:rPr>
          <w:rFonts w:cs="Times New Roman"/>
          <w:iCs/>
          <w:szCs w:val="28"/>
        </w:rPr>
        <w:t xml:space="preserve">/ Монахов Олег Николаевич. – Ярославль, </w:t>
      </w:r>
      <w:r w:rsidRPr="002F1F68">
        <w:rPr>
          <w:rFonts w:cs="Times New Roman"/>
          <w:iCs/>
          <w:szCs w:val="28"/>
        </w:rPr>
        <w:t>2004.</w:t>
      </w:r>
      <w:r w:rsidR="008C3A58">
        <w:rPr>
          <w:rFonts w:cs="Times New Roman"/>
          <w:iCs/>
          <w:szCs w:val="28"/>
        </w:rPr>
        <w:t xml:space="preserve"> – 27 с.</w:t>
      </w:r>
    </w:p>
    <w:p w:rsidR="002F1F68" w:rsidRPr="002F1F68" w:rsidRDefault="002F1F68" w:rsidP="008C3A58">
      <w:pPr>
        <w:pStyle w:val="a4"/>
        <w:numPr>
          <w:ilvl w:val="0"/>
          <w:numId w:val="59"/>
        </w:numPr>
        <w:ind w:left="0" w:firstLine="284"/>
        <w:jc w:val="both"/>
        <w:rPr>
          <w:rFonts w:cs="Times New Roman"/>
          <w:iCs/>
          <w:szCs w:val="28"/>
        </w:rPr>
      </w:pPr>
      <w:r w:rsidRPr="002F1F68">
        <w:rPr>
          <w:rFonts w:cs="Times New Roman"/>
          <w:iCs/>
          <w:szCs w:val="28"/>
        </w:rPr>
        <w:t>Моросанова</w:t>
      </w:r>
      <w:r w:rsidR="008C3A58">
        <w:rPr>
          <w:rFonts w:cs="Times New Roman"/>
          <w:iCs/>
          <w:szCs w:val="28"/>
        </w:rPr>
        <w:t>,</w:t>
      </w:r>
      <w:r w:rsidRPr="002F1F68">
        <w:rPr>
          <w:rFonts w:cs="Times New Roman"/>
          <w:iCs/>
          <w:szCs w:val="28"/>
        </w:rPr>
        <w:t xml:space="preserve"> В.</w:t>
      </w:r>
      <w:r w:rsidR="008C3A58">
        <w:rPr>
          <w:rFonts w:cs="Times New Roman"/>
          <w:iCs/>
          <w:szCs w:val="28"/>
        </w:rPr>
        <w:t xml:space="preserve">И. </w:t>
      </w:r>
      <w:r w:rsidRPr="002F1F68">
        <w:rPr>
          <w:rFonts w:cs="Times New Roman"/>
          <w:iCs/>
          <w:szCs w:val="28"/>
        </w:rPr>
        <w:t>Самосознание</w:t>
      </w:r>
      <w:r w:rsidR="005062EA" w:rsidRPr="002F1F68">
        <w:rPr>
          <w:rFonts w:cs="Times New Roman"/>
          <w:iCs/>
          <w:szCs w:val="28"/>
        </w:rPr>
        <w:t xml:space="preserve"> и</w:t>
      </w:r>
      <w:r w:rsidR="005062EA">
        <w:rPr>
          <w:rFonts w:cs="Times New Roman"/>
          <w:iCs/>
          <w:szCs w:val="28"/>
        </w:rPr>
        <w:t> </w:t>
      </w:r>
      <w:r w:rsidR="005062EA" w:rsidRPr="002F1F68">
        <w:rPr>
          <w:rFonts w:cs="Times New Roman"/>
          <w:iCs/>
          <w:szCs w:val="28"/>
        </w:rPr>
        <w:t>с</w:t>
      </w:r>
      <w:r w:rsidRPr="002F1F68">
        <w:rPr>
          <w:rFonts w:cs="Times New Roman"/>
          <w:iCs/>
          <w:szCs w:val="28"/>
        </w:rPr>
        <w:t xml:space="preserve">аморегуляция </w:t>
      </w:r>
      <w:r w:rsidR="008C3A58">
        <w:rPr>
          <w:rFonts w:cs="Times New Roman"/>
          <w:iCs/>
          <w:szCs w:val="28"/>
        </w:rPr>
        <w:t xml:space="preserve">поведения / </w:t>
      </w:r>
      <w:r w:rsidR="008C3A58" w:rsidRPr="008C3A58">
        <w:rPr>
          <w:rFonts w:cs="Times New Roman"/>
          <w:iCs/>
          <w:szCs w:val="28"/>
        </w:rPr>
        <w:t>В.И.</w:t>
      </w:r>
      <w:r w:rsidR="008C3A58">
        <w:rPr>
          <w:rFonts w:cs="Times New Roman"/>
          <w:iCs/>
          <w:szCs w:val="28"/>
        </w:rPr>
        <w:t xml:space="preserve"> Моросанова,</w:t>
      </w:r>
      <w:r w:rsidR="008C3A58" w:rsidRPr="008C3A58">
        <w:rPr>
          <w:rFonts w:cs="Times New Roman"/>
          <w:iCs/>
          <w:szCs w:val="28"/>
        </w:rPr>
        <w:t>,</w:t>
      </w:r>
      <w:r w:rsidR="008C3A58">
        <w:rPr>
          <w:rFonts w:cs="Times New Roman"/>
          <w:iCs/>
          <w:szCs w:val="28"/>
        </w:rPr>
        <w:t xml:space="preserve"> </w:t>
      </w:r>
      <w:r w:rsidR="008C3A58" w:rsidRPr="008C3A58">
        <w:rPr>
          <w:rFonts w:cs="Times New Roman"/>
          <w:iCs/>
          <w:szCs w:val="28"/>
        </w:rPr>
        <w:t>Е.А. Аронова</w:t>
      </w:r>
      <w:r w:rsidR="008C3A58">
        <w:rPr>
          <w:rFonts w:cs="Times New Roman"/>
          <w:iCs/>
          <w:szCs w:val="28"/>
        </w:rPr>
        <w:t>. – Москва: Институт психологии РАН, 2007. – 214 с.</w:t>
      </w:r>
      <w:r w:rsidR="008C3A58" w:rsidRPr="008C3A58">
        <w:rPr>
          <w:rFonts w:cs="Times New Roman"/>
          <w:iCs/>
          <w:szCs w:val="28"/>
        </w:rPr>
        <w:t xml:space="preserve"> </w:t>
      </w:r>
    </w:p>
    <w:p w:rsidR="002F1F68" w:rsidRPr="002F1F68" w:rsidRDefault="002F1F68" w:rsidP="002F1F68">
      <w:pPr>
        <w:pStyle w:val="a4"/>
        <w:numPr>
          <w:ilvl w:val="0"/>
          <w:numId w:val="59"/>
        </w:numPr>
        <w:ind w:left="0" w:firstLine="360"/>
        <w:jc w:val="both"/>
        <w:rPr>
          <w:rFonts w:cs="Times New Roman"/>
          <w:iCs/>
          <w:szCs w:val="28"/>
        </w:rPr>
      </w:pPr>
      <w:r w:rsidRPr="002F1F68">
        <w:rPr>
          <w:rFonts w:cs="Times New Roman"/>
          <w:iCs/>
          <w:szCs w:val="28"/>
        </w:rPr>
        <w:t>Никитенко П. Д. Представления</w:t>
      </w:r>
      <w:r w:rsidR="005062EA" w:rsidRPr="002F1F68">
        <w:rPr>
          <w:rFonts w:cs="Times New Roman"/>
          <w:iCs/>
          <w:szCs w:val="28"/>
        </w:rPr>
        <w:t xml:space="preserve"> о</w:t>
      </w:r>
      <w:r w:rsidR="005062EA">
        <w:rPr>
          <w:rFonts w:cs="Times New Roman"/>
          <w:iCs/>
          <w:szCs w:val="28"/>
        </w:rPr>
        <w:t> </w:t>
      </w:r>
      <w:r w:rsidR="005062EA" w:rsidRPr="002F1F68">
        <w:rPr>
          <w:rFonts w:cs="Times New Roman"/>
          <w:iCs/>
          <w:szCs w:val="28"/>
        </w:rPr>
        <w:t>м</w:t>
      </w:r>
      <w:r w:rsidRPr="002F1F68">
        <w:rPr>
          <w:rFonts w:cs="Times New Roman"/>
          <w:iCs/>
          <w:szCs w:val="28"/>
        </w:rPr>
        <w:t>ире</w:t>
      </w:r>
      <w:r w:rsidR="005062EA" w:rsidRPr="002F1F68">
        <w:rPr>
          <w:rFonts w:cs="Times New Roman"/>
          <w:iCs/>
          <w:szCs w:val="28"/>
        </w:rPr>
        <w:t xml:space="preserve"> и</w:t>
      </w:r>
      <w:r w:rsidR="005062EA">
        <w:rPr>
          <w:rFonts w:cs="Times New Roman"/>
          <w:iCs/>
          <w:szCs w:val="28"/>
        </w:rPr>
        <w:t> </w:t>
      </w:r>
      <w:r w:rsidR="005062EA" w:rsidRPr="002F1F68">
        <w:rPr>
          <w:rFonts w:cs="Times New Roman"/>
          <w:iCs/>
          <w:szCs w:val="28"/>
        </w:rPr>
        <w:t>с</w:t>
      </w:r>
      <w:r w:rsidRPr="002F1F68">
        <w:rPr>
          <w:rFonts w:cs="Times New Roman"/>
          <w:iCs/>
          <w:szCs w:val="28"/>
        </w:rPr>
        <w:t>амоактуализация личности</w:t>
      </w:r>
      <w:r w:rsidR="005062EA" w:rsidRPr="002F1F68">
        <w:rPr>
          <w:rFonts w:cs="Times New Roman"/>
          <w:iCs/>
          <w:szCs w:val="28"/>
        </w:rPr>
        <w:t xml:space="preserve"> в</w:t>
      </w:r>
      <w:r w:rsidR="005062EA">
        <w:rPr>
          <w:rFonts w:cs="Times New Roman"/>
          <w:iCs/>
          <w:szCs w:val="28"/>
        </w:rPr>
        <w:t> </w:t>
      </w:r>
      <w:r w:rsidR="005062EA" w:rsidRPr="002F1F68">
        <w:rPr>
          <w:rFonts w:cs="Times New Roman"/>
          <w:iCs/>
          <w:szCs w:val="28"/>
        </w:rPr>
        <w:t>п</w:t>
      </w:r>
      <w:r w:rsidRPr="002F1F68">
        <w:rPr>
          <w:rFonts w:cs="Times New Roman"/>
          <w:iCs/>
          <w:szCs w:val="28"/>
        </w:rPr>
        <w:t>роцессе профессиональной социализации курсантов : дис. – защищена: 09.10. 2008/Никитенко Павел Дмитриевич, 2008.</w:t>
      </w:r>
    </w:p>
    <w:p w:rsidR="002F1F68" w:rsidRPr="002F1F68" w:rsidRDefault="002F1F68" w:rsidP="002F1F68">
      <w:pPr>
        <w:pStyle w:val="a4"/>
        <w:numPr>
          <w:ilvl w:val="0"/>
          <w:numId w:val="59"/>
        </w:numPr>
        <w:ind w:left="0" w:firstLine="360"/>
        <w:jc w:val="both"/>
        <w:rPr>
          <w:rFonts w:cs="Times New Roman"/>
          <w:iCs/>
          <w:szCs w:val="28"/>
        </w:rPr>
      </w:pPr>
      <w:r w:rsidRPr="002F1F68">
        <w:rPr>
          <w:rFonts w:cs="Times New Roman"/>
          <w:iCs/>
          <w:szCs w:val="28"/>
        </w:rPr>
        <w:t>Николаева А. А. Социальная активность как фактор формирования гражданской идентичности современной российской студенческой молодежи //Тульский государственный университет. Орел. – 2010.</w:t>
      </w:r>
    </w:p>
    <w:p w:rsidR="002F1F68" w:rsidRPr="002F1F68" w:rsidRDefault="002F1F68" w:rsidP="002F1F68">
      <w:pPr>
        <w:pStyle w:val="a4"/>
        <w:numPr>
          <w:ilvl w:val="0"/>
          <w:numId w:val="59"/>
        </w:numPr>
        <w:ind w:left="0" w:firstLine="360"/>
        <w:jc w:val="both"/>
        <w:rPr>
          <w:rFonts w:cs="Times New Roman"/>
          <w:iCs/>
          <w:szCs w:val="28"/>
        </w:rPr>
      </w:pPr>
      <w:r w:rsidRPr="002F1F68">
        <w:rPr>
          <w:rFonts w:cs="Times New Roman"/>
          <w:iCs/>
          <w:szCs w:val="28"/>
        </w:rPr>
        <w:t>Оломский А. А. Зарубежные подходы</w:t>
      </w:r>
      <w:r w:rsidR="005062EA" w:rsidRPr="002F1F68">
        <w:rPr>
          <w:rFonts w:cs="Times New Roman"/>
          <w:iCs/>
          <w:szCs w:val="28"/>
        </w:rPr>
        <w:t xml:space="preserve"> к</w:t>
      </w:r>
      <w:r w:rsidR="005062EA">
        <w:rPr>
          <w:rFonts w:cs="Times New Roman"/>
          <w:iCs/>
          <w:szCs w:val="28"/>
        </w:rPr>
        <w:t> </w:t>
      </w:r>
      <w:r w:rsidR="005062EA" w:rsidRPr="002F1F68">
        <w:rPr>
          <w:rFonts w:cs="Times New Roman"/>
          <w:iCs/>
          <w:szCs w:val="28"/>
        </w:rPr>
        <w:t>и</w:t>
      </w:r>
      <w:r w:rsidRPr="002F1F68">
        <w:rPr>
          <w:rFonts w:cs="Times New Roman"/>
          <w:iCs/>
          <w:szCs w:val="28"/>
        </w:rPr>
        <w:t>зучению идентичности личности</w:t>
      </w:r>
      <w:r w:rsidR="005062EA" w:rsidRPr="002F1F68">
        <w:rPr>
          <w:rFonts w:cs="Times New Roman"/>
          <w:iCs/>
          <w:szCs w:val="28"/>
        </w:rPr>
        <w:t xml:space="preserve"> в</w:t>
      </w:r>
      <w:r w:rsidR="005062EA">
        <w:rPr>
          <w:rFonts w:cs="Times New Roman"/>
          <w:iCs/>
          <w:szCs w:val="28"/>
        </w:rPr>
        <w:t> </w:t>
      </w:r>
      <w:r w:rsidR="005062EA" w:rsidRPr="002F1F68">
        <w:rPr>
          <w:rFonts w:cs="Times New Roman"/>
          <w:iCs/>
          <w:szCs w:val="28"/>
        </w:rPr>
        <w:t>п</w:t>
      </w:r>
      <w:r w:rsidRPr="002F1F68">
        <w:rPr>
          <w:rFonts w:cs="Times New Roman"/>
          <w:iCs/>
          <w:szCs w:val="28"/>
        </w:rPr>
        <w:t>сихологии //Актуальные вопросы психологии</w:t>
      </w:r>
      <w:r w:rsidR="005062EA" w:rsidRPr="002F1F68">
        <w:rPr>
          <w:rFonts w:cs="Times New Roman"/>
          <w:iCs/>
          <w:szCs w:val="28"/>
        </w:rPr>
        <w:t xml:space="preserve"> и</w:t>
      </w:r>
      <w:r w:rsidR="005062EA">
        <w:rPr>
          <w:rFonts w:cs="Times New Roman"/>
          <w:iCs/>
          <w:szCs w:val="28"/>
        </w:rPr>
        <w:t> </w:t>
      </w:r>
      <w:r w:rsidR="005062EA" w:rsidRPr="002F1F68">
        <w:rPr>
          <w:rFonts w:cs="Times New Roman"/>
          <w:iCs/>
          <w:szCs w:val="28"/>
        </w:rPr>
        <w:t>п</w:t>
      </w:r>
      <w:r w:rsidRPr="002F1F68">
        <w:rPr>
          <w:rFonts w:cs="Times New Roman"/>
          <w:iCs/>
          <w:szCs w:val="28"/>
        </w:rPr>
        <w:t>едагогики</w:t>
      </w:r>
      <w:r w:rsidR="005062EA" w:rsidRPr="002F1F68">
        <w:rPr>
          <w:rFonts w:cs="Times New Roman"/>
          <w:iCs/>
          <w:szCs w:val="28"/>
        </w:rPr>
        <w:t xml:space="preserve"> в</w:t>
      </w:r>
      <w:r w:rsidR="005062EA">
        <w:rPr>
          <w:rFonts w:cs="Times New Roman"/>
          <w:iCs/>
          <w:szCs w:val="28"/>
        </w:rPr>
        <w:t> </w:t>
      </w:r>
      <w:r w:rsidR="005062EA" w:rsidRPr="002F1F68">
        <w:rPr>
          <w:rFonts w:cs="Times New Roman"/>
          <w:iCs/>
          <w:szCs w:val="28"/>
        </w:rPr>
        <w:t>с</w:t>
      </w:r>
      <w:r w:rsidRPr="002F1F68">
        <w:rPr>
          <w:rFonts w:cs="Times New Roman"/>
          <w:iCs/>
          <w:szCs w:val="28"/>
        </w:rPr>
        <w:t>овременных условиях. – 2017. – С. 156-161.</w:t>
      </w:r>
    </w:p>
    <w:p w:rsidR="002F1F68" w:rsidRPr="002F1F68" w:rsidRDefault="002F1F68" w:rsidP="002F1F68">
      <w:pPr>
        <w:pStyle w:val="a4"/>
        <w:numPr>
          <w:ilvl w:val="0"/>
          <w:numId w:val="59"/>
        </w:numPr>
        <w:ind w:left="0" w:firstLine="360"/>
        <w:jc w:val="both"/>
        <w:rPr>
          <w:rFonts w:cs="Times New Roman"/>
          <w:iCs/>
          <w:szCs w:val="28"/>
        </w:rPr>
      </w:pPr>
      <w:r w:rsidRPr="002F1F68">
        <w:rPr>
          <w:rFonts w:cs="Times New Roman"/>
          <w:iCs/>
          <w:szCs w:val="28"/>
        </w:rPr>
        <w:t>Осипова А. В. Нравственно-патриотическое воспитание обучающихся современных высших военных учебных заведений</w:t>
      </w:r>
      <w:r w:rsidR="005062EA" w:rsidRPr="002F1F68">
        <w:rPr>
          <w:rFonts w:cs="Times New Roman"/>
          <w:iCs/>
          <w:szCs w:val="28"/>
        </w:rPr>
        <w:t xml:space="preserve"> на</w:t>
      </w:r>
      <w:r w:rsidR="005062EA">
        <w:rPr>
          <w:rFonts w:cs="Times New Roman"/>
          <w:iCs/>
          <w:szCs w:val="28"/>
        </w:rPr>
        <w:t> </w:t>
      </w:r>
      <w:r w:rsidR="005062EA" w:rsidRPr="002F1F68">
        <w:rPr>
          <w:rFonts w:cs="Times New Roman"/>
          <w:iCs/>
          <w:szCs w:val="28"/>
        </w:rPr>
        <w:t>о</w:t>
      </w:r>
      <w:r w:rsidRPr="002F1F68">
        <w:rPr>
          <w:rFonts w:cs="Times New Roman"/>
          <w:iCs/>
          <w:szCs w:val="28"/>
        </w:rPr>
        <w:t>снове приоритетно-ориентированного подхода : дис. – -Ростов н/Д, 2011.</w:t>
      </w:r>
    </w:p>
    <w:p w:rsidR="002F1F68" w:rsidRPr="002F1F68" w:rsidRDefault="002F1F68" w:rsidP="002F1F68">
      <w:pPr>
        <w:pStyle w:val="a4"/>
        <w:numPr>
          <w:ilvl w:val="0"/>
          <w:numId w:val="59"/>
        </w:numPr>
        <w:ind w:left="0" w:firstLine="360"/>
        <w:jc w:val="both"/>
        <w:rPr>
          <w:rFonts w:cs="Times New Roman"/>
          <w:iCs/>
          <w:szCs w:val="28"/>
        </w:rPr>
      </w:pPr>
      <w:r w:rsidRPr="002F1F68">
        <w:rPr>
          <w:rFonts w:cs="Times New Roman"/>
          <w:iCs/>
          <w:szCs w:val="28"/>
        </w:rPr>
        <w:t>Островая Е. В. Формирование духовных ценностей курсантов военного вуза</w:t>
      </w:r>
      <w:r w:rsidR="005062EA" w:rsidRPr="002F1F68">
        <w:rPr>
          <w:rFonts w:cs="Times New Roman"/>
          <w:iCs/>
          <w:szCs w:val="28"/>
        </w:rPr>
        <w:t xml:space="preserve"> в</w:t>
      </w:r>
      <w:r w:rsidR="005062EA">
        <w:rPr>
          <w:rFonts w:cs="Times New Roman"/>
          <w:iCs/>
          <w:szCs w:val="28"/>
        </w:rPr>
        <w:t> </w:t>
      </w:r>
      <w:r w:rsidR="005062EA" w:rsidRPr="002F1F68">
        <w:rPr>
          <w:rFonts w:cs="Times New Roman"/>
          <w:iCs/>
          <w:szCs w:val="28"/>
        </w:rPr>
        <w:t>п</w:t>
      </w:r>
      <w:r w:rsidRPr="002F1F68">
        <w:rPr>
          <w:rFonts w:cs="Times New Roman"/>
          <w:iCs/>
          <w:szCs w:val="28"/>
        </w:rPr>
        <w:t>роцессе преподавания культурологии : дис. – Самара : дис.... канд. пед. наук, 2004.</w:t>
      </w:r>
    </w:p>
    <w:p w:rsidR="002F1F68" w:rsidRPr="002F1F68" w:rsidRDefault="002F1F68" w:rsidP="002F1F68">
      <w:pPr>
        <w:pStyle w:val="a4"/>
        <w:numPr>
          <w:ilvl w:val="0"/>
          <w:numId w:val="59"/>
        </w:numPr>
        <w:ind w:left="0" w:firstLine="360"/>
        <w:jc w:val="both"/>
        <w:rPr>
          <w:rFonts w:cs="Times New Roman"/>
          <w:iCs/>
          <w:szCs w:val="28"/>
        </w:rPr>
      </w:pPr>
      <w:r w:rsidRPr="002F1F68">
        <w:rPr>
          <w:rFonts w:cs="Times New Roman"/>
          <w:iCs/>
          <w:szCs w:val="28"/>
        </w:rPr>
        <w:t>Парыгина Б. Д.</w:t>
      </w:r>
      <w:r w:rsidR="005062EA" w:rsidRPr="002F1F68">
        <w:rPr>
          <w:rFonts w:cs="Times New Roman"/>
          <w:iCs/>
          <w:szCs w:val="28"/>
        </w:rPr>
        <w:t xml:space="preserve"> и</w:t>
      </w:r>
      <w:r w:rsidR="005062EA">
        <w:rPr>
          <w:rFonts w:cs="Times New Roman"/>
          <w:iCs/>
          <w:szCs w:val="28"/>
        </w:rPr>
        <w:t> </w:t>
      </w:r>
      <w:r w:rsidR="005062EA" w:rsidRPr="002F1F68">
        <w:rPr>
          <w:rFonts w:cs="Times New Roman"/>
          <w:iCs/>
          <w:szCs w:val="28"/>
        </w:rPr>
        <w:t>д</w:t>
      </w:r>
      <w:r w:rsidRPr="002F1F68">
        <w:rPr>
          <w:rFonts w:cs="Times New Roman"/>
          <w:iCs/>
          <w:szCs w:val="28"/>
        </w:rPr>
        <w:t>р. 1.1. Понятие социализации</w:t>
      </w:r>
      <w:r w:rsidR="005062EA" w:rsidRPr="002F1F68">
        <w:rPr>
          <w:rFonts w:cs="Times New Roman"/>
          <w:iCs/>
          <w:szCs w:val="28"/>
        </w:rPr>
        <w:t xml:space="preserve"> и</w:t>
      </w:r>
      <w:r w:rsidR="005062EA">
        <w:rPr>
          <w:rFonts w:cs="Times New Roman"/>
          <w:iCs/>
          <w:szCs w:val="28"/>
        </w:rPr>
        <w:t> </w:t>
      </w:r>
      <w:r w:rsidR="005062EA" w:rsidRPr="002F1F68">
        <w:rPr>
          <w:rFonts w:cs="Times New Roman"/>
          <w:iCs/>
          <w:szCs w:val="28"/>
        </w:rPr>
        <w:t>л</w:t>
      </w:r>
      <w:r w:rsidRPr="002F1F68">
        <w:rPr>
          <w:rFonts w:cs="Times New Roman"/>
          <w:iCs/>
          <w:szCs w:val="28"/>
        </w:rPr>
        <w:t>ичностно-профессионального становления студентов</w:t>
      </w:r>
      <w:r w:rsidR="005062EA" w:rsidRPr="002F1F68">
        <w:rPr>
          <w:rFonts w:cs="Times New Roman"/>
          <w:iCs/>
          <w:szCs w:val="28"/>
        </w:rPr>
        <w:t xml:space="preserve"> в</w:t>
      </w:r>
      <w:r w:rsidR="005062EA">
        <w:rPr>
          <w:rFonts w:cs="Times New Roman"/>
          <w:iCs/>
          <w:szCs w:val="28"/>
        </w:rPr>
        <w:t> </w:t>
      </w:r>
      <w:r w:rsidR="005062EA" w:rsidRPr="002F1F68">
        <w:rPr>
          <w:rFonts w:cs="Times New Roman"/>
          <w:iCs/>
          <w:szCs w:val="28"/>
        </w:rPr>
        <w:t>с</w:t>
      </w:r>
      <w:r w:rsidRPr="002F1F68">
        <w:rPr>
          <w:rFonts w:cs="Times New Roman"/>
          <w:iCs/>
          <w:szCs w:val="28"/>
        </w:rPr>
        <w:t>истеме профессионального образования.</w:t>
      </w:r>
    </w:p>
    <w:p w:rsidR="002F1F68" w:rsidRPr="002F1F68" w:rsidRDefault="002F1F68" w:rsidP="002F1F68">
      <w:pPr>
        <w:pStyle w:val="a4"/>
        <w:numPr>
          <w:ilvl w:val="0"/>
          <w:numId w:val="59"/>
        </w:numPr>
        <w:ind w:left="0" w:firstLine="360"/>
        <w:jc w:val="both"/>
        <w:rPr>
          <w:rFonts w:cs="Times New Roman"/>
          <w:iCs/>
          <w:szCs w:val="28"/>
        </w:rPr>
      </w:pPr>
      <w:r w:rsidRPr="002F1F68">
        <w:rPr>
          <w:rFonts w:cs="Times New Roman"/>
          <w:iCs/>
          <w:szCs w:val="28"/>
        </w:rPr>
        <w:lastRenderedPageBreak/>
        <w:t>Петровская М. В., Емельяненко А. А. Гендер как детерминанта успешности</w:t>
      </w:r>
      <w:r w:rsidR="005062EA" w:rsidRPr="002F1F68">
        <w:rPr>
          <w:rFonts w:cs="Times New Roman"/>
          <w:iCs/>
          <w:szCs w:val="28"/>
        </w:rPr>
        <w:t xml:space="preserve"> в</w:t>
      </w:r>
      <w:r w:rsidR="005062EA">
        <w:rPr>
          <w:rFonts w:cs="Times New Roman"/>
          <w:iCs/>
          <w:szCs w:val="28"/>
        </w:rPr>
        <w:t> </w:t>
      </w:r>
      <w:r w:rsidR="005062EA" w:rsidRPr="002F1F68">
        <w:rPr>
          <w:rFonts w:cs="Times New Roman"/>
          <w:iCs/>
          <w:szCs w:val="28"/>
        </w:rPr>
        <w:t>о</w:t>
      </w:r>
      <w:r w:rsidRPr="002F1F68">
        <w:rPr>
          <w:rFonts w:cs="Times New Roman"/>
          <w:iCs/>
          <w:szCs w:val="28"/>
        </w:rPr>
        <w:t>бразовательном пространстве военного вуза. – 2015.</w:t>
      </w:r>
    </w:p>
    <w:p w:rsidR="002F1F68" w:rsidRPr="002F1F68" w:rsidRDefault="002F1F68" w:rsidP="002F1F68">
      <w:pPr>
        <w:pStyle w:val="a4"/>
        <w:numPr>
          <w:ilvl w:val="0"/>
          <w:numId w:val="59"/>
        </w:numPr>
        <w:ind w:left="0" w:firstLine="360"/>
        <w:jc w:val="both"/>
        <w:rPr>
          <w:rFonts w:cs="Times New Roman"/>
          <w:iCs/>
          <w:szCs w:val="28"/>
        </w:rPr>
      </w:pPr>
      <w:r w:rsidRPr="002F1F68">
        <w:rPr>
          <w:rFonts w:cs="Times New Roman"/>
          <w:iCs/>
          <w:szCs w:val="28"/>
        </w:rPr>
        <w:t>Поваренков Ю. П. Психологическое содержание профессиональной идентичности //Сибирский психологический журнал. – 2006. – №. 24. – С. 53-58.</w:t>
      </w:r>
    </w:p>
    <w:p w:rsidR="002F1F68" w:rsidRPr="002F1F68" w:rsidRDefault="002F1F68" w:rsidP="002F1F68">
      <w:pPr>
        <w:pStyle w:val="a4"/>
        <w:numPr>
          <w:ilvl w:val="0"/>
          <w:numId w:val="59"/>
        </w:numPr>
        <w:ind w:left="0" w:firstLine="360"/>
        <w:jc w:val="both"/>
        <w:rPr>
          <w:rFonts w:cs="Times New Roman"/>
          <w:iCs/>
          <w:szCs w:val="28"/>
        </w:rPr>
      </w:pPr>
      <w:r w:rsidRPr="002F1F68">
        <w:rPr>
          <w:rFonts w:cs="Times New Roman"/>
          <w:iCs/>
          <w:szCs w:val="28"/>
        </w:rPr>
        <w:t>Полякова Н. Л. “идентичность”</w:t>
      </w:r>
      <w:r w:rsidR="005062EA" w:rsidRPr="002F1F68">
        <w:rPr>
          <w:rFonts w:cs="Times New Roman"/>
          <w:iCs/>
          <w:szCs w:val="28"/>
        </w:rPr>
        <w:t xml:space="preserve"> в</w:t>
      </w:r>
      <w:r w:rsidR="005062EA">
        <w:rPr>
          <w:rFonts w:cs="Times New Roman"/>
          <w:iCs/>
          <w:szCs w:val="28"/>
        </w:rPr>
        <w:t> </w:t>
      </w:r>
      <w:r w:rsidR="005062EA" w:rsidRPr="002F1F68">
        <w:rPr>
          <w:rFonts w:cs="Times New Roman"/>
          <w:iCs/>
          <w:szCs w:val="28"/>
        </w:rPr>
        <w:t>с</w:t>
      </w:r>
      <w:r w:rsidRPr="002F1F68">
        <w:rPr>
          <w:rFonts w:cs="Times New Roman"/>
          <w:iCs/>
          <w:szCs w:val="28"/>
        </w:rPr>
        <w:t>овременной социологической теории //Вестник Московского университета. Серия 18. Социология</w:t>
      </w:r>
      <w:r w:rsidR="005062EA" w:rsidRPr="002F1F68">
        <w:rPr>
          <w:rFonts w:cs="Times New Roman"/>
          <w:iCs/>
          <w:szCs w:val="28"/>
        </w:rPr>
        <w:t xml:space="preserve"> и</w:t>
      </w:r>
      <w:r w:rsidR="005062EA">
        <w:rPr>
          <w:rFonts w:cs="Times New Roman"/>
          <w:iCs/>
          <w:szCs w:val="28"/>
        </w:rPr>
        <w:t> </w:t>
      </w:r>
      <w:r w:rsidR="005062EA" w:rsidRPr="002F1F68">
        <w:rPr>
          <w:rFonts w:cs="Times New Roman"/>
          <w:iCs/>
          <w:szCs w:val="28"/>
        </w:rPr>
        <w:t>п</w:t>
      </w:r>
      <w:r w:rsidRPr="002F1F68">
        <w:rPr>
          <w:rFonts w:cs="Times New Roman"/>
          <w:iCs/>
          <w:szCs w:val="28"/>
        </w:rPr>
        <w:t>олитология. – 2016. – Т. 22. – №. 4. – С. 22-42.</w:t>
      </w:r>
    </w:p>
    <w:p w:rsidR="002F1F68" w:rsidRPr="002F1F68" w:rsidRDefault="002F1F68" w:rsidP="002F1F68">
      <w:pPr>
        <w:pStyle w:val="a4"/>
        <w:numPr>
          <w:ilvl w:val="0"/>
          <w:numId w:val="59"/>
        </w:numPr>
        <w:ind w:left="0" w:firstLine="360"/>
        <w:jc w:val="both"/>
        <w:rPr>
          <w:rFonts w:cs="Times New Roman"/>
          <w:iCs/>
          <w:szCs w:val="28"/>
        </w:rPr>
      </w:pPr>
      <w:r w:rsidRPr="002F1F68">
        <w:rPr>
          <w:rFonts w:cs="Times New Roman"/>
          <w:iCs/>
          <w:szCs w:val="28"/>
        </w:rPr>
        <w:t>Померлян А. Н., Снигирев А. Л., Григорьев О. В. Военный преподаватель: личность, педагог, учёный //Мир науки, культуры, образования. – 2016. – №. 6 (61). – С. 29-32.</w:t>
      </w:r>
    </w:p>
    <w:p w:rsidR="002F1F68" w:rsidRPr="002F1F68" w:rsidRDefault="002F1F68" w:rsidP="002F1F68">
      <w:pPr>
        <w:pStyle w:val="a4"/>
        <w:numPr>
          <w:ilvl w:val="0"/>
          <w:numId w:val="59"/>
        </w:numPr>
        <w:ind w:left="0" w:firstLine="360"/>
        <w:jc w:val="both"/>
        <w:rPr>
          <w:rFonts w:cs="Times New Roman"/>
          <w:iCs/>
          <w:szCs w:val="28"/>
        </w:rPr>
      </w:pPr>
      <w:r w:rsidRPr="002F1F68">
        <w:rPr>
          <w:rFonts w:cs="Times New Roman"/>
          <w:iCs/>
          <w:szCs w:val="28"/>
        </w:rPr>
        <w:t xml:space="preserve">Попов И. А., Щеглов А. Ф. </w:t>
      </w:r>
      <w:r w:rsidR="001A47A3">
        <w:rPr>
          <w:rFonts w:cs="Times New Roman"/>
          <w:iCs/>
          <w:szCs w:val="28"/>
        </w:rPr>
        <w:t>З</w:t>
      </w:r>
      <w:r w:rsidR="001A47A3" w:rsidRPr="002F1F68">
        <w:rPr>
          <w:rFonts w:cs="Times New Roman"/>
          <w:iCs/>
          <w:szCs w:val="28"/>
        </w:rPr>
        <w:t>начение курса политологии в</w:t>
      </w:r>
      <w:r w:rsidR="001A47A3">
        <w:rPr>
          <w:rFonts w:cs="Times New Roman"/>
          <w:iCs/>
          <w:szCs w:val="28"/>
        </w:rPr>
        <w:t> </w:t>
      </w:r>
      <w:r w:rsidR="001A47A3" w:rsidRPr="002F1F68">
        <w:rPr>
          <w:rFonts w:cs="Times New Roman"/>
          <w:iCs/>
          <w:szCs w:val="28"/>
        </w:rPr>
        <w:t xml:space="preserve">процессе политической социализации курсантов </w:t>
      </w:r>
      <w:r w:rsidR="001A47A3">
        <w:rPr>
          <w:rFonts w:cs="Times New Roman"/>
          <w:iCs/>
          <w:szCs w:val="28"/>
        </w:rPr>
        <w:t>военных образовательных организаций высшего образования</w:t>
      </w:r>
      <w:r w:rsidR="001A47A3" w:rsidRPr="002F1F68">
        <w:rPr>
          <w:rFonts w:cs="Times New Roman"/>
          <w:iCs/>
          <w:szCs w:val="28"/>
        </w:rPr>
        <w:t xml:space="preserve"> и</w:t>
      </w:r>
      <w:r w:rsidR="001A47A3">
        <w:rPr>
          <w:rFonts w:cs="Times New Roman"/>
          <w:iCs/>
          <w:szCs w:val="28"/>
        </w:rPr>
        <w:t> </w:t>
      </w:r>
      <w:r w:rsidR="001A47A3" w:rsidRPr="002F1F68">
        <w:rPr>
          <w:rFonts w:cs="Times New Roman"/>
          <w:iCs/>
          <w:szCs w:val="28"/>
        </w:rPr>
        <w:t>формирования их</w:t>
      </w:r>
      <w:r w:rsidR="001A47A3">
        <w:rPr>
          <w:rFonts w:cs="Times New Roman"/>
          <w:iCs/>
          <w:szCs w:val="28"/>
        </w:rPr>
        <w:t> </w:t>
      </w:r>
      <w:r w:rsidR="001A47A3" w:rsidRPr="002F1F68">
        <w:rPr>
          <w:rFonts w:cs="Times New Roman"/>
          <w:iCs/>
          <w:szCs w:val="28"/>
        </w:rPr>
        <w:t>политической культуры //приоритетные направления повышения качества подготовки военного специалиста технического обеспечения</w:t>
      </w:r>
      <w:r w:rsidRPr="002F1F68">
        <w:rPr>
          <w:rFonts w:cs="Times New Roman"/>
          <w:iCs/>
          <w:szCs w:val="28"/>
        </w:rPr>
        <w:t>. – 2021. – С. 320-326.</w:t>
      </w:r>
    </w:p>
    <w:p w:rsidR="002F1F68" w:rsidRPr="002F1F68" w:rsidRDefault="002F1F68" w:rsidP="002F1F68">
      <w:pPr>
        <w:pStyle w:val="a4"/>
        <w:numPr>
          <w:ilvl w:val="0"/>
          <w:numId w:val="59"/>
        </w:numPr>
        <w:ind w:left="0" w:firstLine="360"/>
        <w:jc w:val="both"/>
        <w:rPr>
          <w:rFonts w:cs="Times New Roman"/>
          <w:iCs/>
          <w:szCs w:val="28"/>
        </w:rPr>
      </w:pPr>
      <w:r w:rsidRPr="002F1F68">
        <w:rPr>
          <w:rFonts w:cs="Times New Roman"/>
          <w:iCs/>
          <w:szCs w:val="28"/>
        </w:rPr>
        <w:t>Потанин С. П., Шпак В. А. Концепция компетентностного военно-профессионального образования специалистов мто</w:t>
      </w:r>
      <w:r w:rsidR="005062EA" w:rsidRPr="002F1F68">
        <w:rPr>
          <w:rFonts w:cs="Times New Roman"/>
          <w:iCs/>
          <w:szCs w:val="28"/>
        </w:rPr>
        <w:t xml:space="preserve"> ВС</w:t>
      </w:r>
      <w:r w:rsidR="005062EA">
        <w:rPr>
          <w:rFonts w:cs="Times New Roman"/>
          <w:iCs/>
          <w:szCs w:val="28"/>
        </w:rPr>
        <w:t> </w:t>
      </w:r>
      <w:r w:rsidR="005062EA" w:rsidRPr="002F1F68">
        <w:rPr>
          <w:rFonts w:cs="Times New Roman"/>
          <w:iCs/>
          <w:szCs w:val="28"/>
        </w:rPr>
        <w:t>Р</w:t>
      </w:r>
      <w:r w:rsidRPr="002F1F68">
        <w:rPr>
          <w:rFonts w:cs="Times New Roman"/>
          <w:iCs/>
          <w:szCs w:val="28"/>
        </w:rPr>
        <w:t>Ф //Инновационные технологии</w:t>
      </w:r>
      <w:r w:rsidR="005062EA" w:rsidRPr="002F1F68">
        <w:rPr>
          <w:rFonts w:cs="Times New Roman"/>
          <w:iCs/>
          <w:szCs w:val="28"/>
        </w:rPr>
        <w:t xml:space="preserve"> в</w:t>
      </w:r>
      <w:r w:rsidR="005062EA">
        <w:rPr>
          <w:rFonts w:cs="Times New Roman"/>
          <w:iCs/>
          <w:szCs w:val="28"/>
        </w:rPr>
        <w:t> </w:t>
      </w:r>
      <w:r w:rsidR="005062EA" w:rsidRPr="002F1F68">
        <w:rPr>
          <w:rFonts w:cs="Times New Roman"/>
          <w:iCs/>
          <w:szCs w:val="28"/>
        </w:rPr>
        <w:t>о</w:t>
      </w:r>
      <w:r w:rsidRPr="002F1F68">
        <w:rPr>
          <w:rFonts w:cs="Times New Roman"/>
          <w:iCs/>
          <w:szCs w:val="28"/>
        </w:rPr>
        <w:t>бразовательном процессе. – 2017. – С. 199-203.</w:t>
      </w:r>
    </w:p>
    <w:p w:rsidR="002F1F68" w:rsidRPr="002F1F68" w:rsidRDefault="002F1F68" w:rsidP="002F1F68">
      <w:pPr>
        <w:pStyle w:val="a4"/>
        <w:numPr>
          <w:ilvl w:val="0"/>
          <w:numId w:val="59"/>
        </w:numPr>
        <w:ind w:left="0" w:firstLine="360"/>
        <w:jc w:val="both"/>
        <w:rPr>
          <w:rFonts w:cs="Times New Roman"/>
          <w:iCs/>
          <w:szCs w:val="28"/>
        </w:rPr>
      </w:pPr>
      <w:r w:rsidRPr="002F1F68">
        <w:rPr>
          <w:rFonts w:cs="Times New Roman"/>
          <w:iCs/>
          <w:szCs w:val="28"/>
        </w:rPr>
        <w:t>Привалов Н. И. Развитие мотивации нравственного поведения курсантов //Мир образования-образование</w:t>
      </w:r>
      <w:r w:rsidR="005062EA" w:rsidRPr="002F1F68">
        <w:rPr>
          <w:rFonts w:cs="Times New Roman"/>
          <w:iCs/>
          <w:szCs w:val="28"/>
        </w:rPr>
        <w:t xml:space="preserve"> в</w:t>
      </w:r>
      <w:r w:rsidR="005062EA">
        <w:rPr>
          <w:rFonts w:cs="Times New Roman"/>
          <w:iCs/>
          <w:szCs w:val="28"/>
        </w:rPr>
        <w:t> </w:t>
      </w:r>
      <w:r w:rsidR="005062EA" w:rsidRPr="002F1F68">
        <w:rPr>
          <w:rFonts w:cs="Times New Roman"/>
          <w:iCs/>
          <w:szCs w:val="28"/>
        </w:rPr>
        <w:t>м</w:t>
      </w:r>
      <w:r w:rsidRPr="002F1F68">
        <w:rPr>
          <w:rFonts w:cs="Times New Roman"/>
          <w:iCs/>
          <w:szCs w:val="28"/>
        </w:rPr>
        <w:t>ире. – 2015. – №. 3. – С. 267-274.</w:t>
      </w:r>
    </w:p>
    <w:p w:rsidR="002F1F68" w:rsidRPr="002F1F68" w:rsidRDefault="002F1F68" w:rsidP="002F1F68">
      <w:pPr>
        <w:pStyle w:val="a4"/>
        <w:numPr>
          <w:ilvl w:val="0"/>
          <w:numId w:val="59"/>
        </w:numPr>
        <w:ind w:left="0" w:firstLine="360"/>
        <w:jc w:val="both"/>
        <w:rPr>
          <w:rFonts w:cs="Times New Roman"/>
          <w:iCs/>
          <w:szCs w:val="28"/>
        </w:rPr>
      </w:pPr>
      <w:r w:rsidRPr="002F1F68">
        <w:rPr>
          <w:rFonts w:cs="Times New Roman"/>
          <w:iCs/>
          <w:szCs w:val="28"/>
        </w:rPr>
        <w:t>Пузько В. И. Кризис идентичности личности</w:t>
      </w:r>
      <w:r w:rsidR="005062EA" w:rsidRPr="002F1F68">
        <w:rPr>
          <w:rFonts w:cs="Times New Roman"/>
          <w:iCs/>
          <w:szCs w:val="28"/>
        </w:rPr>
        <w:t xml:space="preserve"> в</w:t>
      </w:r>
      <w:r w:rsidR="005062EA">
        <w:rPr>
          <w:rFonts w:cs="Times New Roman"/>
          <w:iCs/>
          <w:szCs w:val="28"/>
        </w:rPr>
        <w:t> </w:t>
      </w:r>
      <w:r w:rsidR="005062EA" w:rsidRPr="002F1F68">
        <w:rPr>
          <w:rFonts w:cs="Times New Roman"/>
          <w:iCs/>
          <w:szCs w:val="28"/>
        </w:rPr>
        <w:t>у</w:t>
      </w:r>
      <w:r w:rsidRPr="002F1F68">
        <w:rPr>
          <w:rFonts w:cs="Times New Roman"/>
          <w:iCs/>
          <w:szCs w:val="28"/>
        </w:rPr>
        <w:t>словиях глобализации //Философия</w:t>
      </w:r>
      <w:r w:rsidR="005062EA" w:rsidRPr="002F1F68">
        <w:rPr>
          <w:rFonts w:cs="Times New Roman"/>
          <w:iCs/>
          <w:szCs w:val="28"/>
        </w:rPr>
        <w:t xml:space="preserve"> и</w:t>
      </w:r>
      <w:r w:rsidR="005062EA">
        <w:rPr>
          <w:rFonts w:cs="Times New Roman"/>
          <w:iCs/>
          <w:szCs w:val="28"/>
        </w:rPr>
        <w:t> </w:t>
      </w:r>
      <w:r w:rsidR="005062EA" w:rsidRPr="002F1F68">
        <w:rPr>
          <w:rFonts w:cs="Times New Roman"/>
          <w:iCs/>
          <w:szCs w:val="28"/>
        </w:rPr>
        <w:t>о</w:t>
      </w:r>
      <w:r w:rsidRPr="002F1F68">
        <w:rPr>
          <w:rFonts w:cs="Times New Roman"/>
          <w:iCs/>
          <w:szCs w:val="28"/>
        </w:rPr>
        <w:t>бщество. – 2007. – №. 4 (48). – С. 98-113.</w:t>
      </w:r>
    </w:p>
    <w:p w:rsidR="002F1F68" w:rsidRPr="002F1F68" w:rsidRDefault="002F1F68" w:rsidP="002F1F68">
      <w:pPr>
        <w:pStyle w:val="a4"/>
        <w:numPr>
          <w:ilvl w:val="0"/>
          <w:numId w:val="59"/>
        </w:numPr>
        <w:ind w:left="0" w:firstLine="360"/>
        <w:jc w:val="both"/>
        <w:rPr>
          <w:rFonts w:cs="Times New Roman"/>
          <w:iCs/>
          <w:szCs w:val="28"/>
        </w:rPr>
      </w:pPr>
      <w:r w:rsidRPr="002F1F68">
        <w:rPr>
          <w:rFonts w:cs="Times New Roman"/>
          <w:iCs/>
          <w:szCs w:val="28"/>
        </w:rPr>
        <w:t>Редун Р. Г., Михайленко А. Г., Курдюков Б. Ф. Влияние изменившихся социально-политических условий</w:t>
      </w:r>
      <w:r w:rsidR="005062EA" w:rsidRPr="002F1F68">
        <w:rPr>
          <w:rFonts w:cs="Times New Roman"/>
          <w:iCs/>
          <w:szCs w:val="28"/>
        </w:rPr>
        <w:t xml:space="preserve"> на</w:t>
      </w:r>
      <w:r w:rsidR="005062EA">
        <w:rPr>
          <w:rFonts w:cs="Times New Roman"/>
          <w:iCs/>
          <w:szCs w:val="28"/>
        </w:rPr>
        <w:t> </w:t>
      </w:r>
      <w:r w:rsidR="005062EA" w:rsidRPr="002F1F68">
        <w:rPr>
          <w:rFonts w:cs="Times New Roman"/>
          <w:iCs/>
          <w:szCs w:val="28"/>
        </w:rPr>
        <w:t>л</w:t>
      </w:r>
      <w:r w:rsidRPr="002F1F68">
        <w:rPr>
          <w:rFonts w:cs="Times New Roman"/>
          <w:iCs/>
          <w:szCs w:val="28"/>
        </w:rPr>
        <w:t xml:space="preserve">ичностные характеристики курсантов </w:t>
      </w:r>
      <w:r w:rsidR="00D922C3">
        <w:rPr>
          <w:rFonts w:cs="Times New Roman"/>
          <w:iCs/>
          <w:szCs w:val="28"/>
        </w:rPr>
        <w:t>военных образовательных организаций высшего образования</w:t>
      </w:r>
      <w:r w:rsidRPr="002F1F68">
        <w:rPr>
          <w:rFonts w:cs="Times New Roman"/>
          <w:iCs/>
          <w:szCs w:val="28"/>
        </w:rPr>
        <w:t xml:space="preserve"> //Физическая культура, спорт-наука</w:t>
      </w:r>
      <w:r w:rsidR="005062EA" w:rsidRPr="002F1F68">
        <w:rPr>
          <w:rFonts w:cs="Times New Roman"/>
          <w:iCs/>
          <w:szCs w:val="28"/>
        </w:rPr>
        <w:t xml:space="preserve"> и</w:t>
      </w:r>
      <w:r w:rsidR="005062EA">
        <w:rPr>
          <w:rFonts w:cs="Times New Roman"/>
          <w:iCs/>
          <w:szCs w:val="28"/>
        </w:rPr>
        <w:t> </w:t>
      </w:r>
      <w:r w:rsidR="005062EA" w:rsidRPr="002F1F68">
        <w:rPr>
          <w:rFonts w:cs="Times New Roman"/>
          <w:iCs/>
          <w:szCs w:val="28"/>
        </w:rPr>
        <w:t>п</w:t>
      </w:r>
      <w:r w:rsidRPr="002F1F68">
        <w:rPr>
          <w:rFonts w:cs="Times New Roman"/>
          <w:iCs/>
          <w:szCs w:val="28"/>
        </w:rPr>
        <w:t>рактика. – 2016. – №. 1. – С. 96-99.</w:t>
      </w:r>
    </w:p>
    <w:p w:rsidR="002F1F68" w:rsidRPr="002F1F68" w:rsidRDefault="002F1F68" w:rsidP="002F1F68">
      <w:pPr>
        <w:pStyle w:val="a4"/>
        <w:numPr>
          <w:ilvl w:val="0"/>
          <w:numId w:val="59"/>
        </w:numPr>
        <w:ind w:left="0" w:firstLine="360"/>
        <w:jc w:val="both"/>
        <w:rPr>
          <w:rFonts w:cs="Times New Roman"/>
          <w:iCs/>
          <w:szCs w:val="28"/>
        </w:rPr>
      </w:pPr>
      <w:r w:rsidRPr="002F1F68">
        <w:rPr>
          <w:rFonts w:cs="Times New Roman"/>
          <w:iCs/>
          <w:szCs w:val="28"/>
        </w:rPr>
        <w:t>Ретюнских Л. Т. Шнейдер</w:t>
      </w:r>
      <w:r w:rsidR="005062EA" w:rsidRPr="002F1F68">
        <w:rPr>
          <w:rFonts w:cs="Times New Roman"/>
          <w:iCs/>
          <w:szCs w:val="28"/>
        </w:rPr>
        <w:t xml:space="preserve"> ЛБ</w:t>
      </w:r>
      <w:r w:rsidR="005062EA">
        <w:rPr>
          <w:rFonts w:cs="Times New Roman"/>
          <w:iCs/>
          <w:szCs w:val="28"/>
        </w:rPr>
        <w:t> </w:t>
      </w:r>
      <w:r w:rsidR="005062EA" w:rsidRPr="002F1F68">
        <w:rPr>
          <w:rFonts w:cs="Times New Roman"/>
          <w:iCs/>
          <w:szCs w:val="28"/>
        </w:rPr>
        <w:t>П</w:t>
      </w:r>
      <w:r w:rsidRPr="002F1F68">
        <w:rPr>
          <w:rFonts w:cs="Times New Roman"/>
          <w:iCs/>
          <w:szCs w:val="28"/>
        </w:rPr>
        <w:t>рофессиональная идентичность: Монография. М.: МОСУ, 2001 г. 272 с. – 2001.</w:t>
      </w:r>
    </w:p>
    <w:p w:rsidR="002F1F68" w:rsidRPr="002F1F68" w:rsidRDefault="002F1F68" w:rsidP="002F1F68">
      <w:pPr>
        <w:pStyle w:val="a4"/>
        <w:numPr>
          <w:ilvl w:val="0"/>
          <w:numId w:val="59"/>
        </w:numPr>
        <w:ind w:left="0" w:firstLine="360"/>
        <w:jc w:val="both"/>
        <w:rPr>
          <w:rFonts w:cs="Times New Roman"/>
          <w:iCs/>
          <w:szCs w:val="28"/>
        </w:rPr>
      </w:pPr>
      <w:r w:rsidRPr="002F1F68">
        <w:rPr>
          <w:rFonts w:cs="Times New Roman"/>
          <w:iCs/>
          <w:szCs w:val="28"/>
        </w:rPr>
        <w:lastRenderedPageBreak/>
        <w:t>Рикель А. Профессиональная Я-концепция</w:t>
      </w:r>
      <w:r w:rsidR="005062EA" w:rsidRPr="002F1F68">
        <w:rPr>
          <w:rFonts w:cs="Times New Roman"/>
          <w:iCs/>
          <w:szCs w:val="28"/>
        </w:rPr>
        <w:t xml:space="preserve"> и</w:t>
      </w:r>
      <w:r w:rsidR="005062EA">
        <w:rPr>
          <w:rFonts w:cs="Times New Roman"/>
          <w:iCs/>
          <w:szCs w:val="28"/>
        </w:rPr>
        <w:t> </w:t>
      </w:r>
      <w:r w:rsidR="005062EA" w:rsidRPr="002F1F68">
        <w:rPr>
          <w:rFonts w:cs="Times New Roman"/>
          <w:iCs/>
          <w:szCs w:val="28"/>
        </w:rPr>
        <w:t>п</w:t>
      </w:r>
      <w:r w:rsidRPr="002F1F68">
        <w:rPr>
          <w:rFonts w:cs="Times New Roman"/>
          <w:iCs/>
          <w:szCs w:val="28"/>
        </w:rPr>
        <w:t>рофессиональная идентичность</w:t>
      </w:r>
      <w:r w:rsidR="005062EA" w:rsidRPr="002F1F68">
        <w:rPr>
          <w:rFonts w:cs="Times New Roman"/>
          <w:iCs/>
          <w:szCs w:val="28"/>
        </w:rPr>
        <w:t xml:space="preserve"> в</w:t>
      </w:r>
      <w:r w:rsidR="005062EA">
        <w:rPr>
          <w:rFonts w:cs="Times New Roman"/>
          <w:iCs/>
          <w:szCs w:val="28"/>
        </w:rPr>
        <w:t> </w:t>
      </w:r>
      <w:r w:rsidR="005062EA" w:rsidRPr="002F1F68">
        <w:rPr>
          <w:rFonts w:cs="Times New Roman"/>
          <w:iCs/>
          <w:szCs w:val="28"/>
        </w:rPr>
        <w:t>с</w:t>
      </w:r>
      <w:r w:rsidRPr="002F1F68">
        <w:rPr>
          <w:rFonts w:cs="Times New Roman"/>
          <w:iCs/>
          <w:szCs w:val="28"/>
        </w:rPr>
        <w:t>труктуре самосознания личности. Часть 2 //Психологические исследования. – 2011. – Т. 4. – №. 17.</w:t>
      </w:r>
    </w:p>
    <w:p w:rsidR="002F1F68" w:rsidRPr="002F1F68" w:rsidRDefault="002F1F68" w:rsidP="002F1F68">
      <w:pPr>
        <w:pStyle w:val="a4"/>
        <w:numPr>
          <w:ilvl w:val="0"/>
          <w:numId w:val="59"/>
        </w:numPr>
        <w:ind w:left="0" w:firstLine="360"/>
        <w:jc w:val="both"/>
        <w:rPr>
          <w:rFonts w:cs="Times New Roman"/>
          <w:iCs/>
          <w:szCs w:val="28"/>
        </w:rPr>
      </w:pPr>
      <w:r w:rsidRPr="002F1F68">
        <w:rPr>
          <w:rFonts w:cs="Times New Roman"/>
          <w:iCs/>
          <w:szCs w:val="28"/>
        </w:rPr>
        <w:t>Романова Е. Н. Повседневность военного училища как среда формирования военно-патриотической идентичности //Вестник Поволжского института управления. – 2008. – №. 3. – С. 190-195.</w:t>
      </w:r>
    </w:p>
    <w:p w:rsidR="002F1F68" w:rsidRPr="002F1F68" w:rsidRDefault="002F1F68" w:rsidP="002F1F68">
      <w:pPr>
        <w:pStyle w:val="a4"/>
        <w:numPr>
          <w:ilvl w:val="0"/>
          <w:numId w:val="59"/>
        </w:numPr>
        <w:ind w:left="0" w:firstLine="360"/>
        <w:jc w:val="both"/>
        <w:rPr>
          <w:rFonts w:cs="Times New Roman"/>
          <w:iCs/>
          <w:szCs w:val="28"/>
        </w:rPr>
      </w:pPr>
      <w:r w:rsidRPr="002F1F68">
        <w:rPr>
          <w:rFonts w:cs="Times New Roman"/>
          <w:iCs/>
          <w:szCs w:val="28"/>
        </w:rPr>
        <w:t xml:space="preserve">Ромахин А. П. Ценностные ориентации курсантов </w:t>
      </w:r>
      <w:r w:rsidR="00D922C3">
        <w:rPr>
          <w:rFonts w:cs="Times New Roman"/>
          <w:iCs/>
          <w:szCs w:val="28"/>
        </w:rPr>
        <w:t>военных образовательных организаций высшего образования</w:t>
      </w:r>
      <w:r w:rsidRPr="002F1F68">
        <w:rPr>
          <w:rFonts w:cs="Times New Roman"/>
          <w:iCs/>
          <w:szCs w:val="28"/>
        </w:rPr>
        <w:t xml:space="preserve"> России</w:t>
      </w:r>
      <w:r w:rsidR="005062EA" w:rsidRPr="002F1F68">
        <w:rPr>
          <w:rFonts w:cs="Times New Roman"/>
          <w:iCs/>
          <w:szCs w:val="28"/>
        </w:rPr>
        <w:t xml:space="preserve"> в</w:t>
      </w:r>
      <w:r w:rsidR="005062EA">
        <w:rPr>
          <w:rFonts w:cs="Times New Roman"/>
          <w:iCs/>
          <w:szCs w:val="28"/>
        </w:rPr>
        <w:t> </w:t>
      </w:r>
      <w:r w:rsidR="005062EA" w:rsidRPr="002F1F68">
        <w:rPr>
          <w:rFonts w:cs="Times New Roman"/>
          <w:iCs/>
          <w:szCs w:val="28"/>
        </w:rPr>
        <w:t>с</w:t>
      </w:r>
      <w:r w:rsidRPr="002F1F68">
        <w:rPr>
          <w:rFonts w:cs="Times New Roman"/>
          <w:iCs/>
          <w:szCs w:val="28"/>
        </w:rPr>
        <w:t>овременных условиях: сущность, факторы влияния</w:t>
      </w:r>
      <w:r w:rsidR="005062EA" w:rsidRPr="002F1F68">
        <w:rPr>
          <w:rFonts w:cs="Times New Roman"/>
          <w:iCs/>
          <w:szCs w:val="28"/>
        </w:rPr>
        <w:t xml:space="preserve"> и</w:t>
      </w:r>
      <w:r w:rsidR="005062EA">
        <w:rPr>
          <w:rFonts w:cs="Times New Roman"/>
          <w:iCs/>
          <w:szCs w:val="28"/>
        </w:rPr>
        <w:t> </w:t>
      </w:r>
      <w:r w:rsidR="005062EA" w:rsidRPr="002F1F68">
        <w:rPr>
          <w:rFonts w:cs="Times New Roman"/>
          <w:iCs/>
          <w:szCs w:val="28"/>
        </w:rPr>
        <w:t>ф</w:t>
      </w:r>
      <w:r w:rsidRPr="002F1F68">
        <w:rPr>
          <w:rFonts w:cs="Times New Roman"/>
          <w:iCs/>
          <w:szCs w:val="28"/>
        </w:rPr>
        <w:t>ормирование. – 2020.</w:t>
      </w:r>
    </w:p>
    <w:p w:rsidR="002F1F68" w:rsidRPr="002F1F68" w:rsidRDefault="002F1F68" w:rsidP="002F1F68">
      <w:pPr>
        <w:pStyle w:val="a4"/>
        <w:numPr>
          <w:ilvl w:val="0"/>
          <w:numId w:val="59"/>
        </w:numPr>
        <w:ind w:left="0" w:firstLine="360"/>
        <w:jc w:val="both"/>
        <w:rPr>
          <w:rFonts w:cs="Times New Roman"/>
          <w:iCs/>
          <w:szCs w:val="28"/>
        </w:rPr>
      </w:pPr>
      <w:r w:rsidRPr="002F1F68">
        <w:rPr>
          <w:rFonts w:cs="Times New Roman"/>
          <w:iCs/>
          <w:szCs w:val="28"/>
        </w:rPr>
        <w:t>Рубинштейн С. Л. Советская психология</w:t>
      </w:r>
      <w:r w:rsidR="005062EA" w:rsidRPr="002F1F68">
        <w:rPr>
          <w:rFonts w:cs="Times New Roman"/>
          <w:iCs/>
          <w:szCs w:val="28"/>
        </w:rPr>
        <w:t xml:space="preserve"> в</w:t>
      </w:r>
      <w:r w:rsidR="005062EA">
        <w:rPr>
          <w:rFonts w:cs="Times New Roman"/>
          <w:iCs/>
          <w:szCs w:val="28"/>
        </w:rPr>
        <w:t> </w:t>
      </w:r>
      <w:r w:rsidR="005062EA" w:rsidRPr="002F1F68">
        <w:rPr>
          <w:rFonts w:cs="Times New Roman"/>
          <w:iCs/>
          <w:szCs w:val="28"/>
        </w:rPr>
        <w:t>у</w:t>
      </w:r>
      <w:r w:rsidRPr="002F1F68">
        <w:rPr>
          <w:rFonts w:cs="Times New Roman"/>
          <w:iCs/>
          <w:szCs w:val="28"/>
        </w:rPr>
        <w:t>словиях Великой Отечественной войны //Под знаменем марксизма. – 1943. – №. 9-10. – С. 45-61</w:t>
      </w:r>
    </w:p>
    <w:p w:rsidR="002F1F68" w:rsidRPr="002F1F68" w:rsidRDefault="002F1F68" w:rsidP="002F1F68">
      <w:pPr>
        <w:pStyle w:val="a4"/>
        <w:numPr>
          <w:ilvl w:val="0"/>
          <w:numId w:val="59"/>
        </w:numPr>
        <w:ind w:left="0" w:firstLine="360"/>
        <w:jc w:val="both"/>
        <w:rPr>
          <w:rFonts w:cs="Times New Roman"/>
          <w:iCs/>
          <w:szCs w:val="28"/>
        </w:rPr>
      </w:pPr>
      <w:r w:rsidRPr="002F1F68">
        <w:rPr>
          <w:rFonts w:cs="Times New Roman"/>
          <w:iCs/>
          <w:szCs w:val="28"/>
        </w:rPr>
        <w:t>Рыбников В. Ю., Ашанина Е. Н. Психология копинг-поведения специалистов опасных профессий //СПБ.: Политехника сервис. – 2011.</w:t>
      </w:r>
    </w:p>
    <w:p w:rsidR="002F1F68" w:rsidRPr="002F1F68" w:rsidRDefault="002F1F68" w:rsidP="002F1F68">
      <w:pPr>
        <w:pStyle w:val="a4"/>
        <w:numPr>
          <w:ilvl w:val="0"/>
          <w:numId w:val="59"/>
        </w:numPr>
        <w:ind w:left="0" w:firstLine="360"/>
        <w:jc w:val="both"/>
        <w:rPr>
          <w:rFonts w:cs="Times New Roman"/>
          <w:iCs/>
          <w:szCs w:val="28"/>
        </w:rPr>
      </w:pPr>
      <w:r w:rsidRPr="002F1F68">
        <w:rPr>
          <w:rFonts w:cs="Times New Roman"/>
          <w:iCs/>
          <w:szCs w:val="28"/>
        </w:rPr>
        <w:t>Рябоконь В. Н. Актуальные проблемы экономического воспитания</w:t>
      </w:r>
      <w:r w:rsidR="005062EA" w:rsidRPr="002F1F68">
        <w:rPr>
          <w:rFonts w:cs="Times New Roman"/>
          <w:iCs/>
          <w:szCs w:val="28"/>
        </w:rPr>
        <w:t xml:space="preserve"> и</w:t>
      </w:r>
      <w:r w:rsidR="005062EA">
        <w:rPr>
          <w:rFonts w:cs="Times New Roman"/>
          <w:iCs/>
          <w:szCs w:val="28"/>
        </w:rPr>
        <w:t> </w:t>
      </w:r>
      <w:r w:rsidR="005062EA" w:rsidRPr="002F1F68">
        <w:rPr>
          <w:rFonts w:cs="Times New Roman"/>
          <w:iCs/>
          <w:szCs w:val="28"/>
        </w:rPr>
        <w:t>о</w:t>
      </w:r>
      <w:r w:rsidRPr="002F1F68">
        <w:rPr>
          <w:rFonts w:cs="Times New Roman"/>
          <w:iCs/>
          <w:szCs w:val="28"/>
        </w:rPr>
        <w:t xml:space="preserve">бразования курсантов </w:t>
      </w:r>
      <w:r w:rsidR="00D922C3">
        <w:rPr>
          <w:rFonts w:cs="Times New Roman"/>
          <w:iCs/>
          <w:szCs w:val="28"/>
        </w:rPr>
        <w:t>военных образовательных организаций высшего образования</w:t>
      </w:r>
      <w:r w:rsidRPr="002F1F68">
        <w:rPr>
          <w:rFonts w:cs="Times New Roman"/>
          <w:iCs/>
          <w:szCs w:val="28"/>
        </w:rPr>
        <w:t xml:space="preserve"> //Мир образования-образование</w:t>
      </w:r>
      <w:r w:rsidR="005062EA" w:rsidRPr="002F1F68">
        <w:rPr>
          <w:rFonts w:cs="Times New Roman"/>
          <w:iCs/>
          <w:szCs w:val="28"/>
        </w:rPr>
        <w:t xml:space="preserve"> в</w:t>
      </w:r>
      <w:r w:rsidR="005062EA">
        <w:rPr>
          <w:rFonts w:cs="Times New Roman"/>
          <w:iCs/>
          <w:szCs w:val="28"/>
        </w:rPr>
        <w:t> </w:t>
      </w:r>
      <w:r w:rsidR="005062EA" w:rsidRPr="002F1F68">
        <w:rPr>
          <w:rFonts w:cs="Times New Roman"/>
          <w:iCs/>
          <w:szCs w:val="28"/>
        </w:rPr>
        <w:t>м</w:t>
      </w:r>
      <w:r w:rsidRPr="002F1F68">
        <w:rPr>
          <w:rFonts w:cs="Times New Roman"/>
          <w:iCs/>
          <w:szCs w:val="28"/>
        </w:rPr>
        <w:t>ире. – 2015. – №. 2. – С. 251-255.</w:t>
      </w:r>
    </w:p>
    <w:p w:rsidR="002F1F68" w:rsidRPr="002F1F68" w:rsidRDefault="002F1F68" w:rsidP="002F1F68">
      <w:pPr>
        <w:pStyle w:val="a4"/>
        <w:numPr>
          <w:ilvl w:val="0"/>
          <w:numId w:val="59"/>
        </w:numPr>
        <w:ind w:left="0" w:firstLine="360"/>
        <w:jc w:val="both"/>
        <w:rPr>
          <w:rFonts w:cs="Times New Roman"/>
          <w:iCs/>
          <w:szCs w:val="28"/>
        </w:rPr>
      </w:pPr>
      <w:r w:rsidRPr="002F1F68">
        <w:rPr>
          <w:rFonts w:cs="Times New Roman"/>
          <w:iCs/>
          <w:szCs w:val="28"/>
        </w:rPr>
        <w:t>Самойлов И. В.</w:t>
      </w:r>
      <w:r w:rsidR="005062EA" w:rsidRPr="002F1F68">
        <w:rPr>
          <w:rFonts w:cs="Times New Roman"/>
          <w:iCs/>
          <w:szCs w:val="28"/>
        </w:rPr>
        <w:t xml:space="preserve"> </w:t>
      </w:r>
      <w:r w:rsidR="001A47A3">
        <w:rPr>
          <w:rFonts w:cs="Times New Roman"/>
          <w:iCs/>
          <w:szCs w:val="28"/>
        </w:rPr>
        <w:t>К </w:t>
      </w:r>
      <w:r w:rsidR="001A47A3" w:rsidRPr="002F1F68">
        <w:rPr>
          <w:rFonts w:cs="Times New Roman"/>
          <w:iCs/>
          <w:szCs w:val="28"/>
        </w:rPr>
        <w:t>вопросу о</w:t>
      </w:r>
      <w:r w:rsidR="001A47A3">
        <w:rPr>
          <w:rFonts w:cs="Times New Roman"/>
          <w:iCs/>
          <w:szCs w:val="28"/>
        </w:rPr>
        <w:t> </w:t>
      </w:r>
      <w:r w:rsidR="001A47A3" w:rsidRPr="002F1F68">
        <w:rPr>
          <w:rFonts w:cs="Times New Roman"/>
          <w:iCs/>
          <w:szCs w:val="28"/>
        </w:rPr>
        <w:t>профессиональной идентичности в</w:t>
      </w:r>
      <w:r w:rsidR="001A47A3">
        <w:rPr>
          <w:rFonts w:cs="Times New Roman"/>
          <w:iCs/>
          <w:szCs w:val="28"/>
        </w:rPr>
        <w:t> </w:t>
      </w:r>
      <w:r w:rsidR="001A47A3" w:rsidRPr="002F1F68">
        <w:rPr>
          <w:rFonts w:cs="Times New Roman"/>
          <w:iCs/>
          <w:szCs w:val="28"/>
        </w:rPr>
        <w:t>системе профессионального воспитания //информационное обеспечение науки как двигатель прогресса</w:t>
      </w:r>
      <w:r w:rsidRPr="002F1F68">
        <w:rPr>
          <w:rFonts w:cs="Times New Roman"/>
          <w:iCs/>
          <w:szCs w:val="28"/>
        </w:rPr>
        <w:t>. – 2020. – С. 170-172.</w:t>
      </w:r>
    </w:p>
    <w:p w:rsidR="002F1F68" w:rsidRPr="002F1F68" w:rsidRDefault="002F1F68" w:rsidP="002F1F68">
      <w:pPr>
        <w:pStyle w:val="a4"/>
        <w:numPr>
          <w:ilvl w:val="0"/>
          <w:numId w:val="59"/>
        </w:numPr>
        <w:ind w:left="0" w:firstLine="360"/>
        <w:jc w:val="both"/>
        <w:rPr>
          <w:rFonts w:cs="Times New Roman"/>
          <w:iCs/>
          <w:szCs w:val="28"/>
        </w:rPr>
      </w:pPr>
      <w:r w:rsidRPr="002F1F68">
        <w:rPr>
          <w:rFonts w:cs="Times New Roman"/>
          <w:iCs/>
          <w:szCs w:val="28"/>
        </w:rPr>
        <w:t xml:space="preserve">Сапожникова Р. Б. Анализ понятия </w:t>
      </w:r>
      <w:r w:rsidR="00195A6F">
        <w:rPr>
          <w:rFonts w:cs="Times New Roman"/>
          <w:iCs/>
          <w:szCs w:val="28"/>
        </w:rPr>
        <w:t>«</w:t>
      </w:r>
      <w:r w:rsidRPr="002F1F68">
        <w:rPr>
          <w:rFonts w:cs="Times New Roman"/>
          <w:iCs/>
          <w:szCs w:val="28"/>
        </w:rPr>
        <w:t>идентичность</w:t>
      </w:r>
      <w:r w:rsidR="00195A6F">
        <w:rPr>
          <w:rFonts w:cs="Times New Roman"/>
          <w:iCs/>
          <w:szCs w:val="28"/>
        </w:rPr>
        <w:t>»</w:t>
      </w:r>
      <w:r w:rsidRPr="002F1F68">
        <w:rPr>
          <w:rFonts w:cs="Times New Roman"/>
          <w:iCs/>
          <w:szCs w:val="28"/>
        </w:rPr>
        <w:t>: теоретические</w:t>
      </w:r>
      <w:r w:rsidR="005062EA" w:rsidRPr="002F1F68">
        <w:rPr>
          <w:rFonts w:cs="Times New Roman"/>
          <w:iCs/>
          <w:szCs w:val="28"/>
        </w:rPr>
        <w:t xml:space="preserve"> и</w:t>
      </w:r>
      <w:r w:rsidR="005062EA">
        <w:rPr>
          <w:rFonts w:cs="Times New Roman"/>
          <w:iCs/>
          <w:szCs w:val="28"/>
        </w:rPr>
        <w:t> </w:t>
      </w:r>
      <w:r w:rsidR="005062EA" w:rsidRPr="002F1F68">
        <w:rPr>
          <w:rFonts w:cs="Times New Roman"/>
          <w:iCs/>
          <w:szCs w:val="28"/>
        </w:rPr>
        <w:t>м</w:t>
      </w:r>
      <w:r w:rsidRPr="002F1F68">
        <w:rPr>
          <w:rFonts w:cs="Times New Roman"/>
          <w:iCs/>
          <w:szCs w:val="28"/>
        </w:rPr>
        <w:t>етодологические основания //Вестник Томского государственного педагогического университета. – 2005. – №. 1. – С. 13-17.</w:t>
      </w:r>
    </w:p>
    <w:p w:rsidR="002F1F68" w:rsidRPr="002F1F68" w:rsidRDefault="002F1F68" w:rsidP="002F1F68">
      <w:pPr>
        <w:pStyle w:val="a4"/>
        <w:numPr>
          <w:ilvl w:val="0"/>
          <w:numId w:val="59"/>
        </w:numPr>
        <w:ind w:left="0" w:firstLine="360"/>
        <w:jc w:val="both"/>
        <w:rPr>
          <w:rFonts w:cs="Times New Roman"/>
          <w:iCs/>
          <w:szCs w:val="28"/>
        </w:rPr>
      </w:pPr>
      <w:r w:rsidRPr="002F1F68">
        <w:rPr>
          <w:rFonts w:cs="Times New Roman"/>
          <w:iCs/>
          <w:szCs w:val="28"/>
        </w:rPr>
        <w:t>Сивак А. Н., Перевозкина Ю. М., Федосеева И. А. Предикторы субъективного благополучия курсантов</w:t>
      </w:r>
      <w:r w:rsidR="005062EA" w:rsidRPr="002F1F68">
        <w:rPr>
          <w:rFonts w:cs="Times New Roman"/>
          <w:iCs/>
          <w:szCs w:val="28"/>
        </w:rPr>
        <w:t xml:space="preserve"> в</w:t>
      </w:r>
      <w:r w:rsidR="005062EA">
        <w:rPr>
          <w:rFonts w:cs="Times New Roman"/>
          <w:iCs/>
          <w:szCs w:val="28"/>
        </w:rPr>
        <w:t> </w:t>
      </w:r>
      <w:r w:rsidR="005062EA" w:rsidRPr="002F1F68">
        <w:rPr>
          <w:rFonts w:cs="Times New Roman"/>
          <w:iCs/>
          <w:szCs w:val="28"/>
        </w:rPr>
        <w:t>о</w:t>
      </w:r>
      <w:r w:rsidRPr="002F1F68">
        <w:rPr>
          <w:rFonts w:cs="Times New Roman"/>
          <w:iCs/>
          <w:szCs w:val="28"/>
        </w:rPr>
        <w:t>бразовательном процессе высшего командного училища //Перспективы науки</w:t>
      </w:r>
      <w:r w:rsidR="005062EA" w:rsidRPr="002F1F68">
        <w:rPr>
          <w:rFonts w:cs="Times New Roman"/>
          <w:iCs/>
          <w:szCs w:val="28"/>
        </w:rPr>
        <w:t xml:space="preserve"> и</w:t>
      </w:r>
      <w:r w:rsidR="005062EA">
        <w:rPr>
          <w:rFonts w:cs="Times New Roman"/>
          <w:iCs/>
          <w:szCs w:val="28"/>
        </w:rPr>
        <w:t> </w:t>
      </w:r>
      <w:r w:rsidR="005062EA" w:rsidRPr="002F1F68">
        <w:rPr>
          <w:rFonts w:cs="Times New Roman"/>
          <w:iCs/>
          <w:szCs w:val="28"/>
        </w:rPr>
        <w:t>о</w:t>
      </w:r>
      <w:r w:rsidRPr="002F1F68">
        <w:rPr>
          <w:rFonts w:cs="Times New Roman"/>
          <w:iCs/>
          <w:szCs w:val="28"/>
        </w:rPr>
        <w:t>бразования. – 2019. – №. 2 (38). – С. 385-398.</w:t>
      </w:r>
    </w:p>
    <w:p w:rsidR="002F1F68" w:rsidRPr="002F1F68" w:rsidRDefault="002F1F68" w:rsidP="002F1F68">
      <w:pPr>
        <w:pStyle w:val="a4"/>
        <w:numPr>
          <w:ilvl w:val="0"/>
          <w:numId w:val="59"/>
        </w:numPr>
        <w:ind w:left="0" w:firstLine="360"/>
        <w:jc w:val="both"/>
        <w:rPr>
          <w:rFonts w:cs="Times New Roman"/>
          <w:iCs/>
          <w:szCs w:val="28"/>
        </w:rPr>
      </w:pPr>
      <w:r w:rsidRPr="002F1F68">
        <w:rPr>
          <w:rFonts w:cs="Times New Roman"/>
          <w:iCs/>
          <w:szCs w:val="28"/>
        </w:rPr>
        <w:t>Симонова О. А.</w:t>
      </w:r>
      <w:r w:rsidR="005062EA" w:rsidRPr="002F1F68">
        <w:rPr>
          <w:rFonts w:cs="Times New Roman"/>
          <w:iCs/>
          <w:szCs w:val="28"/>
        </w:rPr>
        <w:t xml:space="preserve"> К</w:t>
      </w:r>
      <w:r w:rsidR="005062EA">
        <w:rPr>
          <w:rFonts w:cs="Times New Roman"/>
          <w:iCs/>
          <w:szCs w:val="28"/>
        </w:rPr>
        <w:t> </w:t>
      </w:r>
      <w:r w:rsidR="005062EA" w:rsidRPr="002F1F68">
        <w:rPr>
          <w:rFonts w:cs="Times New Roman"/>
          <w:iCs/>
          <w:szCs w:val="28"/>
        </w:rPr>
        <w:t>ф</w:t>
      </w:r>
      <w:r w:rsidRPr="002F1F68">
        <w:rPr>
          <w:rFonts w:cs="Times New Roman"/>
          <w:iCs/>
          <w:szCs w:val="28"/>
        </w:rPr>
        <w:t>ормированию социологии идентичности //Социологический журнал. – 2008. – №. 3. – С. 045-061.</w:t>
      </w:r>
    </w:p>
    <w:p w:rsidR="002F1F68" w:rsidRPr="002F1F68" w:rsidRDefault="002F1F68" w:rsidP="002F1F68">
      <w:pPr>
        <w:pStyle w:val="a4"/>
        <w:numPr>
          <w:ilvl w:val="0"/>
          <w:numId w:val="59"/>
        </w:numPr>
        <w:ind w:left="0" w:firstLine="360"/>
        <w:jc w:val="both"/>
        <w:rPr>
          <w:rFonts w:cs="Times New Roman"/>
          <w:iCs/>
          <w:szCs w:val="28"/>
        </w:rPr>
      </w:pPr>
      <w:r w:rsidRPr="002F1F68">
        <w:rPr>
          <w:rFonts w:cs="Times New Roman"/>
          <w:iCs/>
          <w:szCs w:val="28"/>
        </w:rPr>
        <w:t>Слободчиков</w:t>
      </w:r>
      <w:r w:rsidR="008C3A58">
        <w:rPr>
          <w:rFonts w:cs="Times New Roman"/>
          <w:iCs/>
          <w:szCs w:val="28"/>
        </w:rPr>
        <w:t xml:space="preserve"> В. И. Со</w:t>
      </w:r>
      <w:r w:rsidRPr="002F1F68">
        <w:rPr>
          <w:rFonts w:cs="Times New Roman"/>
          <w:iCs/>
          <w:szCs w:val="28"/>
        </w:rPr>
        <w:t>бытийная образовательная общность–источник развития</w:t>
      </w:r>
      <w:r w:rsidR="005062EA" w:rsidRPr="002F1F68">
        <w:rPr>
          <w:rFonts w:cs="Times New Roman"/>
          <w:iCs/>
          <w:szCs w:val="28"/>
        </w:rPr>
        <w:t xml:space="preserve"> и</w:t>
      </w:r>
      <w:r w:rsidR="005062EA">
        <w:rPr>
          <w:rFonts w:cs="Times New Roman"/>
          <w:iCs/>
          <w:szCs w:val="28"/>
        </w:rPr>
        <w:t> </w:t>
      </w:r>
      <w:r w:rsidR="005062EA" w:rsidRPr="002F1F68">
        <w:rPr>
          <w:rFonts w:cs="Times New Roman"/>
          <w:iCs/>
          <w:szCs w:val="28"/>
        </w:rPr>
        <w:t>с</w:t>
      </w:r>
      <w:r w:rsidRPr="002F1F68">
        <w:rPr>
          <w:rFonts w:cs="Times New Roman"/>
          <w:iCs/>
          <w:szCs w:val="28"/>
        </w:rPr>
        <w:t xml:space="preserve">убъект образования //Известия Саратовского университета. Новая </w:t>
      </w:r>
      <w:r w:rsidRPr="002F1F68">
        <w:rPr>
          <w:rFonts w:cs="Times New Roman"/>
          <w:iCs/>
          <w:szCs w:val="28"/>
        </w:rPr>
        <w:lastRenderedPageBreak/>
        <w:t>серия. Серия Акмеология образования. Психология развития. – 2010. – Т. 3. – №. 2. – С. 3-8.</w:t>
      </w:r>
    </w:p>
    <w:p w:rsidR="002F1F68" w:rsidRPr="002F1F68" w:rsidRDefault="002F1F68" w:rsidP="002F1F68">
      <w:pPr>
        <w:pStyle w:val="a4"/>
        <w:numPr>
          <w:ilvl w:val="0"/>
          <w:numId w:val="59"/>
        </w:numPr>
        <w:ind w:left="0" w:firstLine="360"/>
        <w:jc w:val="both"/>
        <w:rPr>
          <w:rFonts w:cs="Times New Roman"/>
          <w:iCs/>
          <w:szCs w:val="28"/>
        </w:rPr>
      </w:pPr>
      <w:r w:rsidRPr="002F1F68">
        <w:rPr>
          <w:rFonts w:cs="Times New Roman"/>
          <w:iCs/>
          <w:szCs w:val="28"/>
        </w:rPr>
        <w:t>Сметанников А. П. Формирование военно-профессионального имиджа офицера</w:t>
      </w:r>
      <w:r w:rsidR="005062EA" w:rsidRPr="002F1F68">
        <w:rPr>
          <w:rFonts w:cs="Times New Roman"/>
          <w:iCs/>
          <w:szCs w:val="28"/>
        </w:rPr>
        <w:t xml:space="preserve"> у</w:t>
      </w:r>
      <w:r w:rsidR="005062EA">
        <w:rPr>
          <w:rFonts w:cs="Times New Roman"/>
          <w:iCs/>
          <w:szCs w:val="28"/>
        </w:rPr>
        <w:t> </w:t>
      </w:r>
      <w:r w:rsidR="005062EA" w:rsidRPr="002F1F68">
        <w:rPr>
          <w:rFonts w:cs="Times New Roman"/>
          <w:iCs/>
          <w:szCs w:val="28"/>
        </w:rPr>
        <w:t>к</w:t>
      </w:r>
      <w:r w:rsidRPr="002F1F68">
        <w:rPr>
          <w:rFonts w:cs="Times New Roman"/>
          <w:iCs/>
          <w:szCs w:val="28"/>
        </w:rPr>
        <w:t>урсантов военного учебного центра гражданского вуза : дис. – 2022.</w:t>
      </w:r>
    </w:p>
    <w:p w:rsidR="002F1F68" w:rsidRPr="002F1F68" w:rsidRDefault="002F1F68" w:rsidP="002F1F68">
      <w:pPr>
        <w:pStyle w:val="a4"/>
        <w:numPr>
          <w:ilvl w:val="0"/>
          <w:numId w:val="59"/>
        </w:numPr>
        <w:ind w:left="0" w:firstLine="360"/>
        <w:jc w:val="both"/>
        <w:rPr>
          <w:rFonts w:cs="Times New Roman"/>
          <w:iCs/>
          <w:szCs w:val="28"/>
        </w:rPr>
      </w:pPr>
      <w:r w:rsidRPr="002F1F68">
        <w:rPr>
          <w:rFonts w:cs="Times New Roman"/>
          <w:iCs/>
          <w:szCs w:val="28"/>
        </w:rPr>
        <w:t>Смирнов А.</w:t>
      </w:r>
      <w:r w:rsidR="005062EA" w:rsidRPr="002F1F68">
        <w:rPr>
          <w:rFonts w:cs="Times New Roman"/>
          <w:iCs/>
          <w:szCs w:val="28"/>
        </w:rPr>
        <w:t xml:space="preserve"> и</w:t>
      </w:r>
      <w:r w:rsidR="005062EA">
        <w:rPr>
          <w:rFonts w:cs="Times New Roman"/>
          <w:iCs/>
          <w:szCs w:val="28"/>
        </w:rPr>
        <w:t> </w:t>
      </w:r>
      <w:r w:rsidR="005062EA" w:rsidRPr="002F1F68">
        <w:rPr>
          <w:rFonts w:cs="Times New Roman"/>
          <w:iCs/>
          <w:szCs w:val="28"/>
        </w:rPr>
        <w:t>д</w:t>
      </w:r>
      <w:r w:rsidRPr="002F1F68">
        <w:rPr>
          <w:rFonts w:cs="Times New Roman"/>
          <w:iCs/>
          <w:szCs w:val="28"/>
        </w:rPr>
        <w:t>р. Взаимодействие общества</w:t>
      </w:r>
      <w:r w:rsidR="005062EA" w:rsidRPr="002F1F68">
        <w:rPr>
          <w:rFonts w:cs="Times New Roman"/>
          <w:iCs/>
          <w:szCs w:val="28"/>
        </w:rPr>
        <w:t xml:space="preserve"> и</w:t>
      </w:r>
      <w:r w:rsidR="005062EA">
        <w:rPr>
          <w:rFonts w:cs="Times New Roman"/>
          <w:iCs/>
          <w:szCs w:val="28"/>
        </w:rPr>
        <w:t> </w:t>
      </w:r>
      <w:r w:rsidR="005062EA" w:rsidRPr="002F1F68">
        <w:rPr>
          <w:rFonts w:cs="Times New Roman"/>
          <w:iCs/>
          <w:szCs w:val="28"/>
        </w:rPr>
        <w:t>а</w:t>
      </w:r>
      <w:r w:rsidRPr="002F1F68">
        <w:rPr>
          <w:rFonts w:cs="Times New Roman"/>
          <w:iCs/>
          <w:szCs w:val="28"/>
        </w:rPr>
        <w:t>рмии как социального института</w:t>
      </w:r>
      <w:r w:rsidR="005062EA" w:rsidRPr="002F1F68">
        <w:rPr>
          <w:rFonts w:cs="Times New Roman"/>
          <w:iCs/>
          <w:szCs w:val="28"/>
        </w:rPr>
        <w:t xml:space="preserve"> в</w:t>
      </w:r>
      <w:r w:rsidR="005062EA">
        <w:rPr>
          <w:rFonts w:cs="Times New Roman"/>
          <w:iCs/>
          <w:szCs w:val="28"/>
        </w:rPr>
        <w:t> </w:t>
      </w:r>
      <w:r w:rsidR="005062EA" w:rsidRPr="002F1F68">
        <w:rPr>
          <w:rFonts w:cs="Times New Roman"/>
          <w:iCs/>
          <w:szCs w:val="28"/>
        </w:rPr>
        <w:t>с</w:t>
      </w:r>
      <w:r w:rsidRPr="002F1F68">
        <w:rPr>
          <w:rFonts w:cs="Times New Roman"/>
          <w:iCs/>
          <w:szCs w:val="28"/>
        </w:rPr>
        <w:t>овременной России : дис. – Институт социологии РАН, 2010.</w:t>
      </w:r>
    </w:p>
    <w:p w:rsidR="002F1F68" w:rsidRPr="002F1F68" w:rsidRDefault="002F1F68" w:rsidP="002F1F68">
      <w:pPr>
        <w:pStyle w:val="a4"/>
        <w:numPr>
          <w:ilvl w:val="0"/>
          <w:numId w:val="59"/>
        </w:numPr>
        <w:ind w:left="0" w:firstLine="360"/>
        <w:jc w:val="both"/>
        <w:rPr>
          <w:rFonts w:cs="Times New Roman"/>
          <w:iCs/>
          <w:szCs w:val="28"/>
        </w:rPr>
      </w:pPr>
      <w:r w:rsidRPr="002F1F68">
        <w:rPr>
          <w:rFonts w:cs="Times New Roman"/>
          <w:iCs/>
          <w:szCs w:val="28"/>
        </w:rPr>
        <w:t>Снигирев А. Л., Суховецкая Е. Ю., Хомяков И. Д. Учебное моделирование</w:t>
      </w:r>
      <w:r w:rsidR="005062EA" w:rsidRPr="002F1F68">
        <w:rPr>
          <w:rFonts w:cs="Times New Roman"/>
          <w:iCs/>
          <w:szCs w:val="28"/>
        </w:rPr>
        <w:t xml:space="preserve"> в</w:t>
      </w:r>
      <w:r w:rsidR="005062EA">
        <w:rPr>
          <w:rFonts w:cs="Times New Roman"/>
          <w:iCs/>
          <w:szCs w:val="28"/>
        </w:rPr>
        <w:t> </w:t>
      </w:r>
      <w:r w:rsidR="005062EA" w:rsidRPr="002F1F68">
        <w:rPr>
          <w:rFonts w:cs="Times New Roman"/>
          <w:iCs/>
          <w:szCs w:val="28"/>
        </w:rPr>
        <w:t>п</w:t>
      </w:r>
      <w:r w:rsidRPr="002F1F68">
        <w:rPr>
          <w:rFonts w:cs="Times New Roman"/>
          <w:iCs/>
          <w:szCs w:val="28"/>
        </w:rPr>
        <w:t>роцессе формирования военно-профессиональных компетенций будущих офицеров. – 2014.</w:t>
      </w:r>
    </w:p>
    <w:p w:rsidR="002F1F68" w:rsidRPr="002F1F68" w:rsidRDefault="002F1F68" w:rsidP="002F1F68">
      <w:pPr>
        <w:pStyle w:val="a4"/>
        <w:numPr>
          <w:ilvl w:val="0"/>
          <w:numId w:val="59"/>
        </w:numPr>
        <w:ind w:left="0" w:firstLine="360"/>
        <w:jc w:val="both"/>
        <w:rPr>
          <w:rFonts w:cs="Times New Roman"/>
          <w:iCs/>
          <w:szCs w:val="28"/>
        </w:rPr>
      </w:pPr>
      <w:r w:rsidRPr="002F1F68">
        <w:rPr>
          <w:rFonts w:cs="Times New Roman"/>
          <w:iCs/>
          <w:szCs w:val="28"/>
        </w:rPr>
        <w:t>Согомонян А. С. Культура межнационального общения</w:t>
      </w:r>
      <w:r w:rsidR="005062EA" w:rsidRPr="002F1F68">
        <w:rPr>
          <w:rFonts w:cs="Times New Roman"/>
          <w:iCs/>
          <w:szCs w:val="28"/>
        </w:rPr>
        <w:t xml:space="preserve"> в</w:t>
      </w:r>
      <w:r w:rsidR="005062EA">
        <w:rPr>
          <w:rFonts w:cs="Times New Roman"/>
          <w:iCs/>
          <w:szCs w:val="28"/>
        </w:rPr>
        <w:t> </w:t>
      </w:r>
      <w:r w:rsidR="005062EA" w:rsidRPr="002F1F68">
        <w:rPr>
          <w:rFonts w:cs="Times New Roman"/>
          <w:iCs/>
          <w:szCs w:val="28"/>
        </w:rPr>
        <w:t>в</w:t>
      </w:r>
      <w:r w:rsidRPr="002F1F68">
        <w:rPr>
          <w:rFonts w:cs="Times New Roman"/>
          <w:iCs/>
          <w:szCs w:val="28"/>
        </w:rPr>
        <w:t>оинских коллективах ввузов</w:t>
      </w:r>
      <w:r w:rsidR="005062EA" w:rsidRPr="002F1F68">
        <w:rPr>
          <w:rFonts w:cs="Times New Roman"/>
          <w:iCs/>
          <w:szCs w:val="28"/>
        </w:rPr>
        <w:t xml:space="preserve"> на</w:t>
      </w:r>
      <w:r w:rsidR="005062EA">
        <w:rPr>
          <w:rFonts w:cs="Times New Roman"/>
          <w:iCs/>
          <w:szCs w:val="28"/>
        </w:rPr>
        <w:t> </w:t>
      </w:r>
      <w:r w:rsidR="005062EA" w:rsidRPr="002F1F68">
        <w:rPr>
          <w:rFonts w:cs="Times New Roman"/>
          <w:iCs/>
          <w:szCs w:val="28"/>
        </w:rPr>
        <w:t>с</w:t>
      </w:r>
      <w:r w:rsidRPr="002F1F68">
        <w:rPr>
          <w:rFonts w:cs="Times New Roman"/>
          <w:iCs/>
          <w:szCs w:val="28"/>
        </w:rPr>
        <w:t>овременном этапе строительства</w:t>
      </w:r>
      <w:r w:rsidR="005062EA" w:rsidRPr="002F1F68">
        <w:rPr>
          <w:rFonts w:cs="Times New Roman"/>
          <w:iCs/>
          <w:szCs w:val="28"/>
        </w:rPr>
        <w:t xml:space="preserve"> ВС</w:t>
      </w:r>
      <w:r w:rsidR="005062EA">
        <w:rPr>
          <w:rFonts w:cs="Times New Roman"/>
          <w:iCs/>
          <w:szCs w:val="28"/>
        </w:rPr>
        <w:t> </w:t>
      </w:r>
      <w:r w:rsidR="005062EA" w:rsidRPr="002F1F68">
        <w:rPr>
          <w:rFonts w:cs="Times New Roman"/>
          <w:iCs/>
          <w:szCs w:val="28"/>
        </w:rPr>
        <w:t>Р</w:t>
      </w:r>
      <w:r w:rsidRPr="002F1F68">
        <w:rPr>
          <w:rFonts w:cs="Times New Roman"/>
          <w:iCs/>
          <w:szCs w:val="28"/>
        </w:rPr>
        <w:t>Ф. – 2015.</w:t>
      </w:r>
    </w:p>
    <w:p w:rsidR="002F1F68" w:rsidRPr="002F1F68" w:rsidRDefault="002F1F68" w:rsidP="002F1F68">
      <w:pPr>
        <w:pStyle w:val="a4"/>
        <w:numPr>
          <w:ilvl w:val="0"/>
          <w:numId w:val="59"/>
        </w:numPr>
        <w:ind w:left="0" w:firstLine="360"/>
        <w:jc w:val="both"/>
        <w:rPr>
          <w:rFonts w:cs="Times New Roman"/>
          <w:iCs/>
          <w:szCs w:val="28"/>
        </w:rPr>
      </w:pPr>
      <w:r w:rsidRPr="002F1F68">
        <w:rPr>
          <w:rFonts w:cs="Times New Roman"/>
          <w:iCs/>
          <w:szCs w:val="28"/>
        </w:rPr>
        <w:t xml:space="preserve">Соловьёва Е. В., Булгакова И. А. </w:t>
      </w:r>
      <w:r w:rsidR="001A47A3">
        <w:rPr>
          <w:rFonts w:cs="Times New Roman"/>
          <w:iCs/>
          <w:szCs w:val="28"/>
        </w:rPr>
        <w:t>О</w:t>
      </w:r>
      <w:r w:rsidR="001A47A3" w:rsidRPr="002F1F68">
        <w:rPr>
          <w:rFonts w:cs="Times New Roman"/>
          <w:iCs/>
          <w:szCs w:val="28"/>
        </w:rPr>
        <w:t>бщество практикующих психологов</w:t>
      </w:r>
      <w:r w:rsidR="001A47A3">
        <w:rPr>
          <w:rFonts w:cs="Times New Roman"/>
          <w:iCs/>
          <w:szCs w:val="28"/>
        </w:rPr>
        <w:t>»</w:t>
      </w:r>
      <w:r w:rsidR="001A47A3" w:rsidRPr="002F1F68">
        <w:rPr>
          <w:rFonts w:cs="Times New Roman"/>
          <w:iCs/>
          <w:szCs w:val="28"/>
        </w:rPr>
        <w:t xml:space="preserve"> гештальт-подход</w:t>
      </w:r>
      <w:r w:rsidR="001A47A3">
        <w:rPr>
          <w:rFonts w:cs="Times New Roman"/>
          <w:iCs/>
          <w:szCs w:val="28"/>
        </w:rPr>
        <w:t>»</w:t>
      </w:r>
      <w:r w:rsidR="001A47A3" w:rsidRPr="002F1F68">
        <w:rPr>
          <w:rFonts w:cs="Times New Roman"/>
          <w:iCs/>
          <w:szCs w:val="28"/>
        </w:rPr>
        <w:t>(ОПП ГП) как динамично развивающееся профессиональное объединение</w:t>
      </w:r>
      <w:r w:rsidRPr="002F1F68">
        <w:rPr>
          <w:rFonts w:cs="Times New Roman"/>
          <w:iCs/>
          <w:szCs w:val="28"/>
        </w:rPr>
        <w:t xml:space="preserve"> //Психология</w:t>
      </w:r>
      <w:r w:rsidR="005062EA" w:rsidRPr="002F1F68">
        <w:rPr>
          <w:rFonts w:cs="Times New Roman"/>
          <w:iCs/>
          <w:szCs w:val="28"/>
        </w:rPr>
        <w:t xml:space="preserve"> и</w:t>
      </w:r>
      <w:r w:rsidR="005062EA">
        <w:rPr>
          <w:rFonts w:cs="Times New Roman"/>
          <w:iCs/>
          <w:szCs w:val="28"/>
        </w:rPr>
        <w:t> </w:t>
      </w:r>
      <w:r w:rsidR="005062EA" w:rsidRPr="002F1F68">
        <w:rPr>
          <w:rFonts w:cs="Times New Roman"/>
          <w:iCs/>
          <w:szCs w:val="28"/>
        </w:rPr>
        <w:t>п</w:t>
      </w:r>
      <w:r w:rsidRPr="002F1F68">
        <w:rPr>
          <w:rFonts w:cs="Times New Roman"/>
          <w:iCs/>
          <w:szCs w:val="28"/>
        </w:rPr>
        <w:t>едагогика</w:t>
      </w:r>
      <w:r w:rsidR="005062EA" w:rsidRPr="002F1F68">
        <w:rPr>
          <w:rFonts w:cs="Times New Roman"/>
          <w:iCs/>
          <w:szCs w:val="28"/>
        </w:rPr>
        <w:t xml:space="preserve"> в</w:t>
      </w:r>
      <w:r w:rsidR="005062EA">
        <w:rPr>
          <w:rFonts w:cs="Times New Roman"/>
          <w:iCs/>
          <w:szCs w:val="28"/>
        </w:rPr>
        <w:t> </w:t>
      </w:r>
      <w:r w:rsidR="005062EA" w:rsidRPr="002F1F68">
        <w:rPr>
          <w:rFonts w:cs="Times New Roman"/>
          <w:iCs/>
          <w:szCs w:val="28"/>
        </w:rPr>
        <w:t>К</w:t>
      </w:r>
      <w:r w:rsidRPr="002F1F68">
        <w:rPr>
          <w:rFonts w:cs="Times New Roman"/>
          <w:iCs/>
          <w:szCs w:val="28"/>
        </w:rPr>
        <w:t>рыму: пути развития. – 2018. – №. 2. – С. 24-24.</w:t>
      </w:r>
    </w:p>
    <w:p w:rsidR="002F1F68" w:rsidRPr="002F1F68" w:rsidRDefault="002F1F68" w:rsidP="002F1F68">
      <w:pPr>
        <w:pStyle w:val="a4"/>
        <w:numPr>
          <w:ilvl w:val="0"/>
          <w:numId w:val="59"/>
        </w:numPr>
        <w:ind w:left="0" w:firstLine="360"/>
        <w:jc w:val="both"/>
        <w:rPr>
          <w:rFonts w:cs="Times New Roman"/>
          <w:iCs/>
          <w:szCs w:val="28"/>
        </w:rPr>
      </w:pPr>
      <w:r w:rsidRPr="002F1F68">
        <w:rPr>
          <w:rFonts w:cs="Times New Roman"/>
          <w:iCs/>
          <w:szCs w:val="28"/>
        </w:rPr>
        <w:t>Степаненко О. А. Поиск идентичности как константа немецкой культуры //Вестник Ленинградского государственного университета им.</w:t>
      </w:r>
      <w:r w:rsidR="005062EA" w:rsidRPr="002F1F68">
        <w:rPr>
          <w:rFonts w:cs="Times New Roman"/>
          <w:iCs/>
          <w:szCs w:val="28"/>
        </w:rPr>
        <w:t xml:space="preserve"> АС</w:t>
      </w:r>
      <w:r w:rsidR="005062EA">
        <w:rPr>
          <w:rFonts w:cs="Times New Roman"/>
          <w:iCs/>
          <w:szCs w:val="28"/>
        </w:rPr>
        <w:t> </w:t>
      </w:r>
      <w:r w:rsidR="005062EA" w:rsidRPr="002F1F68">
        <w:rPr>
          <w:rFonts w:cs="Times New Roman"/>
          <w:iCs/>
          <w:szCs w:val="28"/>
        </w:rPr>
        <w:t>П</w:t>
      </w:r>
      <w:r w:rsidRPr="002F1F68">
        <w:rPr>
          <w:rFonts w:cs="Times New Roman"/>
          <w:iCs/>
          <w:szCs w:val="28"/>
        </w:rPr>
        <w:t>ушкина. – 2013. – Т. 7. – №. 1. – С. 80-90.</w:t>
      </w:r>
    </w:p>
    <w:p w:rsidR="002F1F68" w:rsidRPr="002F1F68" w:rsidRDefault="002F1F68" w:rsidP="002F1F68">
      <w:pPr>
        <w:pStyle w:val="a4"/>
        <w:numPr>
          <w:ilvl w:val="0"/>
          <w:numId w:val="59"/>
        </w:numPr>
        <w:ind w:left="0" w:firstLine="360"/>
        <w:jc w:val="both"/>
        <w:rPr>
          <w:rFonts w:cs="Times New Roman"/>
          <w:iCs/>
          <w:szCs w:val="28"/>
        </w:rPr>
      </w:pPr>
      <w:r w:rsidRPr="002F1F68">
        <w:rPr>
          <w:rFonts w:cs="Times New Roman"/>
          <w:iCs/>
          <w:szCs w:val="28"/>
        </w:rPr>
        <w:t>Стефаненко Т. Г. Социальная психология этнической идентичности //Дисс.… докт. психол. наук. М. – 1999.</w:t>
      </w:r>
    </w:p>
    <w:p w:rsidR="002F1F68" w:rsidRPr="002F1F68" w:rsidRDefault="002F1F68" w:rsidP="002F1F68">
      <w:pPr>
        <w:pStyle w:val="a4"/>
        <w:numPr>
          <w:ilvl w:val="0"/>
          <w:numId w:val="59"/>
        </w:numPr>
        <w:ind w:left="0" w:firstLine="360"/>
        <w:jc w:val="both"/>
        <w:rPr>
          <w:rFonts w:cs="Times New Roman"/>
          <w:iCs/>
          <w:szCs w:val="28"/>
        </w:rPr>
      </w:pPr>
      <w:r w:rsidRPr="002F1F68">
        <w:rPr>
          <w:rFonts w:cs="Times New Roman"/>
          <w:iCs/>
          <w:szCs w:val="28"/>
        </w:rPr>
        <w:t xml:space="preserve">Стрелков А. А., Гожиков В. Я. </w:t>
      </w:r>
      <w:r w:rsidR="001A47A3">
        <w:rPr>
          <w:rFonts w:cs="Times New Roman"/>
          <w:iCs/>
          <w:szCs w:val="28"/>
        </w:rPr>
        <w:t>Ф</w:t>
      </w:r>
      <w:r w:rsidR="001A47A3" w:rsidRPr="002F1F68">
        <w:rPr>
          <w:rFonts w:cs="Times New Roman"/>
          <w:iCs/>
          <w:szCs w:val="28"/>
        </w:rPr>
        <w:t>ормирование военно-профессиональной идентичности курсантов военного вуза в</w:t>
      </w:r>
      <w:r w:rsidR="001A47A3">
        <w:rPr>
          <w:rFonts w:cs="Times New Roman"/>
          <w:iCs/>
          <w:szCs w:val="28"/>
        </w:rPr>
        <w:t> </w:t>
      </w:r>
      <w:r w:rsidR="001A47A3" w:rsidRPr="002F1F68">
        <w:rPr>
          <w:rFonts w:cs="Times New Roman"/>
          <w:iCs/>
          <w:szCs w:val="28"/>
        </w:rPr>
        <w:t>контексте их</w:t>
      </w:r>
      <w:r w:rsidR="001A47A3">
        <w:rPr>
          <w:rFonts w:cs="Times New Roman"/>
          <w:iCs/>
          <w:szCs w:val="28"/>
        </w:rPr>
        <w:t> </w:t>
      </w:r>
      <w:r w:rsidR="001A47A3" w:rsidRPr="002F1F68">
        <w:rPr>
          <w:rFonts w:cs="Times New Roman"/>
          <w:iCs/>
          <w:szCs w:val="28"/>
        </w:rPr>
        <w:t>личной физической подготовленности</w:t>
      </w:r>
      <w:r w:rsidRPr="002F1F68">
        <w:rPr>
          <w:rFonts w:cs="Times New Roman"/>
          <w:iCs/>
          <w:szCs w:val="28"/>
        </w:rPr>
        <w:t xml:space="preserve"> //Военно-профессиональная идентичность: актуальные направления исследования. – 2018. – С. 169-177.</w:t>
      </w:r>
    </w:p>
    <w:p w:rsidR="002F1F68" w:rsidRPr="002F1F68" w:rsidRDefault="002F1F68" w:rsidP="002F1F68">
      <w:pPr>
        <w:pStyle w:val="a4"/>
        <w:numPr>
          <w:ilvl w:val="0"/>
          <w:numId w:val="59"/>
        </w:numPr>
        <w:ind w:left="0" w:firstLine="360"/>
        <w:jc w:val="both"/>
        <w:rPr>
          <w:rFonts w:cs="Times New Roman"/>
          <w:iCs/>
          <w:szCs w:val="28"/>
        </w:rPr>
      </w:pPr>
      <w:r w:rsidRPr="002F1F68">
        <w:rPr>
          <w:rFonts w:cs="Times New Roman"/>
          <w:iCs/>
          <w:szCs w:val="28"/>
        </w:rPr>
        <w:t>Субботин И. Б. Развитие профессиональной идентичности офицеров воспитательных структур</w:t>
      </w:r>
      <w:r w:rsidR="005062EA" w:rsidRPr="002F1F68">
        <w:rPr>
          <w:rFonts w:cs="Times New Roman"/>
          <w:iCs/>
          <w:szCs w:val="28"/>
        </w:rPr>
        <w:t xml:space="preserve"> в</w:t>
      </w:r>
      <w:r w:rsidR="005062EA">
        <w:rPr>
          <w:rFonts w:cs="Times New Roman"/>
          <w:iCs/>
          <w:szCs w:val="28"/>
        </w:rPr>
        <w:t> </w:t>
      </w:r>
      <w:r w:rsidR="005062EA" w:rsidRPr="002F1F68">
        <w:rPr>
          <w:rFonts w:cs="Times New Roman"/>
          <w:iCs/>
          <w:szCs w:val="28"/>
        </w:rPr>
        <w:t>п</w:t>
      </w:r>
      <w:r w:rsidRPr="002F1F68">
        <w:rPr>
          <w:rFonts w:cs="Times New Roman"/>
          <w:iCs/>
          <w:szCs w:val="28"/>
        </w:rPr>
        <w:t>роцессе обучения</w:t>
      </w:r>
      <w:r w:rsidR="005062EA" w:rsidRPr="002F1F68">
        <w:rPr>
          <w:rFonts w:cs="Times New Roman"/>
          <w:iCs/>
          <w:szCs w:val="28"/>
        </w:rPr>
        <w:t xml:space="preserve"> в</w:t>
      </w:r>
      <w:r w:rsidR="005062EA">
        <w:rPr>
          <w:rFonts w:cs="Times New Roman"/>
          <w:iCs/>
          <w:szCs w:val="28"/>
        </w:rPr>
        <w:t> </w:t>
      </w:r>
      <w:r w:rsidR="005062EA" w:rsidRPr="002F1F68">
        <w:rPr>
          <w:rFonts w:cs="Times New Roman"/>
          <w:iCs/>
          <w:szCs w:val="28"/>
        </w:rPr>
        <w:t>В</w:t>
      </w:r>
      <w:r w:rsidRPr="002F1F68">
        <w:rPr>
          <w:rFonts w:cs="Times New Roman"/>
          <w:iCs/>
          <w:szCs w:val="28"/>
        </w:rPr>
        <w:t>узе //Дисс. канд. психол. наук. М. – 2003.</w:t>
      </w:r>
    </w:p>
    <w:p w:rsidR="002F1F68" w:rsidRPr="002F1F68" w:rsidRDefault="002F1F68" w:rsidP="002F1F68">
      <w:pPr>
        <w:pStyle w:val="a4"/>
        <w:numPr>
          <w:ilvl w:val="0"/>
          <w:numId w:val="59"/>
        </w:numPr>
        <w:ind w:left="0" w:firstLine="360"/>
        <w:jc w:val="both"/>
        <w:rPr>
          <w:rFonts w:cs="Times New Roman"/>
          <w:iCs/>
          <w:szCs w:val="28"/>
        </w:rPr>
      </w:pPr>
      <w:r w:rsidRPr="002F1F68">
        <w:rPr>
          <w:rFonts w:cs="Times New Roman"/>
          <w:iCs/>
          <w:szCs w:val="28"/>
        </w:rPr>
        <w:t>Сыромятников И. В. Психология профессиональной субъектности офицеров Вооруженных сил Российской Федерации //М.: ВУ. – 2007. – С. 72.</w:t>
      </w:r>
    </w:p>
    <w:p w:rsidR="002F1F68" w:rsidRPr="002F1F68" w:rsidRDefault="002F1F68" w:rsidP="002F1F68">
      <w:pPr>
        <w:pStyle w:val="a4"/>
        <w:numPr>
          <w:ilvl w:val="0"/>
          <w:numId w:val="59"/>
        </w:numPr>
        <w:ind w:left="0" w:firstLine="360"/>
        <w:jc w:val="both"/>
        <w:rPr>
          <w:rFonts w:cs="Times New Roman"/>
          <w:iCs/>
          <w:szCs w:val="28"/>
        </w:rPr>
      </w:pPr>
      <w:r w:rsidRPr="002F1F68">
        <w:rPr>
          <w:rFonts w:cs="Times New Roman"/>
          <w:iCs/>
          <w:szCs w:val="28"/>
        </w:rPr>
        <w:lastRenderedPageBreak/>
        <w:t>Терешонок Т. А. Социологическое сопровождение учебного</w:t>
      </w:r>
      <w:r w:rsidR="005062EA" w:rsidRPr="002F1F68">
        <w:rPr>
          <w:rFonts w:cs="Times New Roman"/>
          <w:iCs/>
          <w:szCs w:val="28"/>
        </w:rPr>
        <w:t xml:space="preserve"> и</w:t>
      </w:r>
      <w:r w:rsidR="005062EA">
        <w:rPr>
          <w:rFonts w:cs="Times New Roman"/>
          <w:iCs/>
          <w:szCs w:val="28"/>
        </w:rPr>
        <w:t> </w:t>
      </w:r>
      <w:r w:rsidR="005062EA" w:rsidRPr="002F1F68">
        <w:rPr>
          <w:rFonts w:cs="Times New Roman"/>
          <w:iCs/>
          <w:szCs w:val="28"/>
        </w:rPr>
        <w:t>в</w:t>
      </w:r>
      <w:r w:rsidRPr="002F1F68">
        <w:rPr>
          <w:rFonts w:cs="Times New Roman"/>
          <w:iCs/>
          <w:szCs w:val="28"/>
        </w:rPr>
        <w:t>оспитательного процесса курсантов высших военных учебных заведений России //Вестник Московского государственного лингвистического университета. Общественные науки. – 2019. – №. 3 (836). – С. 249-259.</w:t>
      </w:r>
    </w:p>
    <w:p w:rsidR="002F1F68" w:rsidRPr="002F1F68" w:rsidRDefault="002F1F68" w:rsidP="002F1F68">
      <w:pPr>
        <w:pStyle w:val="a4"/>
        <w:numPr>
          <w:ilvl w:val="0"/>
          <w:numId w:val="59"/>
        </w:numPr>
        <w:ind w:left="0" w:firstLine="360"/>
        <w:jc w:val="both"/>
        <w:rPr>
          <w:rFonts w:cs="Times New Roman"/>
          <w:iCs/>
          <w:szCs w:val="28"/>
        </w:rPr>
      </w:pPr>
      <w:r w:rsidRPr="002F1F68">
        <w:rPr>
          <w:rFonts w:cs="Times New Roman"/>
          <w:iCs/>
          <w:szCs w:val="28"/>
        </w:rPr>
        <w:t>Томилина С. Н., Дорофеев А. М. Система патриотического воспитания курсантов морского вуза //Политематический сетевой электронный научный журнал Кубанского государственного аграрного университета. – 2014. – №. 102. – С. 945-958.</w:t>
      </w:r>
    </w:p>
    <w:p w:rsidR="002F1F68" w:rsidRPr="002F1F68" w:rsidRDefault="002F1F68" w:rsidP="002F1F68">
      <w:pPr>
        <w:pStyle w:val="a4"/>
        <w:numPr>
          <w:ilvl w:val="0"/>
          <w:numId w:val="59"/>
        </w:numPr>
        <w:ind w:left="0" w:firstLine="360"/>
        <w:jc w:val="both"/>
        <w:rPr>
          <w:rFonts w:cs="Times New Roman"/>
          <w:iCs/>
          <w:szCs w:val="28"/>
        </w:rPr>
      </w:pPr>
      <w:r w:rsidRPr="002F1F68">
        <w:rPr>
          <w:rFonts w:cs="Times New Roman"/>
          <w:iCs/>
          <w:szCs w:val="28"/>
        </w:rPr>
        <w:t>Трипутин С. Н.</w:t>
      </w:r>
      <w:r w:rsidR="005062EA" w:rsidRPr="002F1F68">
        <w:rPr>
          <w:rFonts w:cs="Times New Roman"/>
          <w:iCs/>
          <w:szCs w:val="28"/>
        </w:rPr>
        <w:t xml:space="preserve"> и</w:t>
      </w:r>
      <w:r w:rsidR="005062EA">
        <w:rPr>
          <w:rFonts w:cs="Times New Roman"/>
          <w:iCs/>
          <w:szCs w:val="28"/>
        </w:rPr>
        <w:t> </w:t>
      </w:r>
      <w:r w:rsidR="005062EA" w:rsidRPr="002F1F68">
        <w:rPr>
          <w:rFonts w:cs="Times New Roman"/>
          <w:iCs/>
          <w:szCs w:val="28"/>
        </w:rPr>
        <w:t>д</w:t>
      </w:r>
      <w:r w:rsidRPr="002F1F68">
        <w:rPr>
          <w:rFonts w:cs="Times New Roman"/>
          <w:iCs/>
          <w:szCs w:val="28"/>
        </w:rPr>
        <w:t>р. Морально-психологическое обеспечение формирования профессиональной компетентности курсантов</w:t>
      </w:r>
      <w:r w:rsidR="005062EA" w:rsidRPr="002F1F68">
        <w:rPr>
          <w:rFonts w:cs="Times New Roman"/>
          <w:iCs/>
          <w:szCs w:val="28"/>
        </w:rPr>
        <w:t xml:space="preserve"> и</w:t>
      </w:r>
      <w:r w:rsidR="005062EA">
        <w:rPr>
          <w:rFonts w:cs="Times New Roman"/>
          <w:iCs/>
          <w:szCs w:val="28"/>
        </w:rPr>
        <w:t> </w:t>
      </w:r>
      <w:r w:rsidR="005062EA" w:rsidRPr="002F1F68">
        <w:rPr>
          <w:rFonts w:cs="Times New Roman"/>
          <w:iCs/>
          <w:szCs w:val="28"/>
        </w:rPr>
        <w:t>с</w:t>
      </w:r>
      <w:r w:rsidRPr="002F1F68">
        <w:rPr>
          <w:rFonts w:cs="Times New Roman"/>
          <w:iCs/>
          <w:szCs w:val="28"/>
        </w:rPr>
        <w:t>лушателей образовательных организаций силовых структур, развитие</w:t>
      </w:r>
      <w:r w:rsidR="005062EA" w:rsidRPr="002F1F68">
        <w:rPr>
          <w:rFonts w:cs="Times New Roman"/>
          <w:iCs/>
          <w:szCs w:val="28"/>
        </w:rPr>
        <w:t xml:space="preserve"> у</w:t>
      </w:r>
      <w:r w:rsidR="005062EA">
        <w:rPr>
          <w:rFonts w:cs="Times New Roman"/>
          <w:iCs/>
          <w:szCs w:val="28"/>
        </w:rPr>
        <w:t> </w:t>
      </w:r>
      <w:r w:rsidR="005062EA" w:rsidRPr="002F1F68">
        <w:rPr>
          <w:rFonts w:cs="Times New Roman"/>
          <w:iCs/>
          <w:szCs w:val="28"/>
        </w:rPr>
        <w:t>н</w:t>
      </w:r>
      <w:r w:rsidRPr="002F1F68">
        <w:rPr>
          <w:rFonts w:cs="Times New Roman"/>
          <w:iCs/>
          <w:szCs w:val="28"/>
        </w:rPr>
        <w:t>их эмоциональной устойчивости</w:t>
      </w:r>
      <w:r w:rsidR="005062EA" w:rsidRPr="002F1F68">
        <w:rPr>
          <w:rFonts w:cs="Times New Roman"/>
          <w:iCs/>
          <w:szCs w:val="28"/>
        </w:rPr>
        <w:t xml:space="preserve"> к</w:t>
      </w:r>
      <w:r w:rsidR="005062EA">
        <w:rPr>
          <w:rFonts w:cs="Times New Roman"/>
          <w:iCs/>
          <w:szCs w:val="28"/>
        </w:rPr>
        <w:t> </w:t>
      </w:r>
      <w:r w:rsidR="005062EA" w:rsidRPr="002F1F68">
        <w:rPr>
          <w:rFonts w:cs="Times New Roman"/>
          <w:iCs/>
          <w:szCs w:val="28"/>
        </w:rPr>
        <w:t>д</w:t>
      </w:r>
      <w:r w:rsidRPr="002F1F68">
        <w:rPr>
          <w:rFonts w:cs="Times New Roman"/>
          <w:iCs/>
          <w:szCs w:val="28"/>
        </w:rPr>
        <w:t>ействиям</w:t>
      </w:r>
      <w:r w:rsidR="005062EA" w:rsidRPr="002F1F68">
        <w:rPr>
          <w:rFonts w:cs="Times New Roman"/>
          <w:iCs/>
          <w:szCs w:val="28"/>
        </w:rPr>
        <w:t xml:space="preserve"> в</w:t>
      </w:r>
      <w:r w:rsidR="005062EA">
        <w:rPr>
          <w:rFonts w:cs="Times New Roman"/>
          <w:iCs/>
          <w:szCs w:val="28"/>
        </w:rPr>
        <w:t> </w:t>
      </w:r>
      <w:r w:rsidR="005062EA" w:rsidRPr="002F1F68">
        <w:rPr>
          <w:rFonts w:cs="Times New Roman"/>
          <w:iCs/>
          <w:szCs w:val="28"/>
        </w:rPr>
        <w:t>э</w:t>
      </w:r>
      <w:r w:rsidRPr="002F1F68">
        <w:rPr>
          <w:rFonts w:cs="Times New Roman"/>
          <w:iCs/>
          <w:szCs w:val="28"/>
        </w:rPr>
        <w:t>кстремальных условиях</w:t>
      </w:r>
      <w:r w:rsidR="005062EA" w:rsidRPr="002F1F68">
        <w:rPr>
          <w:rFonts w:cs="Times New Roman"/>
          <w:iCs/>
          <w:szCs w:val="28"/>
        </w:rPr>
        <w:t xml:space="preserve"> с</w:t>
      </w:r>
      <w:r w:rsidR="005062EA">
        <w:rPr>
          <w:rFonts w:cs="Times New Roman"/>
          <w:iCs/>
          <w:szCs w:val="28"/>
        </w:rPr>
        <w:t> </w:t>
      </w:r>
      <w:r w:rsidR="005062EA" w:rsidRPr="002F1F68">
        <w:rPr>
          <w:rFonts w:cs="Times New Roman"/>
          <w:iCs/>
          <w:szCs w:val="28"/>
        </w:rPr>
        <w:t>п</w:t>
      </w:r>
      <w:r w:rsidRPr="002F1F68">
        <w:rPr>
          <w:rFonts w:cs="Times New Roman"/>
          <w:iCs/>
          <w:szCs w:val="28"/>
        </w:rPr>
        <w:t>рименением специальных физических упражнений //Вестник Санкт-Петербургского университета МВД России. – 2016. – №. 1 (69). – С. 213-217.</w:t>
      </w:r>
    </w:p>
    <w:p w:rsidR="002F1F68" w:rsidRPr="002F1F68" w:rsidRDefault="002F1F68" w:rsidP="002F1F68">
      <w:pPr>
        <w:pStyle w:val="a4"/>
        <w:numPr>
          <w:ilvl w:val="0"/>
          <w:numId w:val="59"/>
        </w:numPr>
        <w:ind w:left="0" w:firstLine="360"/>
        <w:jc w:val="both"/>
        <w:rPr>
          <w:rFonts w:cs="Times New Roman"/>
          <w:iCs/>
          <w:szCs w:val="28"/>
        </w:rPr>
      </w:pPr>
      <w:r w:rsidRPr="002F1F68">
        <w:rPr>
          <w:rFonts w:cs="Times New Roman"/>
          <w:iCs/>
          <w:szCs w:val="28"/>
        </w:rPr>
        <w:t>Тучина О. Р. Идентичность</w:t>
      </w:r>
      <w:r w:rsidR="005062EA" w:rsidRPr="002F1F68">
        <w:rPr>
          <w:rFonts w:cs="Times New Roman"/>
          <w:iCs/>
          <w:szCs w:val="28"/>
        </w:rPr>
        <w:t xml:space="preserve"> и</w:t>
      </w:r>
      <w:r w:rsidR="005062EA">
        <w:rPr>
          <w:rFonts w:cs="Times New Roman"/>
          <w:iCs/>
          <w:szCs w:val="28"/>
        </w:rPr>
        <w:t> </w:t>
      </w:r>
      <w:r w:rsidR="005062EA" w:rsidRPr="002F1F68">
        <w:rPr>
          <w:rFonts w:cs="Times New Roman"/>
          <w:iCs/>
          <w:szCs w:val="28"/>
        </w:rPr>
        <w:t>с</w:t>
      </w:r>
      <w:r w:rsidRPr="002F1F68">
        <w:rPr>
          <w:rFonts w:cs="Times New Roman"/>
          <w:iCs/>
          <w:szCs w:val="28"/>
        </w:rPr>
        <w:t>амопонимание личности //Научная мысль Кавказа. – 2014. – №. 2 (78). – С. 47-53.</w:t>
      </w:r>
    </w:p>
    <w:p w:rsidR="002F1F68" w:rsidRPr="002F1F68" w:rsidRDefault="002F1F68" w:rsidP="002F1F68">
      <w:pPr>
        <w:pStyle w:val="a4"/>
        <w:numPr>
          <w:ilvl w:val="0"/>
          <w:numId w:val="59"/>
        </w:numPr>
        <w:ind w:left="0" w:firstLine="360"/>
        <w:jc w:val="both"/>
        <w:rPr>
          <w:rFonts w:cs="Times New Roman"/>
          <w:iCs/>
          <w:szCs w:val="28"/>
        </w:rPr>
      </w:pPr>
      <w:r w:rsidRPr="002F1F68">
        <w:rPr>
          <w:rFonts w:cs="Times New Roman"/>
          <w:iCs/>
          <w:szCs w:val="28"/>
        </w:rPr>
        <w:t>Уткин В. Е. Особенности образовательной деятельности военного вуза</w:t>
      </w:r>
      <w:r w:rsidR="005062EA" w:rsidRPr="002F1F68">
        <w:rPr>
          <w:rFonts w:cs="Times New Roman"/>
          <w:iCs/>
          <w:szCs w:val="28"/>
        </w:rPr>
        <w:t xml:space="preserve"> в</w:t>
      </w:r>
      <w:r w:rsidR="005062EA">
        <w:rPr>
          <w:rFonts w:cs="Times New Roman"/>
          <w:iCs/>
          <w:szCs w:val="28"/>
        </w:rPr>
        <w:t> </w:t>
      </w:r>
      <w:r w:rsidR="005062EA" w:rsidRPr="002F1F68">
        <w:rPr>
          <w:rFonts w:cs="Times New Roman"/>
          <w:iCs/>
          <w:szCs w:val="28"/>
        </w:rPr>
        <w:t>п</w:t>
      </w:r>
      <w:r w:rsidRPr="002F1F68">
        <w:rPr>
          <w:rFonts w:cs="Times New Roman"/>
          <w:iCs/>
          <w:szCs w:val="28"/>
        </w:rPr>
        <w:t>овышении уровня развития патриотизма будущего офицера //Казанский педагогический журнал. – 2008. – №. 9. – С. 101-110.</w:t>
      </w:r>
    </w:p>
    <w:p w:rsidR="002F1F68" w:rsidRPr="002F1F68" w:rsidRDefault="002F1F68" w:rsidP="002F1F68">
      <w:pPr>
        <w:pStyle w:val="a4"/>
        <w:numPr>
          <w:ilvl w:val="0"/>
          <w:numId w:val="59"/>
        </w:numPr>
        <w:ind w:left="0" w:firstLine="360"/>
        <w:jc w:val="both"/>
        <w:rPr>
          <w:rFonts w:cs="Times New Roman"/>
          <w:iCs/>
          <w:szCs w:val="28"/>
        </w:rPr>
      </w:pPr>
      <w:r w:rsidRPr="002F1F68">
        <w:rPr>
          <w:rFonts w:cs="Times New Roman"/>
          <w:iCs/>
          <w:szCs w:val="28"/>
        </w:rPr>
        <w:t>Холодов В. И. Военное образование</w:t>
      </w:r>
      <w:r w:rsidR="005062EA" w:rsidRPr="002F1F68">
        <w:rPr>
          <w:rFonts w:cs="Times New Roman"/>
          <w:iCs/>
          <w:szCs w:val="28"/>
        </w:rPr>
        <w:t xml:space="preserve"> в</w:t>
      </w:r>
      <w:r w:rsidR="005062EA">
        <w:rPr>
          <w:rFonts w:cs="Times New Roman"/>
          <w:iCs/>
          <w:szCs w:val="28"/>
        </w:rPr>
        <w:t> </w:t>
      </w:r>
      <w:r w:rsidR="005062EA" w:rsidRPr="002F1F68">
        <w:rPr>
          <w:rFonts w:cs="Times New Roman"/>
          <w:iCs/>
          <w:szCs w:val="28"/>
        </w:rPr>
        <w:t>п</w:t>
      </w:r>
      <w:r w:rsidRPr="002F1F68">
        <w:rPr>
          <w:rFonts w:cs="Times New Roman"/>
          <w:iCs/>
          <w:szCs w:val="28"/>
        </w:rPr>
        <w:t>редставлениях курсантов высших военных учебных заведений //Известия высших учебных заведений. Поволжский регион. Гуманитарные науки. – 2009. – №. 4. – С. 180-188.</w:t>
      </w:r>
    </w:p>
    <w:p w:rsidR="002F1F68" w:rsidRPr="002F1F68" w:rsidRDefault="002F1F68" w:rsidP="002F1F68">
      <w:pPr>
        <w:pStyle w:val="a4"/>
        <w:numPr>
          <w:ilvl w:val="0"/>
          <w:numId w:val="59"/>
        </w:numPr>
        <w:ind w:left="0" w:firstLine="360"/>
        <w:jc w:val="both"/>
        <w:rPr>
          <w:rFonts w:cs="Times New Roman"/>
          <w:iCs/>
          <w:szCs w:val="28"/>
        </w:rPr>
      </w:pPr>
      <w:r w:rsidRPr="002F1F68">
        <w:rPr>
          <w:rFonts w:cs="Times New Roman"/>
          <w:iCs/>
          <w:szCs w:val="28"/>
        </w:rPr>
        <w:t>Хохлова Е. А. Оптимизация процесса профессиональной адаптации курсантов, обучающихся</w:t>
      </w:r>
      <w:r w:rsidR="005062EA" w:rsidRPr="002F1F68">
        <w:rPr>
          <w:rFonts w:cs="Times New Roman"/>
          <w:iCs/>
          <w:szCs w:val="28"/>
        </w:rPr>
        <w:t xml:space="preserve"> по</w:t>
      </w:r>
      <w:r w:rsidR="005062EA">
        <w:rPr>
          <w:rFonts w:cs="Times New Roman"/>
          <w:iCs/>
          <w:szCs w:val="28"/>
        </w:rPr>
        <w:t> </w:t>
      </w:r>
      <w:r w:rsidR="005062EA" w:rsidRPr="002F1F68">
        <w:rPr>
          <w:rFonts w:cs="Times New Roman"/>
          <w:iCs/>
          <w:szCs w:val="28"/>
        </w:rPr>
        <w:t>с</w:t>
      </w:r>
      <w:r w:rsidRPr="002F1F68">
        <w:rPr>
          <w:rFonts w:cs="Times New Roman"/>
          <w:iCs/>
          <w:szCs w:val="28"/>
        </w:rPr>
        <w:t xml:space="preserve">пециальности </w:t>
      </w:r>
      <w:r w:rsidR="00195A6F">
        <w:rPr>
          <w:rFonts w:cs="Times New Roman"/>
          <w:iCs/>
          <w:szCs w:val="28"/>
        </w:rPr>
        <w:t>«</w:t>
      </w:r>
      <w:r w:rsidRPr="002F1F68">
        <w:rPr>
          <w:rFonts w:cs="Times New Roman"/>
          <w:iCs/>
          <w:szCs w:val="28"/>
        </w:rPr>
        <w:t>организация морально-психологического обеспечения войск</w:t>
      </w:r>
      <w:r w:rsidR="00195A6F">
        <w:rPr>
          <w:rFonts w:cs="Times New Roman"/>
          <w:iCs/>
          <w:szCs w:val="28"/>
        </w:rPr>
        <w:t>»</w:t>
      </w:r>
      <w:r w:rsidRPr="002F1F68">
        <w:rPr>
          <w:rFonts w:cs="Times New Roman"/>
          <w:iCs/>
          <w:szCs w:val="28"/>
        </w:rPr>
        <w:t>:</w:t>
      </w:r>
      <w:r w:rsidR="005062EA" w:rsidRPr="002F1F68">
        <w:rPr>
          <w:rFonts w:cs="Times New Roman"/>
          <w:iCs/>
          <w:szCs w:val="28"/>
        </w:rPr>
        <w:t xml:space="preserve"> на</w:t>
      </w:r>
      <w:r w:rsidR="005062EA">
        <w:rPr>
          <w:rFonts w:cs="Times New Roman"/>
          <w:iCs/>
          <w:szCs w:val="28"/>
        </w:rPr>
        <w:t> </w:t>
      </w:r>
      <w:r w:rsidR="005062EA" w:rsidRPr="002F1F68">
        <w:rPr>
          <w:rFonts w:cs="Times New Roman"/>
          <w:iCs/>
          <w:szCs w:val="28"/>
        </w:rPr>
        <w:t>п</w:t>
      </w:r>
      <w:r w:rsidRPr="002F1F68">
        <w:rPr>
          <w:rFonts w:cs="Times New Roman"/>
          <w:iCs/>
          <w:szCs w:val="28"/>
        </w:rPr>
        <w:t>римере Ульяновского высшего военно-технического училища : дис. – Ульяновск : Дис.… канд. пед. наук, 2006.</w:t>
      </w:r>
    </w:p>
    <w:p w:rsidR="002F1F68" w:rsidRPr="002F1F68" w:rsidRDefault="002F1F68" w:rsidP="002F1F68">
      <w:pPr>
        <w:pStyle w:val="a4"/>
        <w:numPr>
          <w:ilvl w:val="0"/>
          <w:numId w:val="59"/>
        </w:numPr>
        <w:ind w:left="0" w:firstLine="360"/>
        <w:jc w:val="both"/>
        <w:rPr>
          <w:rFonts w:cs="Times New Roman"/>
          <w:iCs/>
          <w:szCs w:val="28"/>
        </w:rPr>
      </w:pPr>
      <w:r w:rsidRPr="002F1F68">
        <w:rPr>
          <w:rFonts w:cs="Times New Roman"/>
          <w:iCs/>
          <w:szCs w:val="28"/>
        </w:rPr>
        <w:t>Чашкин П. А., Калугин Р. А. Информационная культура</w:t>
      </w:r>
      <w:r w:rsidR="005062EA" w:rsidRPr="002F1F68">
        <w:rPr>
          <w:rFonts w:cs="Times New Roman"/>
          <w:iCs/>
          <w:szCs w:val="28"/>
        </w:rPr>
        <w:t xml:space="preserve"> и</w:t>
      </w:r>
      <w:r w:rsidR="005062EA">
        <w:rPr>
          <w:rFonts w:cs="Times New Roman"/>
          <w:iCs/>
          <w:szCs w:val="28"/>
        </w:rPr>
        <w:t> </w:t>
      </w:r>
      <w:r w:rsidR="005062EA" w:rsidRPr="002F1F68">
        <w:rPr>
          <w:rFonts w:cs="Times New Roman"/>
          <w:iCs/>
          <w:szCs w:val="28"/>
        </w:rPr>
        <w:t>и</w:t>
      </w:r>
      <w:r w:rsidRPr="002F1F68">
        <w:rPr>
          <w:rFonts w:cs="Times New Roman"/>
          <w:iCs/>
          <w:szCs w:val="28"/>
        </w:rPr>
        <w:t>нновационное развитие личности курсанта военного вуза //Вестник Поволжского института управления. – 2013. – №. 2 (35). – С. 80-85.</w:t>
      </w:r>
    </w:p>
    <w:p w:rsidR="002F1F68" w:rsidRPr="002F1F68" w:rsidRDefault="002F1F68" w:rsidP="002F1F68">
      <w:pPr>
        <w:pStyle w:val="a4"/>
        <w:numPr>
          <w:ilvl w:val="0"/>
          <w:numId w:val="59"/>
        </w:numPr>
        <w:ind w:left="0" w:firstLine="360"/>
        <w:jc w:val="both"/>
        <w:rPr>
          <w:rFonts w:cs="Times New Roman"/>
          <w:iCs/>
          <w:szCs w:val="28"/>
        </w:rPr>
      </w:pPr>
      <w:r w:rsidRPr="002F1F68">
        <w:rPr>
          <w:rFonts w:cs="Times New Roman"/>
          <w:iCs/>
          <w:szCs w:val="28"/>
        </w:rPr>
        <w:lastRenderedPageBreak/>
        <w:t>Чепис С. Н., Керимов Ш. А., Морщинина Д. В. Физическая подготовка</w:t>
      </w:r>
      <w:r w:rsidR="005062EA" w:rsidRPr="002F1F68">
        <w:rPr>
          <w:rFonts w:cs="Times New Roman"/>
          <w:iCs/>
          <w:szCs w:val="28"/>
        </w:rPr>
        <w:t xml:space="preserve"> и</w:t>
      </w:r>
      <w:r w:rsidR="005062EA">
        <w:rPr>
          <w:rFonts w:cs="Times New Roman"/>
          <w:iCs/>
          <w:szCs w:val="28"/>
        </w:rPr>
        <w:t> </w:t>
      </w:r>
      <w:r w:rsidR="005062EA" w:rsidRPr="002F1F68">
        <w:rPr>
          <w:rFonts w:cs="Times New Roman"/>
          <w:iCs/>
          <w:szCs w:val="28"/>
        </w:rPr>
        <w:t>в</w:t>
      </w:r>
      <w:r w:rsidRPr="002F1F68">
        <w:rPr>
          <w:rFonts w:cs="Times New Roman"/>
          <w:iCs/>
          <w:szCs w:val="28"/>
        </w:rPr>
        <w:t>оенно-патриотическое воспитание курсантов</w:t>
      </w:r>
      <w:r w:rsidR="005062EA" w:rsidRPr="002F1F68">
        <w:rPr>
          <w:rFonts w:cs="Times New Roman"/>
          <w:iCs/>
          <w:szCs w:val="28"/>
        </w:rPr>
        <w:t xml:space="preserve"> в</w:t>
      </w:r>
      <w:r w:rsidR="005062EA">
        <w:rPr>
          <w:rFonts w:cs="Times New Roman"/>
          <w:iCs/>
          <w:szCs w:val="28"/>
        </w:rPr>
        <w:t> </w:t>
      </w:r>
      <w:r w:rsidR="005062EA" w:rsidRPr="002F1F68">
        <w:rPr>
          <w:rFonts w:cs="Times New Roman"/>
          <w:iCs/>
          <w:szCs w:val="28"/>
        </w:rPr>
        <w:t>в</w:t>
      </w:r>
      <w:r w:rsidRPr="002F1F68">
        <w:rPr>
          <w:rFonts w:cs="Times New Roman"/>
          <w:iCs/>
          <w:szCs w:val="28"/>
        </w:rPr>
        <w:t>узах Министерства Обороны Российской Федерации как основа национальной безопасности //Гуманитарный вестник Военной академии ракетных войск стратегического назначения. – 2016. – №. 4-2. – С. 136-138.</w:t>
      </w:r>
    </w:p>
    <w:p w:rsidR="002F1F68" w:rsidRPr="002F1F68" w:rsidRDefault="002F1F68" w:rsidP="002F1F68">
      <w:pPr>
        <w:pStyle w:val="a4"/>
        <w:numPr>
          <w:ilvl w:val="0"/>
          <w:numId w:val="59"/>
        </w:numPr>
        <w:ind w:left="0" w:firstLine="360"/>
        <w:jc w:val="both"/>
        <w:rPr>
          <w:rFonts w:cs="Times New Roman"/>
          <w:iCs/>
          <w:szCs w:val="28"/>
        </w:rPr>
      </w:pPr>
      <w:r w:rsidRPr="002F1F68">
        <w:rPr>
          <w:rFonts w:cs="Times New Roman"/>
          <w:iCs/>
          <w:szCs w:val="28"/>
        </w:rPr>
        <w:t>Червинская С. А. Управленческое воздействие вуза</w:t>
      </w:r>
      <w:r w:rsidR="005062EA" w:rsidRPr="002F1F68">
        <w:rPr>
          <w:rFonts w:cs="Times New Roman"/>
          <w:iCs/>
          <w:szCs w:val="28"/>
        </w:rPr>
        <w:t xml:space="preserve"> на</w:t>
      </w:r>
      <w:r w:rsidR="005062EA">
        <w:rPr>
          <w:rFonts w:cs="Times New Roman"/>
          <w:iCs/>
          <w:szCs w:val="28"/>
        </w:rPr>
        <w:t> </w:t>
      </w:r>
      <w:r w:rsidR="005062EA" w:rsidRPr="002F1F68">
        <w:rPr>
          <w:rFonts w:cs="Times New Roman"/>
          <w:iCs/>
          <w:szCs w:val="28"/>
        </w:rPr>
        <w:t>п</w:t>
      </w:r>
      <w:r w:rsidRPr="002F1F68">
        <w:rPr>
          <w:rFonts w:cs="Times New Roman"/>
          <w:iCs/>
          <w:szCs w:val="28"/>
        </w:rPr>
        <w:t>роцесс формирования социокультурной идентичности личности студента : дис. – Белгород : Червинская Светлана Алексеевна, 2007.</w:t>
      </w:r>
    </w:p>
    <w:p w:rsidR="002F1F68" w:rsidRPr="002F1F68" w:rsidRDefault="002F1F68" w:rsidP="002F1F68">
      <w:pPr>
        <w:pStyle w:val="a4"/>
        <w:numPr>
          <w:ilvl w:val="0"/>
          <w:numId w:val="59"/>
        </w:numPr>
        <w:ind w:left="0" w:firstLine="360"/>
        <w:jc w:val="both"/>
        <w:rPr>
          <w:rFonts w:cs="Times New Roman"/>
          <w:iCs/>
          <w:szCs w:val="28"/>
        </w:rPr>
      </w:pPr>
      <w:r w:rsidRPr="002F1F68">
        <w:rPr>
          <w:rFonts w:cs="Times New Roman"/>
          <w:iCs/>
          <w:szCs w:val="28"/>
        </w:rPr>
        <w:t>Чукин С. Г., Осначев А. А. Формирование культуры межэтнических отношений</w:t>
      </w:r>
      <w:r w:rsidR="005062EA" w:rsidRPr="002F1F68">
        <w:rPr>
          <w:rFonts w:cs="Times New Roman"/>
          <w:iCs/>
          <w:szCs w:val="28"/>
        </w:rPr>
        <w:t xml:space="preserve"> у</w:t>
      </w:r>
      <w:r w:rsidR="005062EA">
        <w:rPr>
          <w:rFonts w:cs="Times New Roman"/>
          <w:iCs/>
          <w:szCs w:val="28"/>
        </w:rPr>
        <w:t> </w:t>
      </w:r>
      <w:r w:rsidR="005062EA" w:rsidRPr="002F1F68">
        <w:rPr>
          <w:rFonts w:cs="Times New Roman"/>
          <w:iCs/>
          <w:szCs w:val="28"/>
        </w:rPr>
        <w:t>к</w:t>
      </w:r>
      <w:r w:rsidRPr="002F1F68">
        <w:rPr>
          <w:rFonts w:cs="Times New Roman"/>
          <w:iCs/>
          <w:szCs w:val="28"/>
        </w:rPr>
        <w:t>урсантов военных институтов войск национальной гвардии</w:t>
      </w:r>
      <w:r w:rsidR="005062EA" w:rsidRPr="002F1F68">
        <w:rPr>
          <w:rFonts w:cs="Times New Roman"/>
          <w:iCs/>
          <w:szCs w:val="28"/>
        </w:rPr>
        <w:t xml:space="preserve"> с</w:t>
      </w:r>
      <w:r w:rsidR="005062EA">
        <w:rPr>
          <w:rFonts w:cs="Times New Roman"/>
          <w:iCs/>
          <w:szCs w:val="28"/>
        </w:rPr>
        <w:t> </w:t>
      </w:r>
      <w:r w:rsidR="005062EA" w:rsidRPr="002F1F68">
        <w:rPr>
          <w:rFonts w:cs="Times New Roman"/>
          <w:iCs/>
          <w:szCs w:val="28"/>
        </w:rPr>
        <w:t>п</w:t>
      </w:r>
      <w:r w:rsidRPr="002F1F68">
        <w:rPr>
          <w:rFonts w:cs="Times New Roman"/>
          <w:iCs/>
          <w:szCs w:val="28"/>
        </w:rPr>
        <w:t>омощью теоретических</w:t>
      </w:r>
      <w:r w:rsidR="005062EA" w:rsidRPr="002F1F68">
        <w:rPr>
          <w:rFonts w:cs="Times New Roman"/>
          <w:iCs/>
          <w:szCs w:val="28"/>
        </w:rPr>
        <w:t xml:space="preserve"> и</w:t>
      </w:r>
      <w:r w:rsidR="005062EA">
        <w:rPr>
          <w:rFonts w:cs="Times New Roman"/>
          <w:iCs/>
          <w:szCs w:val="28"/>
        </w:rPr>
        <w:t> </w:t>
      </w:r>
      <w:r w:rsidR="005062EA" w:rsidRPr="002F1F68">
        <w:rPr>
          <w:rFonts w:cs="Times New Roman"/>
          <w:iCs/>
          <w:szCs w:val="28"/>
        </w:rPr>
        <w:t>м</w:t>
      </w:r>
      <w:r w:rsidRPr="002F1F68">
        <w:rPr>
          <w:rFonts w:cs="Times New Roman"/>
          <w:iCs/>
          <w:szCs w:val="28"/>
        </w:rPr>
        <w:t>етодических ресурсов дисциплин социально-гуманитарного блока //Ученые записки университета им.</w:t>
      </w:r>
      <w:r w:rsidR="005062EA" w:rsidRPr="002F1F68">
        <w:rPr>
          <w:rFonts w:cs="Times New Roman"/>
          <w:iCs/>
          <w:szCs w:val="28"/>
        </w:rPr>
        <w:t xml:space="preserve"> ПФ</w:t>
      </w:r>
      <w:r w:rsidR="005062EA">
        <w:rPr>
          <w:rFonts w:cs="Times New Roman"/>
          <w:iCs/>
          <w:szCs w:val="28"/>
        </w:rPr>
        <w:t> </w:t>
      </w:r>
      <w:r w:rsidR="005062EA" w:rsidRPr="002F1F68">
        <w:rPr>
          <w:rFonts w:cs="Times New Roman"/>
          <w:iCs/>
          <w:szCs w:val="28"/>
        </w:rPr>
        <w:t>Л</w:t>
      </w:r>
      <w:r w:rsidRPr="002F1F68">
        <w:rPr>
          <w:rFonts w:cs="Times New Roman"/>
          <w:iCs/>
          <w:szCs w:val="28"/>
        </w:rPr>
        <w:t>есгафта. – 2020. – №. 10 (188). – С. 421-428.</w:t>
      </w:r>
    </w:p>
    <w:p w:rsidR="002F1F68" w:rsidRPr="002F1F68" w:rsidRDefault="002F1F68" w:rsidP="002F1F68">
      <w:pPr>
        <w:pStyle w:val="a4"/>
        <w:numPr>
          <w:ilvl w:val="0"/>
          <w:numId w:val="59"/>
        </w:numPr>
        <w:ind w:left="0" w:firstLine="360"/>
        <w:jc w:val="both"/>
        <w:rPr>
          <w:rFonts w:cs="Times New Roman"/>
          <w:iCs/>
          <w:szCs w:val="28"/>
        </w:rPr>
      </w:pPr>
      <w:r w:rsidRPr="002F1F68">
        <w:rPr>
          <w:rFonts w:cs="Times New Roman"/>
          <w:iCs/>
          <w:szCs w:val="28"/>
        </w:rPr>
        <w:t>Шалимова А. М., Захарова О. А. Применение интерактивных методов обучения для развития эмпатии</w:t>
      </w:r>
      <w:r w:rsidR="005062EA" w:rsidRPr="002F1F68">
        <w:rPr>
          <w:rFonts w:cs="Times New Roman"/>
          <w:iCs/>
          <w:szCs w:val="28"/>
        </w:rPr>
        <w:t xml:space="preserve"> в</w:t>
      </w:r>
      <w:r w:rsidR="005062EA">
        <w:rPr>
          <w:rFonts w:cs="Times New Roman"/>
          <w:iCs/>
          <w:szCs w:val="28"/>
        </w:rPr>
        <w:t> </w:t>
      </w:r>
      <w:r w:rsidR="005062EA" w:rsidRPr="002F1F68">
        <w:rPr>
          <w:rFonts w:cs="Times New Roman"/>
          <w:iCs/>
          <w:szCs w:val="28"/>
        </w:rPr>
        <w:t>п</w:t>
      </w:r>
      <w:r w:rsidRPr="002F1F68">
        <w:rPr>
          <w:rFonts w:cs="Times New Roman"/>
          <w:iCs/>
          <w:szCs w:val="28"/>
        </w:rPr>
        <w:t>роцессе формирования военно-профессиональной идентичности курсантов Военного университета Министерства обороны Российской Федерации //Военно-профессиональная идентичность: актуальные направления исследования. – 2018. – С. 124-130.</w:t>
      </w:r>
    </w:p>
    <w:p w:rsidR="002F1F68" w:rsidRPr="002F1F68" w:rsidRDefault="002F1F68" w:rsidP="002F1F68">
      <w:pPr>
        <w:pStyle w:val="a4"/>
        <w:numPr>
          <w:ilvl w:val="0"/>
          <w:numId w:val="59"/>
        </w:numPr>
        <w:ind w:left="0" w:firstLine="360"/>
        <w:jc w:val="both"/>
        <w:rPr>
          <w:rFonts w:cs="Times New Roman"/>
          <w:iCs/>
          <w:szCs w:val="28"/>
        </w:rPr>
      </w:pPr>
      <w:r w:rsidRPr="002F1F68">
        <w:rPr>
          <w:rFonts w:cs="Times New Roman"/>
          <w:iCs/>
          <w:szCs w:val="28"/>
        </w:rPr>
        <w:t xml:space="preserve">Шаповал В. А., Курдюкова В. Ю. </w:t>
      </w:r>
      <w:r w:rsidR="001A47A3">
        <w:rPr>
          <w:rFonts w:cs="Times New Roman"/>
          <w:iCs/>
          <w:szCs w:val="28"/>
        </w:rPr>
        <w:t>И</w:t>
      </w:r>
      <w:r w:rsidR="001A47A3" w:rsidRPr="002F1F68">
        <w:rPr>
          <w:rFonts w:cs="Times New Roman"/>
          <w:iCs/>
          <w:szCs w:val="28"/>
        </w:rPr>
        <w:t>нформационно-психологическая устойчивость сотрудников полиции: определение понятия и</w:t>
      </w:r>
      <w:r w:rsidR="001A47A3">
        <w:rPr>
          <w:rFonts w:cs="Times New Roman"/>
          <w:iCs/>
          <w:szCs w:val="28"/>
        </w:rPr>
        <w:t> </w:t>
      </w:r>
      <w:r w:rsidR="001A47A3" w:rsidRPr="002F1F68">
        <w:rPr>
          <w:rFonts w:cs="Times New Roman"/>
          <w:iCs/>
          <w:szCs w:val="28"/>
        </w:rPr>
        <w:t xml:space="preserve">концептуально-методологические подходы исследования </w:t>
      </w:r>
      <w:r w:rsidRPr="002F1F68">
        <w:rPr>
          <w:rFonts w:cs="Times New Roman"/>
          <w:iCs/>
          <w:szCs w:val="28"/>
        </w:rPr>
        <w:t>//Вестник Санкт-Петербургского университета МВД России. – 2022. – №. 3 (95). – С. 207-214.</w:t>
      </w:r>
    </w:p>
    <w:p w:rsidR="002F1F68" w:rsidRPr="002F1F68" w:rsidRDefault="002F1F68" w:rsidP="002F1F68">
      <w:pPr>
        <w:pStyle w:val="a4"/>
        <w:numPr>
          <w:ilvl w:val="0"/>
          <w:numId w:val="59"/>
        </w:numPr>
        <w:ind w:left="0" w:firstLine="360"/>
        <w:jc w:val="both"/>
        <w:rPr>
          <w:rFonts w:cs="Times New Roman"/>
          <w:iCs/>
          <w:szCs w:val="28"/>
        </w:rPr>
      </w:pPr>
      <w:r w:rsidRPr="002F1F68">
        <w:rPr>
          <w:rFonts w:cs="Times New Roman"/>
          <w:iCs/>
          <w:szCs w:val="28"/>
        </w:rPr>
        <w:t>Шергалиева М. Т. Этническая идентичность как вид социальной идентичности //Вестник Саратовского государственного технического университета. – 2014. – Т. 3. – №. 1 (76). – С. 207-211.</w:t>
      </w:r>
    </w:p>
    <w:p w:rsidR="002F1F68" w:rsidRPr="002F1F68" w:rsidRDefault="002F1F68" w:rsidP="002F1F68">
      <w:pPr>
        <w:pStyle w:val="a4"/>
        <w:numPr>
          <w:ilvl w:val="0"/>
          <w:numId w:val="59"/>
        </w:numPr>
        <w:ind w:left="0" w:firstLine="360"/>
        <w:jc w:val="both"/>
        <w:rPr>
          <w:rFonts w:cs="Times New Roman"/>
          <w:iCs/>
          <w:szCs w:val="28"/>
        </w:rPr>
      </w:pPr>
      <w:r w:rsidRPr="002F1F68">
        <w:rPr>
          <w:rFonts w:cs="Times New Roman"/>
          <w:iCs/>
          <w:szCs w:val="28"/>
        </w:rPr>
        <w:t>Шишигин А. В. Идентичность и</w:t>
      </w:r>
      <w:r w:rsidR="00195A6F">
        <w:rPr>
          <w:rFonts w:cs="Times New Roman"/>
          <w:iCs/>
          <w:szCs w:val="28"/>
        </w:rPr>
        <w:t>»</w:t>
      </w:r>
      <w:r w:rsidR="005062EA" w:rsidRPr="002F1F68">
        <w:rPr>
          <w:rFonts w:cs="Times New Roman"/>
          <w:iCs/>
          <w:szCs w:val="28"/>
        </w:rPr>
        <w:t xml:space="preserve"> за</w:t>
      </w:r>
      <w:r w:rsidR="005062EA">
        <w:rPr>
          <w:rFonts w:cs="Times New Roman"/>
          <w:iCs/>
          <w:szCs w:val="28"/>
        </w:rPr>
        <w:t> </w:t>
      </w:r>
      <w:r w:rsidR="005062EA" w:rsidRPr="002F1F68">
        <w:rPr>
          <w:rFonts w:cs="Times New Roman"/>
          <w:iCs/>
          <w:szCs w:val="28"/>
        </w:rPr>
        <w:t>е</w:t>
      </w:r>
      <w:r w:rsidRPr="002F1F68">
        <w:rPr>
          <w:rFonts w:cs="Times New Roman"/>
          <w:iCs/>
          <w:szCs w:val="28"/>
        </w:rPr>
        <w:t>е пределами</w:t>
      </w:r>
      <w:r w:rsidR="00195A6F">
        <w:rPr>
          <w:rFonts w:cs="Times New Roman"/>
          <w:iCs/>
          <w:szCs w:val="28"/>
        </w:rPr>
        <w:t>»</w:t>
      </w:r>
      <w:r w:rsidRPr="002F1F68">
        <w:rPr>
          <w:rFonts w:cs="Times New Roman"/>
          <w:iCs/>
          <w:szCs w:val="28"/>
        </w:rPr>
        <w:t>: критический анализ концептуального подхода Р. Брубейкера</w:t>
      </w:r>
      <w:r w:rsidR="005062EA" w:rsidRPr="002F1F68">
        <w:rPr>
          <w:rFonts w:cs="Times New Roman"/>
          <w:iCs/>
          <w:szCs w:val="28"/>
        </w:rPr>
        <w:t xml:space="preserve"> и</w:t>
      </w:r>
      <w:r w:rsidR="005062EA">
        <w:rPr>
          <w:rFonts w:cs="Times New Roman"/>
          <w:iCs/>
          <w:szCs w:val="28"/>
        </w:rPr>
        <w:t> </w:t>
      </w:r>
      <w:r w:rsidR="005062EA" w:rsidRPr="002F1F68">
        <w:rPr>
          <w:rFonts w:cs="Times New Roman"/>
          <w:iCs/>
          <w:szCs w:val="28"/>
        </w:rPr>
        <w:t>Ф</w:t>
      </w:r>
      <w:r w:rsidRPr="002F1F68">
        <w:rPr>
          <w:rFonts w:cs="Times New Roman"/>
          <w:iCs/>
          <w:szCs w:val="28"/>
        </w:rPr>
        <w:t>. Купера //Вестник Пермского государственного гуманитарно-педагогического университета. Серия№ 3. Гуманитарные</w:t>
      </w:r>
      <w:r w:rsidR="005062EA" w:rsidRPr="002F1F68">
        <w:rPr>
          <w:rFonts w:cs="Times New Roman"/>
          <w:iCs/>
          <w:szCs w:val="28"/>
        </w:rPr>
        <w:t xml:space="preserve"> и</w:t>
      </w:r>
      <w:r w:rsidR="005062EA">
        <w:rPr>
          <w:rFonts w:cs="Times New Roman"/>
          <w:iCs/>
          <w:szCs w:val="28"/>
        </w:rPr>
        <w:t> </w:t>
      </w:r>
      <w:r w:rsidR="005062EA" w:rsidRPr="002F1F68">
        <w:rPr>
          <w:rFonts w:cs="Times New Roman"/>
          <w:iCs/>
          <w:szCs w:val="28"/>
        </w:rPr>
        <w:t>о</w:t>
      </w:r>
      <w:r w:rsidRPr="002F1F68">
        <w:rPr>
          <w:rFonts w:cs="Times New Roman"/>
          <w:iCs/>
          <w:szCs w:val="28"/>
        </w:rPr>
        <w:t>бщественные науки. – 2018. – №. 2. – С. 14-22.</w:t>
      </w:r>
    </w:p>
    <w:p w:rsidR="002F1F68" w:rsidRPr="002F1F68" w:rsidRDefault="002F1F68" w:rsidP="002F1F68">
      <w:pPr>
        <w:pStyle w:val="a4"/>
        <w:numPr>
          <w:ilvl w:val="0"/>
          <w:numId w:val="59"/>
        </w:numPr>
        <w:ind w:left="0" w:firstLine="360"/>
        <w:jc w:val="both"/>
        <w:rPr>
          <w:rFonts w:cs="Times New Roman"/>
          <w:iCs/>
          <w:szCs w:val="28"/>
        </w:rPr>
      </w:pPr>
      <w:r w:rsidRPr="002F1F68">
        <w:rPr>
          <w:rFonts w:cs="Times New Roman"/>
          <w:iCs/>
          <w:szCs w:val="28"/>
        </w:rPr>
        <w:lastRenderedPageBreak/>
        <w:t>Шнейдер Л. Б.</w:t>
      </w:r>
      <w:r w:rsidR="005062EA" w:rsidRPr="002F1F68">
        <w:rPr>
          <w:rFonts w:cs="Times New Roman"/>
          <w:iCs/>
          <w:szCs w:val="28"/>
        </w:rPr>
        <w:t xml:space="preserve"> К</w:t>
      </w:r>
      <w:r w:rsidR="005062EA">
        <w:rPr>
          <w:rFonts w:cs="Times New Roman"/>
          <w:iCs/>
          <w:szCs w:val="28"/>
        </w:rPr>
        <w:t> </w:t>
      </w:r>
      <w:r w:rsidR="005062EA" w:rsidRPr="002F1F68">
        <w:rPr>
          <w:rFonts w:cs="Times New Roman"/>
          <w:iCs/>
          <w:szCs w:val="28"/>
        </w:rPr>
        <w:t>с</w:t>
      </w:r>
      <w:r w:rsidRPr="002F1F68">
        <w:rPr>
          <w:rFonts w:cs="Times New Roman"/>
          <w:iCs/>
          <w:szCs w:val="28"/>
        </w:rPr>
        <w:t>оотношению понятий: профессиональная идентичность, харизма, карьера</w:t>
      </w:r>
      <w:r w:rsidR="005062EA" w:rsidRPr="002F1F68">
        <w:rPr>
          <w:rFonts w:cs="Times New Roman"/>
          <w:iCs/>
          <w:szCs w:val="28"/>
        </w:rPr>
        <w:t xml:space="preserve"> и</w:t>
      </w:r>
      <w:r w:rsidR="005062EA">
        <w:rPr>
          <w:rFonts w:cs="Times New Roman"/>
          <w:iCs/>
          <w:szCs w:val="28"/>
        </w:rPr>
        <w:t> </w:t>
      </w:r>
      <w:r w:rsidR="005062EA" w:rsidRPr="002F1F68">
        <w:rPr>
          <w:rFonts w:cs="Times New Roman"/>
          <w:iCs/>
          <w:szCs w:val="28"/>
        </w:rPr>
        <w:t>с</w:t>
      </w:r>
      <w:r w:rsidRPr="002F1F68">
        <w:rPr>
          <w:rFonts w:cs="Times New Roman"/>
          <w:iCs/>
          <w:szCs w:val="28"/>
        </w:rPr>
        <w:t>лава //Помогающее поведение: ценности, смыслы, модели. – 2016. – С. 72-85.</w:t>
      </w:r>
    </w:p>
    <w:p w:rsidR="002F1F68" w:rsidRPr="002F1F68" w:rsidRDefault="002F1F68" w:rsidP="002F1F68">
      <w:pPr>
        <w:pStyle w:val="a4"/>
        <w:numPr>
          <w:ilvl w:val="0"/>
          <w:numId w:val="59"/>
        </w:numPr>
        <w:ind w:left="0" w:firstLine="360"/>
        <w:jc w:val="both"/>
        <w:rPr>
          <w:rFonts w:cs="Times New Roman"/>
          <w:iCs/>
          <w:szCs w:val="28"/>
        </w:rPr>
      </w:pPr>
      <w:r w:rsidRPr="002F1F68">
        <w:rPr>
          <w:rFonts w:cs="Times New Roman"/>
          <w:iCs/>
          <w:szCs w:val="28"/>
        </w:rPr>
        <w:t>Шнейдер Л.Б. Личностная, гендерная</w:t>
      </w:r>
      <w:r w:rsidR="005062EA" w:rsidRPr="002F1F68">
        <w:rPr>
          <w:rFonts w:cs="Times New Roman"/>
          <w:iCs/>
          <w:szCs w:val="28"/>
        </w:rPr>
        <w:t xml:space="preserve"> и</w:t>
      </w:r>
      <w:r w:rsidR="005062EA">
        <w:rPr>
          <w:rFonts w:cs="Times New Roman"/>
          <w:iCs/>
          <w:szCs w:val="28"/>
        </w:rPr>
        <w:t> </w:t>
      </w:r>
      <w:r w:rsidR="005062EA" w:rsidRPr="002F1F68">
        <w:rPr>
          <w:rFonts w:cs="Times New Roman"/>
          <w:iCs/>
          <w:szCs w:val="28"/>
        </w:rPr>
        <w:t>п</w:t>
      </w:r>
      <w:r w:rsidRPr="002F1F68">
        <w:rPr>
          <w:rFonts w:cs="Times New Roman"/>
          <w:iCs/>
          <w:szCs w:val="28"/>
        </w:rPr>
        <w:t>рофессиональная идентичность: теория</w:t>
      </w:r>
      <w:r w:rsidR="005062EA" w:rsidRPr="002F1F68">
        <w:rPr>
          <w:rFonts w:cs="Times New Roman"/>
          <w:iCs/>
          <w:szCs w:val="28"/>
        </w:rPr>
        <w:t xml:space="preserve"> и</w:t>
      </w:r>
      <w:r w:rsidR="005062EA">
        <w:rPr>
          <w:rFonts w:cs="Times New Roman"/>
          <w:iCs/>
          <w:szCs w:val="28"/>
        </w:rPr>
        <w:t> </w:t>
      </w:r>
      <w:r w:rsidR="005062EA" w:rsidRPr="002F1F68">
        <w:rPr>
          <w:rFonts w:cs="Times New Roman"/>
          <w:iCs/>
          <w:szCs w:val="28"/>
        </w:rPr>
        <w:t>м</w:t>
      </w:r>
      <w:r w:rsidRPr="002F1F68">
        <w:rPr>
          <w:rFonts w:cs="Times New Roman"/>
          <w:iCs/>
          <w:szCs w:val="28"/>
        </w:rPr>
        <w:t>етоды диагностики: [учеб.-метод. пособие]. М.: Изд-во Моск. психол.-социал. ин-та, 2007. 124 с.</w:t>
      </w:r>
    </w:p>
    <w:p w:rsidR="002F1F68" w:rsidRPr="002F1F68" w:rsidRDefault="002F1F68" w:rsidP="002F1F68">
      <w:pPr>
        <w:pStyle w:val="a4"/>
        <w:numPr>
          <w:ilvl w:val="0"/>
          <w:numId w:val="59"/>
        </w:numPr>
        <w:ind w:left="0" w:firstLine="360"/>
        <w:jc w:val="both"/>
        <w:rPr>
          <w:rFonts w:cs="Times New Roman"/>
          <w:iCs/>
          <w:szCs w:val="28"/>
        </w:rPr>
      </w:pPr>
      <w:r w:rsidRPr="002F1F68">
        <w:rPr>
          <w:rFonts w:cs="Times New Roman"/>
          <w:iCs/>
          <w:szCs w:val="28"/>
        </w:rPr>
        <w:t>Щеголев В. А., Боцман О. С. Теоретические аспекты использования средств физической подготовки</w:t>
      </w:r>
      <w:r w:rsidR="005062EA" w:rsidRPr="002F1F68">
        <w:rPr>
          <w:rFonts w:cs="Times New Roman"/>
          <w:iCs/>
          <w:szCs w:val="28"/>
        </w:rPr>
        <w:t xml:space="preserve"> и</w:t>
      </w:r>
      <w:r w:rsidR="005062EA">
        <w:rPr>
          <w:rFonts w:cs="Times New Roman"/>
          <w:iCs/>
          <w:szCs w:val="28"/>
        </w:rPr>
        <w:t> </w:t>
      </w:r>
      <w:r w:rsidR="005062EA" w:rsidRPr="002F1F68">
        <w:rPr>
          <w:rFonts w:cs="Times New Roman"/>
          <w:iCs/>
          <w:szCs w:val="28"/>
        </w:rPr>
        <w:t>с</w:t>
      </w:r>
      <w:r w:rsidRPr="002F1F68">
        <w:rPr>
          <w:rFonts w:cs="Times New Roman"/>
          <w:iCs/>
          <w:szCs w:val="28"/>
        </w:rPr>
        <w:t>порта для формирования</w:t>
      </w:r>
      <w:r w:rsidR="005062EA" w:rsidRPr="002F1F68">
        <w:rPr>
          <w:rFonts w:cs="Times New Roman"/>
          <w:iCs/>
          <w:szCs w:val="28"/>
        </w:rPr>
        <w:t xml:space="preserve"> и</w:t>
      </w:r>
      <w:r w:rsidR="005062EA">
        <w:rPr>
          <w:rFonts w:cs="Times New Roman"/>
          <w:iCs/>
          <w:szCs w:val="28"/>
        </w:rPr>
        <w:t> </w:t>
      </w:r>
      <w:r w:rsidR="005062EA" w:rsidRPr="002F1F68">
        <w:rPr>
          <w:rFonts w:cs="Times New Roman"/>
          <w:iCs/>
          <w:szCs w:val="28"/>
        </w:rPr>
        <w:t>р</w:t>
      </w:r>
      <w:r w:rsidRPr="002F1F68">
        <w:rPr>
          <w:rFonts w:cs="Times New Roman"/>
          <w:iCs/>
          <w:szCs w:val="28"/>
        </w:rPr>
        <w:t>азвития социально-личностных качеств</w:t>
      </w:r>
      <w:r w:rsidR="005062EA" w:rsidRPr="002F1F68">
        <w:rPr>
          <w:rFonts w:cs="Times New Roman"/>
          <w:iCs/>
          <w:szCs w:val="28"/>
        </w:rPr>
        <w:t xml:space="preserve"> у</w:t>
      </w:r>
      <w:r w:rsidR="005062EA">
        <w:rPr>
          <w:rFonts w:cs="Times New Roman"/>
          <w:iCs/>
          <w:szCs w:val="28"/>
        </w:rPr>
        <w:t> </w:t>
      </w:r>
      <w:r w:rsidR="005062EA" w:rsidRPr="002F1F68">
        <w:rPr>
          <w:rFonts w:cs="Times New Roman"/>
          <w:iCs/>
          <w:szCs w:val="28"/>
        </w:rPr>
        <w:t>к</w:t>
      </w:r>
      <w:r w:rsidRPr="002F1F68">
        <w:rPr>
          <w:rFonts w:cs="Times New Roman"/>
          <w:iCs/>
          <w:szCs w:val="28"/>
        </w:rPr>
        <w:t>урсантов военно-учебных заведений силовых структур //Актуальные проблемы физической</w:t>
      </w:r>
      <w:r w:rsidR="005062EA" w:rsidRPr="002F1F68">
        <w:rPr>
          <w:rFonts w:cs="Times New Roman"/>
          <w:iCs/>
          <w:szCs w:val="28"/>
        </w:rPr>
        <w:t xml:space="preserve"> и</w:t>
      </w:r>
      <w:r w:rsidR="005062EA">
        <w:rPr>
          <w:rFonts w:cs="Times New Roman"/>
          <w:iCs/>
          <w:szCs w:val="28"/>
        </w:rPr>
        <w:t> </w:t>
      </w:r>
      <w:r w:rsidR="005062EA" w:rsidRPr="002F1F68">
        <w:rPr>
          <w:rFonts w:cs="Times New Roman"/>
          <w:iCs/>
          <w:szCs w:val="28"/>
        </w:rPr>
        <w:t>с</w:t>
      </w:r>
      <w:r w:rsidRPr="002F1F68">
        <w:rPr>
          <w:rFonts w:cs="Times New Roman"/>
          <w:iCs/>
          <w:szCs w:val="28"/>
        </w:rPr>
        <w:t>пециальной подготовки силовых структур. – 2014. – №. 3. – С. 28-35.</w:t>
      </w:r>
    </w:p>
    <w:p w:rsidR="002F1F68" w:rsidRPr="002F1F68" w:rsidRDefault="002F1F68" w:rsidP="002F1F68">
      <w:pPr>
        <w:pStyle w:val="a4"/>
        <w:numPr>
          <w:ilvl w:val="0"/>
          <w:numId w:val="59"/>
        </w:numPr>
        <w:ind w:left="0" w:firstLine="360"/>
        <w:jc w:val="both"/>
        <w:rPr>
          <w:rFonts w:cs="Times New Roman"/>
          <w:iCs/>
          <w:szCs w:val="28"/>
        </w:rPr>
      </w:pPr>
      <w:r w:rsidRPr="002F1F68">
        <w:rPr>
          <w:rFonts w:cs="Times New Roman"/>
          <w:iCs/>
          <w:szCs w:val="28"/>
        </w:rPr>
        <w:t>Эрдниев А. С. Авторитарный</w:t>
      </w:r>
      <w:r w:rsidR="005062EA" w:rsidRPr="002F1F68">
        <w:rPr>
          <w:rFonts w:cs="Times New Roman"/>
          <w:iCs/>
          <w:szCs w:val="28"/>
        </w:rPr>
        <w:t xml:space="preserve"> и</w:t>
      </w:r>
      <w:r w:rsidR="005062EA">
        <w:rPr>
          <w:rFonts w:cs="Times New Roman"/>
          <w:iCs/>
          <w:szCs w:val="28"/>
        </w:rPr>
        <w:t> </w:t>
      </w:r>
      <w:r w:rsidR="005062EA" w:rsidRPr="002F1F68">
        <w:rPr>
          <w:rFonts w:cs="Times New Roman"/>
          <w:iCs/>
          <w:szCs w:val="28"/>
        </w:rPr>
        <w:t>д</w:t>
      </w:r>
      <w:r w:rsidRPr="002F1F68">
        <w:rPr>
          <w:rFonts w:cs="Times New Roman"/>
          <w:iCs/>
          <w:szCs w:val="28"/>
        </w:rPr>
        <w:t>емократический стили управления курсантским коллективом как факторы организации воспитательной среды //Вестник Московского университета МВД России. – 2013. – №. 8. – С. 242-246.</w:t>
      </w:r>
    </w:p>
    <w:p w:rsidR="002F1F68" w:rsidRPr="002F1F68" w:rsidRDefault="002F1F68" w:rsidP="002F1F68">
      <w:pPr>
        <w:jc w:val="both"/>
        <w:rPr>
          <w:rFonts w:cs="Times New Roman"/>
          <w:iCs/>
          <w:sz w:val="24"/>
          <w:szCs w:val="24"/>
        </w:rPr>
      </w:pPr>
    </w:p>
    <w:p w:rsidR="00DD7560" w:rsidRDefault="00DD7560" w:rsidP="008C3A58">
      <w:pPr>
        <w:ind w:firstLine="0"/>
        <w:jc w:val="both"/>
        <w:rPr>
          <w:rFonts w:cs="Times New Roman"/>
          <w:szCs w:val="28"/>
        </w:rPr>
      </w:pPr>
    </w:p>
    <w:p w:rsidR="00DD7560" w:rsidRDefault="00DD7560">
      <w:pPr>
        <w:spacing w:after="160" w:line="259" w:lineRule="auto"/>
        <w:ind w:firstLine="0"/>
        <w:rPr>
          <w:rFonts w:cs="Times New Roman"/>
          <w:szCs w:val="28"/>
        </w:rPr>
      </w:pPr>
      <w:r>
        <w:rPr>
          <w:rFonts w:cs="Times New Roman"/>
          <w:szCs w:val="28"/>
        </w:rPr>
        <w:br w:type="page"/>
      </w:r>
    </w:p>
    <w:p w:rsidR="00DD7560" w:rsidRDefault="00883BCF" w:rsidP="00DD7560">
      <w:pPr>
        <w:pStyle w:val="1"/>
      </w:pPr>
      <w:bookmarkStart w:id="29" w:name="_Toc170805887"/>
      <w:r>
        <w:lastRenderedPageBreak/>
        <w:t>ПРИЛОЖЕНИ</w:t>
      </w:r>
      <w:bookmarkEnd w:id="29"/>
      <w:r w:rsidR="008C3A58">
        <w:t>Я</w:t>
      </w:r>
    </w:p>
    <w:p w:rsidR="00DD7560" w:rsidRPr="00DD7560" w:rsidRDefault="00DD7560" w:rsidP="00DD7560">
      <w:pPr>
        <w:spacing w:after="160" w:line="259" w:lineRule="auto"/>
        <w:ind w:firstLine="0"/>
        <w:rPr>
          <w:rFonts w:cs="Times New Roman"/>
          <w:szCs w:val="28"/>
        </w:rPr>
      </w:pPr>
      <w:bookmarkStart w:id="30" w:name="_Toc167445509"/>
      <w:r w:rsidRPr="00DD7560">
        <w:rPr>
          <w:rFonts w:cs="Times New Roman"/>
          <w:szCs w:val="28"/>
        </w:rPr>
        <w:t>Методика исследования профессиональной идентичности (МИПИ)</w:t>
      </w:r>
      <w:bookmarkEnd w:id="30"/>
    </w:p>
    <w:p w:rsidR="00DD7560" w:rsidRPr="00DD7560" w:rsidRDefault="00DD7560" w:rsidP="00DD7560">
      <w:pPr>
        <w:spacing w:after="160" w:line="259" w:lineRule="auto"/>
        <w:ind w:firstLine="0"/>
        <w:rPr>
          <w:rFonts w:cs="Times New Roman"/>
          <w:szCs w:val="28"/>
        </w:rPr>
      </w:pPr>
      <w:r w:rsidRPr="00DD7560">
        <w:rPr>
          <w:rFonts w:cs="Times New Roman"/>
          <w:szCs w:val="28"/>
        </w:rPr>
        <w:t>Пожалуйста, прочитайте</w:t>
      </w:r>
      <w:r w:rsidR="005062EA" w:rsidRPr="00DD7560">
        <w:rPr>
          <w:rFonts w:cs="Times New Roman"/>
          <w:szCs w:val="28"/>
        </w:rPr>
        <w:t xml:space="preserve"> и</w:t>
      </w:r>
      <w:r w:rsidR="005062EA">
        <w:rPr>
          <w:rFonts w:cs="Times New Roman"/>
          <w:szCs w:val="28"/>
        </w:rPr>
        <w:t> </w:t>
      </w:r>
      <w:r w:rsidR="005062EA" w:rsidRPr="00DD7560">
        <w:rPr>
          <w:rFonts w:cs="Times New Roman"/>
          <w:szCs w:val="28"/>
        </w:rPr>
        <w:t>о</w:t>
      </w:r>
      <w:r w:rsidRPr="00DD7560">
        <w:rPr>
          <w:rFonts w:cs="Times New Roman"/>
          <w:szCs w:val="28"/>
        </w:rPr>
        <w:t>тметьте (кликните) среди слов ассоциативного ряда</w:t>
      </w:r>
      <w:r w:rsidR="005062EA" w:rsidRPr="00DD7560">
        <w:rPr>
          <w:rFonts w:cs="Times New Roman"/>
          <w:szCs w:val="28"/>
        </w:rPr>
        <w:t xml:space="preserve"> те</w:t>
      </w:r>
      <w:r w:rsidR="005062EA">
        <w:rPr>
          <w:rFonts w:cs="Times New Roman"/>
          <w:szCs w:val="28"/>
        </w:rPr>
        <w:t> </w:t>
      </w:r>
      <w:r w:rsidR="005062EA" w:rsidRPr="00DD7560">
        <w:rPr>
          <w:rFonts w:cs="Times New Roman"/>
          <w:szCs w:val="28"/>
        </w:rPr>
        <w:t>с</w:t>
      </w:r>
      <w:r w:rsidRPr="00DD7560">
        <w:rPr>
          <w:rFonts w:cs="Times New Roman"/>
          <w:szCs w:val="28"/>
        </w:rPr>
        <w:t>лова, которые,</w:t>
      </w:r>
      <w:r w:rsidR="005062EA" w:rsidRPr="00DD7560">
        <w:rPr>
          <w:rFonts w:cs="Times New Roman"/>
          <w:szCs w:val="28"/>
        </w:rPr>
        <w:t xml:space="preserve"> на</w:t>
      </w:r>
      <w:r w:rsidR="005062EA">
        <w:rPr>
          <w:rFonts w:cs="Times New Roman"/>
          <w:szCs w:val="28"/>
        </w:rPr>
        <w:t> </w:t>
      </w:r>
      <w:r w:rsidR="005062EA" w:rsidRPr="00DD7560">
        <w:rPr>
          <w:rFonts w:cs="Times New Roman"/>
          <w:szCs w:val="28"/>
        </w:rPr>
        <w:t>в</w:t>
      </w:r>
      <w:r w:rsidRPr="00DD7560">
        <w:rPr>
          <w:rFonts w:cs="Times New Roman"/>
          <w:szCs w:val="28"/>
        </w:rPr>
        <w:t>аш взгляд, имеют отношение</w:t>
      </w:r>
      <w:r w:rsidR="005062EA" w:rsidRPr="00DD7560">
        <w:rPr>
          <w:rFonts w:cs="Times New Roman"/>
          <w:szCs w:val="28"/>
        </w:rPr>
        <w:t xml:space="preserve"> к</w:t>
      </w:r>
      <w:r w:rsidR="005062EA">
        <w:rPr>
          <w:rFonts w:cs="Times New Roman"/>
          <w:szCs w:val="28"/>
        </w:rPr>
        <w:t> </w:t>
      </w:r>
      <w:r w:rsidR="005062EA" w:rsidRPr="00DD7560">
        <w:rPr>
          <w:rFonts w:cs="Times New Roman"/>
          <w:szCs w:val="28"/>
        </w:rPr>
        <w:t>в</w:t>
      </w:r>
      <w:r w:rsidRPr="00DD7560">
        <w:rPr>
          <w:rFonts w:cs="Times New Roman"/>
          <w:szCs w:val="28"/>
        </w:rPr>
        <w:t>ам</w:t>
      </w:r>
      <w:r w:rsidR="005062EA" w:rsidRPr="00DD7560">
        <w:rPr>
          <w:rFonts w:cs="Times New Roman"/>
          <w:szCs w:val="28"/>
        </w:rPr>
        <w:t xml:space="preserve"> и</w:t>
      </w:r>
      <w:r w:rsidR="005062EA">
        <w:rPr>
          <w:rFonts w:cs="Times New Roman"/>
          <w:szCs w:val="28"/>
        </w:rPr>
        <w:t> </w:t>
      </w:r>
      <w:r w:rsidR="005062EA" w:rsidRPr="00DD7560">
        <w:rPr>
          <w:rFonts w:cs="Times New Roman"/>
          <w:szCs w:val="28"/>
        </w:rPr>
        <w:t>в</w:t>
      </w:r>
      <w:r w:rsidRPr="00DD7560">
        <w:rPr>
          <w:rFonts w:cs="Times New Roman"/>
          <w:szCs w:val="28"/>
        </w:rPr>
        <w:t>ашей профессиональной жизни.</w:t>
      </w:r>
    </w:p>
    <w:p w:rsidR="00DD7560" w:rsidRPr="00DD7560" w:rsidRDefault="00DD7560" w:rsidP="00DD7560">
      <w:pPr>
        <w:spacing w:after="160" w:line="259" w:lineRule="auto"/>
        <w:ind w:firstLine="0"/>
        <w:rPr>
          <w:rFonts w:cs="Times New Roman"/>
          <w:szCs w:val="28"/>
        </w:rPr>
      </w:pPr>
    </w:p>
    <w:p w:rsidR="00DD7560" w:rsidRPr="00DD7560" w:rsidRDefault="00DD7560" w:rsidP="0013348A">
      <w:pPr>
        <w:spacing w:after="160" w:line="259" w:lineRule="auto"/>
        <w:ind w:hanging="1418"/>
        <w:rPr>
          <w:rFonts w:cs="Times New Roman"/>
          <w:szCs w:val="28"/>
        </w:rPr>
      </w:pPr>
      <w:r w:rsidRPr="00DD7560">
        <w:rPr>
          <w:rFonts w:cs="Times New Roman"/>
          <w:noProof/>
          <w:szCs w:val="28"/>
          <w:lang w:eastAsia="ru-RU"/>
        </w:rPr>
        <w:drawing>
          <wp:inline distT="0" distB="0" distL="0" distR="0" wp14:anchorId="4C01C47E" wp14:editId="7ADBFAB3">
            <wp:extent cx="7095226" cy="3573780"/>
            <wp:effectExtent l="0" t="0" r="0" b="762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7124731" cy="3588641"/>
                    </a:xfrm>
                    <a:prstGeom prst="rect">
                      <a:avLst/>
                    </a:prstGeom>
                  </pic:spPr>
                </pic:pic>
              </a:graphicData>
            </a:graphic>
          </wp:inline>
        </w:drawing>
      </w:r>
    </w:p>
    <w:p w:rsidR="00DD7560" w:rsidRPr="00DD7560" w:rsidRDefault="00DD7560" w:rsidP="00DD7560">
      <w:pPr>
        <w:spacing w:after="160" w:line="259" w:lineRule="auto"/>
        <w:ind w:firstLine="0"/>
        <w:rPr>
          <w:rFonts w:cs="Times New Roman"/>
          <w:b/>
          <w:bCs/>
          <w:szCs w:val="28"/>
        </w:rPr>
      </w:pPr>
      <w:r w:rsidRPr="00DD7560">
        <w:rPr>
          <w:rFonts w:cs="Times New Roman"/>
          <w:b/>
          <w:bCs/>
          <w:szCs w:val="28"/>
        </w:rPr>
        <w:br w:type="page"/>
      </w:r>
    </w:p>
    <w:p w:rsidR="00DD7560" w:rsidRPr="00DD7560" w:rsidRDefault="00DD7560" w:rsidP="00DD7560">
      <w:pPr>
        <w:spacing w:after="160" w:line="259" w:lineRule="auto"/>
        <w:ind w:firstLine="0"/>
        <w:rPr>
          <w:rFonts w:cs="Times New Roman"/>
          <w:szCs w:val="28"/>
        </w:rPr>
      </w:pPr>
      <w:bookmarkStart w:id="31" w:name="_Toc167445510"/>
      <w:r w:rsidRPr="00DD7560">
        <w:rPr>
          <w:rFonts w:cs="Times New Roman"/>
          <w:szCs w:val="28"/>
        </w:rPr>
        <w:lastRenderedPageBreak/>
        <w:t>Обработка результатов МИПИ</w:t>
      </w:r>
      <w:bookmarkEnd w:id="31"/>
    </w:p>
    <w:p w:rsidR="00DD7560" w:rsidRPr="00DD7560" w:rsidRDefault="00DD7560" w:rsidP="00DD7560">
      <w:pPr>
        <w:spacing w:after="160" w:line="259" w:lineRule="auto"/>
        <w:ind w:firstLine="0"/>
        <w:rPr>
          <w:rFonts w:cs="Times New Roman"/>
          <w:szCs w:val="28"/>
        </w:rPr>
      </w:pPr>
      <w:r w:rsidRPr="00DD7560">
        <w:rPr>
          <w:rFonts w:cs="Times New Roman"/>
          <w:szCs w:val="28"/>
        </w:rPr>
        <w:t>Ключ</w:t>
      </w:r>
      <w:r w:rsidR="005062EA" w:rsidRPr="00DD7560">
        <w:rPr>
          <w:rFonts w:cs="Times New Roman"/>
          <w:szCs w:val="28"/>
        </w:rPr>
        <w:t xml:space="preserve"> к</w:t>
      </w:r>
      <w:r w:rsidR="005062EA">
        <w:rPr>
          <w:rFonts w:cs="Times New Roman"/>
          <w:szCs w:val="28"/>
        </w:rPr>
        <w:t> </w:t>
      </w:r>
      <w:r w:rsidR="005062EA" w:rsidRPr="00DD7560">
        <w:rPr>
          <w:rFonts w:cs="Times New Roman"/>
          <w:szCs w:val="28"/>
        </w:rPr>
        <w:t>т</w:t>
      </w:r>
      <w:r w:rsidRPr="00DD7560">
        <w:rPr>
          <w:rFonts w:cs="Times New Roman"/>
          <w:szCs w:val="28"/>
        </w:rPr>
        <w:t>есту</w:t>
      </w:r>
      <w:r w:rsidR="005062EA" w:rsidRPr="00DD7560">
        <w:rPr>
          <w:rFonts w:cs="Times New Roman"/>
          <w:szCs w:val="28"/>
        </w:rPr>
        <w:t xml:space="preserve"> на</w:t>
      </w:r>
      <w:r w:rsidR="005062EA">
        <w:rPr>
          <w:rFonts w:cs="Times New Roman"/>
          <w:szCs w:val="28"/>
        </w:rPr>
        <w:t> </w:t>
      </w:r>
      <w:r w:rsidR="005062EA" w:rsidRPr="00DD7560">
        <w:rPr>
          <w:rFonts w:cs="Times New Roman"/>
          <w:szCs w:val="28"/>
        </w:rPr>
        <w:t>о</w:t>
      </w:r>
      <w:r w:rsidRPr="00DD7560">
        <w:rPr>
          <w:rFonts w:cs="Times New Roman"/>
          <w:szCs w:val="28"/>
        </w:rPr>
        <w:t xml:space="preserve">снове ассоциации слов-стимулов </w:t>
      </w:r>
      <w:r w:rsidR="00195A6F">
        <w:rPr>
          <w:rFonts w:cs="Times New Roman"/>
          <w:szCs w:val="28"/>
        </w:rPr>
        <w:t>«</w:t>
      </w:r>
      <w:r w:rsidRPr="00DD7560">
        <w:rPr>
          <w:rFonts w:cs="Times New Roman"/>
          <w:szCs w:val="28"/>
        </w:rPr>
        <w:t>профессионал</w:t>
      </w:r>
      <w:r w:rsidR="00195A6F">
        <w:rPr>
          <w:rFonts w:cs="Times New Roman"/>
          <w:szCs w:val="28"/>
        </w:rPr>
        <w:t>»</w:t>
      </w:r>
      <w:r w:rsidRPr="00DD7560">
        <w:rPr>
          <w:rFonts w:cs="Times New Roman"/>
          <w:szCs w:val="28"/>
        </w:rPr>
        <w:t xml:space="preserve"> и </w:t>
      </w:r>
      <w:r w:rsidR="00195A6F">
        <w:rPr>
          <w:rFonts w:cs="Times New Roman"/>
          <w:szCs w:val="28"/>
        </w:rPr>
        <w:t>«</w:t>
      </w:r>
      <w:r w:rsidRPr="00DD7560">
        <w:rPr>
          <w:rFonts w:cs="Times New Roman"/>
          <w:szCs w:val="28"/>
        </w:rPr>
        <w:t>непрофессионал</w:t>
      </w:r>
      <w:r w:rsidR="00195A6F">
        <w:rPr>
          <w:rFonts w:cs="Times New Roman"/>
          <w:szCs w:val="28"/>
        </w:rPr>
        <w:t>»</w:t>
      </w:r>
      <w:r w:rsidRPr="00DD7560">
        <w:rPr>
          <w:rFonts w:cs="Times New Roman"/>
          <w:szCs w:val="28"/>
        </w:rPr>
        <w:t>.</w:t>
      </w:r>
    </w:p>
    <w:tbl>
      <w:tblPr>
        <w:tblW w:w="9773" w:type="dxa"/>
        <w:tblInd w:w="-434" w:type="dxa"/>
        <w:tblBorders>
          <w:top w:val="single" w:sz="6" w:space="0" w:color="000000"/>
          <w:left w:val="single" w:sz="6" w:space="0" w:color="000000"/>
          <w:bottom w:val="single" w:sz="6" w:space="0" w:color="000000"/>
          <w:right w:val="single" w:sz="6" w:space="0" w:color="000000"/>
        </w:tblBorders>
        <w:tblCellMar>
          <w:top w:w="84" w:type="dxa"/>
          <w:left w:w="84" w:type="dxa"/>
          <w:bottom w:w="84" w:type="dxa"/>
          <w:right w:w="84" w:type="dxa"/>
        </w:tblCellMar>
        <w:tblLook w:val="04A0" w:firstRow="1" w:lastRow="0" w:firstColumn="1" w:lastColumn="0" w:noHBand="0" w:noVBand="1"/>
      </w:tblPr>
      <w:tblGrid>
        <w:gridCol w:w="2359"/>
        <w:gridCol w:w="2721"/>
        <w:gridCol w:w="2494"/>
        <w:gridCol w:w="2199"/>
      </w:tblGrid>
      <w:tr w:rsidR="00DD7560" w:rsidRPr="00DD7560" w:rsidTr="001162CC">
        <w:tc>
          <w:tcPr>
            <w:tcW w:w="5582" w:type="dxa"/>
            <w:gridSpan w:val="2"/>
            <w:tcBorders>
              <w:top w:val="single" w:sz="6" w:space="0" w:color="000000"/>
              <w:left w:val="single" w:sz="6" w:space="0" w:color="000000"/>
              <w:bottom w:val="single" w:sz="6" w:space="0" w:color="000000"/>
              <w:right w:val="single" w:sz="6" w:space="0" w:color="000000"/>
            </w:tcBorders>
            <w:hideMark/>
          </w:tcPr>
          <w:p w:rsidR="00DD7560" w:rsidRPr="00DD7560" w:rsidRDefault="00DD7560" w:rsidP="00DD7560">
            <w:pPr>
              <w:spacing w:after="160" w:line="259" w:lineRule="auto"/>
              <w:ind w:firstLine="0"/>
              <w:rPr>
                <w:rFonts w:cs="Times New Roman"/>
                <w:szCs w:val="28"/>
              </w:rPr>
            </w:pPr>
            <w:r w:rsidRPr="00DD7560">
              <w:rPr>
                <w:rFonts w:cs="Times New Roman"/>
                <w:b/>
                <w:bCs/>
                <w:szCs w:val="28"/>
              </w:rPr>
              <w:t>профессионал</w:t>
            </w:r>
          </w:p>
        </w:tc>
        <w:tc>
          <w:tcPr>
            <w:tcW w:w="4191" w:type="dxa"/>
            <w:gridSpan w:val="2"/>
            <w:tcBorders>
              <w:top w:val="single" w:sz="6" w:space="0" w:color="000000"/>
              <w:left w:val="single" w:sz="6" w:space="0" w:color="000000"/>
              <w:bottom w:val="single" w:sz="6" w:space="0" w:color="000000"/>
              <w:right w:val="single" w:sz="6" w:space="0" w:color="000000"/>
            </w:tcBorders>
            <w:hideMark/>
          </w:tcPr>
          <w:p w:rsidR="00DD7560" w:rsidRPr="00DD7560" w:rsidRDefault="00DD7560" w:rsidP="00DD7560">
            <w:pPr>
              <w:spacing w:after="160" w:line="259" w:lineRule="auto"/>
              <w:ind w:firstLine="0"/>
              <w:rPr>
                <w:rFonts w:cs="Times New Roman"/>
                <w:szCs w:val="28"/>
              </w:rPr>
            </w:pPr>
            <w:r w:rsidRPr="00DD7560">
              <w:rPr>
                <w:rFonts w:cs="Times New Roman"/>
                <w:b/>
                <w:bCs/>
                <w:szCs w:val="28"/>
              </w:rPr>
              <w:t>непрофессионал</w:t>
            </w:r>
          </w:p>
        </w:tc>
      </w:tr>
      <w:tr w:rsidR="00DD7560" w:rsidRPr="00DD7560" w:rsidTr="001162CC">
        <w:tc>
          <w:tcPr>
            <w:tcW w:w="3156" w:type="dxa"/>
            <w:tcBorders>
              <w:top w:val="single" w:sz="6" w:space="0" w:color="000000"/>
              <w:left w:val="single" w:sz="6" w:space="0" w:color="000000"/>
              <w:bottom w:val="single" w:sz="6" w:space="0" w:color="000000"/>
              <w:right w:val="single" w:sz="6" w:space="0" w:color="000000"/>
            </w:tcBorders>
            <w:hideMark/>
          </w:tcPr>
          <w:p w:rsidR="00DD7560" w:rsidRPr="00DD7560" w:rsidRDefault="00DD7560" w:rsidP="00DD7560">
            <w:pPr>
              <w:spacing w:after="160" w:line="259" w:lineRule="auto"/>
              <w:ind w:firstLine="0"/>
              <w:rPr>
                <w:rFonts w:cs="Times New Roman"/>
                <w:szCs w:val="28"/>
              </w:rPr>
            </w:pPr>
            <w:r w:rsidRPr="00DD7560">
              <w:rPr>
                <w:rFonts w:cs="Times New Roman"/>
                <w:szCs w:val="28"/>
              </w:rPr>
              <w:t>Азарт</w:t>
            </w:r>
          </w:p>
          <w:p w:rsidR="00DD7560" w:rsidRPr="00DD7560" w:rsidRDefault="00DD7560" w:rsidP="00DD7560">
            <w:pPr>
              <w:spacing w:after="160" w:line="259" w:lineRule="auto"/>
              <w:ind w:firstLine="0"/>
              <w:rPr>
                <w:rFonts w:cs="Times New Roman"/>
                <w:szCs w:val="28"/>
              </w:rPr>
            </w:pPr>
            <w:r w:rsidRPr="00DD7560">
              <w:rPr>
                <w:rFonts w:cs="Times New Roman"/>
                <w:szCs w:val="28"/>
              </w:rPr>
              <w:t>Активность</w:t>
            </w:r>
          </w:p>
          <w:p w:rsidR="00DD7560" w:rsidRPr="00DD7560" w:rsidRDefault="00DD7560" w:rsidP="00DD7560">
            <w:pPr>
              <w:spacing w:after="160" w:line="259" w:lineRule="auto"/>
              <w:ind w:firstLine="0"/>
              <w:rPr>
                <w:rFonts w:cs="Times New Roman"/>
                <w:szCs w:val="28"/>
              </w:rPr>
            </w:pPr>
            <w:r w:rsidRPr="00DD7560">
              <w:rPr>
                <w:rFonts w:cs="Times New Roman"/>
                <w:szCs w:val="28"/>
              </w:rPr>
              <w:t>Внимательность</w:t>
            </w:r>
          </w:p>
          <w:p w:rsidR="00DD7560" w:rsidRPr="00DD7560" w:rsidRDefault="00DD7560" w:rsidP="00DD7560">
            <w:pPr>
              <w:spacing w:after="160" w:line="259" w:lineRule="auto"/>
              <w:ind w:firstLine="0"/>
              <w:rPr>
                <w:rFonts w:cs="Times New Roman"/>
                <w:szCs w:val="28"/>
              </w:rPr>
            </w:pPr>
            <w:r w:rsidRPr="00DD7560">
              <w:rPr>
                <w:rFonts w:cs="Times New Roman"/>
                <w:szCs w:val="28"/>
              </w:rPr>
              <w:t>Дисциплина</w:t>
            </w:r>
          </w:p>
          <w:p w:rsidR="00DD7560" w:rsidRPr="00DD7560" w:rsidRDefault="00DD7560" w:rsidP="00DD7560">
            <w:pPr>
              <w:spacing w:after="160" w:line="259" w:lineRule="auto"/>
              <w:ind w:firstLine="0"/>
              <w:rPr>
                <w:rFonts w:cs="Times New Roman"/>
                <w:szCs w:val="28"/>
              </w:rPr>
            </w:pPr>
            <w:r w:rsidRPr="00DD7560">
              <w:rPr>
                <w:rFonts w:cs="Times New Roman"/>
                <w:szCs w:val="28"/>
              </w:rPr>
              <w:t>Знания</w:t>
            </w:r>
          </w:p>
          <w:p w:rsidR="00DD7560" w:rsidRPr="00DD7560" w:rsidRDefault="00DD7560" w:rsidP="00DD7560">
            <w:pPr>
              <w:spacing w:after="160" w:line="259" w:lineRule="auto"/>
              <w:ind w:firstLine="0"/>
              <w:rPr>
                <w:rFonts w:cs="Times New Roman"/>
                <w:szCs w:val="28"/>
              </w:rPr>
            </w:pPr>
            <w:r w:rsidRPr="00DD7560">
              <w:rPr>
                <w:rFonts w:cs="Times New Roman"/>
                <w:szCs w:val="28"/>
              </w:rPr>
              <w:t>Карьера</w:t>
            </w:r>
          </w:p>
          <w:p w:rsidR="00DD7560" w:rsidRPr="00DD7560" w:rsidRDefault="00DD7560" w:rsidP="00DD7560">
            <w:pPr>
              <w:spacing w:after="160" w:line="259" w:lineRule="auto"/>
              <w:ind w:firstLine="0"/>
              <w:rPr>
                <w:rFonts w:cs="Times New Roman"/>
                <w:szCs w:val="28"/>
              </w:rPr>
            </w:pPr>
            <w:r w:rsidRPr="00DD7560">
              <w:rPr>
                <w:rFonts w:cs="Times New Roman"/>
                <w:szCs w:val="28"/>
              </w:rPr>
              <w:t>Квалификация</w:t>
            </w:r>
          </w:p>
          <w:p w:rsidR="00DD7560" w:rsidRPr="00DD7560" w:rsidRDefault="00DD7560" w:rsidP="00DD7560">
            <w:pPr>
              <w:spacing w:after="160" w:line="259" w:lineRule="auto"/>
              <w:ind w:firstLine="0"/>
              <w:rPr>
                <w:rFonts w:cs="Times New Roman"/>
                <w:szCs w:val="28"/>
              </w:rPr>
            </w:pPr>
            <w:r w:rsidRPr="00DD7560">
              <w:rPr>
                <w:rFonts w:cs="Times New Roman"/>
                <w:szCs w:val="28"/>
              </w:rPr>
              <w:t>Компетентность</w:t>
            </w:r>
          </w:p>
          <w:p w:rsidR="00DD7560" w:rsidRPr="00DD7560" w:rsidRDefault="00DD7560" w:rsidP="00DD7560">
            <w:pPr>
              <w:spacing w:after="160" w:line="259" w:lineRule="auto"/>
              <w:ind w:firstLine="0"/>
              <w:rPr>
                <w:rFonts w:cs="Times New Roman"/>
                <w:szCs w:val="28"/>
              </w:rPr>
            </w:pPr>
            <w:r w:rsidRPr="00DD7560">
              <w:rPr>
                <w:rFonts w:cs="Times New Roman"/>
                <w:szCs w:val="28"/>
              </w:rPr>
              <w:t>Ловкость</w:t>
            </w:r>
          </w:p>
          <w:p w:rsidR="00DD7560" w:rsidRPr="00DD7560" w:rsidRDefault="00DD7560" w:rsidP="00DD7560">
            <w:pPr>
              <w:spacing w:after="160" w:line="259" w:lineRule="auto"/>
              <w:ind w:firstLine="0"/>
              <w:rPr>
                <w:rFonts w:cs="Times New Roman"/>
                <w:szCs w:val="28"/>
              </w:rPr>
            </w:pPr>
            <w:r w:rsidRPr="00DD7560">
              <w:rPr>
                <w:rFonts w:cs="Times New Roman"/>
                <w:szCs w:val="28"/>
              </w:rPr>
              <w:t>Мастерство</w:t>
            </w:r>
          </w:p>
          <w:p w:rsidR="00DD7560" w:rsidRPr="00DD7560" w:rsidRDefault="00DD7560" w:rsidP="00DD7560">
            <w:pPr>
              <w:spacing w:after="160" w:line="259" w:lineRule="auto"/>
              <w:ind w:firstLine="0"/>
              <w:rPr>
                <w:rFonts w:cs="Times New Roman"/>
                <w:szCs w:val="28"/>
              </w:rPr>
            </w:pPr>
            <w:r w:rsidRPr="00DD7560">
              <w:rPr>
                <w:rFonts w:cs="Times New Roman"/>
                <w:szCs w:val="28"/>
              </w:rPr>
              <w:t>Навык</w:t>
            </w:r>
          </w:p>
          <w:p w:rsidR="00DD7560" w:rsidRPr="00DD7560" w:rsidRDefault="00DD7560" w:rsidP="00DD7560">
            <w:pPr>
              <w:spacing w:after="160" w:line="259" w:lineRule="auto"/>
              <w:ind w:firstLine="0"/>
              <w:rPr>
                <w:rFonts w:cs="Times New Roman"/>
                <w:szCs w:val="28"/>
              </w:rPr>
            </w:pPr>
            <w:r w:rsidRPr="00DD7560">
              <w:rPr>
                <w:rFonts w:cs="Times New Roman"/>
                <w:szCs w:val="28"/>
              </w:rPr>
              <w:t>Надежность</w:t>
            </w:r>
          </w:p>
          <w:p w:rsidR="00DD7560" w:rsidRPr="00DD7560" w:rsidRDefault="00DD7560" w:rsidP="00DD7560">
            <w:pPr>
              <w:spacing w:after="160" w:line="259" w:lineRule="auto"/>
              <w:ind w:firstLine="0"/>
              <w:rPr>
                <w:rFonts w:cs="Times New Roman"/>
                <w:szCs w:val="28"/>
              </w:rPr>
            </w:pPr>
            <w:r w:rsidRPr="00DD7560">
              <w:rPr>
                <w:rFonts w:cs="Times New Roman"/>
                <w:szCs w:val="28"/>
              </w:rPr>
              <w:t>Независимость</w:t>
            </w:r>
          </w:p>
          <w:p w:rsidR="00DD7560" w:rsidRPr="00DD7560" w:rsidRDefault="00DD7560" w:rsidP="00DD7560">
            <w:pPr>
              <w:spacing w:after="160" w:line="259" w:lineRule="auto"/>
              <w:ind w:firstLine="0"/>
              <w:rPr>
                <w:rFonts w:cs="Times New Roman"/>
                <w:szCs w:val="28"/>
              </w:rPr>
            </w:pPr>
            <w:r w:rsidRPr="00DD7560">
              <w:rPr>
                <w:rFonts w:cs="Times New Roman"/>
                <w:szCs w:val="28"/>
              </w:rPr>
              <w:t>Образованность</w:t>
            </w:r>
          </w:p>
          <w:p w:rsidR="00DD7560" w:rsidRPr="00DD7560" w:rsidRDefault="00DD7560" w:rsidP="00DD7560">
            <w:pPr>
              <w:spacing w:after="160" w:line="259" w:lineRule="auto"/>
              <w:ind w:firstLine="0"/>
              <w:rPr>
                <w:rFonts w:cs="Times New Roman"/>
                <w:szCs w:val="28"/>
              </w:rPr>
            </w:pPr>
            <w:r w:rsidRPr="00DD7560">
              <w:rPr>
                <w:rFonts w:cs="Times New Roman"/>
                <w:szCs w:val="28"/>
              </w:rPr>
              <w:t>Определившийся</w:t>
            </w:r>
          </w:p>
          <w:p w:rsidR="00DD7560" w:rsidRPr="00DD7560" w:rsidRDefault="00DD7560" w:rsidP="00DD7560">
            <w:pPr>
              <w:spacing w:after="160" w:line="259" w:lineRule="auto"/>
              <w:ind w:firstLine="0"/>
              <w:rPr>
                <w:rFonts w:cs="Times New Roman"/>
                <w:szCs w:val="28"/>
              </w:rPr>
            </w:pPr>
            <w:r w:rsidRPr="00DD7560">
              <w:rPr>
                <w:rFonts w:cs="Times New Roman"/>
                <w:szCs w:val="28"/>
              </w:rPr>
              <w:t>Опыт</w:t>
            </w:r>
          </w:p>
          <w:p w:rsidR="00DD7560" w:rsidRPr="00DD7560" w:rsidRDefault="00DD7560" w:rsidP="00DD7560">
            <w:pPr>
              <w:spacing w:after="160" w:line="259" w:lineRule="auto"/>
              <w:ind w:firstLine="0"/>
              <w:rPr>
                <w:rFonts w:cs="Times New Roman"/>
                <w:szCs w:val="28"/>
              </w:rPr>
            </w:pPr>
            <w:r w:rsidRPr="00DD7560">
              <w:rPr>
                <w:rFonts w:cs="Times New Roman"/>
                <w:szCs w:val="28"/>
              </w:rPr>
              <w:t>Ответственность</w:t>
            </w:r>
          </w:p>
          <w:p w:rsidR="00DD7560" w:rsidRPr="00DD7560" w:rsidRDefault="00DD7560" w:rsidP="00DD7560">
            <w:pPr>
              <w:spacing w:after="160" w:line="259" w:lineRule="auto"/>
              <w:ind w:firstLine="0"/>
              <w:rPr>
                <w:rFonts w:cs="Times New Roman"/>
                <w:szCs w:val="28"/>
              </w:rPr>
            </w:pPr>
            <w:r w:rsidRPr="00DD7560">
              <w:rPr>
                <w:rFonts w:cs="Times New Roman"/>
                <w:szCs w:val="28"/>
              </w:rPr>
              <w:t>Преданность делу</w:t>
            </w:r>
          </w:p>
          <w:p w:rsidR="00DD7560" w:rsidRPr="00DD7560" w:rsidRDefault="00DD7560" w:rsidP="00DD7560">
            <w:pPr>
              <w:spacing w:after="160" w:line="259" w:lineRule="auto"/>
              <w:ind w:firstLine="0"/>
              <w:rPr>
                <w:rFonts w:cs="Times New Roman"/>
                <w:szCs w:val="28"/>
              </w:rPr>
            </w:pPr>
            <w:r w:rsidRPr="00DD7560">
              <w:rPr>
                <w:rFonts w:cs="Times New Roman"/>
                <w:szCs w:val="28"/>
              </w:rPr>
              <w:t>Признание</w:t>
            </w:r>
          </w:p>
        </w:tc>
        <w:tc>
          <w:tcPr>
            <w:tcW w:w="2426" w:type="dxa"/>
            <w:tcBorders>
              <w:top w:val="single" w:sz="6" w:space="0" w:color="000000"/>
              <w:left w:val="single" w:sz="6" w:space="0" w:color="000000"/>
              <w:bottom w:val="single" w:sz="6" w:space="0" w:color="000000"/>
              <w:right w:val="single" w:sz="6" w:space="0" w:color="000000"/>
            </w:tcBorders>
            <w:hideMark/>
          </w:tcPr>
          <w:p w:rsidR="00DD7560" w:rsidRPr="00DD7560" w:rsidRDefault="00DD7560" w:rsidP="00DD7560">
            <w:pPr>
              <w:spacing w:after="160" w:line="259" w:lineRule="auto"/>
              <w:ind w:firstLine="0"/>
              <w:rPr>
                <w:rFonts w:cs="Times New Roman"/>
                <w:szCs w:val="28"/>
              </w:rPr>
            </w:pPr>
            <w:r w:rsidRPr="00DD7560">
              <w:rPr>
                <w:rFonts w:cs="Times New Roman"/>
                <w:szCs w:val="28"/>
              </w:rPr>
              <w:t>Профессионализм</w:t>
            </w:r>
          </w:p>
          <w:p w:rsidR="00DD7560" w:rsidRPr="00DD7560" w:rsidRDefault="00DD7560" w:rsidP="00DD7560">
            <w:pPr>
              <w:spacing w:after="160" w:line="259" w:lineRule="auto"/>
              <w:ind w:firstLine="0"/>
              <w:rPr>
                <w:rFonts w:cs="Times New Roman"/>
                <w:szCs w:val="28"/>
              </w:rPr>
            </w:pPr>
            <w:r w:rsidRPr="00DD7560">
              <w:rPr>
                <w:rFonts w:cs="Times New Roman"/>
                <w:szCs w:val="28"/>
              </w:rPr>
              <w:t>Радость</w:t>
            </w:r>
          </w:p>
          <w:p w:rsidR="00DD7560" w:rsidRPr="00DD7560" w:rsidRDefault="00DD7560" w:rsidP="00DD7560">
            <w:pPr>
              <w:spacing w:after="160" w:line="259" w:lineRule="auto"/>
              <w:ind w:firstLine="0"/>
              <w:rPr>
                <w:rFonts w:cs="Times New Roman"/>
                <w:szCs w:val="28"/>
              </w:rPr>
            </w:pPr>
            <w:r w:rsidRPr="00DD7560">
              <w:rPr>
                <w:rFonts w:cs="Times New Roman"/>
                <w:szCs w:val="28"/>
              </w:rPr>
              <w:t>Самостоятельность</w:t>
            </w:r>
          </w:p>
          <w:p w:rsidR="00DD7560" w:rsidRPr="00DD7560" w:rsidRDefault="00DD7560" w:rsidP="00DD7560">
            <w:pPr>
              <w:spacing w:after="160" w:line="259" w:lineRule="auto"/>
              <w:ind w:firstLine="0"/>
              <w:rPr>
                <w:rFonts w:cs="Times New Roman"/>
                <w:szCs w:val="28"/>
              </w:rPr>
            </w:pPr>
            <w:r w:rsidRPr="00DD7560">
              <w:rPr>
                <w:rFonts w:cs="Times New Roman"/>
                <w:szCs w:val="28"/>
              </w:rPr>
              <w:t>Собранность</w:t>
            </w:r>
          </w:p>
          <w:p w:rsidR="00DD7560" w:rsidRPr="00DD7560" w:rsidRDefault="00DD7560" w:rsidP="00DD7560">
            <w:pPr>
              <w:spacing w:after="160" w:line="259" w:lineRule="auto"/>
              <w:ind w:firstLine="0"/>
              <w:rPr>
                <w:rFonts w:cs="Times New Roman"/>
                <w:szCs w:val="28"/>
              </w:rPr>
            </w:pPr>
            <w:r w:rsidRPr="00DD7560">
              <w:rPr>
                <w:rFonts w:cs="Times New Roman"/>
                <w:szCs w:val="28"/>
              </w:rPr>
              <w:t>Совершенстовование</w:t>
            </w:r>
          </w:p>
          <w:p w:rsidR="00DD7560" w:rsidRPr="00DD7560" w:rsidRDefault="00DD7560" w:rsidP="00DD7560">
            <w:pPr>
              <w:spacing w:after="160" w:line="259" w:lineRule="auto"/>
              <w:ind w:firstLine="0"/>
              <w:rPr>
                <w:rFonts w:cs="Times New Roman"/>
                <w:szCs w:val="28"/>
              </w:rPr>
            </w:pPr>
            <w:r w:rsidRPr="00DD7560">
              <w:rPr>
                <w:rFonts w:cs="Times New Roman"/>
                <w:szCs w:val="28"/>
              </w:rPr>
              <w:t>Творчество</w:t>
            </w:r>
          </w:p>
          <w:p w:rsidR="00DD7560" w:rsidRPr="00DD7560" w:rsidRDefault="00DD7560" w:rsidP="00DD7560">
            <w:pPr>
              <w:spacing w:after="160" w:line="259" w:lineRule="auto"/>
              <w:ind w:firstLine="0"/>
              <w:rPr>
                <w:rFonts w:cs="Times New Roman"/>
                <w:szCs w:val="28"/>
              </w:rPr>
            </w:pPr>
            <w:r w:rsidRPr="00DD7560">
              <w:rPr>
                <w:rFonts w:cs="Times New Roman"/>
                <w:szCs w:val="28"/>
              </w:rPr>
              <w:t>Труд</w:t>
            </w:r>
          </w:p>
          <w:p w:rsidR="00DD7560" w:rsidRPr="00DD7560" w:rsidRDefault="00DD7560" w:rsidP="00DD7560">
            <w:pPr>
              <w:spacing w:after="160" w:line="259" w:lineRule="auto"/>
              <w:ind w:firstLine="0"/>
              <w:rPr>
                <w:rFonts w:cs="Times New Roman"/>
                <w:szCs w:val="28"/>
              </w:rPr>
            </w:pPr>
            <w:r w:rsidRPr="00DD7560">
              <w:rPr>
                <w:rFonts w:cs="Times New Roman"/>
                <w:szCs w:val="28"/>
              </w:rPr>
              <w:t>Уважение</w:t>
            </w:r>
          </w:p>
          <w:p w:rsidR="00DD7560" w:rsidRPr="00DD7560" w:rsidRDefault="00DD7560" w:rsidP="00DD7560">
            <w:pPr>
              <w:spacing w:after="160" w:line="259" w:lineRule="auto"/>
              <w:ind w:firstLine="0"/>
              <w:rPr>
                <w:rFonts w:cs="Times New Roman"/>
                <w:szCs w:val="28"/>
              </w:rPr>
            </w:pPr>
            <w:r w:rsidRPr="00DD7560">
              <w:rPr>
                <w:rFonts w:cs="Times New Roman"/>
                <w:szCs w:val="28"/>
              </w:rPr>
              <w:t>Уверенность</w:t>
            </w:r>
          </w:p>
          <w:p w:rsidR="00DD7560" w:rsidRPr="00DD7560" w:rsidRDefault="00DD7560" w:rsidP="00DD7560">
            <w:pPr>
              <w:spacing w:after="160" w:line="259" w:lineRule="auto"/>
              <w:ind w:firstLine="0"/>
              <w:rPr>
                <w:rFonts w:cs="Times New Roman"/>
                <w:szCs w:val="28"/>
              </w:rPr>
            </w:pPr>
            <w:r w:rsidRPr="00DD7560">
              <w:rPr>
                <w:rFonts w:cs="Times New Roman"/>
                <w:szCs w:val="28"/>
              </w:rPr>
              <w:t>Удача</w:t>
            </w:r>
          </w:p>
          <w:p w:rsidR="00DD7560" w:rsidRPr="00DD7560" w:rsidRDefault="00DD7560" w:rsidP="00DD7560">
            <w:pPr>
              <w:spacing w:after="160" w:line="259" w:lineRule="auto"/>
              <w:ind w:firstLine="0"/>
              <w:rPr>
                <w:rFonts w:cs="Times New Roman"/>
                <w:szCs w:val="28"/>
              </w:rPr>
            </w:pPr>
            <w:r w:rsidRPr="00DD7560">
              <w:rPr>
                <w:rFonts w:cs="Times New Roman"/>
                <w:szCs w:val="28"/>
              </w:rPr>
              <w:t>Удолетворенность</w:t>
            </w:r>
          </w:p>
          <w:p w:rsidR="00DD7560" w:rsidRPr="00DD7560" w:rsidRDefault="00DD7560" w:rsidP="00DD7560">
            <w:pPr>
              <w:spacing w:after="160" w:line="259" w:lineRule="auto"/>
              <w:ind w:firstLine="0"/>
              <w:rPr>
                <w:rFonts w:cs="Times New Roman"/>
                <w:szCs w:val="28"/>
              </w:rPr>
            </w:pPr>
            <w:r w:rsidRPr="00DD7560">
              <w:rPr>
                <w:rFonts w:cs="Times New Roman"/>
                <w:szCs w:val="28"/>
              </w:rPr>
              <w:t>Ум</w:t>
            </w:r>
          </w:p>
          <w:p w:rsidR="00DD7560" w:rsidRPr="00DD7560" w:rsidRDefault="00DD7560" w:rsidP="00DD7560">
            <w:pPr>
              <w:spacing w:after="160" w:line="259" w:lineRule="auto"/>
              <w:ind w:firstLine="0"/>
              <w:rPr>
                <w:rFonts w:cs="Times New Roman"/>
                <w:szCs w:val="28"/>
              </w:rPr>
            </w:pPr>
            <w:r w:rsidRPr="00DD7560">
              <w:rPr>
                <w:rFonts w:cs="Times New Roman"/>
                <w:szCs w:val="28"/>
              </w:rPr>
              <w:t>Умение</w:t>
            </w:r>
          </w:p>
          <w:p w:rsidR="00DD7560" w:rsidRPr="00DD7560" w:rsidRDefault="00DD7560" w:rsidP="00DD7560">
            <w:pPr>
              <w:spacing w:after="160" w:line="259" w:lineRule="auto"/>
              <w:ind w:firstLine="0"/>
              <w:rPr>
                <w:rFonts w:cs="Times New Roman"/>
                <w:szCs w:val="28"/>
              </w:rPr>
            </w:pPr>
            <w:r w:rsidRPr="00DD7560">
              <w:rPr>
                <w:rFonts w:cs="Times New Roman"/>
                <w:szCs w:val="28"/>
              </w:rPr>
              <w:t>Упорство</w:t>
            </w:r>
          </w:p>
          <w:p w:rsidR="00DD7560" w:rsidRPr="00DD7560" w:rsidRDefault="00DD7560" w:rsidP="00DD7560">
            <w:pPr>
              <w:spacing w:after="160" w:line="259" w:lineRule="auto"/>
              <w:ind w:firstLine="0"/>
              <w:rPr>
                <w:rFonts w:cs="Times New Roman"/>
                <w:szCs w:val="28"/>
              </w:rPr>
            </w:pPr>
            <w:r w:rsidRPr="00DD7560">
              <w:rPr>
                <w:rFonts w:cs="Times New Roman"/>
                <w:szCs w:val="28"/>
              </w:rPr>
              <w:t>Успешность</w:t>
            </w:r>
          </w:p>
          <w:p w:rsidR="00DD7560" w:rsidRPr="00DD7560" w:rsidRDefault="00DD7560" w:rsidP="00DD7560">
            <w:pPr>
              <w:spacing w:after="160" w:line="259" w:lineRule="auto"/>
              <w:ind w:firstLine="0"/>
              <w:rPr>
                <w:rFonts w:cs="Times New Roman"/>
                <w:szCs w:val="28"/>
              </w:rPr>
            </w:pPr>
            <w:r w:rsidRPr="00DD7560">
              <w:rPr>
                <w:rFonts w:cs="Times New Roman"/>
                <w:szCs w:val="28"/>
              </w:rPr>
              <w:t>Цель</w:t>
            </w:r>
          </w:p>
          <w:p w:rsidR="00DD7560" w:rsidRPr="00DD7560" w:rsidRDefault="00DD7560" w:rsidP="00DD7560">
            <w:pPr>
              <w:spacing w:after="160" w:line="259" w:lineRule="auto"/>
              <w:ind w:firstLine="0"/>
              <w:rPr>
                <w:rFonts w:cs="Times New Roman"/>
                <w:szCs w:val="28"/>
              </w:rPr>
            </w:pPr>
            <w:r w:rsidRPr="00DD7560">
              <w:rPr>
                <w:rFonts w:cs="Times New Roman"/>
                <w:szCs w:val="28"/>
              </w:rPr>
              <w:t>Четкость</w:t>
            </w:r>
          </w:p>
          <w:p w:rsidR="00DD7560" w:rsidRPr="00DD7560" w:rsidRDefault="00DD7560" w:rsidP="00DD7560">
            <w:pPr>
              <w:spacing w:after="160" w:line="259" w:lineRule="auto"/>
              <w:ind w:firstLine="0"/>
              <w:rPr>
                <w:rFonts w:cs="Times New Roman"/>
                <w:szCs w:val="28"/>
              </w:rPr>
            </w:pPr>
            <w:r w:rsidRPr="00DD7560">
              <w:rPr>
                <w:rFonts w:cs="Times New Roman"/>
                <w:szCs w:val="28"/>
              </w:rPr>
              <w:t>Энтузиазм</w:t>
            </w:r>
          </w:p>
          <w:p w:rsidR="00DD7560" w:rsidRPr="00DD7560" w:rsidRDefault="00DD7560" w:rsidP="00DD7560">
            <w:pPr>
              <w:spacing w:after="160" w:line="259" w:lineRule="auto"/>
              <w:ind w:firstLine="0"/>
              <w:rPr>
                <w:rFonts w:cs="Times New Roman"/>
                <w:szCs w:val="28"/>
              </w:rPr>
            </w:pPr>
            <w:r w:rsidRPr="00DD7560">
              <w:rPr>
                <w:rFonts w:cs="Times New Roman"/>
                <w:szCs w:val="28"/>
              </w:rPr>
              <w:t>Эффективность</w:t>
            </w:r>
          </w:p>
        </w:tc>
        <w:tc>
          <w:tcPr>
            <w:tcW w:w="2226" w:type="dxa"/>
            <w:tcBorders>
              <w:top w:val="single" w:sz="6" w:space="0" w:color="000000"/>
              <w:left w:val="single" w:sz="6" w:space="0" w:color="000000"/>
              <w:bottom w:val="single" w:sz="6" w:space="0" w:color="000000"/>
              <w:right w:val="single" w:sz="6" w:space="0" w:color="000000"/>
            </w:tcBorders>
            <w:hideMark/>
          </w:tcPr>
          <w:p w:rsidR="00DD7560" w:rsidRPr="00DD7560" w:rsidRDefault="00DD7560" w:rsidP="00DD7560">
            <w:pPr>
              <w:spacing w:after="160" w:line="259" w:lineRule="auto"/>
              <w:ind w:firstLine="0"/>
              <w:rPr>
                <w:rFonts w:cs="Times New Roman"/>
                <w:szCs w:val="28"/>
              </w:rPr>
            </w:pPr>
            <w:r w:rsidRPr="00DD7560">
              <w:rPr>
                <w:rFonts w:cs="Times New Roman"/>
                <w:szCs w:val="28"/>
              </w:rPr>
              <w:t>Безволие</w:t>
            </w:r>
          </w:p>
          <w:p w:rsidR="00DD7560" w:rsidRPr="00DD7560" w:rsidRDefault="00DD7560" w:rsidP="00DD7560">
            <w:pPr>
              <w:spacing w:after="160" w:line="259" w:lineRule="auto"/>
              <w:ind w:firstLine="0"/>
              <w:rPr>
                <w:rFonts w:cs="Times New Roman"/>
                <w:szCs w:val="28"/>
              </w:rPr>
            </w:pPr>
            <w:r w:rsidRPr="00DD7560">
              <w:rPr>
                <w:rFonts w:cs="Times New Roman"/>
                <w:szCs w:val="28"/>
              </w:rPr>
              <w:t>Безделушки</w:t>
            </w:r>
          </w:p>
          <w:p w:rsidR="00DD7560" w:rsidRPr="00DD7560" w:rsidRDefault="00DD7560" w:rsidP="00DD7560">
            <w:pPr>
              <w:spacing w:after="160" w:line="259" w:lineRule="auto"/>
              <w:ind w:firstLine="0"/>
              <w:rPr>
                <w:rFonts w:cs="Times New Roman"/>
                <w:szCs w:val="28"/>
              </w:rPr>
            </w:pPr>
            <w:r w:rsidRPr="00DD7560">
              <w:rPr>
                <w:rFonts w:cs="Times New Roman"/>
                <w:szCs w:val="28"/>
              </w:rPr>
              <w:t>Безработица</w:t>
            </w:r>
          </w:p>
          <w:p w:rsidR="00DD7560" w:rsidRPr="00DD7560" w:rsidRDefault="00DD7560" w:rsidP="00DD7560">
            <w:pPr>
              <w:spacing w:after="160" w:line="259" w:lineRule="auto"/>
              <w:ind w:firstLine="0"/>
              <w:rPr>
                <w:rFonts w:cs="Times New Roman"/>
                <w:szCs w:val="28"/>
              </w:rPr>
            </w:pPr>
            <w:r w:rsidRPr="00DD7560">
              <w:rPr>
                <w:rFonts w:cs="Times New Roman"/>
                <w:szCs w:val="28"/>
              </w:rPr>
              <w:t>Дилетантство</w:t>
            </w:r>
          </w:p>
          <w:p w:rsidR="00DD7560" w:rsidRPr="00DD7560" w:rsidRDefault="00DD7560" w:rsidP="00DD7560">
            <w:pPr>
              <w:spacing w:after="160" w:line="259" w:lineRule="auto"/>
              <w:ind w:firstLine="0"/>
              <w:rPr>
                <w:rFonts w:cs="Times New Roman"/>
                <w:szCs w:val="28"/>
              </w:rPr>
            </w:pPr>
            <w:r w:rsidRPr="00DD7560">
              <w:rPr>
                <w:rFonts w:cs="Times New Roman"/>
                <w:szCs w:val="28"/>
              </w:rPr>
              <w:t>Зануда</w:t>
            </w:r>
          </w:p>
          <w:p w:rsidR="00DD7560" w:rsidRPr="00DD7560" w:rsidRDefault="00DD7560" w:rsidP="00DD7560">
            <w:pPr>
              <w:spacing w:after="160" w:line="259" w:lineRule="auto"/>
              <w:ind w:firstLine="0"/>
              <w:rPr>
                <w:rFonts w:cs="Times New Roman"/>
                <w:szCs w:val="28"/>
              </w:rPr>
            </w:pPr>
            <w:r w:rsidRPr="00DD7560">
              <w:rPr>
                <w:rFonts w:cs="Times New Roman"/>
                <w:szCs w:val="28"/>
              </w:rPr>
              <w:t>Запросы</w:t>
            </w:r>
          </w:p>
          <w:p w:rsidR="00DD7560" w:rsidRPr="00DD7560" w:rsidRDefault="00DD7560" w:rsidP="00DD7560">
            <w:pPr>
              <w:spacing w:after="160" w:line="259" w:lineRule="auto"/>
              <w:ind w:firstLine="0"/>
              <w:rPr>
                <w:rFonts w:cs="Times New Roman"/>
                <w:szCs w:val="28"/>
              </w:rPr>
            </w:pPr>
            <w:r w:rsidRPr="00DD7560">
              <w:rPr>
                <w:rFonts w:cs="Times New Roman"/>
                <w:szCs w:val="28"/>
              </w:rPr>
              <w:t>Кризис</w:t>
            </w:r>
          </w:p>
          <w:p w:rsidR="00DD7560" w:rsidRPr="00DD7560" w:rsidRDefault="00DD7560" w:rsidP="00DD7560">
            <w:pPr>
              <w:spacing w:after="160" w:line="259" w:lineRule="auto"/>
              <w:ind w:firstLine="0"/>
              <w:rPr>
                <w:rFonts w:cs="Times New Roman"/>
                <w:szCs w:val="28"/>
              </w:rPr>
            </w:pPr>
            <w:r w:rsidRPr="00DD7560">
              <w:rPr>
                <w:rFonts w:cs="Times New Roman"/>
                <w:szCs w:val="28"/>
              </w:rPr>
              <w:t>Лень</w:t>
            </w:r>
          </w:p>
          <w:p w:rsidR="00DD7560" w:rsidRPr="00DD7560" w:rsidRDefault="00DD7560" w:rsidP="00DD7560">
            <w:pPr>
              <w:spacing w:after="160" w:line="259" w:lineRule="auto"/>
              <w:ind w:firstLine="0"/>
              <w:rPr>
                <w:rFonts w:cs="Times New Roman"/>
                <w:szCs w:val="28"/>
              </w:rPr>
            </w:pPr>
            <w:r w:rsidRPr="00DD7560">
              <w:rPr>
                <w:rFonts w:cs="Times New Roman"/>
                <w:szCs w:val="28"/>
              </w:rPr>
              <w:t>Медлительность</w:t>
            </w:r>
          </w:p>
          <w:p w:rsidR="00DD7560" w:rsidRPr="00DD7560" w:rsidRDefault="00DD7560" w:rsidP="00DD7560">
            <w:pPr>
              <w:spacing w:after="160" w:line="259" w:lineRule="auto"/>
              <w:ind w:firstLine="0"/>
              <w:rPr>
                <w:rFonts w:cs="Times New Roman"/>
                <w:szCs w:val="28"/>
              </w:rPr>
            </w:pPr>
            <w:r w:rsidRPr="00DD7560">
              <w:rPr>
                <w:rFonts w:cs="Times New Roman"/>
                <w:szCs w:val="28"/>
              </w:rPr>
              <w:t>Наивность</w:t>
            </w:r>
          </w:p>
          <w:p w:rsidR="00DD7560" w:rsidRPr="00DD7560" w:rsidRDefault="00DD7560" w:rsidP="00DD7560">
            <w:pPr>
              <w:spacing w:after="160" w:line="259" w:lineRule="auto"/>
              <w:ind w:firstLine="0"/>
              <w:rPr>
                <w:rFonts w:cs="Times New Roman"/>
                <w:szCs w:val="28"/>
              </w:rPr>
            </w:pPr>
            <w:r w:rsidRPr="00DD7560">
              <w:rPr>
                <w:rFonts w:cs="Times New Roman"/>
                <w:szCs w:val="28"/>
              </w:rPr>
              <w:t>Начинающий</w:t>
            </w:r>
          </w:p>
          <w:p w:rsidR="00DD7560" w:rsidRPr="00DD7560" w:rsidRDefault="00DD7560" w:rsidP="00DD7560">
            <w:pPr>
              <w:spacing w:after="160" w:line="259" w:lineRule="auto"/>
              <w:ind w:firstLine="0"/>
              <w:rPr>
                <w:rFonts w:cs="Times New Roman"/>
                <w:szCs w:val="28"/>
              </w:rPr>
            </w:pPr>
            <w:r w:rsidRPr="00DD7560">
              <w:rPr>
                <w:rFonts w:cs="Times New Roman"/>
                <w:szCs w:val="28"/>
              </w:rPr>
              <w:t>Неопытность</w:t>
            </w:r>
          </w:p>
          <w:p w:rsidR="00DD7560" w:rsidRPr="00DD7560" w:rsidRDefault="00DD7560" w:rsidP="00DD7560">
            <w:pPr>
              <w:spacing w:after="160" w:line="259" w:lineRule="auto"/>
              <w:ind w:firstLine="0"/>
              <w:rPr>
                <w:rFonts w:cs="Times New Roman"/>
                <w:szCs w:val="28"/>
              </w:rPr>
            </w:pPr>
            <w:r w:rsidRPr="00DD7560">
              <w:rPr>
                <w:rFonts w:cs="Times New Roman"/>
                <w:szCs w:val="28"/>
              </w:rPr>
              <w:t>Неразборчивость</w:t>
            </w:r>
          </w:p>
          <w:p w:rsidR="00DD7560" w:rsidRPr="00DD7560" w:rsidRDefault="00DD7560" w:rsidP="00DD7560">
            <w:pPr>
              <w:spacing w:after="160" w:line="259" w:lineRule="auto"/>
              <w:ind w:firstLine="0"/>
              <w:rPr>
                <w:rFonts w:cs="Times New Roman"/>
                <w:szCs w:val="28"/>
              </w:rPr>
            </w:pPr>
            <w:r w:rsidRPr="00DD7560">
              <w:rPr>
                <w:rFonts w:cs="Times New Roman"/>
                <w:szCs w:val="28"/>
              </w:rPr>
              <w:t>Нереализованность</w:t>
            </w:r>
          </w:p>
          <w:p w:rsidR="00DD7560" w:rsidRPr="00DD7560" w:rsidRDefault="00DD7560" w:rsidP="00DD7560">
            <w:pPr>
              <w:spacing w:after="160" w:line="259" w:lineRule="auto"/>
              <w:ind w:firstLine="0"/>
              <w:rPr>
                <w:rFonts w:cs="Times New Roman"/>
                <w:szCs w:val="28"/>
              </w:rPr>
            </w:pPr>
            <w:r w:rsidRPr="00DD7560">
              <w:rPr>
                <w:rFonts w:cs="Times New Roman"/>
                <w:szCs w:val="28"/>
              </w:rPr>
              <w:t>Неспособность</w:t>
            </w:r>
          </w:p>
          <w:p w:rsidR="00DD7560" w:rsidRPr="00DD7560" w:rsidRDefault="00DD7560" w:rsidP="00DD7560">
            <w:pPr>
              <w:spacing w:after="160" w:line="259" w:lineRule="auto"/>
              <w:ind w:firstLine="0"/>
              <w:rPr>
                <w:rFonts w:cs="Times New Roman"/>
                <w:szCs w:val="28"/>
              </w:rPr>
            </w:pPr>
            <w:r w:rsidRPr="00DD7560">
              <w:rPr>
                <w:rFonts w:cs="Times New Roman"/>
                <w:szCs w:val="28"/>
              </w:rPr>
              <w:t>Обучающийся</w:t>
            </w:r>
          </w:p>
          <w:p w:rsidR="00DD7560" w:rsidRPr="00DD7560" w:rsidRDefault="00DD7560" w:rsidP="00DD7560">
            <w:pPr>
              <w:spacing w:after="160" w:line="259" w:lineRule="auto"/>
              <w:ind w:firstLine="0"/>
              <w:rPr>
                <w:rFonts w:cs="Times New Roman"/>
                <w:szCs w:val="28"/>
              </w:rPr>
            </w:pPr>
            <w:r w:rsidRPr="00DD7560">
              <w:rPr>
                <w:rFonts w:cs="Times New Roman"/>
                <w:szCs w:val="28"/>
              </w:rPr>
              <w:t>Общение</w:t>
            </w:r>
          </w:p>
          <w:p w:rsidR="00DD7560" w:rsidRPr="00DD7560" w:rsidRDefault="00DD7560" w:rsidP="00DD7560">
            <w:pPr>
              <w:spacing w:after="160" w:line="259" w:lineRule="auto"/>
              <w:ind w:firstLine="0"/>
              <w:rPr>
                <w:rFonts w:cs="Times New Roman"/>
                <w:szCs w:val="28"/>
              </w:rPr>
            </w:pPr>
            <w:r w:rsidRPr="00DD7560">
              <w:rPr>
                <w:rFonts w:cs="Times New Roman"/>
                <w:szCs w:val="28"/>
              </w:rPr>
              <w:t>Ошибки</w:t>
            </w:r>
          </w:p>
          <w:p w:rsidR="00DD7560" w:rsidRPr="00DD7560" w:rsidRDefault="00DD7560" w:rsidP="00DD7560">
            <w:pPr>
              <w:spacing w:after="160" w:line="259" w:lineRule="auto"/>
              <w:ind w:firstLine="0"/>
              <w:rPr>
                <w:rFonts w:cs="Times New Roman"/>
                <w:szCs w:val="28"/>
              </w:rPr>
            </w:pPr>
            <w:r w:rsidRPr="00DD7560">
              <w:rPr>
                <w:rFonts w:cs="Times New Roman"/>
                <w:szCs w:val="28"/>
              </w:rPr>
              <w:t>Переоценка своих возможностей</w:t>
            </w:r>
          </w:p>
        </w:tc>
        <w:tc>
          <w:tcPr>
            <w:tcW w:w="1965" w:type="dxa"/>
            <w:tcBorders>
              <w:top w:val="single" w:sz="6" w:space="0" w:color="000000"/>
              <w:left w:val="single" w:sz="6" w:space="0" w:color="000000"/>
              <w:bottom w:val="single" w:sz="6" w:space="0" w:color="000000"/>
              <w:right w:val="single" w:sz="6" w:space="0" w:color="000000"/>
            </w:tcBorders>
            <w:hideMark/>
          </w:tcPr>
          <w:p w:rsidR="00DD7560" w:rsidRPr="00DD7560" w:rsidRDefault="00DD7560" w:rsidP="00DD7560">
            <w:pPr>
              <w:spacing w:after="160" w:line="259" w:lineRule="auto"/>
              <w:ind w:firstLine="0"/>
              <w:rPr>
                <w:rFonts w:cs="Times New Roman"/>
                <w:szCs w:val="28"/>
              </w:rPr>
            </w:pPr>
            <w:r w:rsidRPr="00DD7560">
              <w:rPr>
                <w:rFonts w:cs="Times New Roman"/>
                <w:szCs w:val="28"/>
              </w:rPr>
              <w:t>Пессимизм</w:t>
            </w:r>
          </w:p>
          <w:p w:rsidR="00DD7560" w:rsidRPr="00DD7560" w:rsidRDefault="00DD7560" w:rsidP="00DD7560">
            <w:pPr>
              <w:spacing w:after="160" w:line="259" w:lineRule="auto"/>
              <w:ind w:firstLine="0"/>
              <w:rPr>
                <w:rFonts w:cs="Times New Roman"/>
                <w:szCs w:val="28"/>
              </w:rPr>
            </w:pPr>
            <w:r w:rsidRPr="00DD7560">
              <w:rPr>
                <w:rFonts w:cs="Times New Roman"/>
                <w:szCs w:val="28"/>
              </w:rPr>
              <w:t>Подготовка</w:t>
            </w:r>
          </w:p>
          <w:p w:rsidR="00DD7560" w:rsidRPr="00DD7560" w:rsidRDefault="00DD7560" w:rsidP="00DD7560">
            <w:pPr>
              <w:spacing w:after="160" w:line="259" w:lineRule="auto"/>
              <w:ind w:firstLine="0"/>
              <w:rPr>
                <w:rFonts w:cs="Times New Roman"/>
                <w:szCs w:val="28"/>
              </w:rPr>
            </w:pPr>
            <w:r w:rsidRPr="00DD7560">
              <w:rPr>
                <w:rFonts w:cs="Times New Roman"/>
                <w:szCs w:val="28"/>
              </w:rPr>
              <w:t>Поддержка</w:t>
            </w:r>
          </w:p>
          <w:p w:rsidR="00DD7560" w:rsidRPr="00DD7560" w:rsidRDefault="00DD7560" w:rsidP="00DD7560">
            <w:pPr>
              <w:spacing w:after="160" w:line="259" w:lineRule="auto"/>
              <w:ind w:firstLine="0"/>
              <w:rPr>
                <w:rFonts w:cs="Times New Roman"/>
                <w:szCs w:val="28"/>
              </w:rPr>
            </w:pPr>
            <w:r w:rsidRPr="00DD7560">
              <w:rPr>
                <w:rFonts w:cs="Times New Roman"/>
                <w:szCs w:val="28"/>
              </w:rPr>
              <w:t>Похвала</w:t>
            </w:r>
          </w:p>
          <w:p w:rsidR="00DD7560" w:rsidRPr="00DD7560" w:rsidRDefault="00DD7560" w:rsidP="00DD7560">
            <w:pPr>
              <w:spacing w:after="160" w:line="259" w:lineRule="auto"/>
              <w:ind w:firstLine="0"/>
              <w:rPr>
                <w:rFonts w:cs="Times New Roman"/>
                <w:szCs w:val="28"/>
              </w:rPr>
            </w:pPr>
            <w:r w:rsidRPr="00DD7560">
              <w:rPr>
                <w:rFonts w:cs="Times New Roman"/>
                <w:szCs w:val="28"/>
              </w:rPr>
              <w:t>Претензии</w:t>
            </w:r>
          </w:p>
          <w:p w:rsidR="00DD7560" w:rsidRPr="00DD7560" w:rsidRDefault="00DD7560" w:rsidP="00DD7560">
            <w:pPr>
              <w:spacing w:after="160" w:line="259" w:lineRule="auto"/>
              <w:ind w:firstLine="0"/>
              <w:rPr>
                <w:rFonts w:cs="Times New Roman"/>
                <w:szCs w:val="28"/>
              </w:rPr>
            </w:pPr>
            <w:r w:rsidRPr="00DD7560">
              <w:rPr>
                <w:rFonts w:cs="Times New Roman"/>
                <w:szCs w:val="28"/>
              </w:rPr>
              <w:t>Проба</w:t>
            </w:r>
          </w:p>
          <w:p w:rsidR="00DD7560" w:rsidRPr="00DD7560" w:rsidRDefault="00DD7560" w:rsidP="00DD7560">
            <w:pPr>
              <w:spacing w:after="160" w:line="259" w:lineRule="auto"/>
              <w:ind w:firstLine="0"/>
              <w:rPr>
                <w:rFonts w:cs="Times New Roman"/>
                <w:szCs w:val="28"/>
              </w:rPr>
            </w:pPr>
            <w:r w:rsidRPr="00DD7560">
              <w:rPr>
                <w:rFonts w:cs="Times New Roman"/>
                <w:szCs w:val="28"/>
              </w:rPr>
              <w:t>Промахи</w:t>
            </w:r>
          </w:p>
          <w:p w:rsidR="00DD7560" w:rsidRPr="00DD7560" w:rsidRDefault="00DD7560" w:rsidP="00DD7560">
            <w:pPr>
              <w:spacing w:after="160" w:line="259" w:lineRule="auto"/>
              <w:ind w:firstLine="0"/>
              <w:rPr>
                <w:rFonts w:cs="Times New Roman"/>
                <w:szCs w:val="28"/>
              </w:rPr>
            </w:pPr>
            <w:r w:rsidRPr="00DD7560">
              <w:rPr>
                <w:rFonts w:cs="Times New Roman"/>
                <w:szCs w:val="28"/>
              </w:rPr>
              <w:t>Работяга</w:t>
            </w:r>
          </w:p>
          <w:p w:rsidR="00DD7560" w:rsidRPr="00DD7560" w:rsidRDefault="00DD7560" w:rsidP="00DD7560">
            <w:pPr>
              <w:spacing w:after="160" w:line="259" w:lineRule="auto"/>
              <w:ind w:firstLine="0"/>
              <w:rPr>
                <w:rFonts w:cs="Times New Roman"/>
                <w:szCs w:val="28"/>
              </w:rPr>
            </w:pPr>
            <w:r w:rsidRPr="00DD7560">
              <w:rPr>
                <w:rFonts w:cs="Times New Roman"/>
                <w:szCs w:val="28"/>
              </w:rPr>
              <w:t>Разноплановость</w:t>
            </w:r>
          </w:p>
          <w:p w:rsidR="00DD7560" w:rsidRPr="00DD7560" w:rsidRDefault="00DD7560" w:rsidP="00DD7560">
            <w:pPr>
              <w:spacing w:after="160" w:line="259" w:lineRule="auto"/>
              <w:ind w:firstLine="0"/>
              <w:rPr>
                <w:rFonts w:cs="Times New Roman"/>
                <w:szCs w:val="28"/>
              </w:rPr>
            </w:pPr>
            <w:r w:rsidRPr="00DD7560">
              <w:rPr>
                <w:rFonts w:cs="Times New Roman"/>
                <w:szCs w:val="28"/>
              </w:rPr>
              <w:t>Растерянность</w:t>
            </w:r>
          </w:p>
          <w:p w:rsidR="00DD7560" w:rsidRPr="00DD7560" w:rsidRDefault="00DD7560" w:rsidP="00DD7560">
            <w:pPr>
              <w:spacing w:after="160" w:line="259" w:lineRule="auto"/>
              <w:ind w:firstLine="0"/>
              <w:rPr>
                <w:rFonts w:cs="Times New Roman"/>
                <w:szCs w:val="28"/>
              </w:rPr>
            </w:pPr>
            <w:r w:rsidRPr="00DD7560">
              <w:rPr>
                <w:rFonts w:cs="Times New Roman"/>
                <w:szCs w:val="28"/>
              </w:rPr>
              <w:t>Самоюбие</w:t>
            </w:r>
          </w:p>
          <w:p w:rsidR="00DD7560" w:rsidRPr="00DD7560" w:rsidRDefault="00DD7560" w:rsidP="00DD7560">
            <w:pPr>
              <w:spacing w:after="160" w:line="259" w:lineRule="auto"/>
              <w:ind w:firstLine="0"/>
              <w:rPr>
                <w:rFonts w:cs="Times New Roman"/>
                <w:szCs w:val="28"/>
              </w:rPr>
            </w:pPr>
            <w:r w:rsidRPr="00DD7560">
              <w:rPr>
                <w:rFonts w:cs="Times New Roman"/>
                <w:szCs w:val="28"/>
              </w:rPr>
              <w:t>Скука</w:t>
            </w:r>
          </w:p>
          <w:p w:rsidR="00DD7560" w:rsidRPr="00DD7560" w:rsidRDefault="00DD7560" w:rsidP="00DD7560">
            <w:pPr>
              <w:spacing w:after="160" w:line="259" w:lineRule="auto"/>
              <w:ind w:firstLine="0"/>
              <w:rPr>
                <w:rFonts w:cs="Times New Roman"/>
                <w:szCs w:val="28"/>
              </w:rPr>
            </w:pPr>
            <w:r w:rsidRPr="00DD7560">
              <w:rPr>
                <w:rFonts w:cs="Times New Roman"/>
                <w:szCs w:val="28"/>
              </w:rPr>
              <w:t>Сравнение</w:t>
            </w:r>
          </w:p>
          <w:p w:rsidR="00DD7560" w:rsidRPr="00DD7560" w:rsidRDefault="00DD7560" w:rsidP="00DD7560">
            <w:pPr>
              <w:spacing w:after="160" w:line="259" w:lineRule="auto"/>
              <w:ind w:firstLine="0"/>
              <w:rPr>
                <w:rFonts w:cs="Times New Roman"/>
                <w:szCs w:val="28"/>
              </w:rPr>
            </w:pPr>
            <w:r w:rsidRPr="00DD7560">
              <w:rPr>
                <w:rFonts w:cs="Times New Roman"/>
                <w:szCs w:val="28"/>
              </w:rPr>
              <w:t>Старания</w:t>
            </w:r>
          </w:p>
          <w:p w:rsidR="00DD7560" w:rsidRPr="00DD7560" w:rsidRDefault="00DD7560" w:rsidP="00DD7560">
            <w:pPr>
              <w:spacing w:after="160" w:line="259" w:lineRule="auto"/>
              <w:ind w:firstLine="0"/>
              <w:rPr>
                <w:rFonts w:cs="Times New Roman"/>
                <w:szCs w:val="28"/>
              </w:rPr>
            </w:pPr>
            <w:r w:rsidRPr="00DD7560">
              <w:rPr>
                <w:rFonts w:cs="Times New Roman"/>
                <w:szCs w:val="28"/>
              </w:rPr>
              <w:t>Тревога</w:t>
            </w:r>
          </w:p>
          <w:p w:rsidR="00DD7560" w:rsidRPr="00DD7560" w:rsidRDefault="00DD7560" w:rsidP="00DD7560">
            <w:pPr>
              <w:spacing w:after="160" w:line="259" w:lineRule="auto"/>
              <w:ind w:firstLine="0"/>
              <w:rPr>
                <w:rFonts w:cs="Times New Roman"/>
                <w:szCs w:val="28"/>
              </w:rPr>
            </w:pPr>
            <w:r w:rsidRPr="00DD7560">
              <w:rPr>
                <w:rFonts w:cs="Times New Roman"/>
                <w:szCs w:val="28"/>
              </w:rPr>
              <w:t>Усердие</w:t>
            </w:r>
          </w:p>
          <w:p w:rsidR="00DD7560" w:rsidRPr="00DD7560" w:rsidRDefault="00DD7560" w:rsidP="00DD7560">
            <w:pPr>
              <w:spacing w:after="160" w:line="259" w:lineRule="auto"/>
              <w:ind w:firstLine="0"/>
              <w:rPr>
                <w:rFonts w:cs="Times New Roman"/>
                <w:szCs w:val="28"/>
              </w:rPr>
            </w:pPr>
            <w:r w:rsidRPr="00DD7560">
              <w:rPr>
                <w:rFonts w:cs="Times New Roman"/>
                <w:szCs w:val="28"/>
              </w:rPr>
              <w:t>Ученичество</w:t>
            </w:r>
          </w:p>
          <w:p w:rsidR="00DD7560" w:rsidRPr="00DD7560" w:rsidRDefault="00DD7560" w:rsidP="00DD7560">
            <w:pPr>
              <w:spacing w:after="160" w:line="259" w:lineRule="auto"/>
              <w:ind w:firstLine="0"/>
              <w:rPr>
                <w:rFonts w:cs="Times New Roman"/>
                <w:szCs w:val="28"/>
              </w:rPr>
            </w:pPr>
            <w:r w:rsidRPr="00DD7560">
              <w:rPr>
                <w:rFonts w:cs="Times New Roman"/>
                <w:szCs w:val="28"/>
              </w:rPr>
              <w:t>Хобби</w:t>
            </w:r>
          </w:p>
          <w:p w:rsidR="00DD7560" w:rsidRPr="00DD7560" w:rsidRDefault="00DD7560" w:rsidP="00DD7560">
            <w:pPr>
              <w:spacing w:after="160" w:line="259" w:lineRule="auto"/>
              <w:ind w:firstLine="0"/>
              <w:rPr>
                <w:rFonts w:cs="Times New Roman"/>
                <w:szCs w:val="28"/>
              </w:rPr>
            </w:pPr>
            <w:r w:rsidRPr="00DD7560">
              <w:rPr>
                <w:rFonts w:cs="Times New Roman"/>
                <w:szCs w:val="28"/>
              </w:rPr>
              <w:t>Екзамен</w:t>
            </w:r>
          </w:p>
        </w:tc>
      </w:tr>
    </w:tbl>
    <w:p w:rsidR="00DD7560" w:rsidRPr="00DD7560" w:rsidRDefault="00DD7560" w:rsidP="00DD7560">
      <w:pPr>
        <w:spacing w:after="160" w:line="259" w:lineRule="auto"/>
        <w:ind w:firstLine="0"/>
        <w:rPr>
          <w:rFonts w:cs="Times New Roman"/>
          <w:szCs w:val="28"/>
        </w:rPr>
      </w:pPr>
      <w:r w:rsidRPr="00DD7560">
        <w:rPr>
          <w:rFonts w:cs="Times New Roman"/>
          <w:szCs w:val="28"/>
        </w:rPr>
        <w:t>Сначала подсчитывается число совпадений</w:t>
      </w:r>
      <w:r w:rsidR="005062EA" w:rsidRPr="00DD7560">
        <w:rPr>
          <w:rFonts w:cs="Times New Roman"/>
          <w:szCs w:val="28"/>
        </w:rPr>
        <w:t xml:space="preserve"> по</w:t>
      </w:r>
      <w:r w:rsidR="005062EA">
        <w:rPr>
          <w:rFonts w:cs="Times New Roman"/>
          <w:szCs w:val="28"/>
        </w:rPr>
        <w:t> </w:t>
      </w:r>
      <w:r w:rsidR="005062EA" w:rsidRPr="00DD7560">
        <w:rPr>
          <w:rFonts w:cs="Times New Roman"/>
          <w:szCs w:val="28"/>
        </w:rPr>
        <w:t>к</w:t>
      </w:r>
      <w:r w:rsidRPr="00DD7560">
        <w:rPr>
          <w:rFonts w:cs="Times New Roman"/>
          <w:szCs w:val="28"/>
        </w:rPr>
        <w:t>лючу</w:t>
      </w:r>
      <w:r w:rsidR="005062EA" w:rsidRPr="00DD7560">
        <w:rPr>
          <w:rFonts w:cs="Times New Roman"/>
          <w:szCs w:val="28"/>
        </w:rPr>
        <w:t xml:space="preserve"> с</w:t>
      </w:r>
      <w:r w:rsidR="005062EA">
        <w:rPr>
          <w:rFonts w:cs="Times New Roman"/>
          <w:szCs w:val="28"/>
        </w:rPr>
        <w:t> </w:t>
      </w:r>
      <w:r w:rsidR="005062EA" w:rsidRPr="00DD7560">
        <w:rPr>
          <w:rFonts w:cs="Times New Roman"/>
          <w:szCs w:val="28"/>
        </w:rPr>
        <w:t>с</w:t>
      </w:r>
      <w:r w:rsidRPr="00DD7560">
        <w:rPr>
          <w:rFonts w:cs="Times New Roman"/>
          <w:szCs w:val="28"/>
        </w:rPr>
        <w:t>амоописаниями себя</w:t>
      </w:r>
      <w:r w:rsidR="005062EA" w:rsidRPr="00DD7560">
        <w:rPr>
          <w:rFonts w:cs="Times New Roman"/>
          <w:szCs w:val="28"/>
        </w:rPr>
        <w:t xml:space="preserve"> в</w:t>
      </w:r>
      <w:r w:rsidR="005062EA">
        <w:rPr>
          <w:rFonts w:cs="Times New Roman"/>
          <w:szCs w:val="28"/>
        </w:rPr>
        <w:t> </w:t>
      </w:r>
      <w:r w:rsidR="005062EA" w:rsidRPr="00DD7560">
        <w:rPr>
          <w:rFonts w:cs="Times New Roman"/>
          <w:szCs w:val="28"/>
        </w:rPr>
        <w:t>к</w:t>
      </w:r>
      <w:r w:rsidRPr="00DD7560">
        <w:rPr>
          <w:rFonts w:cs="Times New Roman"/>
          <w:szCs w:val="28"/>
        </w:rPr>
        <w:t>атегориях профессионального,</w:t>
      </w:r>
      <w:r w:rsidR="005062EA" w:rsidRPr="00DD7560">
        <w:rPr>
          <w:rFonts w:cs="Times New Roman"/>
          <w:szCs w:val="28"/>
        </w:rPr>
        <w:t xml:space="preserve"> а</w:t>
      </w:r>
      <w:r w:rsidR="005062EA">
        <w:rPr>
          <w:rFonts w:cs="Times New Roman"/>
          <w:szCs w:val="28"/>
        </w:rPr>
        <w:t> </w:t>
      </w:r>
      <w:r w:rsidR="005062EA" w:rsidRPr="00DD7560">
        <w:rPr>
          <w:rFonts w:cs="Times New Roman"/>
          <w:szCs w:val="28"/>
        </w:rPr>
        <w:t>з</w:t>
      </w:r>
      <w:r w:rsidRPr="00DD7560">
        <w:rPr>
          <w:rFonts w:cs="Times New Roman"/>
          <w:szCs w:val="28"/>
        </w:rPr>
        <w:t>атем – число самоописаний себя</w:t>
      </w:r>
      <w:r w:rsidR="005062EA" w:rsidRPr="00DD7560">
        <w:rPr>
          <w:rFonts w:cs="Times New Roman"/>
          <w:szCs w:val="28"/>
        </w:rPr>
        <w:t xml:space="preserve"> в</w:t>
      </w:r>
      <w:r w:rsidR="005062EA">
        <w:rPr>
          <w:rFonts w:cs="Times New Roman"/>
          <w:szCs w:val="28"/>
        </w:rPr>
        <w:t> </w:t>
      </w:r>
      <w:r w:rsidR="005062EA" w:rsidRPr="00DD7560">
        <w:rPr>
          <w:rFonts w:cs="Times New Roman"/>
          <w:szCs w:val="28"/>
        </w:rPr>
        <w:t>к</w:t>
      </w:r>
      <w:r w:rsidRPr="00DD7560">
        <w:rPr>
          <w:rFonts w:cs="Times New Roman"/>
          <w:szCs w:val="28"/>
        </w:rPr>
        <w:t>атегориях непрофессионального. Далее количество слов-реакций описания себя как профессионала нужно разделить</w:t>
      </w:r>
      <w:r w:rsidR="005062EA" w:rsidRPr="00DD7560">
        <w:rPr>
          <w:rFonts w:cs="Times New Roman"/>
          <w:szCs w:val="28"/>
        </w:rPr>
        <w:t xml:space="preserve"> на</w:t>
      </w:r>
      <w:r w:rsidR="005062EA">
        <w:rPr>
          <w:rFonts w:cs="Times New Roman"/>
          <w:szCs w:val="28"/>
        </w:rPr>
        <w:t> </w:t>
      </w:r>
      <w:r w:rsidR="005062EA" w:rsidRPr="00DD7560">
        <w:rPr>
          <w:rFonts w:cs="Times New Roman"/>
          <w:szCs w:val="28"/>
        </w:rPr>
        <w:t>к</w:t>
      </w:r>
      <w:r w:rsidRPr="00DD7560">
        <w:rPr>
          <w:rFonts w:cs="Times New Roman"/>
          <w:szCs w:val="28"/>
        </w:rPr>
        <w:t>оличество слов-реакций описания себя как непрофесссионала.</w:t>
      </w:r>
    </w:p>
    <w:tbl>
      <w:tblPr>
        <w:tblW w:w="7212" w:type="dxa"/>
        <w:tblInd w:w="720" w:type="dxa"/>
        <w:tblBorders>
          <w:top w:val="single" w:sz="6" w:space="0" w:color="000000"/>
          <w:left w:val="single" w:sz="6" w:space="0" w:color="000000"/>
          <w:bottom w:val="single" w:sz="6" w:space="0" w:color="000000"/>
          <w:right w:val="single" w:sz="6" w:space="0" w:color="000000"/>
        </w:tblBorders>
        <w:tblCellMar>
          <w:top w:w="84" w:type="dxa"/>
          <w:left w:w="84" w:type="dxa"/>
          <w:bottom w:w="84" w:type="dxa"/>
          <w:right w:w="84" w:type="dxa"/>
        </w:tblCellMar>
        <w:tblLook w:val="04A0" w:firstRow="1" w:lastRow="0" w:firstColumn="1" w:lastColumn="0" w:noHBand="0" w:noVBand="1"/>
      </w:tblPr>
      <w:tblGrid>
        <w:gridCol w:w="3802"/>
        <w:gridCol w:w="3410"/>
      </w:tblGrid>
      <w:tr w:rsidR="00DD7560" w:rsidRPr="00DD7560" w:rsidTr="001162CC">
        <w:tc>
          <w:tcPr>
            <w:tcW w:w="3612" w:type="dxa"/>
            <w:tcBorders>
              <w:top w:val="single" w:sz="6" w:space="0" w:color="000000"/>
              <w:left w:val="single" w:sz="6" w:space="0" w:color="000000"/>
              <w:bottom w:val="single" w:sz="6" w:space="0" w:color="000000"/>
              <w:right w:val="single" w:sz="6" w:space="0" w:color="000000"/>
            </w:tcBorders>
            <w:hideMark/>
          </w:tcPr>
          <w:p w:rsidR="00DD7560" w:rsidRPr="00DD7560" w:rsidRDefault="00DD7560" w:rsidP="00DD7560">
            <w:pPr>
              <w:spacing w:after="160" w:line="259" w:lineRule="auto"/>
              <w:ind w:firstLine="0"/>
              <w:rPr>
                <w:rFonts w:cs="Times New Roman"/>
                <w:szCs w:val="28"/>
              </w:rPr>
            </w:pPr>
            <w:r w:rsidRPr="00DD7560">
              <w:rPr>
                <w:rFonts w:cs="Times New Roman"/>
                <w:szCs w:val="28"/>
              </w:rPr>
              <w:lastRenderedPageBreak/>
              <w:t>Самоописания</w:t>
            </w:r>
            <w:r w:rsidR="005062EA" w:rsidRPr="00DD7560">
              <w:rPr>
                <w:rFonts w:cs="Times New Roman"/>
                <w:szCs w:val="28"/>
              </w:rPr>
              <w:t xml:space="preserve"> в</w:t>
            </w:r>
            <w:r w:rsidR="005062EA">
              <w:rPr>
                <w:rFonts w:cs="Times New Roman"/>
                <w:szCs w:val="28"/>
              </w:rPr>
              <w:t> </w:t>
            </w:r>
            <w:r w:rsidR="005062EA" w:rsidRPr="00DD7560">
              <w:rPr>
                <w:rFonts w:cs="Times New Roman"/>
                <w:szCs w:val="28"/>
              </w:rPr>
              <w:t>к</w:t>
            </w:r>
            <w:r w:rsidRPr="00DD7560">
              <w:rPr>
                <w:rFonts w:cs="Times New Roman"/>
                <w:szCs w:val="28"/>
              </w:rPr>
              <w:t>атегориях профессионального</w:t>
            </w:r>
            <w:r w:rsidR="005062EA" w:rsidRPr="00DD7560">
              <w:rPr>
                <w:rFonts w:cs="Times New Roman"/>
                <w:szCs w:val="28"/>
              </w:rPr>
              <w:t xml:space="preserve"> и</w:t>
            </w:r>
            <w:r w:rsidR="005062EA">
              <w:rPr>
                <w:rFonts w:cs="Times New Roman"/>
                <w:szCs w:val="28"/>
              </w:rPr>
              <w:t> </w:t>
            </w:r>
            <w:r w:rsidR="005062EA" w:rsidRPr="00DD7560">
              <w:rPr>
                <w:rFonts w:cs="Times New Roman"/>
                <w:szCs w:val="28"/>
              </w:rPr>
              <w:t>н</w:t>
            </w:r>
            <w:r w:rsidRPr="00DD7560">
              <w:rPr>
                <w:rFonts w:cs="Times New Roman"/>
                <w:szCs w:val="28"/>
              </w:rPr>
              <w:t>епрофессионального (проф./непроф.)</w:t>
            </w:r>
          </w:p>
        </w:tc>
        <w:tc>
          <w:tcPr>
            <w:tcW w:w="3240" w:type="dxa"/>
            <w:tcBorders>
              <w:top w:val="single" w:sz="6" w:space="0" w:color="000000"/>
              <w:left w:val="single" w:sz="6" w:space="0" w:color="000000"/>
              <w:bottom w:val="single" w:sz="6" w:space="0" w:color="000000"/>
              <w:right w:val="single" w:sz="6" w:space="0" w:color="000000"/>
            </w:tcBorders>
            <w:hideMark/>
          </w:tcPr>
          <w:p w:rsidR="00DD7560" w:rsidRPr="00DD7560" w:rsidRDefault="00DD7560" w:rsidP="00DD7560">
            <w:pPr>
              <w:spacing w:after="160" w:line="259" w:lineRule="auto"/>
              <w:ind w:firstLine="0"/>
              <w:rPr>
                <w:rFonts w:cs="Times New Roman"/>
                <w:szCs w:val="28"/>
              </w:rPr>
            </w:pPr>
            <w:r w:rsidRPr="00DD7560">
              <w:rPr>
                <w:rFonts w:cs="Times New Roman"/>
                <w:szCs w:val="28"/>
              </w:rPr>
              <w:t>Тип профессиональной идентичности</w:t>
            </w:r>
          </w:p>
        </w:tc>
      </w:tr>
      <w:tr w:rsidR="00DD7560" w:rsidRPr="00DD7560" w:rsidTr="001162CC">
        <w:tc>
          <w:tcPr>
            <w:tcW w:w="3612" w:type="dxa"/>
            <w:tcBorders>
              <w:top w:val="single" w:sz="6" w:space="0" w:color="000000"/>
              <w:left w:val="single" w:sz="6" w:space="0" w:color="000000"/>
              <w:bottom w:val="single" w:sz="6" w:space="0" w:color="000000"/>
              <w:right w:val="single" w:sz="6" w:space="0" w:color="000000"/>
            </w:tcBorders>
            <w:hideMark/>
          </w:tcPr>
          <w:p w:rsidR="00DD7560" w:rsidRPr="00DD7560" w:rsidRDefault="00DD7560" w:rsidP="00DD7560">
            <w:pPr>
              <w:spacing w:after="160" w:line="259" w:lineRule="auto"/>
              <w:ind w:firstLine="0"/>
              <w:rPr>
                <w:rFonts w:cs="Times New Roman"/>
                <w:szCs w:val="28"/>
              </w:rPr>
            </w:pPr>
            <w:r w:rsidRPr="00DD7560">
              <w:rPr>
                <w:rFonts w:cs="Times New Roman"/>
                <w:szCs w:val="28"/>
              </w:rPr>
              <w:t>0 – 1,0</w:t>
            </w:r>
          </w:p>
        </w:tc>
        <w:tc>
          <w:tcPr>
            <w:tcW w:w="3240" w:type="dxa"/>
            <w:tcBorders>
              <w:top w:val="single" w:sz="6" w:space="0" w:color="000000"/>
              <w:left w:val="single" w:sz="6" w:space="0" w:color="000000"/>
              <w:bottom w:val="single" w:sz="6" w:space="0" w:color="000000"/>
              <w:right w:val="single" w:sz="6" w:space="0" w:color="000000"/>
            </w:tcBorders>
            <w:hideMark/>
          </w:tcPr>
          <w:p w:rsidR="00DD7560" w:rsidRPr="00DD7560" w:rsidRDefault="00DD7560" w:rsidP="00DD7560">
            <w:pPr>
              <w:spacing w:after="160" w:line="259" w:lineRule="auto"/>
              <w:ind w:firstLine="0"/>
              <w:rPr>
                <w:rFonts w:cs="Times New Roman"/>
                <w:szCs w:val="28"/>
              </w:rPr>
            </w:pPr>
            <w:r w:rsidRPr="00DD7560">
              <w:rPr>
                <w:rFonts w:cs="Times New Roman"/>
                <w:szCs w:val="28"/>
              </w:rPr>
              <w:t>Преждевременная идентичность</w:t>
            </w:r>
          </w:p>
        </w:tc>
      </w:tr>
      <w:tr w:rsidR="00DD7560" w:rsidRPr="00DD7560" w:rsidTr="001162CC">
        <w:tc>
          <w:tcPr>
            <w:tcW w:w="3612" w:type="dxa"/>
            <w:tcBorders>
              <w:top w:val="single" w:sz="6" w:space="0" w:color="000000"/>
              <w:left w:val="single" w:sz="6" w:space="0" w:color="000000"/>
              <w:bottom w:val="single" w:sz="6" w:space="0" w:color="000000"/>
              <w:right w:val="single" w:sz="6" w:space="0" w:color="000000"/>
            </w:tcBorders>
            <w:hideMark/>
          </w:tcPr>
          <w:p w:rsidR="00DD7560" w:rsidRPr="00DD7560" w:rsidRDefault="00DD7560" w:rsidP="00DD7560">
            <w:pPr>
              <w:spacing w:after="160" w:line="259" w:lineRule="auto"/>
              <w:ind w:firstLine="0"/>
              <w:rPr>
                <w:rFonts w:cs="Times New Roman"/>
                <w:szCs w:val="28"/>
              </w:rPr>
            </w:pPr>
            <w:r w:rsidRPr="00DD7560">
              <w:rPr>
                <w:rFonts w:cs="Times New Roman"/>
                <w:szCs w:val="28"/>
              </w:rPr>
              <w:t>1,0 – 2,0</w:t>
            </w:r>
          </w:p>
        </w:tc>
        <w:tc>
          <w:tcPr>
            <w:tcW w:w="3240" w:type="dxa"/>
            <w:tcBorders>
              <w:top w:val="single" w:sz="6" w:space="0" w:color="000000"/>
              <w:left w:val="single" w:sz="6" w:space="0" w:color="000000"/>
              <w:bottom w:val="single" w:sz="6" w:space="0" w:color="000000"/>
              <w:right w:val="single" w:sz="6" w:space="0" w:color="000000"/>
            </w:tcBorders>
            <w:hideMark/>
          </w:tcPr>
          <w:p w:rsidR="00DD7560" w:rsidRPr="00DD7560" w:rsidRDefault="00DD7560" w:rsidP="00DD7560">
            <w:pPr>
              <w:spacing w:after="160" w:line="259" w:lineRule="auto"/>
              <w:ind w:firstLine="0"/>
              <w:rPr>
                <w:rFonts w:cs="Times New Roman"/>
                <w:szCs w:val="28"/>
              </w:rPr>
            </w:pPr>
            <w:r w:rsidRPr="00DD7560">
              <w:rPr>
                <w:rFonts w:cs="Times New Roman"/>
                <w:szCs w:val="28"/>
              </w:rPr>
              <w:t>Диффузная идентичность</w:t>
            </w:r>
          </w:p>
        </w:tc>
      </w:tr>
      <w:tr w:rsidR="00DD7560" w:rsidRPr="00DD7560" w:rsidTr="001162CC">
        <w:tc>
          <w:tcPr>
            <w:tcW w:w="3612" w:type="dxa"/>
            <w:tcBorders>
              <w:top w:val="single" w:sz="6" w:space="0" w:color="000000"/>
              <w:left w:val="single" w:sz="6" w:space="0" w:color="000000"/>
              <w:bottom w:val="single" w:sz="6" w:space="0" w:color="000000"/>
              <w:right w:val="single" w:sz="6" w:space="0" w:color="000000"/>
            </w:tcBorders>
            <w:hideMark/>
          </w:tcPr>
          <w:p w:rsidR="00DD7560" w:rsidRPr="00DD7560" w:rsidRDefault="00DD7560" w:rsidP="00DD7560">
            <w:pPr>
              <w:spacing w:after="160" w:line="259" w:lineRule="auto"/>
              <w:ind w:firstLine="0"/>
              <w:rPr>
                <w:rFonts w:cs="Times New Roman"/>
                <w:szCs w:val="28"/>
              </w:rPr>
            </w:pPr>
            <w:r w:rsidRPr="00DD7560">
              <w:rPr>
                <w:rFonts w:cs="Times New Roman"/>
                <w:szCs w:val="28"/>
              </w:rPr>
              <w:t>2,0 – 3,0</w:t>
            </w:r>
          </w:p>
        </w:tc>
        <w:tc>
          <w:tcPr>
            <w:tcW w:w="3240" w:type="dxa"/>
            <w:tcBorders>
              <w:top w:val="single" w:sz="6" w:space="0" w:color="000000"/>
              <w:left w:val="single" w:sz="6" w:space="0" w:color="000000"/>
              <w:bottom w:val="single" w:sz="6" w:space="0" w:color="000000"/>
              <w:right w:val="single" w:sz="6" w:space="0" w:color="000000"/>
            </w:tcBorders>
            <w:hideMark/>
          </w:tcPr>
          <w:p w:rsidR="00DD7560" w:rsidRPr="00DD7560" w:rsidRDefault="00DD7560" w:rsidP="00DD7560">
            <w:pPr>
              <w:spacing w:after="160" w:line="259" w:lineRule="auto"/>
              <w:ind w:firstLine="0"/>
              <w:rPr>
                <w:rFonts w:cs="Times New Roman"/>
                <w:szCs w:val="28"/>
              </w:rPr>
            </w:pPr>
            <w:r w:rsidRPr="00DD7560">
              <w:rPr>
                <w:rFonts w:cs="Times New Roman"/>
                <w:szCs w:val="28"/>
              </w:rPr>
              <w:t>Мораторий идентичности</w:t>
            </w:r>
          </w:p>
        </w:tc>
      </w:tr>
      <w:tr w:rsidR="00DD7560" w:rsidRPr="00DD7560" w:rsidTr="001162CC">
        <w:tc>
          <w:tcPr>
            <w:tcW w:w="3612" w:type="dxa"/>
            <w:tcBorders>
              <w:top w:val="single" w:sz="6" w:space="0" w:color="000000"/>
              <w:left w:val="single" w:sz="6" w:space="0" w:color="000000"/>
              <w:bottom w:val="single" w:sz="6" w:space="0" w:color="000000"/>
              <w:right w:val="single" w:sz="6" w:space="0" w:color="000000"/>
            </w:tcBorders>
            <w:hideMark/>
          </w:tcPr>
          <w:p w:rsidR="00DD7560" w:rsidRPr="00DD7560" w:rsidRDefault="00DD7560" w:rsidP="00DD7560">
            <w:pPr>
              <w:spacing w:after="160" w:line="259" w:lineRule="auto"/>
              <w:ind w:firstLine="0"/>
              <w:rPr>
                <w:rFonts w:cs="Times New Roman"/>
                <w:szCs w:val="28"/>
              </w:rPr>
            </w:pPr>
            <w:r w:rsidRPr="00DD7560">
              <w:rPr>
                <w:rFonts w:cs="Times New Roman"/>
                <w:szCs w:val="28"/>
              </w:rPr>
              <w:t>3,0 – 4,0</w:t>
            </w:r>
          </w:p>
        </w:tc>
        <w:tc>
          <w:tcPr>
            <w:tcW w:w="3240" w:type="dxa"/>
            <w:tcBorders>
              <w:top w:val="single" w:sz="6" w:space="0" w:color="000000"/>
              <w:left w:val="single" w:sz="6" w:space="0" w:color="000000"/>
              <w:bottom w:val="single" w:sz="6" w:space="0" w:color="000000"/>
              <w:right w:val="single" w:sz="6" w:space="0" w:color="000000"/>
            </w:tcBorders>
            <w:hideMark/>
          </w:tcPr>
          <w:p w:rsidR="00DD7560" w:rsidRPr="00DD7560" w:rsidRDefault="00DD7560" w:rsidP="00DD7560">
            <w:pPr>
              <w:spacing w:after="160" w:line="259" w:lineRule="auto"/>
              <w:ind w:firstLine="0"/>
              <w:rPr>
                <w:rFonts w:cs="Times New Roman"/>
                <w:szCs w:val="28"/>
              </w:rPr>
            </w:pPr>
            <w:r w:rsidRPr="00DD7560">
              <w:rPr>
                <w:rFonts w:cs="Times New Roman"/>
                <w:szCs w:val="28"/>
              </w:rPr>
              <w:t>Достигнутая позитивная идентичность</w:t>
            </w:r>
          </w:p>
        </w:tc>
      </w:tr>
      <w:tr w:rsidR="00DD7560" w:rsidRPr="00DD7560" w:rsidTr="001162CC">
        <w:tc>
          <w:tcPr>
            <w:tcW w:w="3612" w:type="dxa"/>
            <w:tcBorders>
              <w:top w:val="single" w:sz="6" w:space="0" w:color="000000"/>
              <w:left w:val="single" w:sz="6" w:space="0" w:color="000000"/>
              <w:bottom w:val="single" w:sz="6" w:space="0" w:color="000000"/>
              <w:right w:val="single" w:sz="6" w:space="0" w:color="000000"/>
            </w:tcBorders>
            <w:hideMark/>
          </w:tcPr>
          <w:p w:rsidR="00DD7560" w:rsidRPr="00DD7560" w:rsidRDefault="00DD7560" w:rsidP="00DD7560">
            <w:pPr>
              <w:spacing w:after="160" w:line="259" w:lineRule="auto"/>
              <w:ind w:firstLine="0"/>
              <w:rPr>
                <w:rFonts w:cs="Times New Roman"/>
                <w:szCs w:val="28"/>
              </w:rPr>
            </w:pPr>
            <w:r w:rsidRPr="00DD7560">
              <w:rPr>
                <w:rFonts w:cs="Times New Roman"/>
                <w:szCs w:val="28"/>
              </w:rPr>
              <w:t>4,0</w:t>
            </w:r>
            <w:r w:rsidR="005062EA" w:rsidRPr="00DD7560">
              <w:rPr>
                <w:rFonts w:cs="Times New Roman"/>
                <w:szCs w:val="28"/>
              </w:rPr>
              <w:t xml:space="preserve"> и</w:t>
            </w:r>
            <w:r w:rsidR="005062EA">
              <w:rPr>
                <w:rFonts w:cs="Times New Roman"/>
                <w:szCs w:val="28"/>
              </w:rPr>
              <w:t> </w:t>
            </w:r>
            <w:r w:rsidR="005062EA" w:rsidRPr="00DD7560">
              <w:rPr>
                <w:rFonts w:cs="Times New Roman"/>
                <w:szCs w:val="28"/>
              </w:rPr>
              <w:t>в</w:t>
            </w:r>
            <w:r w:rsidRPr="00DD7560">
              <w:rPr>
                <w:rFonts w:cs="Times New Roman"/>
                <w:szCs w:val="28"/>
              </w:rPr>
              <w:t>ыше</w:t>
            </w:r>
          </w:p>
        </w:tc>
        <w:tc>
          <w:tcPr>
            <w:tcW w:w="3240" w:type="dxa"/>
            <w:tcBorders>
              <w:top w:val="single" w:sz="6" w:space="0" w:color="000000"/>
              <w:left w:val="single" w:sz="6" w:space="0" w:color="000000"/>
              <w:bottom w:val="single" w:sz="6" w:space="0" w:color="000000"/>
              <w:right w:val="single" w:sz="6" w:space="0" w:color="000000"/>
            </w:tcBorders>
            <w:hideMark/>
          </w:tcPr>
          <w:p w:rsidR="00DD7560" w:rsidRPr="00DD7560" w:rsidRDefault="00DD7560" w:rsidP="00DD7560">
            <w:pPr>
              <w:spacing w:after="160" w:line="259" w:lineRule="auto"/>
              <w:ind w:firstLine="0"/>
              <w:rPr>
                <w:rFonts w:cs="Times New Roman"/>
                <w:szCs w:val="28"/>
              </w:rPr>
            </w:pPr>
            <w:r w:rsidRPr="00DD7560">
              <w:rPr>
                <w:rFonts w:cs="Times New Roman"/>
                <w:szCs w:val="28"/>
              </w:rPr>
              <w:t>Псевдопозитивная идентичность</w:t>
            </w:r>
          </w:p>
        </w:tc>
      </w:tr>
    </w:tbl>
    <w:p w:rsidR="00DD7560" w:rsidRPr="00DD7560" w:rsidRDefault="00DD7560" w:rsidP="00DD7560">
      <w:pPr>
        <w:spacing w:after="160" w:line="259" w:lineRule="auto"/>
        <w:ind w:firstLine="0"/>
        <w:rPr>
          <w:rFonts w:cs="Times New Roman"/>
          <w:szCs w:val="28"/>
        </w:rPr>
      </w:pPr>
    </w:p>
    <w:p w:rsidR="00DD7560" w:rsidRPr="00DD7560" w:rsidRDefault="00DD7560" w:rsidP="00DD7560">
      <w:pPr>
        <w:spacing w:after="160" w:line="259" w:lineRule="auto"/>
        <w:ind w:firstLine="0"/>
        <w:rPr>
          <w:rFonts w:cs="Times New Roman"/>
          <w:szCs w:val="28"/>
        </w:rPr>
      </w:pPr>
      <w:r w:rsidRPr="00DD7560">
        <w:rPr>
          <w:rFonts w:cs="Times New Roman"/>
          <w:szCs w:val="28"/>
        </w:rPr>
        <w:br w:type="page"/>
      </w:r>
    </w:p>
    <w:p w:rsidR="00DD7560" w:rsidRPr="00DD7560" w:rsidRDefault="00DD7560" w:rsidP="00DD7560">
      <w:pPr>
        <w:spacing w:after="160" w:line="259" w:lineRule="auto"/>
        <w:ind w:firstLine="0"/>
        <w:rPr>
          <w:rFonts w:cs="Times New Roman"/>
          <w:szCs w:val="28"/>
        </w:rPr>
      </w:pPr>
      <w:bookmarkStart w:id="32" w:name="_Toc167445511"/>
      <w:r w:rsidRPr="00DD7560">
        <w:rPr>
          <w:rFonts w:cs="Times New Roman"/>
          <w:szCs w:val="28"/>
        </w:rPr>
        <w:lastRenderedPageBreak/>
        <w:t>Методика изучения статусов профессиональной идентичности (Азбель)</w:t>
      </w:r>
      <w:bookmarkEnd w:id="32"/>
    </w:p>
    <w:p w:rsidR="00DD7560" w:rsidRPr="00DD7560" w:rsidRDefault="00DD7560" w:rsidP="00DD7560">
      <w:pPr>
        <w:spacing w:after="160" w:line="259" w:lineRule="auto"/>
        <w:ind w:firstLine="0"/>
        <w:rPr>
          <w:rFonts w:cs="Times New Roman"/>
          <w:szCs w:val="28"/>
        </w:rPr>
      </w:pPr>
      <w:r w:rsidRPr="00DD7560">
        <w:rPr>
          <w:rFonts w:cs="Times New Roman"/>
          <w:szCs w:val="28"/>
        </w:rPr>
        <w:t>Опросник состоит из 20 утверждений,</w:t>
      </w:r>
      <w:r w:rsidR="005062EA" w:rsidRPr="00DD7560">
        <w:rPr>
          <w:rFonts w:cs="Times New Roman"/>
          <w:szCs w:val="28"/>
        </w:rPr>
        <w:t xml:space="preserve"> к</w:t>
      </w:r>
      <w:r w:rsidR="005062EA">
        <w:rPr>
          <w:rFonts w:cs="Times New Roman"/>
          <w:szCs w:val="28"/>
        </w:rPr>
        <w:t> </w:t>
      </w:r>
      <w:r w:rsidR="005062EA" w:rsidRPr="00DD7560">
        <w:rPr>
          <w:rFonts w:cs="Times New Roman"/>
          <w:szCs w:val="28"/>
        </w:rPr>
        <w:t>к</w:t>
      </w:r>
      <w:r w:rsidRPr="00DD7560">
        <w:rPr>
          <w:rFonts w:cs="Times New Roman"/>
          <w:szCs w:val="28"/>
        </w:rPr>
        <w:t>аждому дается четыре варианта ответов.</w:t>
      </w:r>
    </w:p>
    <w:p w:rsidR="00DD7560" w:rsidRPr="00DD7560" w:rsidRDefault="00DD7560" w:rsidP="00DD7560">
      <w:pPr>
        <w:spacing w:after="160" w:line="259" w:lineRule="auto"/>
        <w:ind w:firstLine="0"/>
        <w:rPr>
          <w:rFonts w:cs="Times New Roman"/>
          <w:szCs w:val="28"/>
        </w:rPr>
      </w:pPr>
      <w:r w:rsidRPr="00DD7560">
        <w:rPr>
          <w:rFonts w:cs="Times New Roman"/>
          <w:szCs w:val="28"/>
        </w:rPr>
        <w:t>Внимательно прочитай</w:t>
      </w:r>
      <w:r w:rsidR="005062EA" w:rsidRPr="00DD7560">
        <w:rPr>
          <w:rFonts w:cs="Times New Roman"/>
          <w:szCs w:val="28"/>
        </w:rPr>
        <w:t xml:space="preserve"> их</w:t>
      </w:r>
      <w:r w:rsidR="005062EA">
        <w:rPr>
          <w:rFonts w:cs="Times New Roman"/>
          <w:szCs w:val="28"/>
        </w:rPr>
        <w:t> </w:t>
      </w:r>
      <w:r w:rsidR="005062EA" w:rsidRPr="00DD7560">
        <w:rPr>
          <w:rFonts w:cs="Times New Roman"/>
          <w:szCs w:val="28"/>
        </w:rPr>
        <w:t>и</w:t>
      </w:r>
      <w:r w:rsidRPr="00DD7560">
        <w:rPr>
          <w:rFonts w:cs="Times New Roman"/>
          <w:szCs w:val="28"/>
        </w:rPr>
        <w:t xml:space="preserve"> выбери тот, который лучше всего отражает твою точку зрения.</w:t>
      </w:r>
    </w:p>
    <w:p w:rsidR="00DD7560" w:rsidRPr="00DD7560" w:rsidRDefault="00DD7560" w:rsidP="00DD7560">
      <w:pPr>
        <w:spacing w:after="160" w:line="259" w:lineRule="auto"/>
        <w:ind w:firstLine="0"/>
        <w:rPr>
          <w:rFonts w:cs="Times New Roman"/>
          <w:szCs w:val="28"/>
        </w:rPr>
      </w:pPr>
      <w:r w:rsidRPr="00DD7560">
        <w:rPr>
          <w:rFonts w:cs="Times New Roman"/>
          <w:szCs w:val="28"/>
        </w:rPr>
        <w:t>Возможно, что какие-то варианты покажутся тебе равнозначными, тем</w:t>
      </w:r>
      <w:r w:rsidR="005062EA" w:rsidRPr="00DD7560">
        <w:rPr>
          <w:rFonts w:cs="Times New Roman"/>
          <w:szCs w:val="28"/>
        </w:rPr>
        <w:t xml:space="preserve"> не</w:t>
      </w:r>
      <w:r w:rsidR="005062EA">
        <w:rPr>
          <w:rFonts w:cs="Times New Roman"/>
          <w:szCs w:val="28"/>
        </w:rPr>
        <w:t> </w:t>
      </w:r>
      <w:r w:rsidR="005062EA" w:rsidRPr="00DD7560">
        <w:rPr>
          <w:rFonts w:cs="Times New Roman"/>
          <w:szCs w:val="28"/>
        </w:rPr>
        <w:t>м</w:t>
      </w:r>
      <w:r w:rsidRPr="00DD7560">
        <w:rPr>
          <w:rFonts w:cs="Times New Roman"/>
          <w:szCs w:val="28"/>
        </w:rPr>
        <w:t>енее выбери тот, который</w:t>
      </w:r>
      <w:r w:rsidR="005062EA" w:rsidRPr="00DD7560">
        <w:rPr>
          <w:rFonts w:cs="Times New Roman"/>
          <w:szCs w:val="28"/>
        </w:rPr>
        <w:t xml:space="preserve"> в</w:t>
      </w:r>
      <w:r w:rsidR="005062EA">
        <w:rPr>
          <w:rFonts w:cs="Times New Roman"/>
          <w:szCs w:val="28"/>
        </w:rPr>
        <w:t> </w:t>
      </w:r>
      <w:r w:rsidR="005062EA" w:rsidRPr="00DD7560">
        <w:rPr>
          <w:rFonts w:cs="Times New Roman"/>
          <w:szCs w:val="28"/>
        </w:rPr>
        <w:t>н</w:t>
      </w:r>
      <w:r w:rsidRPr="00DD7560">
        <w:rPr>
          <w:rFonts w:cs="Times New Roman"/>
          <w:szCs w:val="28"/>
        </w:rPr>
        <w:t>аибольшей степени отвечает твоему мнению.</w:t>
      </w:r>
    </w:p>
    <w:p w:rsidR="00DD7560" w:rsidRPr="00DD7560" w:rsidRDefault="00DD7560" w:rsidP="00DD7560">
      <w:pPr>
        <w:spacing w:after="160" w:line="259" w:lineRule="auto"/>
        <w:ind w:firstLine="0"/>
        <w:rPr>
          <w:rFonts w:cs="Times New Roman"/>
          <w:szCs w:val="28"/>
        </w:rPr>
      </w:pPr>
      <w:r w:rsidRPr="00DD7560">
        <w:rPr>
          <w:rFonts w:cs="Times New Roman"/>
          <w:szCs w:val="28"/>
        </w:rPr>
        <w:t>Старайся быть максимально правдивым!</w:t>
      </w:r>
    </w:p>
    <w:p w:rsidR="00DD7560" w:rsidRPr="00DD7560" w:rsidRDefault="00DD7560" w:rsidP="00DD7560">
      <w:pPr>
        <w:spacing w:after="160" w:line="259" w:lineRule="auto"/>
        <w:ind w:firstLine="0"/>
        <w:rPr>
          <w:rFonts w:cs="Times New Roman"/>
          <w:szCs w:val="28"/>
        </w:rPr>
      </w:pPr>
      <w:r w:rsidRPr="00DD7560">
        <w:rPr>
          <w:rFonts w:cs="Times New Roman"/>
          <w:szCs w:val="28"/>
        </w:rPr>
        <w:t>Среди ответов нет хороших или плохих, поэтому</w:t>
      </w:r>
      <w:r w:rsidR="005062EA" w:rsidRPr="00DD7560">
        <w:rPr>
          <w:rFonts w:cs="Times New Roman"/>
          <w:szCs w:val="28"/>
        </w:rPr>
        <w:t xml:space="preserve"> не</w:t>
      </w:r>
      <w:r w:rsidR="005062EA">
        <w:rPr>
          <w:rFonts w:cs="Times New Roman"/>
          <w:szCs w:val="28"/>
        </w:rPr>
        <w:t> </w:t>
      </w:r>
      <w:r w:rsidR="005062EA" w:rsidRPr="00DD7560">
        <w:rPr>
          <w:rFonts w:cs="Times New Roman"/>
          <w:szCs w:val="28"/>
        </w:rPr>
        <w:t>с</w:t>
      </w:r>
      <w:r w:rsidRPr="00DD7560">
        <w:rPr>
          <w:rFonts w:cs="Times New Roman"/>
          <w:szCs w:val="28"/>
        </w:rPr>
        <w:t>тарайся угадать, какой</w:t>
      </w:r>
      <w:r w:rsidR="005062EA" w:rsidRPr="00DD7560">
        <w:rPr>
          <w:rFonts w:cs="Times New Roman"/>
          <w:szCs w:val="28"/>
        </w:rPr>
        <w:t xml:space="preserve"> из</w:t>
      </w:r>
      <w:r w:rsidR="005062EA">
        <w:rPr>
          <w:rFonts w:cs="Times New Roman"/>
          <w:szCs w:val="28"/>
        </w:rPr>
        <w:t> </w:t>
      </w:r>
      <w:r w:rsidR="005062EA" w:rsidRPr="00DD7560">
        <w:rPr>
          <w:rFonts w:cs="Times New Roman"/>
          <w:szCs w:val="28"/>
        </w:rPr>
        <w:t>н</w:t>
      </w:r>
      <w:r w:rsidRPr="00DD7560">
        <w:rPr>
          <w:rFonts w:cs="Times New Roman"/>
          <w:szCs w:val="28"/>
        </w:rPr>
        <w:t>их правильный или лучший.</w:t>
      </w:r>
    </w:p>
    <w:p w:rsidR="00DD7560" w:rsidRPr="00DD7560" w:rsidRDefault="00DD7560" w:rsidP="00DD7560">
      <w:pPr>
        <w:spacing w:after="160" w:line="259" w:lineRule="auto"/>
        <w:ind w:firstLine="0"/>
        <w:rPr>
          <w:rFonts w:cs="Times New Roman"/>
          <w:szCs w:val="28"/>
        </w:rPr>
      </w:pPr>
    </w:p>
    <w:p w:rsidR="00DD7560" w:rsidRPr="00DD7560" w:rsidRDefault="00DD7560" w:rsidP="00DD7560">
      <w:pPr>
        <w:spacing w:after="160" w:line="259" w:lineRule="auto"/>
        <w:ind w:firstLine="0"/>
        <w:rPr>
          <w:rFonts w:cs="Times New Roman"/>
          <w:szCs w:val="28"/>
        </w:rPr>
      </w:pPr>
      <w:r w:rsidRPr="00DD7560">
        <w:rPr>
          <w:rFonts w:cs="Times New Roman"/>
          <w:szCs w:val="28"/>
        </w:rPr>
        <w:t>1. Меня не беспокоит мое профессиональное будущее.</w:t>
      </w:r>
    </w:p>
    <w:p w:rsidR="00DD7560" w:rsidRPr="00DD7560" w:rsidRDefault="00DD7560" w:rsidP="00DD7560">
      <w:pPr>
        <w:spacing w:after="160" w:line="259" w:lineRule="auto"/>
        <w:ind w:firstLine="0"/>
        <w:rPr>
          <w:rFonts w:cs="Times New Roman"/>
          <w:szCs w:val="28"/>
        </w:rPr>
      </w:pPr>
      <w:r w:rsidRPr="00DD7560">
        <w:rPr>
          <w:rFonts w:cs="Times New Roman"/>
          <w:szCs w:val="28"/>
        </w:rPr>
        <w:t>а) Согласен, еще не пришло время решать, где мне дальше учиться или работать.</w:t>
      </w:r>
    </w:p>
    <w:p w:rsidR="00DD7560" w:rsidRPr="00DD7560" w:rsidRDefault="00DD7560" w:rsidP="00DD7560">
      <w:pPr>
        <w:spacing w:after="160" w:line="259" w:lineRule="auto"/>
        <w:ind w:firstLine="0"/>
        <w:rPr>
          <w:rFonts w:cs="Times New Roman"/>
          <w:szCs w:val="28"/>
        </w:rPr>
      </w:pPr>
      <w:r w:rsidRPr="00DD7560">
        <w:rPr>
          <w:rFonts w:cs="Times New Roman"/>
          <w:szCs w:val="28"/>
        </w:rPr>
        <w:t>б) Согласен, я уверен, что мои родители помогут мне в моем профессиональном будущем.</w:t>
      </w:r>
    </w:p>
    <w:p w:rsidR="00DD7560" w:rsidRPr="00DD7560" w:rsidRDefault="00DD7560" w:rsidP="00DD7560">
      <w:pPr>
        <w:spacing w:after="160" w:line="259" w:lineRule="auto"/>
        <w:ind w:firstLine="0"/>
        <w:rPr>
          <w:rFonts w:cs="Times New Roman"/>
          <w:szCs w:val="28"/>
        </w:rPr>
      </w:pPr>
      <w:r w:rsidRPr="00DD7560">
        <w:rPr>
          <w:rFonts w:cs="Times New Roman"/>
          <w:szCs w:val="28"/>
        </w:rPr>
        <w:t>в) Согласен, так как я уже давно всё решил по поводу своего профессионального будущего, поэтому нет смысла беспокоиться.</w:t>
      </w:r>
    </w:p>
    <w:p w:rsidR="00DD7560" w:rsidRPr="00DD7560" w:rsidRDefault="00DD7560" w:rsidP="00DD7560">
      <w:pPr>
        <w:spacing w:after="160" w:line="259" w:lineRule="auto"/>
        <w:ind w:firstLine="0"/>
        <w:rPr>
          <w:rFonts w:cs="Times New Roman"/>
          <w:szCs w:val="28"/>
        </w:rPr>
      </w:pPr>
      <w:r w:rsidRPr="00DD7560">
        <w:rPr>
          <w:rFonts w:cs="Times New Roman"/>
          <w:szCs w:val="28"/>
        </w:rPr>
        <w:t>г) Не согласен, ведь если о будущем не беспокоиться сейчас, то потом будет слишком поздно.</w:t>
      </w:r>
    </w:p>
    <w:p w:rsidR="00DD7560" w:rsidRPr="00DD7560" w:rsidRDefault="00DD7560" w:rsidP="00DD7560">
      <w:pPr>
        <w:spacing w:after="160" w:line="259" w:lineRule="auto"/>
        <w:ind w:firstLine="0"/>
        <w:rPr>
          <w:rFonts w:cs="Times New Roman"/>
          <w:szCs w:val="28"/>
        </w:rPr>
      </w:pPr>
      <w:r w:rsidRPr="00DD7560">
        <w:rPr>
          <w:rFonts w:cs="Times New Roman"/>
          <w:szCs w:val="28"/>
        </w:rPr>
        <w:t>2. Мне трудно принять решение, куда пойти учиться дальше.</w:t>
      </w:r>
    </w:p>
    <w:p w:rsidR="00DD7560" w:rsidRPr="00DD7560" w:rsidRDefault="00DD7560" w:rsidP="00DD7560">
      <w:pPr>
        <w:spacing w:after="160" w:line="259" w:lineRule="auto"/>
        <w:ind w:firstLine="0"/>
        <w:rPr>
          <w:rFonts w:cs="Times New Roman"/>
          <w:szCs w:val="28"/>
        </w:rPr>
      </w:pPr>
      <w:r w:rsidRPr="00DD7560">
        <w:rPr>
          <w:rFonts w:cs="Times New Roman"/>
          <w:szCs w:val="28"/>
        </w:rPr>
        <w:t>а) Согласен, так как меня интересует сразу несколько специальностей, которые хотелось бы получить.</w:t>
      </w:r>
    </w:p>
    <w:p w:rsidR="00DD7560" w:rsidRPr="00DD7560" w:rsidRDefault="00DD7560" w:rsidP="00DD7560">
      <w:pPr>
        <w:spacing w:after="160" w:line="259" w:lineRule="auto"/>
        <w:ind w:firstLine="0"/>
        <w:rPr>
          <w:rFonts w:cs="Times New Roman"/>
          <w:szCs w:val="28"/>
        </w:rPr>
      </w:pPr>
      <w:r w:rsidRPr="00DD7560">
        <w:rPr>
          <w:rFonts w:cs="Times New Roman"/>
          <w:szCs w:val="28"/>
        </w:rPr>
        <w:t>б) Согласен, поэтому я лучше прислушаюсь к мнению авторитетного человека (родителей, хорошего знакомого, друга).</w:t>
      </w:r>
    </w:p>
    <w:p w:rsidR="00DD7560" w:rsidRPr="00DD7560" w:rsidRDefault="00DD7560" w:rsidP="00DD7560">
      <w:pPr>
        <w:spacing w:after="160" w:line="259" w:lineRule="auto"/>
        <w:ind w:firstLine="0"/>
        <w:rPr>
          <w:rFonts w:cs="Times New Roman"/>
          <w:szCs w:val="28"/>
        </w:rPr>
      </w:pPr>
      <w:r w:rsidRPr="00DD7560">
        <w:rPr>
          <w:rFonts w:cs="Times New Roman"/>
          <w:szCs w:val="28"/>
        </w:rPr>
        <w:t>в) Не согласен, я уже принял решение о том, где я буду учиться или работать в дальнейшем.</w:t>
      </w:r>
    </w:p>
    <w:p w:rsidR="00DD7560" w:rsidRPr="00DD7560" w:rsidRDefault="00DD7560" w:rsidP="00DD7560">
      <w:pPr>
        <w:spacing w:after="160" w:line="259" w:lineRule="auto"/>
        <w:ind w:firstLine="0"/>
        <w:rPr>
          <w:rFonts w:cs="Times New Roman"/>
          <w:szCs w:val="28"/>
        </w:rPr>
      </w:pPr>
      <w:r w:rsidRPr="00DD7560">
        <w:rPr>
          <w:rFonts w:cs="Times New Roman"/>
          <w:szCs w:val="28"/>
        </w:rPr>
        <w:t>г) Не согласен, поскольку еще пока не задумывался над этой проблемой.</w:t>
      </w:r>
    </w:p>
    <w:p w:rsidR="00DD7560" w:rsidRPr="00DD7560" w:rsidRDefault="00DD7560" w:rsidP="00DD7560">
      <w:pPr>
        <w:spacing w:after="160" w:line="259" w:lineRule="auto"/>
        <w:ind w:firstLine="0"/>
        <w:rPr>
          <w:rFonts w:cs="Times New Roman"/>
          <w:szCs w:val="28"/>
        </w:rPr>
      </w:pPr>
      <w:r w:rsidRPr="00DD7560">
        <w:rPr>
          <w:rFonts w:cs="Times New Roman"/>
          <w:szCs w:val="28"/>
        </w:rPr>
        <w:t>3.</w:t>
      </w:r>
      <w:r w:rsidR="005062EA" w:rsidRPr="00DD7560">
        <w:rPr>
          <w:rFonts w:cs="Times New Roman"/>
          <w:szCs w:val="28"/>
        </w:rPr>
        <w:t xml:space="preserve"> Я</w:t>
      </w:r>
      <w:r w:rsidR="005062EA">
        <w:rPr>
          <w:rFonts w:cs="Times New Roman"/>
          <w:szCs w:val="28"/>
        </w:rPr>
        <w:t> </w:t>
      </w:r>
      <w:r w:rsidR="005062EA" w:rsidRPr="00DD7560">
        <w:rPr>
          <w:rFonts w:cs="Times New Roman"/>
          <w:szCs w:val="28"/>
        </w:rPr>
        <w:t>р</w:t>
      </w:r>
      <w:r w:rsidRPr="00DD7560">
        <w:rPr>
          <w:rFonts w:cs="Times New Roman"/>
          <w:szCs w:val="28"/>
        </w:rPr>
        <w:t>егулярно изучаю спрос на представителей той специальности, которую я планирую получить.</w:t>
      </w:r>
    </w:p>
    <w:p w:rsidR="00DD7560" w:rsidRPr="00DD7560" w:rsidRDefault="00DD7560" w:rsidP="00DD7560">
      <w:pPr>
        <w:spacing w:after="160" w:line="259" w:lineRule="auto"/>
        <w:ind w:firstLine="0"/>
        <w:rPr>
          <w:rFonts w:cs="Times New Roman"/>
          <w:szCs w:val="28"/>
        </w:rPr>
      </w:pPr>
      <w:r w:rsidRPr="00DD7560">
        <w:rPr>
          <w:rFonts w:cs="Times New Roman"/>
          <w:szCs w:val="28"/>
        </w:rPr>
        <w:t>а) Согласен, ведь от спроса на рынке труда зависит, какую специальность я выберу.</w:t>
      </w:r>
    </w:p>
    <w:p w:rsidR="00DD7560" w:rsidRPr="00DD7560" w:rsidRDefault="00DD7560" w:rsidP="00DD7560">
      <w:pPr>
        <w:spacing w:after="160" w:line="259" w:lineRule="auto"/>
        <w:ind w:firstLine="0"/>
        <w:rPr>
          <w:rFonts w:cs="Times New Roman"/>
          <w:szCs w:val="28"/>
        </w:rPr>
      </w:pPr>
      <w:r w:rsidRPr="00DD7560">
        <w:rPr>
          <w:rFonts w:cs="Times New Roman"/>
          <w:szCs w:val="28"/>
        </w:rPr>
        <w:t>б) Не согласен, поскольку родители знают лучше, какую специальность мне предложить.</w:t>
      </w:r>
    </w:p>
    <w:p w:rsidR="00DD7560" w:rsidRPr="00DD7560" w:rsidRDefault="00DD7560" w:rsidP="00DD7560">
      <w:pPr>
        <w:spacing w:after="160" w:line="259" w:lineRule="auto"/>
        <w:ind w:firstLine="0"/>
        <w:rPr>
          <w:rFonts w:cs="Times New Roman"/>
          <w:szCs w:val="28"/>
        </w:rPr>
      </w:pPr>
      <w:r w:rsidRPr="00DD7560">
        <w:rPr>
          <w:rFonts w:cs="Times New Roman"/>
          <w:szCs w:val="28"/>
        </w:rPr>
        <w:lastRenderedPageBreak/>
        <w:t>в) Не согласен, так как время анализировать спрос на профессии еще не пришло.</w:t>
      </w:r>
    </w:p>
    <w:p w:rsidR="00DD7560" w:rsidRPr="00DD7560" w:rsidRDefault="00DD7560" w:rsidP="00DD7560">
      <w:pPr>
        <w:spacing w:after="160" w:line="259" w:lineRule="auto"/>
        <w:ind w:firstLine="0"/>
        <w:rPr>
          <w:rFonts w:cs="Times New Roman"/>
          <w:szCs w:val="28"/>
        </w:rPr>
      </w:pPr>
      <w:r w:rsidRPr="00DD7560">
        <w:rPr>
          <w:rFonts w:cs="Times New Roman"/>
          <w:szCs w:val="28"/>
        </w:rPr>
        <w:t>г) Не согласен, я уже решил, что всё равно получу ту специальность, которую я хочу.</w:t>
      </w:r>
    </w:p>
    <w:p w:rsidR="00DD7560" w:rsidRPr="00DD7560" w:rsidRDefault="00DD7560" w:rsidP="00DD7560">
      <w:pPr>
        <w:spacing w:after="160" w:line="259" w:lineRule="auto"/>
        <w:ind w:firstLine="0"/>
        <w:rPr>
          <w:rFonts w:cs="Times New Roman"/>
          <w:szCs w:val="28"/>
        </w:rPr>
      </w:pPr>
      <w:r w:rsidRPr="00DD7560">
        <w:rPr>
          <w:rFonts w:cs="Times New Roman"/>
          <w:szCs w:val="28"/>
        </w:rPr>
        <w:t>4.</w:t>
      </w:r>
      <w:r w:rsidR="005062EA" w:rsidRPr="00DD7560">
        <w:rPr>
          <w:rFonts w:cs="Times New Roman"/>
          <w:szCs w:val="28"/>
        </w:rPr>
        <w:t xml:space="preserve"> Я</w:t>
      </w:r>
      <w:r w:rsidR="005062EA">
        <w:rPr>
          <w:rFonts w:cs="Times New Roman"/>
          <w:szCs w:val="28"/>
        </w:rPr>
        <w:t> </w:t>
      </w:r>
      <w:r w:rsidR="005062EA" w:rsidRPr="00DD7560">
        <w:rPr>
          <w:rFonts w:cs="Times New Roman"/>
          <w:szCs w:val="28"/>
        </w:rPr>
        <w:t>д</w:t>
      </w:r>
      <w:r w:rsidRPr="00DD7560">
        <w:rPr>
          <w:rFonts w:cs="Times New Roman"/>
          <w:szCs w:val="28"/>
        </w:rPr>
        <w:t>о сих пор не обсуждал с родителями мои будущие профессиональные планы.</w:t>
      </w:r>
    </w:p>
    <w:p w:rsidR="00DD7560" w:rsidRPr="00DD7560" w:rsidRDefault="00DD7560" w:rsidP="00DD7560">
      <w:pPr>
        <w:spacing w:after="160" w:line="259" w:lineRule="auto"/>
        <w:ind w:firstLine="0"/>
        <w:rPr>
          <w:rFonts w:cs="Times New Roman"/>
          <w:szCs w:val="28"/>
        </w:rPr>
      </w:pPr>
      <w:r w:rsidRPr="00DD7560">
        <w:rPr>
          <w:rFonts w:cs="Times New Roman"/>
          <w:szCs w:val="28"/>
        </w:rPr>
        <w:t>а) Согласен, так как мои родители уже давно решили, кем я буду, и</w:t>
      </w:r>
      <w:r w:rsidR="005062EA" w:rsidRPr="00DD7560">
        <w:rPr>
          <w:rFonts w:cs="Times New Roman"/>
          <w:szCs w:val="28"/>
        </w:rPr>
        <w:t> со</w:t>
      </w:r>
      <w:r w:rsidR="005062EA">
        <w:rPr>
          <w:rFonts w:cs="Times New Roman"/>
          <w:szCs w:val="28"/>
        </w:rPr>
        <w:t> </w:t>
      </w:r>
      <w:r w:rsidR="005062EA" w:rsidRPr="00DD7560">
        <w:rPr>
          <w:rFonts w:cs="Times New Roman"/>
          <w:szCs w:val="28"/>
        </w:rPr>
        <w:t>м</w:t>
      </w:r>
      <w:r w:rsidRPr="00DD7560">
        <w:rPr>
          <w:rFonts w:cs="Times New Roman"/>
          <w:szCs w:val="28"/>
        </w:rPr>
        <w:t>ной не советовались по данному вопросу.</w:t>
      </w:r>
    </w:p>
    <w:p w:rsidR="00DD7560" w:rsidRPr="00DD7560" w:rsidRDefault="00DD7560" w:rsidP="00DD7560">
      <w:pPr>
        <w:spacing w:after="160" w:line="259" w:lineRule="auto"/>
        <w:ind w:firstLine="0"/>
        <w:rPr>
          <w:rFonts w:cs="Times New Roman"/>
          <w:szCs w:val="28"/>
        </w:rPr>
      </w:pPr>
      <w:r w:rsidRPr="00DD7560">
        <w:rPr>
          <w:rFonts w:cs="Times New Roman"/>
          <w:szCs w:val="28"/>
        </w:rPr>
        <w:t>б) Не согласен, мои родители как раз постоянно со мной обсуждают мои профессиональные предпочтения.</w:t>
      </w:r>
    </w:p>
    <w:p w:rsidR="00DD7560" w:rsidRPr="00DD7560" w:rsidRDefault="00DD7560" w:rsidP="00DD7560">
      <w:pPr>
        <w:spacing w:after="160" w:line="259" w:lineRule="auto"/>
        <w:ind w:firstLine="0"/>
        <w:rPr>
          <w:rFonts w:cs="Times New Roman"/>
          <w:szCs w:val="28"/>
        </w:rPr>
      </w:pPr>
      <w:r w:rsidRPr="00DD7560">
        <w:rPr>
          <w:rFonts w:cs="Times New Roman"/>
          <w:szCs w:val="28"/>
        </w:rPr>
        <w:t>в) Согласен, у нас в семье не принято обсуждать мои проблемы, тем более профессиональные планы.</w:t>
      </w:r>
    </w:p>
    <w:p w:rsidR="00DD7560" w:rsidRPr="00DD7560" w:rsidRDefault="00DD7560" w:rsidP="00DD7560">
      <w:pPr>
        <w:spacing w:after="160" w:line="259" w:lineRule="auto"/>
        <w:ind w:firstLine="0"/>
        <w:rPr>
          <w:rFonts w:cs="Times New Roman"/>
          <w:szCs w:val="28"/>
        </w:rPr>
      </w:pPr>
      <w:r w:rsidRPr="00DD7560">
        <w:rPr>
          <w:rFonts w:cs="Times New Roman"/>
          <w:szCs w:val="28"/>
        </w:rPr>
        <w:t>г) Не согласен, мы</w:t>
      </w:r>
      <w:r w:rsidR="005062EA" w:rsidRPr="00DD7560">
        <w:rPr>
          <w:rFonts w:cs="Times New Roman"/>
          <w:szCs w:val="28"/>
        </w:rPr>
        <w:t> с</w:t>
      </w:r>
      <w:r w:rsidR="005062EA">
        <w:rPr>
          <w:rFonts w:cs="Times New Roman"/>
          <w:szCs w:val="28"/>
        </w:rPr>
        <w:t> </w:t>
      </w:r>
      <w:r w:rsidR="005062EA" w:rsidRPr="00DD7560">
        <w:rPr>
          <w:rFonts w:cs="Times New Roman"/>
          <w:szCs w:val="28"/>
        </w:rPr>
        <w:t>р</w:t>
      </w:r>
      <w:r w:rsidRPr="00DD7560">
        <w:rPr>
          <w:rFonts w:cs="Times New Roman"/>
          <w:szCs w:val="28"/>
        </w:rPr>
        <w:t>одителями давно всё обсудили, и</w:t>
      </w:r>
      <w:r w:rsidR="005062EA" w:rsidRPr="00DD7560">
        <w:rPr>
          <w:rFonts w:cs="Times New Roman"/>
          <w:szCs w:val="28"/>
        </w:rPr>
        <w:t> я</w:t>
      </w:r>
      <w:r w:rsidR="005062EA">
        <w:rPr>
          <w:rFonts w:cs="Times New Roman"/>
          <w:szCs w:val="28"/>
        </w:rPr>
        <w:t> </w:t>
      </w:r>
      <w:r w:rsidR="005062EA" w:rsidRPr="00DD7560">
        <w:rPr>
          <w:rFonts w:cs="Times New Roman"/>
          <w:szCs w:val="28"/>
        </w:rPr>
        <w:t>п</w:t>
      </w:r>
      <w:r w:rsidRPr="00DD7560">
        <w:rPr>
          <w:rFonts w:cs="Times New Roman"/>
          <w:szCs w:val="28"/>
        </w:rPr>
        <w:t>ринял решение по поводу своей будущей профессии.</w:t>
      </w:r>
    </w:p>
    <w:p w:rsidR="00DD7560" w:rsidRPr="00DD7560" w:rsidRDefault="00DD7560" w:rsidP="00DD7560">
      <w:pPr>
        <w:spacing w:after="160" w:line="259" w:lineRule="auto"/>
        <w:ind w:firstLine="0"/>
        <w:rPr>
          <w:rFonts w:cs="Times New Roman"/>
          <w:szCs w:val="28"/>
        </w:rPr>
      </w:pPr>
      <w:r w:rsidRPr="00DD7560">
        <w:rPr>
          <w:rFonts w:cs="Times New Roman"/>
          <w:szCs w:val="28"/>
        </w:rPr>
        <w:t>5. Мои родители выбрали мне дальнейшую специальность.</w:t>
      </w:r>
    </w:p>
    <w:p w:rsidR="00DD7560" w:rsidRPr="00DD7560" w:rsidRDefault="00DD7560" w:rsidP="00DD7560">
      <w:pPr>
        <w:spacing w:after="160" w:line="259" w:lineRule="auto"/>
        <w:ind w:firstLine="0"/>
        <w:rPr>
          <w:rFonts w:cs="Times New Roman"/>
          <w:szCs w:val="28"/>
        </w:rPr>
      </w:pPr>
      <w:r w:rsidRPr="00DD7560">
        <w:rPr>
          <w:rFonts w:cs="Times New Roman"/>
          <w:szCs w:val="28"/>
        </w:rPr>
        <w:t>а) Согласен, и надо признать, что они вообще лучше меня разбираются в этом вопросе.</w:t>
      </w:r>
    </w:p>
    <w:p w:rsidR="00DD7560" w:rsidRPr="00DD7560" w:rsidRDefault="00DD7560" w:rsidP="00DD7560">
      <w:pPr>
        <w:spacing w:after="160" w:line="259" w:lineRule="auto"/>
        <w:ind w:firstLine="0"/>
        <w:rPr>
          <w:rFonts w:cs="Times New Roman"/>
          <w:szCs w:val="28"/>
        </w:rPr>
      </w:pPr>
      <w:r w:rsidRPr="00DD7560">
        <w:rPr>
          <w:rFonts w:cs="Times New Roman"/>
          <w:szCs w:val="28"/>
        </w:rPr>
        <w:t>б) Не согласен, но</w:t>
      </w:r>
      <w:r w:rsidR="005062EA" w:rsidRPr="00DD7560">
        <w:rPr>
          <w:rFonts w:cs="Times New Roman"/>
          <w:szCs w:val="28"/>
        </w:rPr>
        <w:t> мы</w:t>
      </w:r>
      <w:r w:rsidR="005062EA">
        <w:rPr>
          <w:rFonts w:cs="Times New Roman"/>
          <w:szCs w:val="28"/>
        </w:rPr>
        <w:t> </w:t>
      </w:r>
      <w:r w:rsidR="005062EA" w:rsidRPr="00DD7560">
        <w:rPr>
          <w:rFonts w:cs="Times New Roman"/>
          <w:szCs w:val="28"/>
        </w:rPr>
        <w:t>р</w:t>
      </w:r>
      <w:r w:rsidRPr="00DD7560">
        <w:rPr>
          <w:rFonts w:cs="Times New Roman"/>
          <w:szCs w:val="28"/>
        </w:rPr>
        <w:t>егулярно обсуждаем вопрос моей будущей специальности.</w:t>
      </w:r>
    </w:p>
    <w:p w:rsidR="00DD7560" w:rsidRPr="00DD7560" w:rsidRDefault="00DD7560" w:rsidP="00DD7560">
      <w:pPr>
        <w:spacing w:after="160" w:line="259" w:lineRule="auto"/>
        <w:ind w:firstLine="0"/>
        <w:rPr>
          <w:rFonts w:cs="Times New Roman"/>
          <w:szCs w:val="28"/>
        </w:rPr>
      </w:pPr>
      <w:r w:rsidRPr="00DD7560">
        <w:rPr>
          <w:rFonts w:cs="Times New Roman"/>
          <w:szCs w:val="28"/>
        </w:rPr>
        <w:t>в) Не согласен, поскольку родители не вмешиваются в мои проблемы с выбором профессии.</w:t>
      </w:r>
    </w:p>
    <w:p w:rsidR="00DD7560" w:rsidRPr="00DD7560" w:rsidRDefault="00DD7560" w:rsidP="00DD7560">
      <w:pPr>
        <w:spacing w:after="160" w:line="259" w:lineRule="auto"/>
        <w:ind w:firstLine="0"/>
        <w:rPr>
          <w:rFonts w:cs="Times New Roman"/>
          <w:szCs w:val="28"/>
        </w:rPr>
      </w:pPr>
      <w:r w:rsidRPr="00DD7560">
        <w:rPr>
          <w:rFonts w:cs="Times New Roman"/>
          <w:szCs w:val="28"/>
        </w:rPr>
        <w:t>г) Не согласен, так как выбор специальности был скорее моим самостоятельным решением, чем их.</w:t>
      </w:r>
    </w:p>
    <w:p w:rsidR="00DD7560" w:rsidRPr="00DD7560" w:rsidRDefault="00DD7560" w:rsidP="00DD7560">
      <w:pPr>
        <w:spacing w:after="160" w:line="259" w:lineRule="auto"/>
        <w:ind w:firstLine="0"/>
        <w:rPr>
          <w:rFonts w:cs="Times New Roman"/>
          <w:szCs w:val="28"/>
        </w:rPr>
      </w:pPr>
      <w:r w:rsidRPr="00DD7560">
        <w:rPr>
          <w:rFonts w:cs="Times New Roman"/>
          <w:szCs w:val="28"/>
        </w:rPr>
        <w:t>6. Мне хорошо ясны мои будущие профессиональные планы.</w:t>
      </w:r>
    </w:p>
    <w:p w:rsidR="00DD7560" w:rsidRPr="00DD7560" w:rsidRDefault="00DD7560" w:rsidP="00DD7560">
      <w:pPr>
        <w:spacing w:after="160" w:line="259" w:lineRule="auto"/>
        <w:ind w:firstLine="0"/>
        <w:rPr>
          <w:rFonts w:cs="Times New Roman"/>
          <w:szCs w:val="28"/>
        </w:rPr>
      </w:pPr>
      <w:r w:rsidRPr="00DD7560">
        <w:rPr>
          <w:rFonts w:cs="Times New Roman"/>
          <w:szCs w:val="28"/>
        </w:rPr>
        <w:t>а) Согласен, так как выстроить их мне помогли родители (знакомые), которые являются специалистами в этой профессиональной области.</w:t>
      </w:r>
    </w:p>
    <w:p w:rsidR="00DD7560" w:rsidRPr="00DD7560" w:rsidRDefault="00DD7560" w:rsidP="00DD7560">
      <w:pPr>
        <w:spacing w:after="160" w:line="259" w:lineRule="auto"/>
        <w:ind w:firstLine="0"/>
        <w:rPr>
          <w:rFonts w:cs="Times New Roman"/>
          <w:szCs w:val="28"/>
        </w:rPr>
      </w:pPr>
      <w:r w:rsidRPr="00DD7560">
        <w:rPr>
          <w:rFonts w:cs="Times New Roman"/>
          <w:szCs w:val="28"/>
        </w:rPr>
        <w:t>б) Согласен, поскольку я построил их самостоятельно, основываясь на собственном жизненном опыте.</w:t>
      </w:r>
    </w:p>
    <w:p w:rsidR="00DD7560" w:rsidRPr="00DD7560" w:rsidRDefault="00DD7560" w:rsidP="00DD7560">
      <w:pPr>
        <w:spacing w:after="160" w:line="259" w:lineRule="auto"/>
        <w:ind w:firstLine="0"/>
        <w:rPr>
          <w:rFonts w:cs="Times New Roman"/>
          <w:szCs w:val="28"/>
        </w:rPr>
      </w:pPr>
      <w:r w:rsidRPr="00DD7560">
        <w:rPr>
          <w:rFonts w:cs="Times New Roman"/>
          <w:szCs w:val="28"/>
        </w:rPr>
        <w:t>в) Не согласен, так как у меня нет желания строить профессиональные планы: будь как будет.</w:t>
      </w:r>
    </w:p>
    <w:p w:rsidR="00DD7560" w:rsidRPr="00DD7560" w:rsidRDefault="00DD7560" w:rsidP="00DD7560">
      <w:pPr>
        <w:spacing w:after="160" w:line="259" w:lineRule="auto"/>
        <w:ind w:firstLine="0"/>
        <w:rPr>
          <w:rFonts w:cs="Times New Roman"/>
          <w:szCs w:val="28"/>
        </w:rPr>
      </w:pPr>
      <w:r w:rsidRPr="00DD7560">
        <w:rPr>
          <w:rFonts w:cs="Times New Roman"/>
          <w:szCs w:val="28"/>
        </w:rPr>
        <w:t>г) Не согласен, как раз сейчас я пытаюсь выстроить эти профессиональные планы.</w:t>
      </w:r>
    </w:p>
    <w:p w:rsidR="00DD7560" w:rsidRPr="00DD7560" w:rsidRDefault="00DD7560" w:rsidP="00DD7560">
      <w:pPr>
        <w:spacing w:after="160" w:line="259" w:lineRule="auto"/>
        <w:ind w:firstLine="0"/>
        <w:rPr>
          <w:rFonts w:cs="Times New Roman"/>
          <w:szCs w:val="28"/>
        </w:rPr>
      </w:pPr>
      <w:r w:rsidRPr="00DD7560">
        <w:rPr>
          <w:rFonts w:cs="Times New Roman"/>
          <w:szCs w:val="28"/>
        </w:rPr>
        <w:t>7.</w:t>
      </w:r>
      <w:r w:rsidR="005062EA" w:rsidRPr="00DD7560">
        <w:rPr>
          <w:rFonts w:cs="Times New Roman"/>
          <w:szCs w:val="28"/>
        </w:rPr>
        <w:t xml:space="preserve"> На</w:t>
      </w:r>
      <w:r w:rsidR="005062EA">
        <w:rPr>
          <w:rFonts w:cs="Times New Roman"/>
          <w:szCs w:val="28"/>
        </w:rPr>
        <w:t> </w:t>
      </w:r>
      <w:r w:rsidR="005062EA" w:rsidRPr="00DD7560">
        <w:rPr>
          <w:rFonts w:cs="Times New Roman"/>
          <w:szCs w:val="28"/>
        </w:rPr>
        <w:t>м</w:t>
      </w:r>
      <w:r w:rsidRPr="00DD7560">
        <w:rPr>
          <w:rFonts w:cs="Times New Roman"/>
          <w:szCs w:val="28"/>
        </w:rPr>
        <w:t>ои профессиональные цели сильно влияет мнение моих родителей.</w:t>
      </w:r>
    </w:p>
    <w:p w:rsidR="00DD7560" w:rsidRPr="00DD7560" w:rsidRDefault="00DD7560" w:rsidP="00DD7560">
      <w:pPr>
        <w:spacing w:after="160" w:line="259" w:lineRule="auto"/>
        <w:ind w:firstLine="0"/>
        <w:rPr>
          <w:rFonts w:cs="Times New Roman"/>
          <w:szCs w:val="28"/>
        </w:rPr>
      </w:pPr>
      <w:r w:rsidRPr="00DD7560">
        <w:rPr>
          <w:rFonts w:cs="Times New Roman"/>
          <w:szCs w:val="28"/>
        </w:rPr>
        <w:t>а) Не согласен, у моих родителей никогда не возникало желания определять мои профессиональные цели.</w:t>
      </w:r>
    </w:p>
    <w:p w:rsidR="00DD7560" w:rsidRPr="00DD7560" w:rsidRDefault="00DD7560" w:rsidP="00DD7560">
      <w:pPr>
        <w:spacing w:after="160" w:line="259" w:lineRule="auto"/>
        <w:ind w:firstLine="0"/>
        <w:rPr>
          <w:rFonts w:cs="Times New Roman"/>
          <w:szCs w:val="28"/>
        </w:rPr>
      </w:pPr>
      <w:r w:rsidRPr="00DD7560">
        <w:rPr>
          <w:rFonts w:cs="Times New Roman"/>
          <w:szCs w:val="28"/>
        </w:rPr>
        <w:lastRenderedPageBreak/>
        <w:t>б) Согласен, поскольку мои родители с детства говорили мне, кем я должен стать.</w:t>
      </w:r>
    </w:p>
    <w:p w:rsidR="00DD7560" w:rsidRPr="00DD7560" w:rsidRDefault="00DD7560" w:rsidP="00DD7560">
      <w:pPr>
        <w:spacing w:after="160" w:line="259" w:lineRule="auto"/>
        <w:ind w:firstLine="0"/>
        <w:rPr>
          <w:rFonts w:cs="Times New Roman"/>
          <w:szCs w:val="28"/>
        </w:rPr>
      </w:pPr>
      <w:r w:rsidRPr="00DD7560">
        <w:rPr>
          <w:rFonts w:cs="Times New Roman"/>
          <w:szCs w:val="28"/>
        </w:rPr>
        <w:t>в) Согласен, цели еще сформулированы слабо, но окончательное решение будет все-таки принято мной, а</w:t>
      </w:r>
      <w:r w:rsidR="005062EA" w:rsidRPr="00DD7560">
        <w:rPr>
          <w:rFonts w:cs="Times New Roman"/>
          <w:szCs w:val="28"/>
        </w:rPr>
        <w:t> не</w:t>
      </w:r>
      <w:r w:rsidR="005062EA">
        <w:rPr>
          <w:rFonts w:cs="Times New Roman"/>
          <w:szCs w:val="28"/>
        </w:rPr>
        <w:t> </w:t>
      </w:r>
      <w:r w:rsidR="005062EA" w:rsidRPr="00DD7560">
        <w:rPr>
          <w:rFonts w:cs="Times New Roman"/>
          <w:szCs w:val="28"/>
        </w:rPr>
        <w:t>р</w:t>
      </w:r>
      <w:r w:rsidRPr="00DD7560">
        <w:rPr>
          <w:rFonts w:cs="Times New Roman"/>
          <w:szCs w:val="28"/>
        </w:rPr>
        <w:t>одителями.</w:t>
      </w:r>
    </w:p>
    <w:p w:rsidR="00DD7560" w:rsidRPr="00DD7560" w:rsidRDefault="00DD7560" w:rsidP="00DD7560">
      <w:pPr>
        <w:spacing w:after="160" w:line="259" w:lineRule="auto"/>
        <w:ind w:firstLine="0"/>
        <w:rPr>
          <w:rFonts w:cs="Times New Roman"/>
          <w:szCs w:val="28"/>
        </w:rPr>
      </w:pPr>
      <w:r w:rsidRPr="00DD7560">
        <w:rPr>
          <w:rFonts w:cs="Times New Roman"/>
          <w:szCs w:val="28"/>
        </w:rPr>
        <w:t>г) Согласен, так как родители, конечно, приняли участие в обсуждении этого вопроса, но все-таки решение уже принято мной самостоятельно.</w:t>
      </w:r>
    </w:p>
    <w:p w:rsidR="00DD7560" w:rsidRPr="00DD7560" w:rsidRDefault="00DD7560" w:rsidP="00DD7560">
      <w:pPr>
        <w:spacing w:after="160" w:line="259" w:lineRule="auto"/>
        <w:ind w:firstLine="0"/>
        <w:rPr>
          <w:rFonts w:cs="Times New Roman"/>
          <w:szCs w:val="28"/>
        </w:rPr>
      </w:pPr>
      <w:r w:rsidRPr="00DD7560">
        <w:rPr>
          <w:rFonts w:cs="Times New Roman"/>
          <w:szCs w:val="28"/>
        </w:rPr>
        <w:t>8. Думаю, мне еще слишком рано задумываться над вопросами построения моей карьеры.</w:t>
      </w:r>
    </w:p>
    <w:p w:rsidR="00DD7560" w:rsidRPr="00DD7560" w:rsidRDefault="00DD7560" w:rsidP="00DD7560">
      <w:pPr>
        <w:spacing w:after="160" w:line="259" w:lineRule="auto"/>
        <w:ind w:firstLine="0"/>
        <w:rPr>
          <w:rFonts w:cs="Times New Roman"/>
          <w:szCs w:val="28"/>
        </w:rPr>
      </w:pPr>
      <w:r w:rsidRPr="00DD7560">
        <w:rPr>
          <w:rFonts w:cs="Times New Roman"/>
          <w:szCs w:val="28"/>
        </w:rPr>
        <w:t>а) Согласен, так как моя карьера всё равно будет зависеть от решения моей семьи.</w:t>
      </w:r>
    </w:p>
    <w:p w:rsidR="00DD7560" w:rsidRPr="00DD7560" w:rsidRDefault="00DD7560" w:rsidP="00DD7560">
      <w:pPr>
        <w:spacing w:after="160" w:line="259" w:lineRule="auto"/>
        <w:ind w:firstLine="0"/>
        <w:rPr>
          <w:rFonts w:cs="Times New Roman"/>
          <w:szCs w:val="28"/>
        </w:rPr>
      </w:pPr>
      <w:r w:rsidRPr="00DD7560">
        <w:rPr>
          <w:rFonts w:cs="Times New Roman"/>
          <w:szCs w:val="28"/>
        </w:rPr>
        <w:t>б) Согласен, мне и раньше в жизни не приходилось сталкиваться с вопросами построения карьеры.</w:t>
      </w:r>
    </w:p>
    <w:p w:rsidR="00DD7560" w:rsidRPr="00DD7560" w:rsidRDefault="00DD7560" w:rsidP="00DD7560">
      <w:pPr>
        <w:spacing w:after="160" w:line="259" w:lineRule="auto"/>
        <w:ind w:firstLine="0"/>
        <w:rPr>
          <w:rFonts w:cs="Times New Roman"/>
          <w:szCs w:val="28"/>
        </w:rPr>
      </w:pPr>
      <w:r w:rsidRPr="00DD7560">
        <w:rPr>
          <w:rFonts w:cs="Times New Roman"/>
          <w:szCs w:val="28"/>
        </w:rPr>
        <w:t>в) Не согласен, уже настал тот момент, когда нужно выбирать, как дальше строить свою карьеру.</w:t>
      </w:r>
    </w:p>
    <w:p w:rsidR="00DD7560" w:rsidRPr="00DD7560" w:rsidRDefault="00DD7560" w:rsidP="00DD7560">
      <w:pPr>
        <w:spacing w:after="160" w:line="259" w:lineRule="auto"/>
        <w:ind w:firstLine="0"/>
        <w:rPr>
          <w:rFonts w:cs="Times New Roman"/>
          <w:szCs w:val="28"/>
        </w:rPr>
      </w:pPr>
      <w:r w:rsidRPr="00DD7560">
        <w:rPr>
          <w:rFonts w:cs="Times New Roman"/>
          <w:szCs w:val="28"/>
        </w:rPr>
        <w:t>г) Не согласен, я уже давно и точно решил, каким образом я буду выстраивать свою карьеру.</w:t>
      </w:r>
    </w:p>
    <w:p w:rsidR="00DD7560" w:rsidRPr="00DD7560" w:rsidRDefault="00DD7560" w:rsidP="00DD7560">
      <w:pPr>
        <w:spacing w:after="160" w:line="259" w:lineRule="auto"/>
        <w:ind w:firstLine="0"/>
        <w:rPr>
          <w:rFonts w:cs="Times New Roman"/>
          <w:szCs w:val="28"/>
        </w:rPr>
      </w:pPr>
      <w:r w:rsidRPr="00DD7560">
        <w:rPr>
          <w:rFonts w:cs="Times New Roman"/>
          <w:szCs w:val="28"/>
        </w:rPr>
        <w:t>9. Уже точно решено, какую специальность я хочу получить после окончания школы.</w:t>
      </w:r>
    </w:p>
    <w:p w:rsidR="00DD7560" w:rsidRPr="00DD7560" w:rsidRDefault="00DD7560" w:rsidP="00DD7560">
      <w:pPr>
        <w:spacing w:after="160" w:line="259" w:lineRule="auto"/>
        <w:ind w:firstLine="0"/>
        <w:rPr>
          <w:rFonts w:cs="Times New Roman"/>
          <w:szCs w:val="28"/>
        </w:rPr>
      </w:pPr>
      <w:r w:rsidRPr="00DD7560">
        <w:rPr>
          <w:rFonts w:cs="Times New Roman"/>
          <w:szCs w:val="28"/>
        </w:rPr>
        <w:t>а) Не согласен, так как я еще не думал над своей конкретной специальностью.</w:t>
      </w:r>
    </w:p>
    <w:p w:rsidR="00DD7560" w:rsidRPr="00DD7560" w:rsidRDefault="00DD7560" w:rsidP="00DD7560">
      <w:pPr>
        <w:spacing w:after="160" w:line="259" w:lineRule="auto"/>
        <w:ind w:firstLine="0"/>
        <w:rPr>
          <w:rFonts w:cs="Times New Roman"/>
          <w:szCs w:val="28"/>
        </w:rPr>
      </w:pPr>
      <w:r w:rsidRPr="00DD7560">
        <w:rPr>
          <w:rFonts w:cs="Times New Roman"/>
          <w:szCs w:val="28"/>
        </w:rPr>
        <w:t>б) Согласен, и</w:t>
      </w:r>
      <w:r w:rsidR="005062EA" w:rsidRPr="00DD7560">
        <w:rPr>
          <w:rFonts w:cs="Times New Roman"/>
          <w:szCs w:val="28"/>
        </w:rPr>
        <w:t> я</w:t>
      </w:r>
      <w:r w:rsidR="005062EA">
        <w:rPr>
          <w:rFonts w:cs="Times New Roman"/>
          <w:szCs w:val="28"/>
        </w:rPr>
        <w:t> </w:t>
      </w:r>
      <w:r w:rsidR="005062EA" w:rsidRPr="00DD7560">
        <w:rPr>
          <w:rFonts w:cs="Times New Roman"/>
          <w:szCs w:val="28"/>
        </w:rPr>
        <w:t>м</w:t>
      </w:r>
      <w:r w:rsidRPr="00DD7560">
        <w:rPr>
          <w:rFonts w:cs="Times New Roman"/>
          <w:szCs w:val="28"/>
        </w:rPr>
        <w:t>огу точно назвать учебное заведение и специальность, которую я получу.</w:t>
      </w:r>
    </w:p>
    <w:p w:rsidR="00DD7560" w:rsidRPr="00DD7560" w:rsidRDefault="00DD7560" w:rsidP="00DD7560">
      <w:pPr>
        <w:spacing w:after="160" w:line="259" w:lineRule="auto"/>
        <w:ind w:firstLine="0"/>
        <w:rPr>
          <w:rFonts w:cs="Times New Roman"/>
          <w:szCs w:val="28"/>
        </w:rPr>
      </w:pPr>
      <w:r w:rsidRPr="00DD7560">
        <w:rPr>
          <w:rFonts w:cs="Times New Roman"/>
          <w:szCs w:val="28"/>
        </w:rPr>
        <w:t>в) Согласен, так как мои родители уже сообщили мне, на кого и где я буду дальше учиться.</w:t>
      </w:r>
    </w:p>
    <w:p w:rsidR="00DD7560" w:rsidRPr="00DD7560" w:rsidRDefault="00DD7560" w:rsidP="00DD7560">
      <w:pPr>
        <w:spacing w:after="160" w:line="259" w:lineRule="auto"/>
        <w:ind w:firstLine="0"/>
        <w:rPr>
          <w:rFonts w:cs="Times New Roman"/>
          <w:szCs w:val="28"/>
        </w:rPr>
      </w:pPr>
      <w:r w:rsidRPr="00DD7560">
        <w:rPr>
          <w:rFonts w:cs="Times New Roman"/>
          <w:szCs w:val="28"/>
        </w:rPr>
        <w:t>г) Не согласен, мне трудно понять, какая специальность подходит именно мне.</w:t>
      </w:r>
    </w:p>
    <w:p w:rsidR="00DD7560" w:rsidRPr="00DD7560" w:rsidRDefault="00DD7560" w:rsidP="00DD7560">
      <w:pPr>
        <w:spacing w:after="160" w:line="259" w:lineRule="auto"/>
        <w:ind w:firstLine="0"/>
        <w:rPr>
          <w:rFonts w:cs="Times New Roman"/>
          <w:szCs w:val="28"/>
        </w:rPr>
      </w:pPr>
      <w:r w:rsidRPr="00DD7560">
        <w:rPr>
          <w:rFonts w:cs="Times New Roman"/>
          <w:szCs w:val="28"/>
        </w:rPr>
        <w:t>10. Друзья советуют мне, какое образование лучше получить.</w:t>
      </w:r>
    </w:p>
    <w:p w:rsidR="00DD7560" w:rsidRPr="00DD7560" w:rsidRDefault="00DD7560" w:rsidP="00DD7560">
      <w:pPr>
        <w:spacing w:after="160" w:line="259" w:lineRule="auto"/>
        <w:ind w:firstLine="0"/>
        <w:rPr>
          <w:rFonts w:cs="Times New Roman"/>
          <w:szCs w:val="28"/>
        </w:rPr>
      </w:pPr>
      <w:r w:rsidRPr="00DD7560">
        <w:rPr>
          <w:rFonts w:cs="Times New Roman"/>
          <w:szCs w:val="28"/>
        </w:rPr>
        <w:t>а) Согласен, мы</w:t>
      </w:r>
      <w:r w:rsidR="005062EA" w:rsidRPr="00DD7560">
        <w:rPr>
          <w:rFonts w:cs="Times New Roman"/>
          <w:szCs w:val="28"/>
        </w:rPr>
        <w:t> с</w:t>
      </w:r>
      <w:r w:rsidR="005062EA">
        <w:rPr>
          <w:rFonts w:cs="Times New Roman"/>
          <w:szCs w:val="28"/>
        </w:rPr>
        <w:t> </w:t>
      </w:r>
      <w:r w:rsidR="005062EA" w:rsidRPr="00DD7560">
        <w:rPr>
          <w:rFonts w:cs="Times New Roman"/>
          <w:szCs w:val="28"/>
        </w:rPr>
        <w:t>н</w:t>
      </w:r>
      <w:r w:rsidRPr="00DD7560">
        <w:rPr>
          <w:rFonts w:cs="Times New Roman"/>
          <w:szCs w:val="28"/>
        </w:rPr>
        <w:t>ими часто обсуждаем этот вопрос, но</w:t>
      </w:r>
      <w:r w:rsidR="005062EA" w:rsidRPr="00DD7560">
        <w:rPr>
          <w:rFonts w:cs="Times New Roman"/>
          <w:szCs w:val="28"/>
        </w:rPr>
        <w:t> я</w:t>
      </w:r>
      <w:r w:rsidR="005062EA">
        <w:rPr>
          <w:rFonts w:cs="Times New Roman"/>
          <w:szCs w:val="28"/>
        </w:rPr>
        <w:t> </w:t>
      </w:r>
      <w:r w:rsidR="005062EA" w:rsidRPr="00DD7560">
        <w:rPr>
          <w:rFonts w:cs="Times New Roman"/>
          <w:szCs w:val="28"/>
        </w:rPr>
        <w:t>п</w:t>
      </w:r>
      <w:r w:rsidRPr="00DD7560">
        <w:rPr>
          <w:rFonts w:cs="Times New Roman"/>
          <w:szCs w:val="28"/>
        </w:rPr>
        <w:t>ытаюсь строить свои профессиональные планы самостоятельно.</w:t>
      </w:r>
    </w:p>
    <w:p w:rsidR="00DD7560" w:rsidRPr="00DD7560" w:rsidRDefault="00DD7560" w:rsidP="00DD7560">
      <w:pPr>
        <w:spacing w:after="160" w:line="259" w:lineRule="auto"/>
        <w:ind w:firstLine="0"/>
        <w:rPr>
          <w:rFonts w:cs="Times New Roman"/>
          <w:szCs w:val="28"/>
        </w:rPr>
      </w:pPr>
      <w:r w:rsidRPr="00DD7560">
        <w:rPr>
          <w:rFonts w:cs="Times New Roman"/>
          <w:szCs w:val="28"/>
        </w:rPr>
        <w:t>б) Согласен, и</w:t>
      </w:r>
      <w:r w:rsidR="005062EA" w:rsidRPr="00DD7560">
        <w:rPr>
          <w:rFonts w:cs="Times New Roman"/>
          <w:szCs w:val="28"/>
        </w:rPr>
        <w:t> я</w:t>
      </w:r>
      <w:r w:rsidR="005062EA">
        <w:rPr>
          <w:rFonts w:cs="Times New Roman"/>
          <w:szCs w:val="28"/>
        </w:rPr>
        <w:t> </w:t>
      </w:r>
      <w:r w:rsidR="005062EA" w:rsidRPr="00DD7560">
        <w:rPr>
          <w:rFonts w:cs="Times New Roman"/>
          <w:szCs w:val="28"/>
        </w:rPr>
        <w:t>с</w:t>
      </w:r>
      <w:r w:rsidRPr="00DD7560">
        <w:rPr>
          <w:rFonts w:cs="Times New Roman"/>
          <w:szCs w:val="28"/>
        </w:rPr>
        <w:t>обираюсь вместе с другом получить одинаковое образование, прислушавшись к его мнению.</w:t>
      </w:r>
    </w:p>
    <w:p w:rsidR="00DD7560" w:rsidRPr="00DD7560" w:rsidRDefault="00DD7560" w:rsidP="00DD7560">
      <w:pPr>
        <w:spacing w:after="160" w:line="259" w:lineRule="auto"/>
        <w:ind w:firstLine="0"/>
        <w:rPr>
          <w:rFonts w:cs="Times New Roman"/>
          <w:szCs w:val="28"/>
        </w:rPr>
      </w:pPr>
      <w:r w:rsidRPr="00DD7560">
        <w:rPr>
          <w:rFonts w:cs="Times New Roman"/>
          <w:szCs w:val="28"/>
        </w:rPr>
        <w:t>в) Не согласен, так как обдумывать свою будущую карьеру нам с друзьями некогда, у нас есть много более интересных дел.</w:t>
      </w:r>
    </w:p>
    <w:p w:rsidR="00DD7560" w:rsidRPr="00DD7560" w:rsidRDefault="00DD7560" w:rsidP="00DD7560">
      <w:pPr>
        <w:spacing w:after="160" w:line="259" w:lineRule="auto"/>
        <w:ind w:firstLine="0"/>
        <w:rPr>
          <w:rFonts w:cs="Times New Roman"/>
          <w:szCs w:val="28"/>
        </w:rPr>
      </w:pPr>
      <w:r w:rsidRPr="00DD7560">
        <w:rPr>
          <w:rFonts w:cs="Times New Roman"/>
          <w:szCs w:val="28"/>
        </w:rPr>
        <w:t>г) Не согласен, я уже принял решение относительно своего будущего без помощи друзей.</w:t>
      </w:r>
    </w:p>
    <w:p w:rsidR="00DD7560" w:rsidRPr="00DD7560" w:rsidRDefault="00DD7560" w:rsidP="00DD7560">
      <w:pPr>
        <w:spacing w:after="160" w:line="259" w:lineRule="auto"/>
        <w:ind w:firstLine="0"/>
        <w:rPr>
          <w:rFonts w:cs="Times New Roman"/>
          <w:szCs w:val="28"/>
        </w:rPr>
      </w:pPr>
      <w:r w:rsidRPr="00DD7560">
        <w:rPr>
          <w:rFonts w:cs="Times New Roman"/>
          <w:szCs w:val="28"/>
        </w:rPr>
        <w:t>11. Для меня непринципиально, где именно учиться в дальнейшем.</w:t>
      </w:r>
    </w:p>
    <w:p w:rsidR="00DD7560" w:rsidRPr="00DD7560" w:rsidRDefault="00DD7560" w:rsidP="00DD7560">
      <w:pPr>
        <w:spacing w:after="160" w:line="259" w:lineRule="auto"/>
        <w:ind w:firstLine="0"/>
        <w:rPr>
          <w:rFonts w:cs="Times New Roman"/>
          <w:szCs w:val="28"/>
        </w:rPr>
      </w:pPr>
      <w:r w:rsidRPr="00DD7560">
        <w:rPr>
          <w:rFonts w:cs="Times New Roman"/>
          <w:szCs w:val="28"/>
        </w:rPr>
        <w:lastRenderedPageBreak/>
        <w:t>а) Согласен, так как для меня главное – получить специальность, о которой давно мечтал, а</w:t>
      </w:r>
      <w:r w:rsidR="005062EA" w:rsidRPr="00DD7560">
        <w:rPr>
          <w:rFonts w:cs="Times New Roman"/>
          <w:szCs w:val="28"/>
        </w:rPr>
        <w:t> не</w:t>
      </w:r>
      <w:r w:rsidR="005062EA">
        <w:rPr>
          <w:rFonts w:cs="Times New Roman"/>
          <w:szCs w:val="28"/>
        </w:rPr>
        <w:t> </w:t>
      </w:r>
      <w:r w:rsidR="005062EA" w:rsidRPr="00DD7560">
        <w:rPr>
          <w:rFonts w:cs="Times New Roman"/>
          <w:szCs w:val="28"/>
        </w:rPr>
        <w:t>к</w:t>
      </w:r>
      <w:r w:rsidRPr="00DD7560">
        <w:rPr>
          <w:rFonts w:cs="Times New Roman"/>
          <w:szCs w:val="28"/>
        </w:rPr>
        <w:t>онкретное место учебы.</w:t>
      </w:r>
    </w:p>
    <w:p w:rsidR="00DD7560" w:rsidRPr="00DD7560" w:rsidRDefault="00DD7560" w:rsidP="00DD7560">
      <w:pPr>
        <w:spacing w:after="160" w:line="259" w:lineRule="auto"/>
        <w:ind w:firstLine="0"/>
        <w:rPr>
          <w:rFonts w:cs="Times New Roman"/>
          <w:szCs w:val="28"/>
        </w:rPr>
      </w:pPr>
      <w:r w:rsidRPr="00DD7560">
        <w:rPr>
          <w:rFonts w:cs="Times New Roman"/>
          <w:szCs w:val="28"/>
        </w:rPr>
        <w:t>б) Согласен, поскольку уверен, что родители (родственники) всё равно устроят меня на хорошую работу после учебы.</w:t>
      </w:r>
    </w:p>
    <w:p w:rsidR="00DD7560" w:rsidRPr="00DD7560" w:rsidRDefault="00DD7560" w:rsidP="00DD7560">
      <w:pPr>
        <w:spacing w:after="160" w:line="259" w:lineRule="auto"/>
        <w:ind w:firstLine="0"/>
        <w:rPr>
          <w:rFonts w:cs="Times New Roman"/>
          <w:szCs w:val="28"/>
        </w:rPr>
      </w:pPr>
      <w:r w:rsidRPr="00DD7560">
        <w:rPr>
          <w:rFonts w:cs="Times New Roman"/>
          <w:szCs w:val="28"/>
        </w:rPr>
        <w:t>в) Согласен, поскольку профессиональная учеба – не главное в жизни.</w:t>
      </w:r>
    </w:p>
    <w:p w:rsidR="00DD7560" w:rsidRPr="00DD7560" w:rsidRDefault="00DD7560" w:rsidP="00DD7560">
      <w:pPr>
        <w:spacing w:after="160" w:line="259" w:lineRule="auto"/>
        <w:ind w:firstLine="0"/>
        <w:rPr>
          <w:rFonts w:cs="Times New Roman"/>
          <w:szCs w:val="28"/>
        </w:rPr>
      </w:pPr>
      <w:r w:rsidRPr="00DD7560">
        <w:rPr>
          <w:rFonts w:cs="Times New Roman"/>
          <w:szCs w:val="28"/>
        </w:rPr>
        <w:t>г) Не согласен, так как от выбора учебного заведения зависит качество моего образования.</w:t>
      </w:r>
    </w:p>
    <w:p w:rsidR="00DD7560" w:rsidRPr="00DD7560" w:rsidRDefault="00DD7560" w:rsidP="00DD7560">
      <w:pPr>
        <w:spacing w:after="160" w:line="259" w:lineRule="auto"/>
        <w:ind w:firstLine="0"/>
        <w:rPr>
          <w:rFonts w:cs="Times New Roman"/>
          <w:szCs w:val="28"/>
        </w:rPr>
      </w:pPr>
      <w:r w:rsidRPr="00DD7560">
        <w:rPr>
          <w:rFonts w:cs="Times New Roman"/>
          <w:szCs w:val="28"/>
        </w:rPr>
        <w:t>12.</w:t>
      </w:r>
      <w:r w:rsidR="005062EA" w:rsidRPr="00DD7560">
        <w:rPr>
          <w:rFonts w:cs="Times New Roman"/>
          <w:szCs w:val="28"/>
        </w:rPr>
        <w:t xml:space="preserve"> Я</w:t>
      </w:r>
      <w:r w:rsidR="005062EA">
        <w:rPr>
          <w:rFonts w:cs="Times New Roman"/>
          <w:szCs w:val="28"/>
        </w:rPr>
        <w:t> </w:t>
      </w:r>
      <w:r w:rsidR="005062EA" w:rsidRPr="00DD7560">
        <w:rPr>
          <w:rFonts w:cs="Times New Roman"/>
          <w:szCs w:val="28"/>
        </w:rPr>
        <w:t>б</w:t>
      </w:r>
      <w:r w:rsidRPr="00DD7560">
        <w:rPr>
          <w:rFonts w:cs="Times New Roman"/>
          <w:szCs w:val="28"/>
        </w:rPr>
        <w:t>оюсь без совета своих родителей принимать ответственные решения по поводу моей дальнейшей профессиональной деятельности.</w:t>
      </w:r>
    </w:p>
    <w:p w:rsidR="00DD7560" w:rsidRPr="00DD7560" w:rsidRDefault="00DD7560" w:rsidP="00DD7560">
      <w:pPr>
        <w:spacing w:after="160" w:line="259" w:lineRule="auto"/>
        <w:ind w:firstLine="0"/>
        <w:rPr>
          <w:rFonts w:cs="Times New Roman"/>
          <w:szCs w:val="28"/>
        </w:rPr>
      </w:pPr>
      <w:r w:rsidRPr="00DD7560">
        <w:rPr>
          <w:rFonts w:cs="Times New Roman"/>
          <w:szCs w:val="28"/>
        </w:rPr>
        <w:t>а) Согласен, я делаю попытки сориентироваться в профессиональной жизни, но пока затрудняюсь выбрать что-то одно.</w:t>
      </w:r>
    </w:p>
    <w:p w:rsidR="00DD7560" w:rsidRPr="00DD7560" w:rsidRDefault="00DD7560" w:rsidP="00DD7560">
      <w:pPr>
        <w:spacing w:after="160" w:line="259" w:lineRule="auto"/>
        <w:ind w:firstLine="0"/>
        <w:rPr>
          <w:rFonts w:cs="Times New Roman"/>
          <w:szCs w:val="28"/>
        </w:rPr>
      </w:pPr>
      <w:r w:rsidRPr="00DD7560">
        <w:rPr>
          <w:rFonts w:cs="Times New Roman"/>
          <w:szCs w:val="28"/>
        </w:rPr>
        <w:t>б) Не согласен, так как мои родители всё равно не хотят и</w:t>
      </w:r>
      <w:r w:rsidR="005062EA" w:rsidRPr="00DD7560">
        <w:rPr>
          <w:rFonts w:cs="Times New Roman"/>
          <w:szCs w:val="28"/>
        </w:rPr>
        <w:t> не</w:t>
      </w:r>
      <w:r w:rsidR="005062EA">
        <w:rPr>
          <w:rFonts w:cs="Times New Roman"/>
          <w:szCs w:val="28"/>
        </w:rPr>
        <w:t> </w:t>
      </w:r>
      <w:r w:rsidR="005062EA" w:rsidRPr="00DD7560">
        <w:rPr>
          <w:rFonts w:cs="Times New Roman"/>
          <w:szCs w:val="28"/>
        </w:rPr>
        <w:t>м</w:t>
      </w:r>
      <w:r w:rsidRPr="00DD7560">
        <w:rPr>
          <w:rFonts w:cs="Times New Roman"/>
          <w:szCs w:val="28"/>
        </w:rPr>
        <w:t>огут мне ничего посоветовать.</w:t>
      </w:r>
    </w:p>
    <w:p w:rsidR="00DD7560" w:rsidRPr="00DD7560" w:rsidRDefault="00DD7560" w:rsidP="00DD7560">
      <w:pPr>
        <w:spacing w:after="160" w:line="259" w:lineRule="auto"/>
        <w:ind w:firstLine="0"/>
        <w:rPr>
          <w:rFonts w:cs="Times New Roman"/>
          <w:szCs w:val="28"/>
        </w:rPr>
      </w:pPr>
      <w:r w:rsidRPr="00DD7560">
        <w:rPr>
          <w:rFonts w:cs="Times New Roman"/>
          <w:szCs w:val="28"/>
        </w:rPr>
        <w:t>в) Согласен, поскольку мои родители с детства помогают мне, контролируя многие события в моей жизни, в том числе и</w:t>
      </w:r>
      <w:r w:rsidR="005062EA" w:rsidRPr="00DD7560">
        <w:rPr>
          <w:rFonts w:cs="Times New Roman"/>
          <w:szCs w:val="28"/>
        </w:rPr>
        <w:t> в</w:t>
      </w:r>
      <w:r w:rsidR="005062EA">
        <w:rPr>
          <w:rFonts w:cs="Times New Roman"/>
          <w:szCs w:val="28"/>
        </w:rPr>
        <w:t> </w:t>
      </w:r>
      <w:r w:rsidR="005062EA" w:rsidRPr="00DD7560">
        <w:rPr>
          <w:rFonts w:cs="Times New Roman"/>
          <w:szCs w:val="28"/>
        </w:rPr>
        <w:t>п</w:t>
      </w:r>
      <w:r w:rsidRPr="00DD7560">
        <w:rPr>
          <w:rFonts w:cs="Times New Roman"/>
          <w:szCs w:val="28"/>
        </w:rPr>
        <w:t>лане выбора профессии.</w:t>
      </w:r>
    </w:p>
    <w:p w:rsidR="00DD7560" w:rsidRPr="00DD7560" w:rsidRDefault="00DD7560" w:rsidP="00DD7560">
      <w:pPr>
        <w:spacing w:after="160" w:line="259" w:lineRule="auto"/>
        <w:ind w:firstLine="0"/>
        <w:rPr>
          <w:rFonts w:cs="Times New Roman"/>
          <w:szCs w:val="28"/>
        </w:rPr>
      </w:pPr>
      <w:r w:rsidRPr="00DD7560">
        <w:rPr>
          <w:rFonts w:cs="Times New Roman"/>
          <w:szCs w:val="28"/>
        </w:rPr>
        <w:t>г) Не согласен, свое решение по этому вопросу я уже принял абсолютно самостоятельно.</w:t>
      </w:r>
    </w:p>
    <w:p w:rsidR="00DD7560" w:rsidRPr="00DD7560" w:rsidRDefault="00DD7560" w:rsidP="00DD7560">
      <w:pPr>
        <w:spacing w:after="160" w:line="259" w:lineRule="auto"/>
        <w:ind w:firstLine="0"/>
        <w:rPr>
          <w:rFonts w:cs="Times New Roman"/>
          <w:szCs w:val="28"/>
        </w:rPr>
      </w:pPr>
      <w:r w:rsidRPr="00DD7560">
        <w:rPr>
          <w:rFonts w:cs="Times New Roman"/>
          <w:szCs w:val="28"/>
        </w:rPr>
        <w:t>13.</w:t>
      </w:r>
      <w:r w:rsidR="005062EA" w:rsidRPr="00DD7560">
        <w:rPr>
          <w:rFonts w:cs="Times New Roman"/>
          <w:szCs w:val="28"/>
        </w:rPr>
        <w:t xml:space="preserve"> Я</w:t>
      </w:r>
      <w:r w:rsidR="005062EA">
        <w:rPr>
          <w:rFonts w:cs="Times New Roman"/>
          <w:szCs w:val="28"/>
        </w:rPr>
        <w:t> </w:t>
      </w:r>
      <w:r w:rsidR="005062EA" w:rsidRPr="00DD7560">
        <w:rPr>
          <w:rFonts w:cs="Times New Roman"/>
          <w:szCs w:val="28"/>
        </w:rPr>
        <w:t>н</w:t>
      </w:r>
      <w:r w:rsidRPr="00DD7560">
        <w:rPr>
          <w:rFonts w:cs="Times New Roman"/>
          <w:szCs w:val="28"/>
        </w:rPr>
        <w:t>ечасто думаю о моем профессиональном будущем.</w:t>
      </w:r>
    </w:p>
    <w:p w:rsidR="00DD7560" w:rsidRPr="00DD7560" w:rsidRDefault="00DD7560" w:rsidP="00DD7560">
      <w:pPr>
        <w:spacing w:after="160" w:line="259" w:lineRule="auto"/>
        <w:ind w:firstLine="0"/>
        <w:rPr>
          <w:rFonts w:cs="Times New Roman"/>
          <w:szCs w:val="28"/>
        </w:rPr>
      </w:pPr>
      <w:r w:rsidRPr="00DD7560">
        <w:rPr>
          <w:rFonts w:cs="Times New Roman"/>
          <w:szCs w:val="28"/>
        </w:rPr>
        <w:t>а) Не согласен, над этой проблемой я думаю довольно часто.</w:t>
      </w:r>
    </w:p>
    <w:p w:rsidR="00DD7560" w:rsidRPr="00DD7560" w:rsidRDefault="00DD7560" w:rsidP="00DD7560">
      <w:pPr>
        <w:spacing w:after="160" w:line="259" w:lineRule="auto"/>
        <w:ind w:firstLine="0"/>
        <w:rPr>
          <w:rFonts w:cs="Times New Roman"/>
          <w:szCs w:val="28"/>
        </w:rPr>
      </w:pPr>
      <w:r w:rsidRPr="00DD7560">
        <w:rPr>
          <w:rFonts w:cs="Times New Roman"/>
          <w:szCs w:val="28"/>
        </w:rPr>
        <w:t>б) Согласен, так как я знаю, мои родители сделают так, чтобы у меня в жизни всё устроилось отлично.</w:t>
      </w:r>
    </w:p>
    <w:p w:rsidR="00DD7560" w:rsidRPr="00DD7560" w:rsidRDefault="00DD7560" w:rsidP="00DD7560">
      <w:pPr>
        <w:spacing w:after="160" w:line="259" w:lineRule="auto"/>
        <w:ind w:firstLine="0"/>
        <w:rPr>
          <w:rFonts w:cs="Times New Roman"/>
          <w:szCs w:val="28"/>
        </w:rPr>
      </w:pPr>
      <w:r w:rsidRPr="00DD7560">
        <w:rPr>
          <w:rFonts w:cs="Times New Roman"/>
          <w:szCs w:val="28"/>
        </w:rPr>
        <w:t>в) Согласен, думаю, мне еще рано над этим размышлять.</w:t>
      </w:r>
    </w:p>
    <w:p w:rsidR="00DD7560" w:rsidRPr="00DD7560" w:rsidRDefault="00DD7560" w:rsidP="00DD7560">
      <w:pPr>
        <w:spacing w:after="160" w:line="259" w:lineRule="auto"/>
        <w:ind w:firstLine="0"/>
        <w:rPr>
          <w:rFonts w:cs="Times New Roman"/>
          <w:szCs w:val="28"/>
        </w:rPr>
      </w:pPr>
      <w:r w:rsidRPr="00DD7560">
        <w:rPr>
          <w:rFonts w:cs="Times New Roman"/>
          <w:szCs w:val="28"/>
        </w:rPr>
        <w:t>г) Согласен, так как я всё уже решил для себя и сейчас концентрирую свое внимание на других проблемах.</w:t>
      </w:r>
    </w:p>
    <w:p w:rsidR="00DD7560" w:rsidRPr="00DD7560" w:rsidRDefault="00DD7560" w:rsidP="00DD7560">
      <w:pPr>
        <w:spacing w:after="160" w:line="259" w:lineRule="auto"/>
        <w:ind w:firstLine="0"/>
        <w:rPr>
          <w:rFonts w:cs="Times New Roman"/>
          <w:szCs w:val="28"/>
        </w:rPr>
      </w:pPr>
      <w:r w:rsidRPr="00DD7560">
        <w:rPr>
          <w:rFonts w:cs="Times New Roman"/>
          <w:szCs w:val="28"/>
        </w:rPr>
        <w:t>14.</w:t>
      </w:r>
      <w:r w:rsidR="005062EA" w:rsidRPr="00DD7560">
        <w:rPr>
          <w:rFonts w:cs="Times New Roman"/>
          <w:szCs w:val="28"/>
        </w:rPr>
        <w:t xml:space="preserve"> У</w:t>
      </w:r>
      <w:r w:rsidR="005062EA">
        <w:rPr>
          <w:rFonts w:cs="Times New Roman"/>
          <w:szCs w:val="28"/>
        </w:rPr>
        <w:t> </w:t>
      </w:r>
      <w:r w:rsidR="005062EA" w:rsidRPr="00DD7560">
        <w:rPr>
          <w:rFonts w:cs="Times New Roman"/>
          <w:szCs w:val="28"/>
        </w:rPr>
        <w:t>м</w:t>
      </w:r>
      <w:r w:rsidRPr="00DD7560">
        <w:rPr>
          <w:rFonts w:cs="Times New Roman"/>
          <w:szCs w:val="28"/>
        </w:rPr>
        <w:t>еня на примете несколько учебных заведений, куда я хотел бы пойти учиться.</w:t>
      </w:r>
    </w:p>
    <w:p w:rsidR="00DD7560" w:rsidRPr="00DD7560" w:rsidRDefault="00DD7560" w:rsidP="00DD7560">
      <w:pPr>
        <w:spacing w:after="160" w:line="259" w:lineRule="auto"/>
        <w:ind w:firstLine="0"/>
        <w:rPr>
          <w:rFonts w:cs="Times New Roman"/>
          <w:szCs w:val="28"/>
        </w:rPr>
      </w:pPr>
      <w:r w:rsidRPr="00DD7560">
        <w:rPr>
          <w:rFonts w:cs="Times New Roman"/>
          <w:szCs w:val="28"/>
        </w:rPr>
        <w:t>а) Не согласен, так как мои родители уже определили меня в конкретное учебное заведение, где я дальше и буду учиться.</w:t>
      </w:r>
    </w:p>
    <w:p w:rsidR="00DD7560" w:rsidRPr="00DD7560" w:rsidRDefault="00DD7560" w:rsidP="00DD7560">
      <w:pPr>
        <w:spacing w:after="160" w:line="259" w:lineRule="auto"/>
        <w:ind w:firstLine="0"/>
        <w:rPr>
          <w:rFonts w:cs="Times New Roman"/>
          <w:szCs w:val="28"/>
        </w:rPr>
      </w:pPr>
      <w:r w:rsidRPr="00DD7560">
        <w:rPr>
          <w:rFonts w:cs="Times New Roman"/>
          <w:szCs w:val="28"/>
        </w:rPr>
        <w:t>б) Не согласен, я сам хочу учиться только в одном, вполне определенном учебном заведении.</w:t>
      </w:r>
    </w:p>
    <w:p w:rsidR="00DD7560" w:rsidRPr="00DD7560" w:rsidRDefault="00DD7560" w:rsidP="00DD7560">
      <w:pPr>
        <w:spacing w:after="160" w:line="259" w:lineRule="auto"/>
        <w:ind w:firstLine="0"/>
        <w:rPr>
          <w:rFonts w:cs="Times New Roman"/>
          <w:szCs w:val="28"/>
        </w:rPr>
      </w:pPr>
      <w:r w:rsidRPr="00DD7560">
        <w:rPr>
          <w:rFonts w:cs="Times New Roman"/>
          <w:szCs w:val="28"/>
        </w:rPr>
        <w:t>в) Согласен, я как раз выбираю одно из профессиональных учебных заведений.</w:t>
      </w:r>
    </w:p>
    <w:p w:rsidR="00DD7560" w:rsidRPr="00DD7560" w:rsidRDefault="00DD7560" w:rsidP="00DD7560">
      <w:pPr>
        <w:spacing w:after="160" w:line="259" w:lineRule="auto"/>
        <w:ind w:firstLine="0"/>
        <w:rPr>
          <w:rFonts w:cs="Times New Roman"/>
          <w:szCs w:val="28"/>
        </w:rPr>
      </w:pPr>
      <w:r w:rsidRPr="00DD7560">
        <w:rPr>
          <w:rFonts w:cs="Times New Roman"/>
          <w:szCs w:val="28"/>
        </w:rPr>
        <w:t>г) Не согласен, иногда мне кажется, что я сам не знаю, чего я хочу от будущего.</w:t>
      </w:r>
    </w:p>
    <w:p w:rsidR="00DD7560" w:rsidRPr="00DD7560" w:rsidRDefault="00DD7560" w:rsidP="00DD7560">
      <w:pPr>
        <w:spacing w:after="160" w:line="259" w:lineRule="auto"/>
        <w:ind w:firstLine="0"/>
        <w:rPr>
          <w:rFonts w:cs="Times New Roman"/>
          <w:szCs w:val="28"/>
        </w:rPr>
      </w:pPr>
      <w:r w:rsidRPr="00DD7560">
        <w:rPr>
          <w:rFonts w:cs="Times New Roman"/>
          <w:szCs w:val="28"/>
        </w:rPr>
        <w:lastRenderedPageBreak/>
        <w:t>15. Жизненные проблемы не смогут мне помешать достигнуть поставленных профессиональных целей.</w:t>
      </w:r>
    </w:p>
    <w:p w:rsidR="00DD7560" w:rsidRPr="00DD7560" w:rsidRDefault="00DD7560" w:rsidP="00DD7560">
      <w:pPr>
        <w:spacing w:after="160" w:line="259" w:lineRule="auto"/>
        <w:ind w:firstLine="0"/>
        <w:rPr>
          <w:rFonts w:cs="Times New Roman"/>
          <w:szCs w:val="28"/>
        </w:rPr>
      </w:pPr>
      <w:r w:rsidRPr="00DD7560">
        <w:rPr>
          <w:rFonts w:cs="Times New Roman"/>
          <w:szCs w:val="28"/>
        </w:rPr>
        <w:t>а) Согласен, поскольку знаю, что мои родители или родственники сделают всё, чтобы эти цели осуществились.</w:t>
      </w:r>
    </w:p>
    <w:p w:rsidR="00DD7560" w:rsidRPr="00DD7560" w:rsidRDefault="00DD7560" w:rsidP="00DD7560">
      <w:pPr>
        <w:spacing w:after="160" w:line="259" w:lineRule="auto"/>
        <w:ind w:firstLine="0"/>
        <w:rPr>
          <w:rFonts w:cs="Times New Roman"/>
          <w:szCs w:val="28"/>
        </w:rPr>
      </w:pPr>
      <w:r w:rsidRPr="00DD7560">
        <w:rPr>
          <w:rFonts w:cs="Times New Roman"/>
          <w:szCs w:val="28"/>
        </w:rPr>
        <w:t>б) Не согласен, у меня пока еще нет профессиональных целей.</w:t>
      </w:r>
    </w:p>
    <w:p w:rsidR="00DD7560" w:rsidRPr="00DD7560" w:rsidRDefault="00DD7560" w:rsidP="00DD7560">
      <w:pPr>
        <w:spacing w:after="160" w:line="259" w:lineRule="auto"/>
        <w:ind w:firstLine="0"/>
        <w:rPr>
          <w:rFonts w:cs="Times New Roman"/>
          <w:szCs w:val="28"/>
        </w:rPr>
      </w:pPr>
      <w:r w:rsidRPr="00DD7560">
        <w:rPr>
          <w:rFonts w:cs="Times New Roman"/>
          <w:szCs w:val="28"/>
        </w:rPr>
        <w:t>в) Согласен, так как я хорошо осознаю свои профессиональные цели и стремлюсь к ним.</w:t>
      </w:r>
    </w:p>
    <w:p w:rsidR="00DD7560" w:rsidRPr="00DD7560" w:rsidRDefault="00DD7560" w:rsidP="00DD7560">
      <w:pPr>
        <w:spacing w:after="160" w:line="259" w:lineRule="auto"/>
        <w:ind w:firstLine="0"/>
        <w:rPr>
          <w:rFonts w:cs="Times New Roman"/>
          <w:szCs w:val="28"/>
        </w:rPr>
      </w:pPr>
      <w:r w:rsidRPr="00DD7560">
        <w:rPr>
          <w:rFonts w:cs="Times New Roman"/>
          <w:szCs w:val="28"/>
        </w:rPr>
        <w:t>г) Не согласен, я еще не</w:t>
      </w:r>
      <w:r w:rsidR="005062EA" w:rsidRPr="00DD7560">
        <w:rPr>
          <w:rFonts w:cs="Times New Roman"/>
          <w:szCs w:val="28"/>
        </w:rPr>
        <w:t> до</w:t>
      </w:r>
      <w:r w:rsidR="005062EA">
        <w:rPr>
          <w:rFonts w:cs="Times New Roman"/>
          <w:szCs w:val="28"/>
        </w:rPr>
        <w:t> </w:t>
      </w:r>
      <w:r w:rsidR="005062EA" w:rsidRPr="00DD7560">
        <w:rPr>
          <w:rFonts w:cs="Times New Roman"/>
          <w:szCs w:val="28"/>
        </w:rPr>
        <w:t>к</w:t>
      </w:r>
      <w:r w:rsidRPr="00DD7560">
        <w:rPr>
          <w:rFonts w:cs="Times New Roman"/>
          <w:szCs w:val="28"/>
        </w:rPr>
        <w:t>онца понимаю, в чем состоят эти цели.</w:t>
      </w:r>
    </w:p>
    <w:p w:rsidR="00DD7560" w:rsidRPr="00DD7560" w:rsidRDefault="00DD7560" w:rsidP="00DD7560">
      <w:pPr>
        <w:spacing w:after="160" w:line="259" w:lineRule="auto"/>
        <w:ind w:firstLine="0"/>
        <w:rPr>
          <w:rFonts w:cs="Times New Roman"/>
          <w:szCs w:val="28"/>
        </w:rPr>
      </w:pPr>
      <w:r w:rsidRPr="00DD7560">
        <w:rPr>
          <w:rFonts w:cs="Times New Roman"/>
          <w:szCs w:val="28"/>
        </w:rPr>
        <w:t>16.</w:t>
      </w:r>
      <w:r w:rsidR="005062EA" w:rsidRPr="00DD7560">
        <w:rPr>
          <w:rFonts w:cs="Times New Roman"/>
          <w:szCs w:val="28"/>
        </w:rPr>
        <w:t xml:space="preserve"> У</w:t>
      </w:r>
      <w:r w:rsidR="005062EA">
        <w:rPr>
          <w:rFonts w:cs="Times New Roman"/>
          <w:szCs w:val="28"/>
        </w:rPr>
        <w:t> </w:t>
      </w:r>
      <w:r w:rsidR="005062EA" w:rsidRPr="00DD7560">
        <w:rPr>
          <w:rFonts w:cs="Times New Roman"/>
          <w:szCs w:val="28"/>
        </w:rPr>
        <w:t>н</w:t>
      </w:r>
      <w:r w:rsidRPr="00DD7560">
        <w:rPr>
          <w:rFonts w:cs="Times New Roman"/>
          <w:szCs w:val="28"/>
        </w:rPr>
        <w:t>ас дома часто разгораются бурные споры по поводу моей будущей карьеры.</w:t>
      </w:r>
    </w:p>
    <w:p w:rsidR="00DD7560" w:rsidRPr="00DD7560" w:rsidRDefault="00DD7560" w:rsidP="00DD7560">
      <w:pPr>
        <w:spacing w:after="160" w:line="259" w:lineRule="auto"/>
        <w:ind w:firstLine="0"/>
        <w:rPr>
          <w:rFonts w:cs="Times New Roman"/>
          <w:szCs w:val="28"/>
        </w:rPr>
      </w:pPr>
      <w:r w:rsidRPr="00DD7560">
        <w:rPr>
          <w:rFonts w:cs="Times New Roman"/>
          <w:szCs w:val="28"/>
        </w:rPr>
        <w:t>а) Не согласен, поскольку мои родители всё уже решили и</w:t>
      </w:r>
      <w:r w:rsidR="005062EA" w:rsidRPr="00DD7560">
        <w:rPr>
          <w:rFonts w:cs="Times New Roman"/>
          <w:szCs w:val="28"/>
        </w:rPr>
        <w:t> с</w:t>
      </w:r>
      <w:r w:rsidR="005062EA">
        <w:rPr>
          <w:rFonts w:cs="Times New Roman"/>
          <w:szCs w:val="28"/>
        </w:rPr>
        <w:t> </w:t>
      </w:r>
      <w:r w:rsidR="005062EA" w:rsidRPr="00DD7560">
        <w:rPr>
          <w:rFonts w:cs="Times New Roman"/>
          <w:szCs w:val="28"/>
        </w:rPr>
        <w:t>н</w:t>
      </w:r>
      <w:r w:rsidRPr="00DD7560">
        <w:rPr>
          <w:rFonts w:cs="Times New Roman"/>
          <w:szCs w:val="28"/>
        </w:rPr>
        <w:t>ими уже бесполезно спорить.</w:t>
      </w:r>
    </w:p>
    <w:p w:rsidR="00DD7560" w:rsidRPr="00DD7560" w:rsidRDefault="00DD7560" w:rsidP="00DD7560">
      <w:pPr>
        <w:spacing w:after="160" w:line="259" w:lineRule="auto"/>
        <w:ind w:firstLine="0"/>
        <w:rPr>
          <w:rFonts w:cs="Times New Roman"/>
          <w:szCs w:val="28"/>
        </w:rPr>
      </w:pPr>
      <w:r w:rsidRPr="00DD7560">
        <w:rPr>
          <w:rFonts w:cs="Times New Roman"/>
          <w:szCs w:val="28"/>
        </w:rPr>
        <w:t>б) Не согласен, так как мои родители не особо интересуются вопросом моей карьеры.</w:t>
      </w:r>
    </w:p>
    <w:p w:rsidR="00DD7560" w:rsidRPr="00DD7560" w:rsidRDefault="00DD7560" w:rsidP="00DD7560">
      <w:pPr>
        <w:spacing w:after="160" w:line="259" w:lineRule="auto"/>
        <w:ind w:firstLine="0"/>
        <w:rPr>
          <w:rFonts w:cs="Times New Roman"/>
          <w:szCs w:val="28"/>
        </w:rPr>
      </w:pPr>
      <w:r w:rsidRPr="00DD7560">
        <w:rPr>
          <w:rFonts w:cs="Times New Roman"/>
          <w:szCs w:val="28"/>
        </w:rPr>
        <w:t>в) Не согласен, ведь по поводу карьеры я всё уже решил сам и спорить со мной всё равно бесполезно.</w:t>
      </w:r>
    </w:p>
    <w:p w:rsidR="00DD7560" w:rsidRPr="00DD7560" w:rsidRDefault="00DD7560" w:rsidP="00DD7560">
      <w:pPr>
        <w:spacing w:after="160" w:line="259" w:lineRule="auto"/>
        <w:ind w:firstLine="0"/>
        <w:rPr>
          <w:rFonts w:cs="Times New Roman"/>
          <w:szCs w:val="28"/>
        </w:rPr>
      </w:pPr>
      <w:r w:rsidRPr="00DD7560">
        <w:rPr>
          <w:rFonts w:cs="Times New Roman"/>
          <w:szCs w:val="28"/>
        </w:rPr>
        <w:t>г) Согласен, я советуюсь с родителями, хотя иногда наши взгляды относительно моего будущего могут расходиться.</w:t>
      </w:r>
    </w:p>
    <w:p w:rsidR="00DD7560" w:rsidRPr="00DD7560" w:rsidRDefault="00DD7560" w:rsidP="00DD7560">
      <w:pPr>
        <w:spacing w:after="160" w:line="259" w:lineRule="auto"/>
        <w:ind w:firstLine="0"/>
        <w:rPr>
          <w:rFonts w:cs="Times New Roman"/>
          <w:szCs w:val="28"/>
        </w:rPr>
      </w:pPr>
      <w:r w:rsidRPr="00DD7560">
        <w:rPr>
          <w:rFonts w:cs="Times New Roman"/>
          <w:szCs w:val="28"/>
        </w:rPr>
        <w:t>17. Меня мало интересует информация о том, как выстраивать карьеру в различных профессиональных областях.</w:t>
      </w:r>
    </w:p>
    <w:p w:rsidR="00DD7560" w:rsidRPr="00DD7560" w:rsidRDefault="00DD7560" w:rsidP="00DD7560">
      <w:pPr>
        <w:spacing w:after="160" w:line="259" w:lineRule="auto"/>
        <w:ind w:firstLine="0"/>
        <w:rPr>
          <w:rFonts w:cs="Times New Roman"/>
          <w:szCs w:val="28"/>
        </w:rPr>
      </w:pPr>
      <w:r w:rsidRPr="00DD7560">
        <w:rPr>
          <w:rFonts w:cs="Times New Roman"/>
          <w:szCs w:val="28"/>
        </w:rPr>
        <w:t>а) Согласен, так как мои родители уже выбрали мне будущую сферу деятельности и нет надобности собирать какую-либо дополнительную информацию.</w:t>
      </w:r>
    </w:p>
    <w:p w:rsidR="00DD7560" w:rsidRPr="00DD7560" w:rsidRDefault="00DD7560" w:rsidP="00DD7560">
      <w:pPr>
        <w:spacing w:after="160" w:line="259" w:lineRule="auto"/>
        <w:ind w:firstLine="0"/>
        <w:rPr>
          <w:rFonts w:cs="Times New Roman"/>
          <w:szCs w:val="28"/>
        </w:rPr>
      </w:pPr>
      <w:r w:rsidRPr="00DD7560">
        <w:rPr>
          <w:rFonts w:cs="Times New Roman"/>
          <w:szCs w:val="28"/>
        </w:rPr>
        <w:t>б) Согласен, потому что я уже принял решение о том, кем я буду и где буду учиться, и</w:t>
      </w:r>
      <w:r w:rsidR="005062EA" w:rsidRPr="00DD7560">
        <w:rPr>
          <w:rFonts w:cs="Times New Roman"/>
          <w:szCs w:val="28"/>
        </w:rPr>
        <w:t> не</w:t>
      </w:r>
      <w:r w:rsidR="005062EA">
        <w:rPr>
          <w:rFonts w:cs="Times New Roman"/>
          <w:szCs w:val="28"/>
        </w:rPr>
        <w:t> </w:t>
      </w:r>
      <w:r w:rsidR="005062EA" w:rsidRPr="00DD7560">
        <w:rPr>
          <w:rFonts w:cs="Times New Roman"/>
          <w:szCs w:val="28"/>
        </w:rPr>
        <w:t>с</w:t>
      </w:r>
      <w:r w:rsidRPr="00DD7560">
        <w:rPr>
          <w:rFonts w:cs="Times New Roman"/>
          <w:szCs w:val="28"/>
        </w:rPr>
        <w:t>тоит терять время на изучение этой информации.</w:t>
      </w:r>
    </w:p>
    <w:p w:rsidR="00DD7560" w:rsidRPr="00DD7560" w:rsidRDefault="00DD7560" w:rsidP="00DD7560">
      <w:pPr>
        <w:spacing w:after="160" w:line="259" w:lineRule="auto"/>
        <w:ind w:firstLine="0"/>
        <w:rPr>
          <w:rFonts w:cs="Times New Roman"/>
          <w:szCs w:val="28"/>
        </w:rPr>
      </w:pPr>
      <w:r w:rsidRPr="00DD7560">
        <w:rPr>
          <w:rFonts w:cs="Times New Roman"/>
          <w:szCs w:val="28"/>
        </w:rPr>
        <w:t>в) Не согласен, я как раз сейчас активно анализирую особенности карьеры в различных областях деятельности.</w:t>
      </w:r>
    </w:p>
    <w:p w:rsidR="00DD7560" w:rsidRPr="00DD7560" w:rsidRDefault="00DD7560" w:rsidP="00DD7560">
      <w:pPr>
        <w:spacing w:after="160" w:line="259" w:lineRule="auto"/>
        <w:ind w:firstLine="0"/>
        <w:rPr>
          <w:rFonts w:cs="Times New Roman"/>
          <w:szCs w:val="28"/>
        </w:rPr>
      </w:pPr>
      <w:r w:rsidRPr="00DD7560">
        <w:rPr>
          <w:rFonts w:cs="Times New Roman"/>
          <w:szCs w:val="28"/>
        </w:rPr>
        <w:t>г) Согласен, меня вообще мало интересует информация о том, где и как можно выстраивать карьеру.</w:t>
      </w:r>
    </w:p>
    <w:p w:rsidR="00DD7560" w:rsidRPr="00DD7560" w:rsidRDefault="00DD7560" w:rsidP="00DD7560">
      <w:pPr>
        <w:spacing w:after="160" w:line="259" w:lineRule="auto"/>
        <w:ind w:firstLine="0"/>
        <w:rPr>
          <w:rFonts w:cs="Times New Roman"/>
          <w:szCs w:val="28"/>
        </w:rPr>
      </w:pPr>
      <w:r w:rsidRPr="00DD7560">
        <w:rPr>
          <w:rFonts w:cs="Times New Roman"/>
          <w:szCs w:val="28"/>
        </w:rPr>
        <w:t>18.</w:t>
      </w:r>
      <w:r w:rsidR="005062EA" w:rsidRPr="00DD7560">
        <w:rPr>
          <w:rFonts w:cs="Times New Roman"/>
          <w:szCs w:val="28"/>
        </w:rPr>
        <w:t xml:space="preserve"> Я</w:t>
      </w:r>
      <w:r w:rsidR="005062EA">
        <w:rPr>
          <w:rFonts w:cs="Times New Roman"/>
          <w:szCs w:val="28"/>
        </w:rPr>
        <w:t> </w:t>
      </w:r>
      <w:r w:rsidR="005062EA" w:rsidRPr="00DD7560">
        <w:rPr>
          <w:rFonts w:cs="Times New Roman"/>
          <w:szCs w:val="28"/>
        </w:rPr>
        <w:t>д</w:t>
      </w:r>
      <w:r w:rsidRPr="00DD7560">
        <w:rPr>
          <w:rFonts w:cs="Times New Roman"/>
          <w:szCs w:val="28"/>
        </w:rPr>
        <w:t>ержу на примете несколько направлений профессионального развития.</w:t>
      </w:r>
    </w:p>
    <w:p w:rsidR="00DD7560" w:rsidRPr="00DD7560" w:rsidRDefault="00DD7560" w:rsidP="00DD7560">
      <w:pPr>
        <w:spacing w:after="160" w:line="259" w:lineRule="auto"/>
        <w:ind w:firstLine="0"/>
        <w:rPr>
          <w:rFonts w:cs="Times New Roman"/>
          <w:szCs w:val="28"/>
        </w:rPr>
      </w:pPr>
      <w:r w:rsidRPr="00DD7560">
        <w:rPr>
          <w:rFonts w:cs="Times New Roman"/>
          <w:szCs w:val="28"/>
        </w:rPr>
        <w:t>а) Согласен, но они были определены заранее моими родителями (родственниками).</w:t>
      </w:r>
    </w:p>
    <w:p w:rsidR="00DD7560" w:rsidRPr="00DD7560" w:rsidRDefault="00DD7560" w:rsidP="00DD7560">
      <w:pPr>
        <w:spacing w:after="160" w:line="259" w:lineRule="auto"/>
        <w:ind w:firstLine="0"/>
        <w:rPr>
          <w:rFonts w:cs="Times New Roman"/>
          <w:szCs w:val="28"/>
        </w:rPr>
      </w:pPr>
      <w:r w:rsidRPr="00DD7560">
        <w:rPr>
          <w:rFonts w:cs="Times New Roman"/>
          <w:szCs w:val="28"/>
        </w:rPr>
        <w:t>б) Не согласен, я ориентируюсь всего на одно профессиональное направление.</w:t>
      </w:r>
    </w:p>
    <w:p w:rsidR="00DD7560" w:rsidRPr="00DD7560" w:rsidRDefault="00DD7560" w:rsidP="00DD7560">
      <w:pPr>
        <w:spacing w:after="160" w:line="259" w:lineRule="auto"/>
        <w:ind w:firstLine="0"/>
        <w:rPr>
          <w:rFonts w:cs="Times New Roman"/>
          <w:szCs w:val="28"/>
        </w:rPr>
      </w:pPr>
      <w:r w:rsidRPr="00DD7560">
        <w:rPr>
          <w:rFonts w:cs="Times New Roman"/>
          <w:szCs w:val="28"/>
        </w:rPr>
        <w:t>в) Не согласен, я</w:t>
      </w:r>
      <w:r w:rsidR="005062EA" w:rsidRPr="00DD7560">
        <w:rPr>
          <w:rFonts w:cs="Times New Roman"/>
          <w:szCs w:val="28"/>
        </w:rPr>
        <w:t> о</w:t>
      </w:r>
      <w:r w:rsidR="005062EA">
        <w:rPr>
          <w:rFonts w:cs="Times New Roman"/>
          <w:szCs w:val="28"/>
        </w:rPr>
        <w:t> </w:t>
      </w:r>
      <w:r w:rsidR="005062EA" w:rsidRPr="00DD7560">
        <w:rPr>
          <w:rFonts w:cs="Times New Roman"/>
          <w:szCs w:val="28"/>
        </w:rPr>
        <w:t>н</w:t>
      </w:r>
      <w:r w:rsidRPr="00DD7560">
        <w:rPr>
          <w:rFonts w:cs="Times New Roman"/>
          <w:szCs w:val="28"/>
        </w:rPr>
        <w:t>их пока еще не задумывался.</w:t>
      </w:r>
    </w:p>
    <w:p w:rsidR="00DD7560" w:rsidRPr="00DD7560" w:rsidRDefault="00DD7560" w:rsidP="00DD7560">
      <w:pPr>
        <w:spacing w:after="160" w:line="259" w:lineRule="auto"/>
        <w:ind w:firstLine="0"/>
        <w:rPr>
          <w:rFonts w:cs="Times New Roman"/>
          <w:szCs w:val="28"/>
        </w:rPr>
      </w:pPr>
      <w:r w:rsidRPr="00DD7560">
        <w:rPr>
          <w:rFonts w:cs="Times New Roman"/>
          <w:szCs w:val="28"/>
        </w:rPr>
        <w:lastRenderedPageBreak/>
        <w:t>г) Согласен, таких направлений пока несколько, и</w:t>
      </w:r>
      <w:r w:rsidR="005062EA" w:rsidRPr="00DD7560">
        <w:rPr>
          <w:rFonts w:cs="Times New Roman"/>
          <w:szCs w:val="28"/>
        </w:rPr>
        <w:t> я</w:t>
      </w:r>
      <w:r w:rsidR="005062EA">
        <w:rPr>
          <w:rFonts w:cs="Times New Roman"/>
          <w:szCs w:val="28"/>
        </w:rPr>
        <w:t> </w:t>
      </w:r>
      <w:r w:rsidR="005062EA" w:rsidRPr="00DD7560">
        <w:rPr>
          <w:rFonts w:cs="Times New Roman"/>
          <w:szCs w:val="28"/>
        </w:rPr>
        <w:t>н</w:t>
      </w:r>
      <w:r w:rsidRPr="00DD7560">
        <w:rPr>
          <w:rFonts w:cs="Times New Roman"/>
          <w:szCs w:val="28"/>
        </w:rPr>
        <w:t>е решил, какое из них для меня основное.</w:t>
      </w:r>
    </w:p>
    <w:p w:rsidR="00DD7560" w:rsidRPr="00DD7560" w:rsidRDefault="00DD7560" w:rsidP="00DD7560">
      <w:pPr>
        <w:spacing w:after="160" w:line="259" w:lineRule="auto"/>
        <w:ind w:firstLine="0"/>
        <w:rPr>
          <w:rFonts w:cs="Times New Roman"/>
          <w:szCs w:val="28"/>
        </w:rPr>
      </w:pPr>
      <w:r w:rsidRPr="00DD7560">
        <w:rPr>
          <w:rFonts w:cs="Times New Roman"/>
          <w:szCs w:val="28"/>
        </w:rPr>
        <w:t>19.</w:t>
      </w:r>
      <w:r w:rsidR="005062EA" w:rsidRPr="00DD7560">
        <w:rPr>
          <w:rFonts w:cs="Times New Roman"/>
          <w:szCs w:val="28"/>
        </w:rPr>
        <w:t xml:space="preserve"> Я</w:t>
      </w:r>
      <w:r w:rsidR="005062EA">
        <w:rPr>
          <w:rFonts w:cs="Times New Roman"/>
          <w:szCs w:val="28"/>
        </w:rPr>
        <w:t> </w:t>
      </w:r>
      <w:r w:rsidR="005062EA" w:rsidRPr="00DD7560">
        <w:rPr>
          <w:rFonts w:cs="Times New Roman"/>
          <w:szCs w:val="28"/>
        </w:rPr>
        <w:t>х</w:t>
      </w:r>
      <w:r w:rsidRPr="00DD7560">
        <w:rPr>
          <w:rFonts w:cs="Times New Roman"/>
          <w:szCs w:val="28"/>
        </w:rPr>
        <w:t>орошо представляю свою дальнейшую профессиональную жизнь.</w:t>
      </w:r>
    </w:p>
    <w:p w:rsidR="00DD7560" w:rsidRPr="00DD7560" w:rsidRDefault="00DD7560" w:rsidP="00DD7560">
      <w:pPr>
        <w:spacing w:after="160" w:line="259" w:lineRule="auto"/>
        <w:ind w:firstLine="0"/>
        <w:rPr>
          <w:rFonts w:cs="Times New Roman"/>
          <w:szCs w:val="28"/>
        </w:rPr>
      </w:pPr>
      <w:r w:rsidRPr="00DD7560">
        <w:rPr>
          <w:rFonts w:cs="Times New Roman"/>
          <w:szCs w:val="28"/>
        </w:rPr>
        <w:t>а) Не согласен, пока мое профессиональное будущее – это множество альтернатив.</w:t>
      </w:r>
    </w:p>
    <w:p w:rsidR="00DD7560" w:rsidRPr="00DD7560" w:rsidRDefault="00DD7560" w:rsidP="00DD7560">
      <w:pPr>
        <w:spacing w:after="160" w:line="259" w:lineRule="auto"/>
        <w:ind w:firstLine="0"/>
        <w:rPr>
          <w:rFonts w:cs="Times New Roman"/>
          <w:szCs w:val="28"/>
        </w:rPr>
      </w:pPr>
      <w:r w:rsidRPr="00DD7560">
        <w:rPr>
          <w:rFonts w:cs="Times New Roman"/>
          <w:szCs w:val="28"/>
        </w:rPr>
        <w:t>б) Не согласен, но</w:t>
      </w:r>
      <w:r w:rsidR="005062EA" w:rsidRPr="00DD7560">
        <w:rPr>
          <w:rFonts w:cs="Times New Roman"/>
          <w:szCs w:val="28"/>
        </w:rPr>
        <w:t> я</w:t>
      </w:r>
      <w:r w:rsidR="005062EA">
        <w:rPr>
          <w:rFonts w:cs="Times New Roman"/>
          <w:szCs w:val="28"/>
        </w:rPr>
        <w:t> </w:t>
      </w:r>
      <w:r w:rsidR="005062EA" w:rsidRPr="00DD7560">
        <w:rPr>
          <w:rFonts w:cs="Times New Roman"/>
          <w:szCs w:val="28"/>
        </w:rPr>
        <w:t>у</w:t>
      </w:r>
      <w:r w:rsidRPr="00DD7560">
        <w:rPr>
          <w:rFonts w:cs="Times New Roman"/>
          <w:szCs w:val="28"/>
        </w:rPr>
        <w:t>верен, что мои родители устроят меня на хорошую работу, где карьера мне будет обеспечена.</w:t>
      </w:r>
    </w:p>
    <w:p w:rsidR="00DD7560" w:rsidRPr="00DD7560" w:rsidRDefault="00DD7560" w:rsidP="00DD7560">
      <w:pPr>
        <w:spacing w:after="160" w:line="259" w:lineRule="auto"/>
        <w:ind w:firstLine="0"/>
        <w:rPr>
          <w:rFonts w:cs="Times New Roman"/>
          <w:szCs w:val="28"/>
        </w:rPr>
      </w:pPr>
      <w:r w:rsidRPr="00DD7560">
        <w:rPr>
          <w:rFonts w:cs="Times New Roman"/>
          <w:szCs w:val="28"/>
        </w:rPr>
        <w:t>в) Не согласен, так как мне не хочется вникать в профессиональную жизнь, у меня есть и более важные проблемы.</w:t>
      </w:r>
    </w:p>
    <w:p w:rsidR="00DD7560" w:rsidRPr="00DD7560" w:rsidRDefault="00DD7560" w:rsidP="00DD7560">
      <w:pPr>
        <w:spacing w:after="160" w:line="259" w:lineRule="auto"/>
        <w:ind w:firstLine="0"/>
        <w:rPr>
          <w:rFonts w:cs="Times New Roman"/>
          <w:szCs w:val="28"/>
        </w:rPr>
      </w:pPr>
      <w:r w:rsidRPr="00DD7560">
        <w:rPr>
          <w:rFonts w:cs="Times New Roman"/>
          <w:szCs w:val="28"/>
        </w:rPr>
        <w:t>г) Согласен, и</w:t>
      </w:r>
      <w:r w:rsidR="005062EA" w:rsidRPr="00DD7560">
        <w:rPr>
          <w:rFonts w:cs="Times New Roman"/>
          <w:szCs w:val="28"/>
        </w:rPr>
        <w:t> я</w:t>
      </w:r>
      <w:r w:rsidR="005062EA">
        <w:rPr>
          <w:rFonts w:cs="Times New Roman"/>
          <w:szCs w:val="28"/>
        </w:rPr>
        <w:t> </w:t>
      </w:r>
      <w:r w:rsidR="005062EA" w:rsidRPr="00DD7560">
        <w:rPr>
          <w:rFonts w:cs="Times New Roman"/>
          <w:szCs w:val="28"/>
        </w:rPr>
        <w:t>у</w:t>
      </w:r>
      <w:r w:rsidRPr="00DD7560">
        <w:rPr>
          <w:rFonts w:cs="Times New Roman"/>
          <w:szCs w:val="28"/>
        </w:rPr>
        <w:t>же делаю первые шаги по моему профессиональному пути.</w:t>
      </w:r>
    </w:p>
    <w:p w:rsidR="00DD7560" w:rsidRPr="00DD7560" w:rsidRDefault="00DD7560" w:rsidP="00DD7560">
      <w:pPr>
        <w:spacing w:after="160" w:line="259" w:lineRule="auto"/>
        <w:ind w:firstLine="0"/>
        <w:rPr>
          <w:rFonts w:cs="Times New Roman"/>
          <w:szCs w:val="28"/>
        </w:rPr>
      </w:pPr>
      <w:r w:rsidRPr="00DD7560">
        <w:rPr>
          <w:rFonts w:cs="Times New Roman"/>
          <w:szCs w:val="28"/>
        </w:rPr>
        <w:t>20. Родители предоставили мне возможность сделать мой профессиональный выбор самостоятельно.</w:t>
      </w:r>
    </w:p>
    <w:p w:rsidR="00DD7560" w:rsidRPr="00DD7560" w:rsidRDefault="00DD7560" w:rsidP="00DD7560">
      <w:pPr>
        <w:spacing w:after="160" w:line="259" w:lineRule="auto"/>
        <w:ind w:firstLine="0"/>
        <w:rPr>
          <w:rFonts w:cs="Times New Roman"/>
          <w:szCs w:val="28"/>
        </w:rPr>
      </w:pPr>
      <w:r w:rsidRPr="00DD7560">
        <w:rPr>
          <w:rFonts w:cs="Times New Roman"/>
          <w:szCs w:val="28"/>
        </w:rPr>
        <w:t>а) Не согласен, потому что мои родители вообще не участвуют в моем профессиональном выборе.</w:t>
      </w:r>
    </w:p>
    <w:p w:rsidR="00DD7560" w:rsidRPr="00DD7560" w:rsidRDefault="00DD7560" w:rsidP="00DD7560">
      <w:pPr>
        <w:spacing w:after="160" w:line="259" w:lineRule="auto"/>
        <w:ind w:firstLine="0"/>
        <w:rPr>
          <w:rFonts w:cs="Times New Roman"/>
          <w:szCs w:val="28"/>
        </w:rPr>
      </w:pPr>
      <w:r w:rsidRPr="00DD7560">
        <w:rPr>
          <w:rFonts w:cs="Times New Roman"/>
          <w:szCs w:val="28"/>
        </w:rPr>
        <w:t>б) Согласен, но</w:t>
      </w:r>
      <w:r w:rsidR="005062EA" w:rsidRPr="00DD7560">
        <w:rPr>
          <w:rFonts w:cs="Times New Roman"/>
          <w:szCs w:val="28"/>
        </w:rPr>
        <w:t> мы</w:t>
      </w:r>
      <w:r w:rsidR="005062EA">
        <w:rPr>
          <w:rFonts w:cs="Times New Roman"/>
          <w:szCs w:val="28"/>
        </w:rPr>
        <w:t> </w:t>
      </w:r>
      <w:r w:rsidR="005062EA" w:rsidRPr="00DD7560">
        <w:rPr>
          <w:rFonts w:cs="Times New Roman"/>
          <w:szCs w:val="28"/>
        </w:rPr>
        <w:t>в</w:t>
      </w:r>
      <w:r w:rsidRPr="00DD7560">
        <w:rPr>
          <w:rFonts w:cs="Times New Roman"/>
          <w:szCs w:val="28"/>
        </w:rPr>
        <w:t>сё равно еще обсуждаем мой профессиональный выбор.</w:t>
      </w:r>
    </w:p>
    <w:p w:rsidR="00DD7560" w:rsidRPr="00DD7560" w:rsidRDefault="00DD7560" w:rsidP="00DD7560">
      <w:pPr>
        <w:spacing w:after="160" w:line="259" w:lineRule="auto"/>
        <w:ind w:firstLine="0"/>
        <w:rPr>
          <w:rFonts w:cs="Times New Roman"/>
          <w:szCs w:val="28"/>
        </w:rPr>
      </w:pPr>
      <w:r w:rsidRPr="00DD7560">
        <w:rPr>
          <w:rFonts w:cs="Times New Roman"/>
          <w:szCs w:val="28"/>
        </w:rPr>
        <w:t>в) Не согласен, так как родители считают, что при самостоятельном выборе я могу ошибиться.</w:t>
      </w:r>
    </w:p>
    <w:p w:rsidR="00DD7560" w:rsidRPr="00DD7560" w:rsidRDefault="00DD7560" w:rsidP="00DD7560">
      <w:pPr>
        <w:spacing w:after="160" w:line="259" w:lineRule="auto"/>
        <w:ind w:firstLine="0"/>
        <w:rPr>
          <w:rFonts w:cs="Times New Roman"/>
          <w:szCs w:val="28"/>
        </w:rPr>
      </w:pPr>
      <w:r w:rsidRPr="00DD7560">
        <w:rPr>
          <w:rFonts w:cs="Times New Roman"/>
          <w:szCs w:val="28"/>
        </w:rPr>
        <w:t>г) Согласен, и</w:t>
      </w:r>
      <w:r w:rsidR="005062EA" w:rsidRPr="00DD7560">
        <w:rPr>
          <w:rFonts w:cs="Times New Roman"/>
          <w:szCs w:val="28"/>
        </w:rPr>
        <w:t> я</w:t>
      </w:r>
      <w:r w:rsidR="005062EA">
        <w:rPr>
          <w:rFonts w:cs="Times New Roman"/>
          <w:szCs w:val="28"/>
        </w:rPr>
        <w:t> </w:t>
      </w:r>
      <w:r w:rsidR="005062EA" w:rsidRPr="00DD7560">
        <w:rPr>
          <w:rFonts w:cs="Times New Roman"/>
          <w:szCs w:val="28"/>
        </w:rPr>
        <w:t>у</w:t>
      </w:r>
      <w:r w:rsidRPr="00DD7560">
        <w:rPr>
          <w:rFonts w:cs="Times New Roman"/>
          <w:szCs w:val="28"/>
        </w:rPr>
        <w:t>же сделал свой профессиональный выбор.</w:t>
      </w:r>
    </w:p>
    <w:p w:rsidR="00DD7560" w:rsidRPr="00DD7560" w:rsidRDefault="00DD7560" w:rsidP="00DD7560">
      <w:pPr>
        <w:spacing w:after="160" w:line="259" w:lineRule="auto"/>
        <w:ind w:firstLine="0"/>
        <w:rPr>
          <w:rFonts w:cs="Times New Roman"/>
          <w:szCs w:val="28"/>
        </w:rPr>
      </w:pPr>
      <w:r w:rsidRPr="00DD7560">
        <w:rPr>
          <w:rFonts w:cs="Times New Roman"/>
          <w:szCs w:val="28"/>
        </w:rPr>
        <w:br w:type="page"/>
      </w:r>
    </w:p>
    <w:p w:rsidR="00DD7560" w:rsidRPr="00DD7560" w:rsidRDefault="00DD7560" w:rsidP="00DD7560">
      <w:pPr>
        <w:spacing w:after="160" w:line="259" w:lineRule="auto"/>
        <w:ind w:firstLine="0"/>
        <w:rPr>
          <w:rFonts w:cs="Times New Roman"/>
          <w:szCs w:val="28"/>
        </w:rPr>
      </w:pPr>
      <w:bookmarkStart w:id="33" w:name="_Toc167445512"/>
      <w:r w:rsidRPr="00DD7560">
        <w:rPr>
          <w:rFonts w:cs="Times New Roman"/>
          <w:szCs w:val="28"/>
        </w:rPr>
        <w:lastRenderedPageBreak/>
        <w:t>Обработка результатов Азбель</w:t>
      </w:r>
      <w:bookmarkEnd w:id="33"/>
    </w:p>
    <w:p w:rsidR="00DD7560" w:rsidRPr="00DD7560" w:rsidRDefault="00DD7560" w:rsidP="00DD7560">
      <w:pPr>
        <w:spacing w:after="160" w:line="259" w:lineRule="auto"/>
        <w:ind w:firstLine="0"/>
        <w:rPr>
          <w:rFonts w:cs="Times New Roman"/>
          <w:szCs w:val="28"/>
        </w:rPr>
      </w:pPr>
      <w:r w:rsidRPr="00DD7560">
        <w:rPr>
          <w:rFonts w:cs="Times New Roman"/>
          <w:szCs w:val="28"/>
        </w:rPr>
        <w:t>Ключ</w:t>
      </w:r>
    </w:p>
    <w:p w:rsidR="00DD7560" w:rsidRPr="00DD7560" w:rsidRDefault="00DD7560" w:rsidP="00DD7560">
      <w:pPr>
        <w:spacing w:after="160" w:line="259" w:lineRule="auto"/>
        <w:ind w:firstLine="0"/>
        <w:rPr>
          <w:rFonts w:cs="Times New Roman"/>
          <w:szCs w:val="28"/>
        </w:rPr>
      </w:pPr>
      <w:r w:rsidRPr="00DD7560">
        <w:rPr>
          <w:rFonts w:cs="Times New Roman"/>
          <w:szCs w:val="28"/>
        </w:rPr>
        <w:t>Каждый вариант ответа оценивается в 1 или 2 балла</w:t>
      </w:r>
      <w:r w:rsidR="005062EA" w:rsidRPr="00DD7560">
        <w:rPr>
          <w:rFonts w:cs="Times New Roman"/>
          <w:szCs w:val="28"/>
        </w:rPr>
        <w:t xml:space="preserve"> по</w:t>
      </w:r>
      <w:r w:rsidR="005062EA">
        <w:rPr>
          <w:rFonts w:cs="Times New Roman"/>
          <w:szCs w:val="28"/>
        </w:rPr>
        <w:t> </w:t>
      </w:r>
      <w:r w:rsidR="005062EA" w:rsidRPr="00DD7560">
        <w:rPr>
          <w:rFonts w:cs="Times New Roman"/>
          <w:szCs w:val="28"/>
        </w:rPr>
        <w:t>о</w:t>
      </w:r>
      <w:r w:rsidRPr="00DD7560">
        <w:rPr>
          <w:rFonts w:cs="Times New Roman"/>
          <w:szCs w:val="28"/>
        </w:rPr>
        <w:t>дной</w:t>
      </w:r>
      <w:r w:rsidR="005062EA" w:rsidRPr="00DD7560">
        <w:rPr>
          <w:rFonts w:cs="Times New Roman"/>
          <w:szCs w:val="28"/>
        </w:rPr>
        <w:t xml:space="preserve"> из</w:t>
      </w:r>
      <w:r w:rsidR="005062EA">
        <w:rPr>
          <w:rFonts w:cs="Times New Roman"/>
          <w:szCs w:val="28"/>
        </w:rPr>
        <w:t> </w:t>
      </w:r>
      <w:r w:rsidR="005062EA" w:rsidRPr="00DD7560">
        <w:rPr>
          <w:rFonts w:cs="Times New Roman"/>
          <w:szCs w:val="28"/>
        </w:rPr>
        <w:t>ш</w:t>
      </w:r>
      <w:r w:rsidRPr="00DD7560">
        <w:rPr>
          <w:rFonts w:cs="Times New Roman"/>
          <w:szCs w:val="28"/>
        </w:rPr>
        <w:t>кал</w:t>
      </w:r>
      <w:r w:rsidR="005062EA" w:rsidRPr="00DD7560">
        <w:rPr>
          <w:rFonts w:cs="Times New Roman"/>
          <w:szCs w:val="28"/>
        </w:rPr>
        <w:t xml:space="preserve"> в</w:t>
      </w:r>
      <w:r w:rsidR="005062EA">
        <w:rPr>
          <w:rFonts w:cs="Times New Roman"/>
          <w:szCs w:val="28"/>
        </w:rPr>
        <w:t> </w:t>
      </w:r>
      <w:r w:rsidR="005062EA" w:rsidRPr="00DD7560">
        <w:rPr>
          <w:rFonts w:cs="Times New Roman"/>
          <w:szCs w:val="28"/>
        </w:rPr>
        <w:t>с</w:t>
      </w:r>
      <w:r w:rsidRPr="00DD7560">
        <w:rPr>
          <w:rFonts w:cs="Times New Roman"/>
          <w:szCs w:val="28"/>
        </w:rPr>
        <w:t>оответствии</w:t>
      </w:r>
      <w:r w:rsidR="005062EA" w:rsidRPr="00DD7560">
        <w:rPr>
          <w:rFonts w:cs="Times New Roman"/>
          <w:szCs w:val="28"/>
        </w:rPr>
        <w:t xml:space="preserve"> с</w:t>
      </w:r>
      <w:r w:rsidR="005062EA">
        <w:rPr>
          <w:rFonts w:cs="Times New Roman"/>
          <w:szCs w:val="28"/>
        </w:rPr>
        <w:t> </w:t>
      </w:r>
      <w:r w:rsidR="005062EA" w:rsidRPr="00DD7560">
        <w:rPr>
          <w:rFonts w:cs="Times New Roman"/>
          <w:szCs w:val="28"/>
        </w:rPr>
        <w:t>п</w:t>
      </w:r>
      <w:r w:rsidRPr="00DD7560">
        <w:rPr>
          <w:rFonts w:cs="Times New Roman"/>
          <w:szCs w:val="28"/>
        </w:rPr>
        <w:t xml:space="preserve">риведенным ниже </w:t>
      </w:r>
      <w:r w:rsidR="00195A6F">
        <w:rPr>
          <w:rFonts w:cs="Times New Roman"/>
          <w:szCs w:val="28"/>
        </w:rPr>
        <w:t>«</w:t>
      </w:r>
      <w:r w:rsidRPr="00DD7560">
        <w:rPr>
          <w:rFonts w:cs="Times New Roman"/>
          <w:szCs w:val="28"/>
        </w:rPr>
        <w:t>ключом</w:t>
      </w:r>
      <w:r w:rsidR="00195A6F">
        <w:rPr>
          <w:rFonts w:cs="Times New Roman"/>
          <w:szCs w:val="28"/>
        </w:rPr>
        <w:t>»</w:t>
      </w:r>
      <w:r w:rsidRPr="00DD7560">
        <w:rPr>
          <w:rFonts w:cs="Times New Roman"/>
          <w:szCs w:val="28"/>
        </w:rPr>
        <w:t>.</w:t>
      </w:r>
    </w:p>
    <w:p w:rsidR="00DD7560" w:rsidRPr="00DD7560" w:rsidRDefault="00DD7560" w:rsidP="00DD7560">
      <w:pPr>
        <w:spacing w:after="160" w:line="259" w:lineRule="auto"/>
        <w:ind w:firstLine="0"/>
        <w:rPr>
          <w:rFonts w:cs="Times New Roman"/>
          <w:szCs w:val="28"/>
        </w:rPr>
      </w:pPr>
      <w:r w:rsidRPr="00DD7560">
        <w:rPr>
          <w:rFonts w:cs="Times New Roman"/>
          <w:noProof/>
          <w:szCs w:val="28"/>
          <w:lang w:eastAsia="ru-RU"/>
        </w:rPr>
        <w:drawing>
          <wp:inline distT="0" distB="0" distL="0" distR="0" wp14:anchorId="642D9891" wp14:editId="4442D01D">
            <wp:extent cx="5940425" cy="4987925"/>
            <wp:effectExtent l="0" t="0" r="3175" b="3175"/>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5940425" cy="4987925"/>
                    </a:xfrm>
                    <a:prstGeom prst="rect">
                      <a:avLst/>
                    </a:prstGeom>
                  </pic:spPr>
                </pic:pic>
              </a:graphicData>
            </a:graphic>
          </wp:inline>
        </w:drawing>
      </w:r>
    </w:p>
    <w:p w:rsidR="00DD7560" w:rsidRPr="00DD7560" w:rsidRDefault="00DD7560" w:rsidP="00DD7560">
      <w:pPr>
        <w:spacing w:after="160" w:line="259" w:lineRule="auto"/>
        <w:ind w:firstLine="0"/>
        <w:rPr>
          <w:rFonts w:cs="Times New Roman"/>
          <w:szCs w:val="28"/>
        </w:rPr>
      </w:pPr>
      <w:r w:rsidRPr="00DD7560">
        <w:rPr>
          <w:rFonts w:cs="Times New Roman"/>
          <w:noProof/>
          <w:szCs w:val="28"/>
          <w:lang w:eastAsia="ru-RU"/>
        </w:rPr>
        <w:lastRenderedPageBreak/>
        <w:drawing>
          <wp:inline distT="0" distB="0" distL="0" distR="0" wp14:anchorId="5236AF6B" wp14:editId="16F46F45">
            <wp:extent cx="5940425" cy="3578225"/>
            <wp:effectExtent l="0" t="0" r="3175" b="3175"/>
            <wp:docPr id="3"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5940425" cy="3578225"/>
                    </a:xfrm>
                    <a:prstGeom prst="rect">
                      <a:avLst/>
                    </a:prstGeom>
                  </pic:spPr>
                </pic:pic>
              </a:graphicData>
            </a:graphic>
          </wp:inline>
        </w:drawing>
      </w:r>
    </w:p>
    <w:p w:rsidR="00DD7560" w:rsidRPr="00DD7560" w:rsidRDefault="00DD7560" w:rsidP="00DD7560">
      <w:pPr>
        <w:spacing w:after="160" w:line="259" w:lineRule="auto"/>
        <w:ind w:firstLine="0"/>
        <w:rPr>
          <w:rFonts w:cs="Times New Roman"/>
          <w:szCs w:val="28"/>
        </w:rPr>
      </w:pPr>
      <w:r w:rsidRPr="00DD7560">
        <w:rPr>
          <w:rFonts w:cs="Times New Roman"/>
          <w:szCs w:val="28"/>
        </w:rPr>
        <w:t>Чем выше сумма баллов, набранная тобой</w:t>
      </w:r>
      <w:r w:rsidR="005062EA" w:rsidRPr="00DD7560">
        <w:rPr>
          <w:rFonts w:cs="Times New Roman"/>
          <w:szCs w:val="28"/>
        </w:rPr>
        <w:t xml:space="preserve"> но</w:t>
      </w:r>
      <w:r w:rsidR="005062EA">
        <w:rPr>
          <w:rFonts w:cs="Times New Roman"/>
          <w:szCs w:val="28"/>
        </w:rPr>
        <w:t> </w:t>
      </w:r>
      <w:r w:rsidR="005062EA" w:rsidRPr="00DD7560">
        <w:rPr>
          <w:rFonts w:cs="Times New Roman"/>
          <w:szCs w:val="28"/>
        </w:rPr>
        <w:t>к</w:t>
      </w:r>
      <w:r w:rsidRPr="00DD7560">
        <w:rPr>
          <w:rFonts w:cs="Times New Roman"/>
          <w:szCs w:val="28"/>
        </w:rPr>
        <w:t>аждому</w:t>
      </w:r>
      <w:r w:rsidR="005062EA" w:rsidRPr="00DD7560">
        <w:rPr>
          <w:rFonts w:cs="Times New Roman"/>
          <w:szCs w:val="28"/>
        </w:rPr>
        <w:t xml:space="preserve"> из</w:t>
      </w:r>
      <w:r w:rsidR="005062EA">
        <w:rPr>
          <w:rFonts w:cs="Times New Roman"/>
          <w:szCs w:val="28"/>
        </w:rPr>
        <w:t> </w:t>
      </w:r>
      <w:r w:rsidR="005062EA" w:rsidRPr="00DD7560">
        <w:rPr>
          <w:rFonts w:cs="Times New Roman"/>
          <w:szCs w:val="28"/>
        </w:rPr>
        <w:t>с</w:t>
      </w:r>
      <w:r w:rsidRPr="00DD7560">
        <w:rPr>
          <w:rFonts w:cs="Times New Roman"/>
          <w:szCs w:val="28"/>
        </w:rPr>
        <w:t>татусов, тем</w:t>
      </w:r>
      <w:r w:rsidR="005062EA" w:rsidRPr="00DD7560">
        <w:rPr>
          <w:rFonts w:cs="Times New Roman"/>
          <w:szCs w:val="28"/>
        </w:rPr>
        <w:t xml:space="preserve"> в</w:t>
      </w:r>
      <w:r w:rsidR="005062EA">
        <w:rPr>
          <w:rFonts w:cs="Times New Roman"/>
          <w:szCs w:val="28"/>
        </w:rPr>
        <w:t> </w:t>
      </w:r>
      <w:r w:rsidR="005062EA" w:rsidRPr="00DD7560">
        <w:rPr>
          <w:rFonts w:cs="Times New Roman"/>
          <w:szCs w:val="28"/>
        </w:rPr>
        <w:t>б</w:t>
      </w:r>
      <w:r w:rsidRPr="00DD7560">
        <w:rPr>
          <w:rFonts w:cs="Times New Roman"/>
          <w:szCs w:val="28"/>
        </w:rPr>
        <w:t>ольшей степени суждения</w:t>
      </w:r>
      <w:r w:rsidR="005062EA" w:rsidRPr="00DD7560">
        <w:rPr>
          <w:rFonts w:cs="Times New Roman"/>
          <w:szCs w:val="28"/>
        </w:rPr>
        <w:t xml:space="preserve"> о</w:t>
      </w:r>
      <w:r w:rsidR="005062EA">
        <w:rPr>
          <w:rFonts w:cs="Times New Roman"/>
          <w:szCs w:val="28"/>
        </w:rPr>
        <w:t> </w:t>
      </w:r>
      <w:r w:rsidR="005062EA" w:rsidRPr="00DD7560">
        <w:rPr>
          <w:rFonts w:cs="Times New Roman"/>
          <w:szCs w:val="28"/>
        </w:rPr>
        <w:t>н</w:t>
      </w:r>
      <w:r w:rsidRPr="00DD7560">
        <w:rPr>
          <w:rFonts w:cs="Times New Roman"/>
          <w:szCs w:val="28"/>
        </w:rPr>
        <w:t>ем применимы</w:t>
      </w:r>
      <w:r w:rsidR="005062EA" w:rsidRPr="00DD7560">
        <w:rPr>
          <w:rFonts w:cs="Times New Roman"/>
          <w:szCs w:val="28"/>
        </w:rPr>
        <w:t xml:space="preserve"> к</w:t>
      </w:r>
      <w:r w:rsidR="005062EA">
        <w:rPr>
          <w:rFonts w:cs="Times New Roman"/>
          <w:szCs w:val="28"/>
        </w:rPr>
        <w:t> </w:t>
      </w:r>
      <w:r w:rsidR="005062EA" w:rsidRPr="00DD7560">
        <w:rPr>
          <w:rFonts w:cs="Times New Roman"/>
          <w:szCs w:val="28"/>
        </w:rPr>
        <w:t>т</w:t>
      </w:r>
      <w:r w:rsidRPr="00DD7560">
        <w:rPr>
          <w:rFonts w:cs="Times New Roman"/>
          <w:szCs w:val="28"/>
        </w:rPr>
        <w:t>ебе. Интерпретация полученных данных приведена</w:t>
      </w:r>
      <w:r w:rsidR="005062EA" w:rsidRPr="00DD7560">
        <w:rPr>
          <w:rFonts w:cs="Times New Roman"/>
          <w:szCs w:val="28"/>
        </w:rPr>
        <w:t xml:space="preserve"> в</w:t>
      </w:r>
      <w:r w:rsidR="005062EA">
        <w:rPr>
          <w:rFonts w:cs="Times New Roman"/>
          <w:szCs w:val="28"/>
        </w:rPr>
        <w:t> </w:t>
      </w:r>
      <w:r w:rsidR="005062EA" w:rsidRPr="00DD7560">
        <w:rPr>
          <w:rFonts w:cs="Times New Roman"/>
          <w:szCs w:val="28"/>
        </w:rPr>
        <w:t>т</w:t>
      </w:r>
      <w:r w:rsidRPr="00DD7560">
        <w:rPr>
          <w:rFonts w:cs="Times New Roman"/>
          <w:szCs w:val="28"/>
        </w:rPr>
        <w:t>аблице, которая представлена ниже.</w:t>
      </w:r>
    </w:p>
    <w:p w:rsidR="00DD7560" w:rsidRPr="00DD7560" w:rsidRDefault="00DD7560" w:rsidP="00DD7560">
      <w:pPr>
        <w:spacing w:after="160" w:line="259" w:lineRule="auto"/>
        <w:ind w:firstLine="0"/>
        <w:rPr>
          <w:rFonts w:cs="Times New Roman"/>
          <w:szCs w:val="28"/>
        </w:rPr>
      </w:pPr>
      <w:r w:rsidRPr="00DD7560">
        <w:rPr>
          <w:rFonts w:cs="Times New Roman"/>
          <w:noProof/>
          <w:szCs w:val="28"/>
          <w:lang w:eastAsia="ru-RU"/>
        </w:rPr>
        <w:drawing>
          <wp:inline distT="0" distB="0" distL="0" distR="0" wp14:anchorId="3A5D63E9" wp14:editId="2BCEC42D">
            <wp:extent cx="5940425" cy="3365500"/>
            <wp:effectExtent l="0" t="0" r="3175" b="6350"/>
            <wp:docPr id="4"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5940425" cy="3365500"/>
                    </a:xfrm>
                    <a:prstGeom prst="rect">
                      <a:avLst/>
                    </a:prstGeom>
                  </pic:spPr>
                </pic:pic>
              </a:graphicData>
            </a:graphic>
          </wp:inline>
        </w:drawing>
      </w:r>
    </w:p>
    <w:p w:rsidR="00DD7560" w:rsidRPr="00DD7560" w:rsidRDefault="00DD7560" w:rsidP="00DD7560">
      <w:pPr>
        <w:spacing w:after="160" w:line="259" w:lineRule="auto"/>
        <w:ind w:firstLine="0"/>
        <w:rPr>
          <w:rFonts w:cs="Times New Roman"/>
          <w:szCs w:val="28"/>
        </w:rPr>
      </w:pPr>
      <w:r w:rsidRPr="00DD7560">
        <w:rPr>
          <w:rFonts w:cs="Times New Roman"/>
          <w:noProof/>
          <w:szCs w:val="28"/>
          <w:lang w:eastAsia="ru-RU"/>
        </w:rPr>
        <w:lastRenderedPageBreak/>
        <w:drawing>
          <wp:inline distT="0" distB="0" distL="0" distR="0" wp14:anchorId="3648C6B8" wp14:editId="20FC488D">
            <wp:extent cx="5940425" cy="3437890"/>
            <wp:effectExtent l="0" t="0" r="3175" b="0"/>
            <wp:docPr id="5" name="Рисунок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5940425" cy="3437890"/>
                    </a:xfrm>
                    <a:prstGeom prst="rect">
                      <a:avLst/>
                    </a:prstGeom>
                  </pic:spPr>
                </pic:pic>
              </a:graphicData>
            </a:graphic>
          </wp:inline>
        </w:drawing>
      </w:r>
    </w:p>
    <w:p w:rsidR="00DD7560" w:rsidRPr="00DD7560" w:rsidRDefault="00DD7560" w:rsidP="00DD7560">
      <w:pPr>
        <w:spacing w:after="160" w:line="259" w:lineRule="auto"/>
        <w:ind w:firstLine="0"/>
        <w:rPr>
          <w:rFonts w:cs="Times New Roman"/>
          <w:szCs w:val="28"/>
        </w:rPr>
      </w:pPr>
      <w:r w:rsidRPr="00DD7560">
        <w:rPr>
          <w:rFonts w:cs="Times New Roman"/>
          <w:noProof/>
          <w:szCs w:val="28"/>
          <w:lang w:eastAsia="ru-RU"/>
        </w:rPr>
        <w:drawing>
          <wp:inline distT="0" distB="0" distL="0" distR="0" wp14:anchorId="09781C8C" wp14:editId="5FEBD9BC">
            <wp:extent cx="5940425" cy="2672715"/>
            <wp:effectExtent l="0" t="0" r="3175" b="0"/>
            <wp:docPr id="6" name="Рисунок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5940425" cy="2672715"/>
                    </a:xfrm>
                    <a:prstGeom prst="rect">
                      <a:avLst/>
                    </a:prstGeom>
                  </pic:spPr>
                </pic:pic>
              </a:graphicData>
            </a:graphic>
          </wp:inline>
        </w:drawing>
      </w:r>
    </w:p>
    <w:p w:rsidR="00DD7560" w:rsidRPr="00DD7560" w:rsidRDefault="00DD7560" w:rsidP="00DD7560">
      <w:pPr>
        <w:spacing w:after="160" w:line="259" w:lineRule="auto"/>
        <w:ind w:firstLine="0"/>
        <w:rPr>
          <w:rFonts w:cs="Times New Roman"/>
          <w:szCs w:val="28"/>
        </w:rPr>
      </w:pPr>
      <w:r w:rsidRPr="00DD7560">
        <w:rPr>
          <w:rFonts w:cs="Times New Roman"/>
          <w:noProof/>
          <w:szCs w:val="28"/>
          <w:lang w:eastAsia="ru-RU"/>
        </w:rPr>
        <w:drawing>
          <wp:inline distT="0" distB="0" distL="0" distR="0" wp14:anchorId="760CE7F2" wp14:editId="682B2945">
            <wp:extent cx="5940425" cy="2679065"/>
            <wp:effectExtent l="0" t="0" r="3175" b="6985"/>
            <wp:docPr id="7" name="Рисунок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5940425" cy="2679065"/>
                    </a:xfrm>
                    <a:prstGeom prst="rect">
                      <a:avLst/>
                    </a:prstGeom>
                  </pic:spPr>
                </pic:pic>
              </a:graphicData>
            </a:graphic>
          </wp:inline>
        </w:drawing>
      </w:r>
    </w:p>
    <w:p w:rsidR="00DD7560" w:rsidRPr="00DD7560" w:rsidRDefault="00DD7560" w:rsidP="00DD7560">
      <w:pPr>
        <w:spacing w:after="160" w:line="259" w:lineRule="auto"/>
        <w:ind w:firstLine="0"/>
        <w:rPr>
          <w:rFonts w:cs="Times New Roman"/>
          <w:szCs w:val="28"/>
        </w:rPr>
      </w:pPr>
      <w:bookmarkStart w:id="34" w:name="_Toc167445513"/>
      <w:r w:rsidRPr="00DD7560">
        <w:rPr>
          <w:rFonts w:cs="Times New Roman"/>
          <w:szCs w:val="28"/>
        </w:rPr>
        <w:lastRenderedPageBreak/>
        <w:t>Удовлетворённость профессией А.А. Киссель</w:t>
      </w:r>
      <w:bookmarkEnd w:id="34"/>
    </w:p>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84" w:type="dxa"/>
          <w:left w:w="84" w:type="dxa"/>
          <w:bottom w:w="84" w:type="dxa"/>
          <w:right w:w="84" w:type="dxa"/>
        </w:tblCellMar>
        <w:tblLook w:val="04A0" w:firstRow="1" w:lastRow="0" w:firstColumn="1" w:lastColumn="0" w:noHBand="0" w:noVBand="1"/>
      </w:tblPr>
      <w:tblGrid>
        <w:gridCol w:w="701"/>
        <w:gridCol w:w="5248"/>
        <w:gridCol w:w="1559"/>
        <w:gridCol w:w="1843"/>
      </w:tblGrid>
      <w:tr w:rsidR="00DD7560" w:rsidRPr="00DD7560" w:rsidTr="001162CC">
        <w:tc>
          <w:tcPr>
            <w:tcW w:w="701" w:type="dxa"/>
            <w:vAlign w:val="center"/>
            <w:hideMark/>
          </w:tcPr>
          <w:p w:rsidR="00DD7560" w:rsidRPr="00DD7560" w:rsidRDefault="00DD7560" w:rsidP="00DD7560">
            <w:pPr>
              <w:spacing w:line="240" w:lineRule="auto"/>
              <w:ind w:firstLine="0"/>
              <w:jc w:val="center"/>
              <w:rPr>
                <w:rFonts w:eastAsia="Times New Roman" w:cs="Times New Roman"/>
                <w:color w:val="000000"/>
                <w:szCs w:val="28"/>
                <w:lang w:eastAsia="ru-RU"/>
              </w:rPr>
            </w:pPr>
            <w:r w:rsidRPr="00DD7560">
              <w:rPr>
                <w:rFonts w:eastAsia="Times New Roman" w:cs="Times New Roman"/>
                <w:color w:val="000000"/>
                <w:szCs w:val="28"/>
                <w:lang w:eastAsia="ru-RU"/>
              </w:rPr>
              <w:t>№/п</w:t>
            </w:r>
          </w:p>
        </w:tc>
        <w:tc>
          <w:tcPr>
            <w:tcW w:w="5248" w:type="dxa"/>
            <w:vAlign w:val="center"/>
            <w:hideMark/>
          </w:tcPr>
          <w:p w:rsidR="00DD7560" w:rsidRPr="00DD7560" w:rsidRDefault="00DD7560" w:rsidP="00DD7560">
            <w:pPr>
              <w:spacing w:line="240" w:lineRule="auto"/>
              <w:ind w:firstLine="0"/>
              <w:jc w:val="center"/>
              <w:rPr>
                <w:rFonts w:eastAsia="Times New Roman" w:cs="Times New Roman"/>
                <w:color w:val="000000"/>
                <w:szCs w:val="28"/>
                <w:lang w:eastAsia="ru-RU"/>
              </w:rPr>
            </w:pPr>
            <w:r w:rsidRPr="00DD7560">
              <w:rPr>
                <w:rFonts w:eastAsia="Times New Roman" w:cs="Times New Roman"/>
                <w:color w:val="000000"/>
                <w:szCs w:val="28"/>
                <w:lang w:eastAsia="ru-RU"/>
              </w:rPr>
              <w:t>Суждения</w:t>
            </w:r>
          </w:p>
        </w:tc>
        <w:tc>
          <w:tcPr>
            <w:tcW w:w="1559" w:type="dxa"/>
            <w:vAlign w:val="center"/>
          </w:tcPr>
          <w:p w:rsidR="00DD7560" w:rsidRPr="00DD7560" w:rsidRDefault="00195A6F" w:rsidP="00DD7560">
            <w:pPr>
              <w:spacing w:line="240" w:lineRule="auto"/>
              <w:ind w:firstLine="0"/>
              <w:jc w:val="center"/>
              <w:rPr>
                <w:rFonts w:eastAsia="Times New Roman" w:cs="Times New Roman"/>
                <w:color w:val="000000"/>
                <w:szCs w:val="28"/>
                <w:lang w:eastAsia="ru-RU"/>
              </w:rPr>
            </w:pPr>
            <w:r>
              <w:rPr>
                <w:rFonts w:eastAsia="Times New Roman" w:cs="Times New Roman"/>
                <w:color w:val="000000"/>
                <w:szCs w:val="28"/>
                <w:lang w:eastAsia="ru-RU"/>
              </w:rPr>
              <w:t>«</w:t>
            </w:r>
            <w:r w:rsidR="00DD7560" w:rsidRPr="00DD7560">
              <w:rPr>
                <w:rFonts w:eastAsia="Times New Roman" w:cs="Times New Roman"/>
                <w:color w:val="000000"/>
                <w:szCs w:val="28"/>
                <w:lang w:eastAsia="ru-RU"/>
              </w:rPr>
              <w:t>согласие</w:t>
            </w:r>
            <w:r>
              <w:rPr>
                <w:rFonts w:eastAsia="Times New Roman" w:cs="Times New Roman"/>
                <w:color w:val="000000"/>
                <w:szCs w:val="28"/>
                <w:lang w:eastAsia="ru-RU"/>
              </w:rPr>
              <w:t>»</w:t>
            </w:r>
            <w:r w:rsidR="00DD7560" w:rsidRPr="00DD7560">
              <w:rPr>
                <w:rFonts w:eastAsia="Times New Roman" w:cs="Times New Roman"/>
                <w:color w:val="000000"/>
                <w:szCs w:val="28"/>
                <w:lang w:eastAsia="ru-RU"/>
              </w:rPr>
              <w:t xml:space="preserve"> да</w:t>
            </w:r>
          </w:p>
        </w:tc>
        <w:tc>
          <w:tcPr>
            <w:tcW w:w="1843" w:type="dxa"/>
            <w:vAlign w:val="center"/>
          </w:tcPr>
          <w:p w:rsidR="00DD7560" w:rsidRPr="00DD7560" w:rsidRDefault="00195A6F" w:rsidP="00DD7560">
            <w:pPr>
              <w:spacing w:line="240" w:lineRule="auto"/>
              <w:ind w:firstLine="0"/>
              <w:jc w:val="center"/>
              <w:rPr>
                <w:rFonts w:eastAsia="Times New Roman" w:cs="Times New Roman"/>
                <w:color w:val="000000"/>
                <w:szCs w:val="28"/>
                <w:lang w:eastAsia="ru-RU"/>
              </w:rPr>
            </w:pPr>
            <w:r>
              <w:rPr>
                <w:rFonts w:eastAsia="Times New Roman" w:cs="Times New Roman"/>
                <w:color w:val="000000"/>
                <w:szCs w:val="28"/>
                <w:lang w:eastAsia="ru-RU"/>
              </w:rPr>
              <w:t>«</w:t>
            </w:r>
            <w:r w:rsidR="00DD7560" w:rsidRPr="00DD7560">
              <w:rPr>
                <w:rFonts w:eastAsia="Times New Roman" w:cs="Times New Roman"/>
                <w:color w:val="000000"/>
                <w:szCs w:val="28"/>
                <w:lang w:eastAsia="ru-RU"/>
              </w:rPr>
              <w:t>несогласие</w:t>
            </w:r>
            <w:r>
              <w:rPr>
                <w:rFonts w:eastAsia="Times New Roman" w:cs="Times New Roman"/>
                <w:color w:val="000000"/>
                <w:szCs w:val="28"/>
                <w:lang w:eastAsia="ru-RU"/>
              </w:rPr>
              <w:t>»</w:t>
            </w:r>
            <w:r w:rsidR="00DD7560" w:rsidRPr="00DD7560">
              <w:rPr>
                <w:rFonts w:eastAsia="Times New Roman" w:cs="Times New Roman"/>
                <w:color w:val="000000"/>
                <w:szCs w:val="28"/>
                <w:lang w:eastAsia="ru-RU"/>
              </w:rPr>
              <w:t xml:space="preserve"> нет</w:t>
            </w:r>
          </w:p>
        </w:tc>
      </w:tr>
      <w:tr w:rsidR="00DD7560" w:rsidRPr="00DD7560" w:rsidTr="001162CC">
        <w:trPr>
          <w:trHeight w:val="668"/>
        </w:trPr>
        <w:tc>
          <w:tcPr>
            <w:tcW w:w="701" w:type="dxa"/>
            <w:vAlign w:val="center"/>
          </w:tcPr>
          <w:p w:rsidR="00DD7560" w:rsidRPr="00DD7560" w:rsidRDefault="00DD7560" w:rsidP="00DD7560">
            <w:pPr>
              <w:numPr>
                <w:ilvl w:val="0"/>
                <w:numId w:val="28"/>
              </w:numPr>
              <w:spacing w:after="160" w:line="240" w:lineRule="auto"/>
              <w:ind w:left="357" w:hanging="357"/>
              <w:contextualSpacing/>
              <w:jc w:val="center"/>
              <w:rPr>
                <w:rFonts w:eastAsia="Times New Roman" w:cs="Times New Roman"/>
                <w:color w:val="000000"/>
                <w:szCs w:val="28"/>
                <w:lang w:eastAsia="ru-RU"/>
              </w:rPr>
            </w:pPr>
          </w:p>
        </w:tc>
        <w:tc>
          <w:tcPr>
            <w:tcW w:w="5248" w:type="dxa"/>
            <w:vAlign w:val="center"/>
            <w:hideMark/>
          </w:tcPr>
          <w:p w:rsidR="00DD7560" w:rsidRPr="00DD7560" w:rsidRDefault="00DD7560" w:rsidP="00DD7560">
            <w:pPr>
              <w:spacing w:line="240" w:lineRule="auto"/>
              <w:ind w:firstLine="0"/>
              <w:jc w:val="center"/>
              <w:rPr>
                <w:rFonts w:eastAsia="Times New Roman" w:cs="Times New Roman"/>
                <w:color w:val="000000"/>
                <w:szCs w:val="28"/>
                <w:lang w:eastAsia="ru-RU"/>
              </w:rPr>
            </w:pPr>
            <w:r w:rsidRPr="00DD7560">
              <w:rPr>
                <w:rFonts w:cs="Times New Roman"/>
                <w:color w:val="000000"/>
                <w:szCs w:val="28"/>
              </w:rPr>
              <w:t>Избранная специальность, скорее нравится, чем</w:t>
            </w:r>
            <w:r w:rsidR="005062EA" w:rsidRPr="00DD7560">
              <w:rPr>
                <w:rFonts w:cs="Times New Roman"/>
                <w:color w:val="000000"/>
                <w:szCs w:val="28"/>
              </w:rPr>
              <w:t xml:space="preserve"> не</w:t>
            </w:r>
            <w:r w:rsidR="005062EA">
              <w:rPr>
                <w:rFonts w:cs="Times New Roman"/>
                <w:color w:val="000000"/>
                <w:szCs w:val="28"/>
              </w:rPr>
              <w:t> </w:t>
            </w:r>
            <w:r w:rsidR="005062EA" w:rsidRPr="00DD7560">
              <w:rPr>
                <w:rFonts w:cs="Times New Roman"/>
                <w:color w:val="000000"/>
                <w:szCs w:val="28"/>
              </w:rPr>
              <w:t>н</w:t>
            </w:r>
            <w:r w:rsidRPr="00DD7560">
              <w:rPr>
                <w:rFonts w:cs="Times New Roman"/>
                <w:color w:val="000000"/>
                <w:szCs w:val="28"/>
              </w:rPr>
              <w:t>равится</w:t>
            </w:r>
          </w:p>
        </w:tc>
        <w:tc>
          <w:tcPr>
            <w:tcW w:w="1559" w:type="dxa"/>
            <w:vAlign w:val="center"/>
          </w:tcPr>
          <w:p w:rsidR="00DD7560" w:rsidRPr="00DD7560" w:rsidRDefault="00DD7560" w:rsidP="00DD7560">
            <w:pPr>
              <w:spacing w:line="240" w:lineRule="auto"/>
              <w:ind w:firstLine="0"/>
              <w:jc w:val="center"/>
              <w:rPr>
                <w:rFonts w:cs="Times New Roman"/>
                <w:color w:val="000000"/>
                <w:szCs w:val="28"/>
              </w:rPr>
            </w:pPr>
          </w:p>
        </w:tc>
        <w:tc>
          <w:tcPr>
            <w:tcW w:w="1843" w:type="dxa"/>
            <w:vAlign w:val="center"/>
          </w:tcPr>
          <w:p w:rsidR="00DD7560" w:rsidRPr="00DD7560" w:rsidRDefault="00DD7560" w:rsidP="00DD7560">
            <w:pPr>
              <w:spacing w:line="240" w:lineRule="auto"/>
              <w:ind w:firstLine="0"/>
              <w:jc w:val="center"/>
              <w:rPr>
                <w:rFonts w:cs="Times New Roman"/>
                <w:color w:val="000000"/>
                <w:szCs w:val="28"/>
              </w:rPr>
            </w:pPr>
          </w:p>
        </w:tc>
      </w:tr>
      <w:tr w:rsidR="00DD7560" w:rsidRPr="00DD7560" w:rsidTr="001162CC">
        <w:trPr>
          <w:trHeight w:val="662"/>
        </w:trPr>
        <w:tc>
          <w:tcPr>
            <w:tcW w:w="701" w:type="dxa"/>
            <w:vAlign w:val="center"/>
          </w:tcPr>
          <w:p w:rsidR="00DD7560" w:rsidRPr="00DD7560" w:rsidRDefault="00DD7560" w:rsidP="00DD7560">
            <w:pPr>
              <w:numPr>
                <w:ilvl w:val="0"/>
                <w:numId w:val="28"/>
              </w:numPr>
              <w:spacing w:after="160" w:line="240" w:lineRule="auto"/>
              <w:ind w:left="357" w:hanging="357"/>
              <w:contextualSpacing/>
              <w:jc w:val="center"/>
              <w:rPr>
                <w:rFonts w:eastAsia="Times New Roman" w:cs="Times New Roman"/>
                <w:color w:val="000000"/>
                <w:szCs w:val="28"/>
                <w:lang w:eastAsia="ru-RU"/>
              </w:rPr>
            </w:pPr>
          </w:p>
        </w:tc>
        <w:tc>
          <w:tcPr>
            <w:tcW w:w="5248" w:type="dxa"/>
            <w:vAlign w:val="center"/>
          </w:tcPr>
          <w:p w:rsidR="00DD7560" w:rsidRPr="00DD7560" w:rsidRDefault="00DD7560" w:rsidP="00DD7560">
            <w:pPr>
              <w:spacing w:line="240" w:lineRule="auto"/>
              <w:ind w:firstLine="0"/>
              <w:jc w:val="center"/>
              <w:rPr>
                <w:rFonts w:eastAsia="Times New Roman" w:cs="Times New Roman"/>
                <w:color w:val="000000"/>
                <w:szCs w:val="28"/>
                <w:lang w:eastAsia="ru-RU"/>
              </w:rPr>
            </w:pPr>
            <w:r w:rsidRPr="00DD7560">
              <w:rPr>
                <w:rFonts w:cs="Times New Roman"/>
                <w:color w:val="000000"/>
                <w:szCs w:val="28"/>
              </w:rPr>
              <w:t>Моя избранная специальность – одна</w:t>
            </w:r>
            <w:r w:rsidR="005062EA" w:rsidRPr="00DD7560">
              <w:rPr>
                <w:rFonts w:cs="Times New Roman"/>
                <w:color w:val="000000"/>
                <w:szCs w:val="28"/>
              </w:rPr>
              <w:t xml:space="preserve"> из</w:t>
            </w:r>
            <w:r w:rsidR="005062EA">
              <w:rPr>
                <w:rFonts w:cs="Times New Roman"/>
                <w:color w:val="000000"/>
                <w:szCs w:val="28"/>
              </w:rPr>
              <w:t> </w:t>
            </w:r>
            <w:r w:rsidR="005062EA" w:rsidRPr="00DD7560">
              <w:rPr>
                <w:rFonts w:cs="Times New Roman"/>
                <w:color w:val="000000"/>
                <w:szCs w:val="28"/>
              </w:rPr>
              <w:t>л</w:t>
            </w:r>
            <w:r w:rsidRPr="00DD7560">
              <w:rPr>
                <w:rFonts w:cs="Times New Roman"/>
                <w:color w:val="000000"/>
                <w:szCs w:val="28"/>
              </w:rPr>
              <w:t>учших</w:t>
            </w:r>
          </w:p>
        </w:tc>
        <w:tc>
          <w:tcPr>
            <w:tcW w:w="1559" w:type="dxa"/>
            <w:vAlign w:val="center"/>
          </w:tcPr>
          <w:p w:rsidR="00DD7560" w:rsidRPr="00DD7560" w:rsidRDefault="00DD7560" w:rsidP="00DD7560">
            <w:pPr>
              <w:spacing w:line="240" w:lineRule="auto"/>
              <w:ind w:firstLine="0"/>
              <w:jc w:val="center"/>
              <w:rPr>
                <w:rFonts w:cs="Times New Roman"/>
                <w:color w:val="000000"/>
                <w:szCs w:val="28"/>
              </w:rPr>
            </w:pPr>
          </w:p>
        </w:tc>
        <w:tc>
          <w:tcPr>
            <w:tcW w:w="1843" w:type="dxa"/>
            <w:vAlign w:val="center"/>
          </w:tcPr>
          <w:p w:rsidR="00DD7560" w:rsidRPr="00DD7560" w:rsidRDefault="00DD7560" w:rsidP="00DD7560">
            <w:pPr>
              <w:spacing w:line="240" w:lineRule="auto"/>
              <w:ind w:firstLine="0"/>
              <w:jc w:val="center"/>
              <w:rPr>
                <w:rFonts w:cs="Times New Roman"/>
                <w:color w:val="000000"/>
                <w:szCs w:val="28"/>
              </w:rPr>
            </w:pPr>
          </w:p>
        </w:tc>
      </w:tr>
      <w:tr w:rsidR="00DD7560" w:rsidRPr="00DD7560" w:rsidTr="001162CC">
        <w:trPr>
          <w:trHeight w:val="662"/>
        </w:trPr>
        <w:tc>
          <w:tcPr>
            <w:tcW w:w="701" w:type="dxa"/>
            <w:vAlign w:val="center"/>
          </w:tcPr>
          <w:p w:rsidR="00DD7560" w:rsidRPr="00DD7560" w:rsidRDefault="00DD7560" w:rsidP="00DD7560">
            <w:pPr>
              <w:numPr>
                <w:ilvl w:val="0"/>
                <w:numId w:val="28"/>
              </w:numPr>
              <w:spacing w:after="160" w:line="240" w:lineRule="auto"/>
              <w:ind w:left="357" w:hanging="357"/>
              <w:contextualSpacing/>
              <w:jc w:val="center"/>
              <w:rPr>
                <w:rFonts w:eastAsia="Times New Roman" w:cs="Times New Roman"/>
                <w:color w:val="000000"/>
                <w:szCs w:val="28"/>
                <w:lang w:eastAsia="ru-RU"/>
              </w:rPr>
            </w:pPr>
          </w:p>
        </w:tc>
        <w:tc>
          <w:tcPr>
            <w:tcW w:w="5248" w:type="dxa"/>
            <w:vAlign w:val="center"/>
          </w:tcPr>
          <w:p w:rsidR="00DD7560" w:rsidRPr="00DD7560" w:rsidRDefault="00DD7560" w:rsidP="00DD7560">
            <w:pPr>
              <w:spacing w:line="240" w:lineRule="auto"/>
              <w:ind w:firstLine="0"/>
              <w:jc w:val="center"/>
              <w:rPr>
                <w:rFonts w:eastAsia="Times New Roman" w:cs="Times New Roman"/>
                <w:color w:val="000000"/>
                <w:szCs w:val="28"/>
                <w:lang w:eastAsia="ru-RU"/>
              </w:rPr>
            </w:pPr>
            <w:r w:rsidRPr="00DD7560">
              <w:rPr>
                <w:rFonts w:cs="Times New Roman"/>
                <w:color w:val="000000"/>
                <w:szCs w:val="28"/>
              </w:rPr>
              <w:t>Избранная специальность мне совершенно</w:t>
            </w:r>
            <w:r w:rsidR="005062EA" w:rsidRPr="00DD7560">
              <w:rPr>
                <w:rFonts w:cs="Times New Roman"/>
                <w:color w:val="000000"/>
                <w:szCs w:val="28"/>
              </w:rPr>
              <w:t xml:space="preserve"> не</w:t>
            </w:r>
            <w:r w:rsidR="005062EA">
              <w:rPr>
                <w:rFonts w:cs="Times New Roman"/>
                <w:color w:val="000000"/>
                <w:szCs w:val="28"/>
              </w:rPr>
              <w:t> </w:t>
            </w:r>
            <w:r w:rsidR="005062EA" w:rsidRPr="00DD7560">
              <w:rPr>
                <w:rFonts w:cs="Times New Roman"/>
                <w:color w:val="000000"/>
                <w:szCs w:val="28"/>
              </w:rPr>
              <w:t>н</w:t>
            </w:r>
            <w:r w:rsidRPr="00DD7560">
              <w:rPr>
                <w:rFonts w:cs="Times New Roman"/>
                <w:color w:val="000000"/>
                <w:szCs w:val="28"/>
              </w:rPr>
              <w:t>равится</w:t>
            </w:r>
          </w:p>
        </w:tc>
        <w:tc>
          <w:tcPr>
            <w:tcW w:w="1559" w:type="dxa"/>
            <w:vAlign w:val="center"/>
          </w:tcPr>
          <w:p w:rsidR="00DD7560" w:rsidRPr="00DD7560" w:rsidRDefault="00DD7560" w:rsidP="00DD7560">
            <w:pPr>
              <w:spacing w:line="240" w:lineRule="auto"/>
              <w:ind w:firstLine="0"/>
              <w:jc w:val="center"/>
              <w:rPr>
                <w:rFonts w:cs="Times New Roman"/>
                <w:color w:val="000000"/>
                <w:szCs w:val="28"/>
              </w:rPr>
            </w:pPr>
          </w:p>
        </w:tc>
        <w:tc>
          <w:tcPr>
            <w:tcW w:w="1843" w:type="dxa"/>
            <w:vAlign w:val="center"/>
          </w:tcPr>
          <w:p w:rsidR="00DD7560" w:rsidRPr="00DD7560" w:rsidRDefault="00DD7560" w:rsidP="00DD7560">
            <w:pPr>
              <w:spacing w:line="240" w:lineRule="auto"/>
              <w:ind w:firstLine="0"/>
              <w:jc w:val="center"/>
              <w:rPr>
                <w:rFonts w:cs="Times New Roman"/>
                <w:color w:val="000000"/>
                <w:szCs w:val="28"/>
              </w:rPr>
            </w:pPr>
          </w:p>
        </w:tc>
      </w:tr>
      <w:tr w:rsidR="00DD7560" w:rsidRPr="00DD7560" w:rsidTr="001162CC">
        <w:trPr>
          <w:trHeight w:val="662"/>
        </w:trPr>
        <w:tc>
          <w:tcPr>
            <w:tcW w:w="701" w:type="dxa"/>
            <w:vAlign w:val="center"/>
          </w:tcPr>
          <w:p w:rsidR="00DD7560" w:rsidRPr="00DD7560" w:rsidRDefault="00DD7560" w:rsidP="00DD7560">
            <w:pPr>
              <w:numPr>
                <w:ilvl w:val="0"/>
                <w:numId w:val="28"/>
              </w:numPr>
              <w:spacing w:after="160" w:line="240" w:lineRule="auto"/>
              <w:ind w:left="357" w:hanging="357"/>
              <w:contextualSpacing/>
              <w:jc w:val="center"/>
              <w:rPr>
                <w:rFonts w:eastAsia="Times New Roman" w:cs="Times New Roman"/>
                <w:color w:val="000000"/>
                <w:szCs w:val="28"/>
                <w:lang w:eastAsia="ru-RU"/>
              </w:rPr>
            </w:pPr>
          </w:p>
        </w:tc>
        <w:tc>
          <w:tcPr>
            <w:tcW w:w="5248" w:type="dxa"/>
            <w:vAlign w:val="center"/>
          </w:tcPr>
          <w:p w:rsidR="00DD7560" w:rsidRPr="00DD7560" w:rsidRDefault="00DD7560" w:rsidP="00DD7560">
            <w:pPr>
              <w:spacing w:line="240" w:lineRule="auto"/>
              <w:ind w:firstLine="0"/>
              <w:jc w:val="center"/>
              <w:rPr>
                <w:rFonts w:eastAsia="Times New Roman" w:cs="Times New Roman"/>
                <w:color w:val="000000"/>
                <w:szCs w:val="28"/>
                <w:lang w:eastAsia="ru-RU"/>
              </w:rPr>
            </w:pPr>
            <w:r w:rsidRPr="00DD7560">
              <w:rPr>
                <w:rFonts w:cs="Times New Roman"/>
                <w:color w:val="000000"/>
                <w:szCs w:val="28"/>
              </w:rPr>
              <w:t>Моя избранная специальность хуже, чем многие другие</w:t>
            </w:r>
          </w:p>
        </w:tc>
        <w:tc>
          <w:tcPr>
            <w:tcW w:w="1559" w:type="dxa"/>
            <w:vAlign w:val="center"/>
          </w:tcPr>
          <w:p w:rsidR="00DD7560" w:rsidRPr="00DD7560" w:rsidRDefault="00DD7560" w:rsidP="00DD7560">
            <w:pPr>
              <w:spacing w:line="240" w:lineRule="auto"/>
              <w:ind w:firstLine="0"/>
              <w:jc w:val="center"/>
              <w:rPr>
                <w:rFonts w:cs="Times New Roman"/>
                <w:color w:val="000000"/>
                <w:szCs w:val="28"/>
              </w:rPr>
            </w:pPr>
          </w:p>
        </w:tc>
        <w:tc>
          <w:tcPr>
            <w:tcW w:w="1843" w:type="dxa"/>
            <w:vAlign w:val="center"/>
          </w:tcPr>
          <w:p w:rsidR="00DD7560" w:rsidRPr="00DD7560" w:rsidRDefault="00DD7560" w:rsidP="00DD7560">
            <w:pPr>
              <w:spacing w:line="240" w:lineRule="auto"/>
              <w:ind w:firstLine="0"/>
              <w:jc w:val="center"/>
              <w:rPr>
                <w:rFonts w:cs="Times New Roman"/>
                <w:color w:val="000000"/>
                <w:szCs w:val="28"/>
              </w:rPr>
            </w:pPr>
          </w:p>
        </w:tc>
      </w:tr>
      <w:tr w:rsidR="00DD7560" w:rsidRPr="00DD7560" w:rsidTr="001162CC">
        <w:trPr>
          <w:trHeight w:val="662"/>
        </w:trPr>
        <w:tc>
          <w:tcPr>
            <w:tcW w:w="701" w:type="dxa"/>
            <w:vAlign w:val="center"/>
          </w:tcPr>
          <w:p w:rsidR="00DD7560" w:rsidRPr="00DD7560" w:rsidRDefault="00DD7560" w:rsidP="00DD7560">
            <w:pPr>
              <w:numPr>
                <w:ilvl w:val="0"/>
                <w:numId w:val="28"/>
              </w:numPr>
              <w:spacing w:after="160" w:line="240" w:lineRule="auto"/>
              <w:ind w:left="357" w:hanging="357"/>
              <w:contextualSpacing/>
              <w:jc w:val="center"/>
              <w:rPr>
                <w:rFonts w:eastAsia="Times New Roman" w:cs="Times New Roman"/>
                <w:color w:val="000000"/>
                <w:szCs w:val="28"/>
                <w:lang w:eastAsia="ru-RU"/>
              </w:rPr>
            </w:pPr>
          </w:p>
        </w:tc>
        <w:tc>
          <w:tcPr>
            <w:tcW w:w="5248" w:type="dxa"/>
            <w:vAlign w:val="center"/>
          </w:tcPr>
          <w:p w:rsidR="00DD7560" w:rsidRPr="00DD7560" w:rsidRDefault="00DD7560" w:rsidP="00DD7560">
            <w:pPr>
              <w:spacing w:line="240" w:lineRule="auto"/>
              <w:ind w:firstLine="0"/>
              <w:jc w:val="center"/>
              <w:rPr>
                <w:rFonts w:eastAsia="Times New Roman" w:cs="Times New Roman"/>
                <w:color w:val="000000"/>
                <w:szCs w:val="28"/>
                <w:lang w:eastAsia="ru-RU"/>
              </w:rPr>
            </w:pPr>
            <w:r w:rsidRPr="00DD7560">
              <w:rPr>
                <w:rFonts w:cs="Times New Roman"/>
                <w:color w:val="000000"/>
                <w:szCs w:val="28"/>
              </w:rPr>
              <w:t>Моя избранная специальность</w:t>
            </w:r>
            <w:r w:rsidR="005062EA" w:rsidRPr="00DD7560">
              <w:rPr>
                <w:rFonts w:cs="Times New Roman"/>
                <w:color w:val="000000"/>
                <w:szCs w:val="28"/>
              </w:rPr>
              <w:t xml:space="preserve"> не</w:t>
            </w:r>
            <w:r w:rsidR="005062EA">
              <w:rPr>
                <w:rFonts w:cs="Times New Roman"/>
                <w:color w:val="000000"/>
                <w:szCs w:val="28"/>
              </w:rPr>
              <w:t> </w:t>
            </w:r>
            <w:r w:rsidR="005062EA" w:rsidRPr="00DD7560">
              <w:rPr>
                <w:rFonts w:cs="Times New Roman"/>
                <w:color w:val="000000"/>
                <w:szCs w:val="28"/>
              </w:rPr>
              <w:t>х</w:t>
            </w:r>
            <w:r w:rsidRPr="00DD7560">
              <w:rPr>
                <w:rFonts w:cs="Times New Roman"/>
                <w:color w:val="000000"/>
                <w:szCs w:val="28"/>
              </w:rPr>
              <w:t>уже,</w:t>
            </w:r>
            <w:r w:rsidR="005062EA" w:rsidRPr="00DD7560">
              <w:rPr>
                <w:rFonts w:cs="Times New Roman"/>
                <w:color w:val="000000"/>
                <w:szCs w:val="28"/>
              </w:rPr>
              <w:t xml:space="preserve"> не</w:t>
            </w:r>
            <w:r w:rsidR="005062EA">
              <w:rPr>
                <w:rFonts w:cs="Times New Roman"/>
                <w:color w:val="000000"/>
                <w:szCs w:val="28"/>
              </w:rPr>
              <w:t> </w:t>
            </w:r>
            <w:r w:rsidR="005062EA" w:rsidRPr="00DD7560">
              <w:rPr>
                <w:rFonts w:cs="Times New Roman"/>
                <w:color w:val="000000"/>
                <w:szCs w:val="28"/>
              </w:rPr>
              <w:t>л</w:t>
            </w:r>
            <w:r w:rsidRPr="00DD7560">
              <w:rPr>
                <w:rFonts w:cs="Times New Roman"/>
                <w:color w:val="000000"/>
                <w:szCs w:val="28"/>
              </w:rPr>
              <w:t>учше других</w:t>
            </w:r>
          </w:p>
        </w:tc>
        <w:tc>
          <w:tcPr>
            <w:tcW w:w="1559" w:type="dxa"/>
            <w:vAlign w:val="center"/>
          </w:tcPr>
          <w:p w:rsidR="00DD7560" w:rsidRPr="00DD7560" w:rsidRDefault="00DD7560" w:rsidP="00DD7560">
            <w:pPr>
              <w:spacing w:line="240" w:lineRule="auto"/>
              <w:ind w:firstLine="0"/>
              <w:jc w:val="center"/>
              <w:rPr>
                <w:rFonts w:cs="Times New Roman"/>
                <w:color w:val="000000"/>
                <w:szCs w:val="28"/>
              </w:rPr>
            </w:pPr>
          </w:p>
        </w:tc>
        <w:tc>
          <w:tcPr>
            <w:tcW w:w="1843" w:type="dxa"/>
            <w:vAlign w:val="center"/>
          </w:tcPr>
          <w:p w:rsidR="00DD7560" w:rsidRPr="00DD7560" w:rsidRDefault="00DD7560" w:rsidP="00DD7560">
            <w:pPr>
              <w:spacing w:line="240" w:lineRule="auto"/>
              <w:ind w:firstLine="0"/>
              <w:jc w:val="center"/>
              <w:rPr>
                <w:rFonts w:cs="Times New Roman"/>
                <w:color w:val="000000"/>
                <w:szCs w:val="28"/>
              </w:rPr>
            </w:pPr>
          </w:p>
        </w:tc>
      </w:tr>
      <w:tr w:rsidR="00DD7560" w:rsidRPr="00DD7560" w:rsidTr="001162CC">
        <w:trPr>
          <w:trHeight w:val="662"/>
        </w:trPr>
        <w:tc>
          <w:tcPr>
            <w:tcW w:w="701" w:type="dxa"/>
            <w:vAlign w:val="center"/>
          </w:tcPr>
          <w:p w:rsidR="00DD7560" w:rsidRPr="00DD7560" w:rsidRDefault="00DD7560" w:rsidP="00DD7560">
            <w:pPr>
              <w:numPr>
                <w:ilvl w:val="0"/>
                <w:numId w:val="28"/>
              </w:numPr>
              <w:spacing w:after="160" w:line="240" w:lineRule="auto"/>
              <w:ind w:left="357" w:hanging="357"/>
              <w:contextualSpacing/>
              <w:jc w:val="center"/>
              <w:rPr>
                <w:rFonts w:eastAsia="Times New Roman" w:cs="Times New Roman"/>
                <w:color w:val="000000"/>
                <w:szCs w:val="28"/>
                <w:lang w:eastAsia="ru-RU"/>
              </w:rPr>
            </w:pPr>
          </w:p>
        </w:tc>
        <w:tc>
          <w:tcPr>
            <w:tcW w:w="5248" w:type="dxa"/>
            <w:vAlign w:val="center"/>
          </w:tcPr>
          <w:p w:rsidR="00DD7560" w:rsidRPr="00DD7560" w:rsidRDefault="00DD7560" w:rsidP="00DD7560">
            <w:pPr>
              <w:spacing w:line="240" w:lineRule="auto"/>
              <w:ind w:firstLine="0"/>
              <w:jc w:val="center"/>
              <w:rPr>
                <w:rFonts w:eastAsia="Times New Roman" w:cs="Times New Roman"/>
                <w:color w:val="000000"/>
                <w:szCs w:val="28"/>
                <w:lang w:eastAsia="ru-RU"/>
              </w:rPr>
            </w:pPr>
            <w:r w:rsidRPr="00DD7560">
              <w:rPr>
                <w:rFonts w:cs="Times New Roman"/>
                <w:color w:val="000000"/>
                <w:szCs w:val="28"/>
              </w:rPr>
              <w:t>Считаю, что есть специальности, которые гораздо хуже моей</w:t>
            </w:r>
          </w:p>
        </w:tc>
        <w:tc>
          <w:tcPr>
            <w:tcW w:w="1559" w:type="dxa"/>
            <w:vAlign w:val="center"/>
          </w:tcPr>
          <w:p w:rsidR="00DD7560" w:rsidRPr="00DD7560" w:rsidRDefault="00DD7560" w:rsidP="00DD7560">
            <w:pPr>
              <w:spacing w:line="240" w:lineRule="auto"/>
              <w:ind w:firstLine="0"/>
              <w:jc w:val="center"/>
              <w:rPr>
                <w:rFonts w:cs="Times New Roman"/>
                <w:color w:val="000000"/>
                <w:szCs w:val="28"/>
              </w:rPr>
            </w:pPr>
          </w:p>
        </w:tc>
        <w:tc>
          <w:tcPr>
            <w:tcW w:w="1843" w:type="dxa"/>
            <w:vAlign w:val="center"/>
          </w:tcPr>
          <w:p w:rsidR="00DD7560" w:rsidRPr="00DD7560" w:rsidRDefault="00DD7560" w:rsidP="00DD7560">
            <w:pPr>
              <w:spacing w:line="240" w:lineRule="auto"/>
              <w:ind w:firstLine="0"/>
              <w:jc w:val="center"/>
              <w:rPr>
                <w:rFonts w:cs="Times New Roman"/>
                <w:color w:val="000000"/>
                <w:szCs w:val="28"/>
              </w:rPr>
            </w:pPr>
          </w:p>
        </w:tc>
      </w:tr>
      <w:tr w:rsidR="00DD7560" w:rsidRPr="00DD7560" w:rsidTr="001162CC">
        <w:trPr>
          <w:trHeight w:val="662"/>
        </w:trPr>
        <w:tc>
          <w:tcPr>
            <w:tcW w:w="701" w:type="dxa"/>
            <w:vAlign w:val="center"/>
          </w:tcPr>
          <w:p w:rsidR="00DD7560" w:rsidRPr="00DD7560" w:rsidRDefault="00DD7560" w:rsidP="00DD7560">
            <w:pPr>
              <w:numPr>
                <w:ilvl w:val="0"/>
                <w:numId w:val="28"/>
              </w:numPr>
              <w:spacing w:after="160" w:line="240" w:lineRule="auto"/>
              <w:ind w:left="357" w:hanging="357"/>
              <w:contextualSpacing/>
              <w:jc w:val="center"/>
              <w:rPr>
                <w:rFonts w:eastAsia="Times New Roman" w:cs="Times New Roman"/>
                <w:color w:val="000000"/>
                <w:szCs w:val="28"/>
                <w:lang w:eastAsia="ru-RU"/>
              </w:rPr>
            </w:pPr>
          </w:p>
        </w:tc>
        <w:tc>
          <w:tcPr>
            <w:tcW w:w="5248" w:type="dxa"/>
            <w:vAlign w:val="center"/>
          </w:tcPr>
          <w:p w:rsidR="00DD7560" w:rsidRPr="00DD7560" w:rsidRDefault="00DD7560" w:rsidP="00DD7560">
            <w:pPr>
              <w:spacing w:line="240" w:lineRule="auto"/>
              <w:ind w:firstLine="0"/>
              <w:jc w:val="center"/>
              <w:rPr>
                <w:rFonts w:eastAsia="Times New Roman" w:cs="Times New Roman"/>
                <w:color w:val="000000"/>
                <w:szCs w:val="28"/>
                <w:lang w:eastAsia="ru-RU"/>
              </w:rPr>
            </w:pPr>
            <w:r w:rsidRPr="00DD7560">
              <w:rPr>
                <w:rFonts w:cs="Times New Roman"/>
                <w:color w:val="000000"/>
                <w:szCs w:val="28"/>
              </w:rPr>
              <w:t>Большинство других специальностей лучше, чем моя</w:t>
            </w:r>
          </w:p>
        </w:tc>
        <w:tc>
          <w:tcPr>
            <w:tcW w:w="1559" w:type="dxa"/>
            <w:vAlign w:val="center"/>
          </w:tcPr>
          <w:p w:rsidR="00DD7560" w:rsidRPr="00DD7560" w:rsidRDefault="00DD7560" w:rsidP="00DD7560">
            <w:pPr>
              <w:spacing w:line="240" w:lineRule="auto"/>
              <w:ind w:firstLine="0"/>
              <w:jc w:val="center"/>
              <w:rPr>
                <w:rFonts w:cs="Times New Roman"/>
                <w:color w:val="000000"/>
                <w:szCs w:val="28"/>
              </w:rPr>
            </w:pPr>
          </w:p>
        </w:tc>
        <w:tc>
          <w:tcPr>
            <w:tcW w:w="1843" w:type="dxa"/>
            <w:vAlign w:val="center"/>
          </w:tcPr>
          <w:p w:rsidR="00DD7560" w:rsidRPr="00DD7560" w:rsidRDefault="00DD7560" w:rsidP="00DD7560">
            <w:pPr>
              <w:spacing w:line="240" w:lineRule="auto"/>
              <w:ind w:firstLine="0"/>
              <w:jc w:val="center"/>
              <w:rPr>
                <w:rFonts w:cs="Times New Roman"/>
                <w:color w:val="000000"/>
                <w:szCs w:val="28"/>
              </w:rPr>
            </w:pPr>
          </w:p>
        </w:tc>
      </w:tr>
      <w:tr w:rsidR="00DD7560" w:rsidRPr="00DD7560" w:rsidTr="001162CC">
        <w:trPr>
          <w:trHeight w:val="662"/>
        </w:trPr>
        <w:tc>
          <w:tcPr>
            <w:tcW w:w="701" w:type="dxa"/>
            <w:vAlign w:val="center"/>
          </w:tcPr>
          <w:p w:rsidR="00DD7560" w:rsidRPr="00DD7560" w:rsidRDefault="00DD7560" w:rsidP="00DD7560">
            <w:pPr>
              <w:numPr>
                <w:ilvl w:val="0"/>
                <w:numId w:val="28"/>
              </w:numPr>
              <w:spacing w:after="160" w:line="240" w:lineRule="auto"/>
              <w:ind w:left="357" w:hanging="357"/>
              <w:contextualSpacing/>
              <w:jc w:val="center"/>
              <w:rPr>
                <w:rFonts w:eastAsia="Times New Roman" w:cs="Times New Roman"/>
                <w:color w:val="000000"/>
                <w:szCs w:val="28"/>
                <w:lang w:eastAsia="ru-RU"/>
              </w:rPr>
            </w:pPr>
          </w:p>
        </w:tc>
        <w:tc>
          <w:tcPr>
            <w:tcW w:w="5248" w:type="dxa"/>
            <w:vAlign w:val="center"/>
          </w:tcPr>
          <w:p w:rsidR="00DD7560" w:rsidRPr="00DD7560" w:rsidRDefault="00DD7560" w:rsidP="00DD7560">
            <w:pPr>
              <w:spacing w:line="240" w:lineRule="auto"/>
              <w:ind w:firstLine="0"/>
              <w:jc w:val="center"/>
              <w:rPr>
                <w:rFonts w:eastAsia="Times New Roman" w:cs="Times New Roman"/>
                <w:color w:val="000000"/>
                <w:szCs w:val="28"/>
                <w:lang w:eastAsia="ru-RU"/>
              </w:rPr>
            </w:pPr>
            <w:r w:rsidRPr="00DD7560">
              <w:rPr>
                <w:rFonts w:cs="Times New Roman"/>
                <w:color w:val="000000"/>
                <w:szCs w:val="28"/>
              </w:rPr>
              <w:t>Трудно сказать, нравится</w:t>
            </w:r>
            <w:r w:rsidR="005062EA" w:rsidRPr="00DD7560">
              <w:rPr>
                <w:rFonts w:cs="Times New Roman"/>
                <w:color w:val="000000"/>
                <w:szCs w:val="28"/>
              </w:rPr>
              <w:t xml:space="preserve"> ли</w:t>
            </w:r>
            <w:r w:rsidR="005062EA">
              <w:rPr>
                <w:rFonts w:cs="Times New Roman"/>
                <w:color w:val="000000"/>
                <w:szCs w:val="28"/>
              </w:rPr>
              <w:t> </w:t>
            </w:r>
            <w:r w:rsidR="005062EA" w:rsidRPr="00DD7560">
              <w:rPr>
                <w:rFonts w:cs="Times New Roman"/>
                <w:color w:val="000000"/>
                <w:szCs w:val="28"/>
              </w:rPr>
              <w:t>м</w:t>
            </w:r>
            <w:r w:rsidRPr="00DD7560">
              <w:rPr>
                <w:rFonts w:cs="Times New Roman"/>
                <w:color w:val="000000"/>
                <w:szCs w:val="28"/>
              </w:rPr>
              <w:t>не моя избранная специальность</w:t>
            </w:r>
          </w:p>
        </w:tc>
        <w:tc>
          <w:tcPr>
            <w:tcW w:w="1559" w:type="dxa"/>
            <w:vAlign w:val="center"/>
          </w:tcPr>
          <w:p w:rsidR="00DD7560" w:rsidRPr="00DD7560" w:rsidRDefault="00DD7560" w:rsidP="00DD7560">
            <w:pPr>
              <w:spacing w:line="240" w:lineRule="auto"/>
              <w:ind w:firstLine="0"/>
              <w:jc w:val="center"/>
              <w:rPr>
                <w:rFonts w:cs="Times New Roman"/>
                <w:color w:val="000000"/>
                <w:szCs w:val="28"/>
              </w:rPr>
            </w:pPr>
          </w:p>
        </w:tc>
        <w:tc>
          <w:tcPr>
            <w:tcW w:w="1843" w:type="dxa"/>
            <w:vAlign w:val="center"/>
          </w:tcPr>
          <w:p w:rsidR="00DD7560" w:rsidRPr="00DD7560" w:rsidRDefault="00DD7560" w:rsidP="00DD7560">
            <w:pPr>
              <w:spacing w:line="240" w:lineRule="auto"/>
              <w:ind w:firstLine="0"/>
              <w:jc w:val="center"/>
              <w:rPr>
                <w:rFonts w:cs="Times New Roman"/>
                <w:color w:val="000000"/>
                <w:szCs w:val="28"/>
              </w:rPr>
            </w:pPr>
          </w:p>
        </w:tc>
      </w:tr>
      <w:tr w:rsidR="00DD7560" w:rsidRPr="00DD7560" w:rsidTr="001162CC">
        <w:trPr>
          <w:trHeight w:val="662"/>
        </w:trPr>
        <w:tc>
          <w:tcPr>
            <w:tcW w:w="701" w:type="dxa"/>
            <w:vAlign w:val="center"/>
          </w:tcPr>
          <w:p w:rsidR="00DD7560" w:rsidRPr="00DD7560" w:rsidRDefault="00DD7560" w:rsidP="00DD7560">
            <w:pPr>
              <w:numPr>
                <w:ilvl w:val="0"/>
                <w:numId w:val="28"/>
              </w:numPr>
              <w:spacing w:after="160" w:line="240" w:lineRule="auto"/>
              <w:ind w:left="357" w:hanging="357"/>
              <w:contextualSpacing/>
              <w:jc w:val="center"/>
              <w:rPr>
                <w:rFonts w:eastAsia="Times New Roman" w:cs="Times New Roman"/>
                <w:color w:val="000000"/>
                <w:szCs w:val="28"/>
                <w:lang w:eastAsia="ru-RU"/>
              </w:rPr>
            </w:pPr>
          </w:p>
        </w:tc>
        <w:tc>
          <w:tcPr>
            <w:tcW w:w="5248" w:type="dxa"/>
            <w:vAlign w:val="center"/>
          </w:tcPr>
          <w:p w:rsidR="00DD7560" w:rsidRPr="00DD7560" w:rsidRDefault="00DD7560" w:rsidP="00DD7560">
            <w:pPr>
              <w:spacing w:line="240" w:lineRule="auto"/>
              <w:ind w:firstLine="0"/>
              <w:jc w:val="center"/>
              <w:rPr>
                <w:rFonts w:eastAsia="Times New Roman" w:cs="Times New Roman"/>
                <w:color w:val="000000"/>
                <w:szCs w:val="28"/>
                <w:lang w:eastAsia="ru-RU"/>
              </w:rPr>
            </w:pPr>
            <w:r w:rsidRPr="00DD7560">
              <w:rPr>
                <w:rFonts w:cs="Times New Roman"/>
                <w:color w:val="000000"/>
                <w:szCs w:val="28"/>
              </w:rPr>
              <w:t>Считаю свою избранную специальность лучше всех других</w:t>
            </w:r>
          </w:p>
        </w:tc>
        <w:tc>
          <w:tcPr>
            <w:tcW w:w="1559" w:type="dxa"/>
            <w:vAlign w:val="center"/>
          </w:tcPr>
          <w:p w:rsidR="00DD7560" w:rsidRPr="00DD7560" w:rsidRDefault="00DD7560" w:rsidP="00DD7560">
            <w:pPr>
              <w:spacing w:line="240" w:lineRule="auto"/>
              <w:ind w:firstLine="0"/>
              <w:jc w:val="center"/>
              <w:rPr>
                <w:rFonts w:cs="Times New Roman"/>
                <w:color w:val="000000"/>
                <w:szCs w:val="28"/>
              </w:rPr>
            </w:pPr>
          </w:p>
        </w:tc>
        <w:tc>
          <w:tcPr>
            <w:tcW w:w="1843" w:type="dxa"/>
            <w:vAlign w:val="center"/>
          </w:tcPr>
          <w:p w:rsidR="00DD7560" w:rsidRPr="00DD7560" w:rsidRDefault="00DD7560" w:rsidP="00DD7560">
            <w:pPr>
              <w:spacing w:line="240" w:lineRule="auto"/>
              <w:ind w:firstLine="0"/>
              <w:jc w:val="center"/>
              <w:rPr>
                <w:rFonts w:cs="Times New Roman"/>
                <w:color w:val="000000"/>
                <w:szCs w:val="28"/>
              </w:rPr>
            </w:pPr>
          </w:p>
        </w:tc>
      </w:tr>
      <w:tr w:rsidR="00DD7560" w:rsidRPr="00DD7560" w:rsidTr="001162CC">
        <w:trPr>
          <w:trHeight w:val="662"/>
        </w:trPr>
        <w:tc>
          <w:tcPr>
            <w:tcW w:w="701" w:type="dxa"/>
            <w:vAlign w:val="center"/>
          </w:tcPr>
          <w:p w:rsidR="00DD7560" w:rsidRPr="00DD7560" w:rsidRDefault="00DD7560" w:rsidP="00DD7560">
            <w:pPr>
              <w:numPr>
                <w:ilvl w:val="0"/>
                <w:numId w:val="28"/>
              </w:numPr>
              <w:spacing w:after="160" w:line="240" w:lineRule="auto"/>
              <w:ind w:left="357" w:hanging="357"/>
              <w:contextualSpacing/>
              <w:jc w:val="center"/>
              <w:rPr>
                <w:rFonts w:eastAsia="Times New Roman" w:cs="Times New Roman"/>
                <w:color w:val="000000"/>
                <w:szCs w:val="28"/>
                <w:lang w:eastAsia="ru-RU"/>
              </w:rPr>
            </w:pPr>
          </w:p>
        </w:tc>
        <w:tc>
          <w:tcPr>
            <w:tcW w:w="5248" w:type="dxa"/>
            <w:vAlign w:val="center"/>
          </w:tcPr>
          <w:p w:rsidR="00DD7560" w:rsidRPr="00DD7560" w:rsidRDefault="00DD7560" w:rsidP="00DD7560">
            <w:pPr>
              <w:spacing w:line="240" w:lineRule="auto"/>
              <w:ind w:firstLine="0"/>
              <w:jc w:val="center"/>
              <w:rPr>
                <w:rFonts w:eastAsia="Times New Roman" w:cs="Times New Roman"/>
                <w:color w:val="000000"/>
                <w:szCs w:val="28"/>
                <w:lang w:eastAsia="ru-RU"/>
              </w:rPr>
            </w:pPr>
            <w:r w:rsidRPr="00DD7560">
              <w:rPr>
                <w:rFonts w:cs="Times New Roman"/>
                <w:color w:val="000000"/>
                <w:szCs w:val="28"/>
              </w:rPr>
              <w:t>Это одна</w:t>
            </w:r>
            <w:r w:rsidR="005062EA" w:rsidRPr="00DD7560">
              <w:rPr>
                <w:rFonts w:cs="Times New Roman"/>
                <w:color w:val="000000"/>
                <w:szCs w:val="28"/>
              </w:rPr>
              <w:t xml:space="preserve"> из</w:t>
            </w:r>
            <w:r w:rsidR="005062EA">
              <w:rPr>
                <w:rFonts w:cs="Times New Roman"/>
                <w:color w:val="000000"/>
                <w:szCs w:val="28"/>
              </w:rPr>
              <w:t> </w:t>
            </w:r>
            <w:r w:rsidR="005062EA" w:rsidRPr="00DD7560">
              <w:rPr>
                <w:rFonts w:cs="Times New Roman"/>
                <w:color w:val="000000"/>
                <w:szCs w:val="28"/>
              </w:rPr>
              <w:t>х</w:t>
            </w:r>
            <w:r w:rsidRPr="00DD7560">
              <w:rPr>
                <w:rFonts w:cs="Times New Roman"/>
                <w:color w:val="000000"/>
                <w:szCs w:val="28"/>
              </w:rPr>
              <w:t>удших специальностей</w:t>
            </w:r>
          </w:p>
        </w:tc>
        <w:tc>
          <w:tcPr>
            <w:tcW w:w="1559" w:type="dxa"/>
            <w:vAlign w:val="center"/>
          </w:tcPr>
          <w:p w:rsidR="00DD7560" w:rsidRPr="00DD7560" w:rsidRDefault="00DD7560" w:rsidP="00DD7560">
            <w:pPr>
              <w:spacing w:line="240" w:lineRule="auto"/>
              <w:ind w:firstLine="0"/>
              <w:jc w:val="center"/>
              <w:rPr>
                <w:rFonts w:cs="Times New Roman"/>
                <w:color w:val="000000"/>
                <w:szCs w:val="28"/>
              </w:rPr>
            </w:pPr>
          </w:p>
        </w:tc>
        <w:tc>
          <w:tcPr>
            <w:tcW w:w="1843" w:type="dxa"/>
            <w:vAlign w:val="center"/>
          </w:tcPr>
          <w:p w:rsidR="00DD7560" w:rsidRPr="00DD7560" w:rsidRDefault="00DD7560" w:rsidP="00DD7560">
            <w:pPr>
              <w:spacing w:line="240" w:lineRule="auto"/>
              <w:ind w:firstLine="0"/>
              <w:jc w:val="center"/>
              <w:rPr>
                <w:rFonts w:cs="Times New Roman"/>
                <w:color w:val="000000"/>
                <w:szCs w:val="28"/>
              </w:rPr>
            </w:pPr>
          </w:p>
        </w:tc>
      </w:tr>
      <w:tr w:rsidR="00DD7560" w:rsidRPr="00DD7560" w:rsidTr="001162CC">
        <w:trPr>
          <w:trHeight w:val="662"/>
        </w:trPr>
        <w:tc>
          <w:tcPr>
            <w:tcW w:w="701" w:type="dxa"/>
            <w:vAlign w:val="center"/>
          </w:tcPr>
          <w:p w:rsidR="00DD7560" w:rsidRPr="00DD7560" w:rsidRDefault="00DD7560" w:rsidP="00DD7560">
            <w:pPr>
              <w:numPr>
                <w:ilvl w:val="0"/>
                <w:numId w:val="28"/>
              </w:numPr>
              <w:spacing w:after="160" w:line="240" w:lineRule="auto"/>
              <w:ind w:left="357" w:hanging="357"/>
              <w:contextualSpacing/>
              <w:jc w:val="center"/>
              <w:rPr>
                <w:rFonts w:eastAsia="Times New Roman" w:cs="Times New Roman"/>
                <w:color w:val="000000"/>
                <w:szCs w:val="28"/>
                <w:lang w:eastAsia="ru-RU"/>
              </w:rPr>
            </w:pPr>
          </w:p>
        </w:tc>
        <w:tc>
          <w:tcPr>
            <w:tcW w:w="5248" w:type="dxa"/>
            <w:vAlign w:val="center"/>
          </w:tcPr>
          <w:p w:rsidR="00DD7560" w:rsidRPr="00DD7560" w:rsidRDefault="00DD7560" w:rsidP="00DD7560">
            <w:pPr>
              <w:spacing w:line="240" w:lineRule="auto"/>
              <w:ind w:firstLine="0"/>
              <w:jc w:val="center"/>
              <w:rPr>
                <w:rFonts w:eastAsia="Times New Roman" w:cs="Times New Roman"/>
                <w:color w:val="000000"/>
                <w:szCs w:val="28"/>
                <w:lang w:eastAsia="ru-RU"/>
              </w:rPr>
            </w:pPr>
            <w:r w:rsidRPr="00DD7560">
              <w:rPr>
                <w:rFonts w:cs="Times New Roman"/>
                <w:color w:val="000000"/>
                <w:szCs w:val="28"/>
              </w:rPr>
              <w:t>Избранная специальность мне очень нравится</w:t>
            </w:r>
          </w:p>
        </w:tc>
        <w:tc>
          <w:tcPr>
            <w:tcW w:w="1559" w:type="dxa"/>
            <w:vAlign w:val="center"/>
          </w:tcPr>
          <w:p w:rsidR="00DD7560" w:rsidRPr="00DD7560" w:rsidRDefault="00DD7560" w:rsidP="00DD7560">
            <w:pPr>
              <w:spacing w:line="240" w:lineRule="auto"/>
              <w:ind w:firstLine="0"/>
              <w:jc w:val="center"/>
              <w:rPr>
                <w:rFonts w:cs="Times New Roman"/>
                <w:color w:val="000000"/>
                <w:szCs w:val="28"/>
              </w:rPr>
            </w:pPr>
          </w:p>
        </w:tc>
        <w:tc>
          <w:tcPr>
            <w:tcW w:w="1843" w:type="dxa"/>
            <w:vAlign w:val="center"/>
          </w:tcPr>
          <w:p w:rsidR="00DD7560" w:rsidRPr="00DD7560" w:rsidRDefault="00DD7560" w:rsidP="00DD7560">
            <w:pPr>
              <w:spacing w:line="240" w:lineRule="auto"/>
              <w:ind w:firstLine="0"/>
              <w:jc w:val="center"/>
              <w:rPr>
                <w:rFonts w:cs="Times New Roman"/>
                <w:color w:val="000000"/>
                <w:szCs w:val="28"/>
              </w:rPr>
            </w:pPr>
          </w:p>
        </w:tc>
      </w:tr>
      <w:tr w:rsidR="00DD7560" w:rsidRPr="00DD7560" w:rsidTr="001162CC">
        <w:trPr>
          <w:trHeight w:val="662"/>
        </w:trPr>
        <w:tc>
          <w:tcPr>
            <w:tcW w:w="701" w:type="dxa"/>
            <w:vAlign w:val="center"/>
          </w:tcPr>
          <w:p w:rsidR="00DD7560" w:rsidRPr="00DD7560" w:rsidRDefault="00DD7560" w:rsidP="00DD7560">
            <w:pPr>
              <w:numPr>
                <w:ilvl w:val="0"/>
                <w:numId w:val="28"/>
              </w:numPr>
              <w:spacing w:after="160" w:line="240" w:lineRule="auto"/>
              <w:ind w:left="357" w:hanging="357"/>
              <w:contextualSpacing/>
              <w:jc w:val="center"/>
              <w:rPr>
                <w:rFonts w:eastAsia="Times New Roman" w:cs="Times New Roman"/>
                <w:color w:val="000000"/>
                <w:szCs w:val="28"/>
                <w:lang w:eastAsia="ru-RU"/>
              </w:rPr>
            </w:pPr>
          </w:p>
        </w:tc>
        <w:tc>
          <w:tcPr>
            <w:tcW w:w="5248" w:type="dxa"/>
            <w:vAlign w:val="center"/>
          </w:tcPr>
          <w:p w:rsidR="00DD7560" w:rsidRPr="00DD7560" w:rsidRDefault="00DD7560" w:rsidP="00DD7560">
            <w:pPr>
              <w:spacing w:line="240" w:lineRule="auto"/>
              <w:ind w:firstLine="0"/>
              <w:jc w:val="center"/>
              <w:rPr>
                <w:rFonts w:eastAsia="Times New Roman" w:cs="Times New Roman"/>
                <w:color w:val="000000"/>
                <w:szCs w:val="28"/>
                <w:lang w:eastAsia="ru-RU"/>
              </w:rPr>
            </w:pPr>
            <w:r w:rsidRPr="00DD7560">
              <w:rPr>
                <w:rFonts w:cs="Times New Roman"/>
                <w:color w:val="000000"/>
                <w:szCs w:val="28"/>
              </w:rPr>
              <w:t>Считаю, что есть много специальностей, которые лучше моей</w:t>
            </w:r>
          </w:p>
        </w:tc>
        <w:tc>
          <w:tcPr>
            <w:tcW w:w="1559" w:type="dxa"/>
            <w:vAlign w:val="center"/>
          </w:tcPr>
          <w:p w:rsidR="00DD7560" w:rsidRPr="00DD7560" w:rsidRDefault="00DD7560" w:rsidP="00DD7560">
            <w:pPr>
              <w:spacing w:line="240" w:lineRule="auto"/>
              <w:ind w:firstLine="0"/>
              <w:jc w:val="center"/>
              <w:rPr>
                <w:rFonts w:cs="Times New Roman"/>
                <w:color w:val="000000"/>
                <w:szCs w:val="28"/>
              </w:rPr>
            </w:pPr>
          </w:p>
        </w:tc>
        <w:tc>
          <w:tcPr>
            <w:tcW w:w="1843" w:type="dxa"/>
            <w:vAlign w:val="center"/>
          </w:tcPr>
          <w:p w:rsidR="00DD7560" w:rsidRPr="00DD7560" w:rsidRDefault="00DD7560" w:rsidP="00DD7560">
            <w:pPr>
              <w:spacing w:line="240" w:lineRule="auto"/>
              <w:ind w:firstLine="0"/>
              <w:jc w:val="center"/>
              <w:rPr>
                <w:rFonts w:cs="Times New Roman"/>
                <w:color w:val="000000"/>
                <w:szCs w:val="28"/>
              </w:rPr>
            </w:pPr>
          </w:p>
        </w:tc>
      </w:tr>
      <w:tr w:rsidR="00DD7560" w:rsidRPr="00DD7560" w:rsidTr="001162CC">
        <w:trPr>
          <w:trHeight w:val="662"/>
        </w:trPr>
        <w:tc>
          <w:tcPr>
            <w:tcW w:w="701" w:type="dxa"/>
            <w:vAlign w:val="center"/>
          </w:tcPr>
          <w:p w:rsidR="00DD7560" w:rsidRPr="00DD7560" w:rsidRDefault="00DD7560" w:rsidP="00DD7560">
            <w:pPr>
              <w:numPr>
                <w:ilvl w:val="0"/>
                <w:numId w:val="28"/>
              </w:numPr>
              <w:spacing w:after="160" w:line="240" w:lineRule="auto"/>
              <w:ind w:left="357" w:hanging="357"/>
              <w:contextualSpacing/>
              <w:jc w:val="center"/>
              <w:rPr>
                <w:rFonts w:eastAsia="Times New Roman" w:cs="Times New Roman"/>
                <w:color w:val="000000"/>
                <w:szCs w:val="28"/>
                <w:lang w:eastAsia="ru-RU"/>
              </w:rPr>
            </w:pPr>
          </w:p>
        </w:tc>
        <w:tc>
          <w:tcPr>
            <w:tcW w:w="5248" w:type="dxa"/>
            <w:vAlign w:val="center"/>
          </w:tcPr>
          <w:p w:rsidR="00DD7560" w:rsidRPr="00DD7560" w:rsidRDefault="00DD7560" w:rsidP="00DD7560">
            <w:pPr>
              <w:spacing w:line="240" w:lineRule="auto"/>
              <w:ind w:firstLine="0"/>
              <w:jc w:val="center"/>
              <w:rPr>
                <w:rFonts w:eastAsia="Times New Roman" w:cs="Times New Roman"/>
                <w:color w:val="000000"/>
                <w:szCs w:val="28"/>
                <w:lang w:eastAsia="ru-RU"/>
              </w:rPr>
            </w:pPr>
            <w:r w:rsidRPr="00DD7560">
              <w:rPr>
                <w:rFonts w:cs="Times New Roman"/>
                <w:color w:val="000000"/>
                <w:szCs w:val="28"/>
              </w:rPr>
              <w:t>Считаю, что избранная мною специальность</w:t>
            </w:r>
            <w:r w:rsidR="005062EA" w:rsidRPr="00DD7560">
              <w:rPr>
                <w:rFonts w:cs="Times New Roman"/>
                <w:color w:val="000000"/>
                <w:szCs w:val="28"/>
              </w:rPr>
              <w:t xml:space="preserve"> не</w:t>
            </w:r>
            <w:r w:rsidR="005062EA">
              <w:rPr>
                <w:rFonts w:cs="Times New Roman"/>
                <w:color w:val="000000"/>
                <w:szCs w:val="28"/>
              </w:rPr>
              <w:t> </w:t>
            </w:r>
            <w:r w:rsidR="005062EA" w:rsidRPr="00DD7560">
              <w:rPr>
                <w:rFonts w:cs="Times New Roman"/>
                <w:color w:val="000000"/>
                <w:szCs w:val="28"/>
              </w:rPr>
              <w:t>х</w:t>
            </w:r>
            <w:r w:rsidRPr="00DD7560">
              <w:rPr>
                <w:rFonts w:cs="Times New Roman"/>
                <w:color w:val="000000"/>
                <w:szCs w:val="28"/>
              </w:rPr>
              <w:t>уже многих других</w:t>
            </w:r>
          </w:p>
        </w:tc>
        <w:tc>
          <w:tcPr>
            <w:tcW w:w="1559" w:type="dxa"/>
            <w:vAlign w:val="center"/>
          </w:tcPr>
          <w:p w:rsidR="00DD7560" w:rsidRPr="00DD7560" w:rsidRDefault="00DD7560" w:rsidP="00DD7560">
            <w:pPr>
              <w:spacing w:line="240" w:lineRule="auto"/>
              <w:ind w:firstLine="0"/>
              <w:jc w:val="center"/>
              <w:rPr>
                <w:rFonts w:cs="Times New Roman"/>
                <w:color w:val="000000"/>
                <w:szCs w:val="28"/>
              </w:rPr>
            </w:pPr>
          </w:p>
        </w:tc>
        <w:tc>
          <w:tcPr>
            <w:tcW w:w="1843" w:type="dxa"/>
            <w:vAlign w:val="center"/>
          </w:tcPr>
          <w:p w:rsidR="00DD7560" w:rsidRPr="00DD7560" w:rsidRDefault="00DD7560" w:rsidP="00DD7560">
            <w:pPr>
              <w:spacing w:line="240" w:lineRule="auto"/>
              <w:ind w:firstLine="0"/>
              <w:jc w:val="center"/>
              <w:rPr>
                <w:rFonts w:cs="Times New Roman"/>
                <w:color w:val="000000"/>
                <w:szCs w:val="28"/>
              </w:rPr>
            </w:pPr>
          </w:p>
        </w:tc>
      </w:tr>
      <w:tr w:rsidR="00DD7560" w:rsidRPr="00DD7560" w:rsidTr="001162CC">
        <w:trPr>
          <w:trHeight w:val="662"/>
        </w:trPr>
        <w:tc>
          <w:tcPr>
            <w:tcW w:w="701" w:type="dxa"/>
            <w:vAlign w:val="center"/>
          </w:tcPr>
          <w:p w:rsidR="00DD7560" w:rsidRPr="00DD7560" w:rsidRDefault="00DD7560" w:rsidP="00DD7560">
            <w:pPr>
              <w:numPr>
                <w:ilvl w:val="0"/>
                <w:numId w:val="28"/>
              </w:numPr>
              <w:spacing w:after="160" w:line="240" w:lineRule="auto"/>
              <w:ind w:left="357" w:hanging="357"/>
              <w:contextualSpacing/>
              <w:jc w:val="center"/>
              <w:rPr>
                <w:rFonts w:eastAsia="Times New Roman" w:cs="Times New Roman"/>
                <w:color w:val="000000"/>
                <w:szCs w:val="28"/>
                <w:lang w:eastAsia="ru-RU"/>
              </w:rPr>
            </w:pPr>
          </w:p>
        </w:tc>
        <w:tc>
          <w:tcPr>
            <w:tcW w:w="5248" w:type="dxa"/>
            <w:vAlign w:val="center"/>
          </w:tcPr>
          <w:p w:rsidR="00DD7560" w:rsidRPr="00DD7560" w:rsidRDefault="00DD7560" w:rsidP="00DD7560">
            <w:pPr>
              <w:spacing w:line="240" w:lineRule="auto"/>
              <w:ind w:firstLine="0"/>
              <w:jc w:val="center"/>
              <w:rPr>
                <w:rFonts w:eastAsia="Times New Roman" w:cs="Times New Roman"/>
                <w:color w:val="000000"/>
                <w:szCs w:val="28"/>
                <w:lang w:eastAsia="ru-RU"/>
              </w:rPr>
            </w:pPr>
            <w:r w:rsidRPr="00DD7560">
              <w:rPr>
                <w:rFonts w:cs="Times New Roman"/>
                <w:color w:val="000000"/>
                <w:szCs w:val="28"/>
              </w:rPr>
              <w:t>Избранная специальность мне скорее</w:t>
            </w:r>
            <w:r w:rsidR="005062EA" w:rsidRPr="00DD7560">
              <w:rPr>
                <w:rFonts w:cs="Times New Roman"/>
                <w:color w:val="000000"/>
                <w:szCs w:val="28"/>
              </w:rPr>
              <w:t xml:space="preserve"> не</w:t>
            </w:r>
            <w:r w:rsidR="005062EA">
              <w:rPr>
                <w:rFonts w:cs="Times New Roman"/>
                <w:color w:val="000000"/>
                <w:szCs w:val="28"/>
              </w:rPr>
              <w:t> </w:t>
            </w:r>
            <w:r w:rsidR="005062EA" w:rsidRPr="00DD7560">
              <w:rPr>
                <w:rFonts w:cs="Times New Roman"/>
                <w:color w:val="000000"/>
                <w:szCs w:val="28"/>
              </w:rPr>
              <w:t>н</w:t>
            </w:r>
            <w:r w:rsidRPr="00DD7560">
              <w:rPr>
                <w:rFonts w:cs="Times New Roman"/>
                <w:color w:val="000000"/>
                <w:szCs w:val="28"/>
              </w:rPr>
              <w:t>равится, чем нравится</w:t>
            </w:r>
          </w:p>
        </w:tc>
        <w:tc>
          <w:tcPr>
            <w:tcW w:w="1559" w:type="dxa"/>
            <w:vAlign w:val="center"/>
          </w:tcPr>
          <w:p w:rsidR="00DD7560" w:rsidRPr="00DD7560" w:rsidRDefault="00DD7560" w:rsidP="00DD7560">
            <w:pPr>
              <w:spacing w:line="240" w:lineRule="auto"/>
              <w:ind w:firstLine="0"/>
              <w:jc w:val="center"/>
              <w:rPr>
                <w:rFonts w:cs="Times New Roman"/>
                <w:color w:val="000000"/>
                <w:szCs w:val="28"/>
              </w:rPr>
            </w:pPr>
          </w:p>
        </w:tc>
        <w:tc>
          <w:tcPr>
            <w:tcW w:w="1843" w:type="dxa"/>
            <w:vAlign w:val="center"/>
          </w:tcPr>
          <w:p w:rsidR="00DD7560" w:rsidRPr="00DD7560" w:rsidRDefault="00DD7560" w:rsidP="00DD7560">
            <w:pPr>
              <w:spacing w:line="240" w:lineRule="auto"/>
              <w:ind w:firstLine="0"/>
              <w:jc w:val="center"/>
              <w:rPr>
                <w:rFonts w:cs="Times New Roman"/>
                <w:color w:val="000000"/>
                <w:szCs w:val="28"/>
              </w:rPr>
            </w:pPr>
          </w:p>
        </w:tc>
      </w:tr>
      <w:tr w:rsidR="00DD7560" w:rsidRPr="00DD7560" w:rsidTr="001162CC">
        <w:trPr>
          <w:trHeight w:val="662"/>
        </w:trPr>
        <w:tc>
          <w:tcPr>
            <w:tcW w:w="701" w:type="dxa"/>
            <w:vAlign w:val="center"/>
          </w:tcPr>
          <w:p w:rsidR="00DD7560" w:rsidRPr="00DD7560" w:rsidRDefault="00DD7560" w:rsidP="00DD7560">
            <w:pPr>
              <w:numPr>
                <w:ilvl w:val="0"/>
                <w:numId w:val="28"/>
              </w:numPr>
              <w:spacing w:after="160" w:line="240" w:lineRule="auto"/>
              <w:ind w:left="357" w:hanging="357"/>
              <w:contextualSpacing/>
              <w:jc w:val="center"/>
              <w:rPr>
                <w:rFonts w:eastAsia="Times New Roman" w:cs="Times New Roman"/>
                <w:color w:val="000000"/>
                <w:szCs w:val="28"/>
                <w:lang w:eastAsia="ru-RU"/>
              </w:rPr>
            </w:pPr>
          </w:p>
        </w:tc>
        <w:tc>
          <w:tcPr>
            <w:tcW w:w="5248" w:type="dxa"/>
            <w:vAlign w:val="center"/>
          </w:tcPr>
          <w:p w:rsidR="00DD7560" w:rsidRPr="00DD7560" w:rsidRDefault="00DD7560" w:rsidP="00DD7560">
            <w:pPr>
              <w:spacing w:line="240" w:lineRule="auto"/>
              <w:ind w:firstLine="0"/>
              <w:jc w:val="center"/>
              <w:rPr>
                <w:rFonts w:eastAsia="Times New Roman" w:cs="Times New Roman"/>
                <w:color w:val="000000"/>
                <w:szCs w:val="28"/>
                <w:lang w:eastAsia="ru-RU"/>
              </w:rPr>
            </w:pPr>
            <w:r w:rsidRPr="00DD7560">
              <w:rPr>
                <w:rFonts w:cs="Times New Roman"/>
                <w:color w:val="000000"/>
                <w:szCs w:val="28"/>
              </w:rPr>
              <w:t>Я довольно равнодушно отношусь</w:t>
            </w:r>
            <w:r w:rsidR="005062EA" w:rsidRPr="00DD7560">
              <w:rPr>
                <w:rFonts w:cs="Times New Roman"/>
                <w:color w:val="000000"/>
                <w:szCs w:val="28"/>
              </w:rPr>
              <w:t xml:space="preserve"> к</w:t>
            </w:r>
            <w:r w:rsidR="005062EA">
              <w:rPr>
                <w:rFonts w:cs="Times New Roman"/>
                <w:color w:val="000000"/>
                <w:szCs w:val="28"/>
              </w:rPr>
              <w:t> </w:t>
            </w:r>
            <w:r w:rsidR="005062EA" w:rsidRPr="00DD7560">
              <w:rPr>
                <w:rFonts w:cs="Times New Roman"/>
                <w:color w:val="000000"/>
                <w:szCs w:val="28"/>
              </w:rPr>
              <w:t>и</w:t>
            </w:r>
            <w:r w:rsidRPr="00DD7560">
              <w:rPr>
                <w:rFonts w:cs="Times New Roman"/>
                <w:color w:val="000000"/>
                <w:szCs w:val="28"/>
              </w:rPr>
              <w:t>збранной мною специальности</w:t>
            </w:r>
          </w:p>
        </w:tc>
        <w:tc>
          <w:tcPr>
            <w:tcW w:w="1559" w:type="dxa"/>
            <w:vAlign w:val="center"/>
          </w:tcPr>
          <w:p w:rsidR="00DD7560" w:rsidRPr="00DD7560" w:rsidRDefault="00DD7560" w:rsidP="00DD7560">
            <w:pPr>
              <w:spacing w:line="240" w:lineRule="auto"/>
              <w:ind w:firstLine="0"/>
              <w:jc w:val="center"/>
              <w:rPr>
                <w:rFonts w:cs="Times New Roman"/>
                <w:color w:val="000000"/>
                <w:szCs w:val="28"/>
              </w:rPr>
            </w:pPr>
          </w:p>
        </w:tc>
        <w:tc>
          <w:tcPr>
            <w:tcW w:w="1843" w:type="dxa"/>
            <w:vAlign w:val="center"/>
          </w:tcPr>
          <w:p w:rsidR="00DD7560" w:rsidRPr="00DD7560" w:rsidRDefault="00DD7560" w:rsidP="00DD7560">
            <w:pPr>
              <w:spacing w:line="240" w:lineRule="auto"/>
              <w:ind w:firstLine="0"/>
              <w:jc w:val="center"/>
              <w:rPr>
                <w:rFonts w:cs="Times New Roman"/>
                <w:color w:val="000000"/>
                <w:szCs w:val="28"/>
              </w:rPr>
            </w:pPr>
          </w:p>
        </w:tc>
      </w:tr>
    </w:tbl>
    <w:p w:rsidR="00DD7560" w:rsidRPr="00DD7560" w:rsidRDefault="00DD7560" w:rsidP="00DD7560">
      <w:pPr>
        <w:spacing w:after="160" w:line="259" w:lineRule="auto"/>
        <w:ind w:firstLine="0"/>
        <w:rPr>
          <w:rFonts w:cs="Times New Roman"/>
          <w:szCs w:val="28"/>
        </w:rPr>
      </w:pPr>
      <w:r w:rsidRPr="00DD7560">
        <w:rPr>
          <w:rFonts w:cs="Times New Roman"/>
          <w:szCs w:val="28"/>
        </w:rPr>
        <w:br w:type="page"/>
      </w:r>
    </w:p>
    <w:p w:rsidR="00DD7560" w:rsidRPr="00DD7560" w:rsidRDefault="00DD7560" w:rsidP="00DD7560">
      <w:pPr>
        <w:spacing w:after="160" w:line="259" w:lineRule="auto"/>
        <w:ind w:firstLine="0"/>
        <w:rPr>
          <w:rFonts w:cs="Times New Roman"/>
          <w:szCs w:val="28"/>
        </w:rPr>
      </w:pPr>
      <w:bookmarkStart w:id="35" w:name="_Toc167445514"/>
      <w:r w:rsidRPr="00DD7560">
        <w:rPr>
          <w:rFonts w:cs="Times New Roman"/>
          <w:szCs w:val="28"/>
        </w:rPr>
        <w:lastRenderedPageBreak/>
        <w:t>Обработка результатов А.А. Киссель</w:t>
      </w:r>
      <w:bookmarkEnd w:id="35"/>
    </w:p>
    <w:p w:rsidR="00DD7560" w:rsidRPr="00DD7560" w:rsidRDefault="00DD7560" w:rsidP="00DD7560">
      <w:pPr>
        <w:spacing w:before="100" w:beforeAutospacing="1" w:after="100" w:afterAutospacing="1" w:line="240" w:lineRule="auto"/>
        <w:ind w:firstLine="0"/>
        <w:rPr>
          <w:rFonts w:eastAsia="Times New Roman" w:cs="Times New Roman"/>
          <w:color w:val="000000"/>
          <w:szCs w:val="28"/>
          <w:lang w:eastAsia="ru-RU"/>
        </w:rPr>
      </w:pPr>
      <w:r w:rsidRPr="00DD7560">
        <w:rPr>
          <w:rFonts w:eastAsia="Times New Roman" w:cs="Times New Roman"/>
          <w:color w:val="000000"/>
          <w:szCs w:val="28"/>
          <w:lang w:eastAsia="ru-RU"/>
        </w:rPr>
        <w:t>Индекс удовлетворенности определялся только</w:t>
      </w:r>
      <w:r w:rsidR="005062EA" w:rsidRPr="00DD7560">
        <w:rPr>
          <w:rFonts w:eastAsia="Times New Roman" w:cs="Times New Roman"/>
          <w:color w:val="000000"/>
          <w:szCs w:val="28"/>
          <w:lang w:eastAsia="ru-RU"/>
        </w:rPr>
        <w:t xml:space="preserve"> по</w:t>
      </w:r>
      <w:r w:rsidR="005062EA">
        <w:rPr>
          <w:rFonts w:eastAsia="Times New Roman" w:cs="Times New Roman"/>
          <w:color w:val="000000"/>
          <w:szCs w:val="28"/>
          <w:lang w:eastAsia="ru-RU"/>
        </w:rPr>
        <w:t> </w:t>
      </w:r>
      <w:r w:rsidR="005062EA" w:rsidRPr="00DD7560">
        <w:rPr>
          <w:rFonts w:eastAsia="Times New Roman" w:cs="Times New Roman"/>
          <w:color w:val="000000"/>
          <w:szCs w:val="28"/>
          <w:lang w:eastAsia="ru-RU"/>
        </w:rPr>
        <w:t>с</w:t>
      </w:r>
      <w:r w:rsidRPr="00DD7560">
        <w:rPr>
          <w:rFonts w:eastAsia="Times New Roman" w:cs="Times New Roman"/>
          <w:color w:val="000000"/>
          <w:szCs w:val="28"/>
          <w:lang w:eastAsia="ru-RU"/>
        </w:rPr>
        <w:t>очетанию пяти (контрольных)</w:t>
      </w:r>
      <w:r w:rsidR="005062EA" w:rsidRPr="00DD7560">
        <w:rPr>
          <w:rFonts w:eastAsia="Times New Roman" w:cs="Times New Roman"/>
          <w:color w:val="000000"/>
          <w:szCs w:val="28"/>
          <w:lang w:eastAsia="ru-RU"/>
        </w:rPr>
        <w:t xml:space="preserve"> из</w:t>
      </w:r>
      <w:r w:rsidR="005062EA">
        <w:rPr>
          <w:rFonts w:eastAsia="Times New Roman" w:cs="Times New Roman"/>
          <w:color w:val="000000"/>
          <w:szCs w:val="28"/>
          <w:lang w:eastAsia="ru-RU"/>
        </w:rPr>
        <w:t> </w:t>
      </w:r>
      <w:r w:rsidR="005062EA" w:rsidRPr="00DD7560">
        <w:rPr>
          <w:rFonts w:eastAsia="Times New Roman" w:cs="Times New Roman"/>
          <w:color w:val="000000"/>
          <w:szCs w:val="28"/>
          <w:lang w:eastAsia="ru-RU"/>
        </w:rPr>
        <w:t>п</w:t>
      </w:r>
      <w:r w:rsidRPr="00DD7560">
        <w:rPr>
          <w:rFonts w:eastAsia="Times New Roman" w:cs="Times New Roman"/>
          <w:color w:val="000000"/>
          <w:szCs w:val="28"/>
          <w:lang w:eastAsia="ru-RU"/>
        </w:rPr>
        <w:t>ятнадцати вопросов,</w:t>
      </w:r>
      <w:r w:rsidR="005062EA" w:rsidRPr="00DD7560">
        <w:rPr>
          <w:rFonts w:eastAsia="Times New Roman" w:cs="Times New Roman"/>
          <w:color w:val="000000"/>
          <w:szCs w:val="28"/>
          <w:lang w:eastAsia="ru-RU"/>
        </w:rPr>
        <w:t xml:space="preserve"> а</w:t>
      </w:r>
      <w:r w:rsidR="005062EA">
        <w:rPr>
          <w:rFonts w:eastAsia="Times New Roman" w:cs="Times New Roman"/>
          <w:color w:val="000000"/>
          <w:szCs w:val="28"/>
          <w:lang w:eastAsia="ru-RU"/>
        </w:rPr>
        <w:t> </w:t>
      </w:r>
      <w:r w:rsidR="005062EA" w:rsidRPr="00DD7560">
        <w:rPr>
          <w:rFonts w:eastAsia="Times New Roman" w:cs="Times New Roman"/>
          <w:color w:val="000000"/>
          <w:szCs w:val="28"/>
          <w:lang w:eastAsia="ru-RU"/>
        </w:rPr>
        <w:t>и</w:t>
      </w:r>
      <w:r w:rsidRPr="00DD7560">
        <w:rPr>
          <w:rFonts w:eastAsia="Times New Roman" w:cs="Times New Roman"/>
          <w:color w:val="000000"/>
          <w:szCs w:val="28"/>
          <w:lang w:eastAsia="ru-RU"/>
        </w:rPr>
        <w:t>менно: №№ 1, 3, 8, 11, 14.</w:t>
      </w:r>
    </w:p>
    <w:p w:rsidR="00DD7560" w:rsidRPr="00DD7560" w:rsidRDefault="00DD7560" w:rsidP="00DD7560">
      <w:pPr>
        <w:spacing w:before="100" w:beforeAutospacing="1" w:after="100" w:afterAutospacing="1" w:line="240" w:lineRule="auto"/>
        <w:ind w:firstLine="0"/>
        <w:rPr>
          <w:rFonts w:eastAsia="Times New Roman" w:cs="Times New Roman"/>
          <w:color w:val="000000"/>
          <w:szCs w:val="28"/>
          <w:lang w:eastAsia="ru-RU"/>
        </w:rPr>
      </w:pPr>
      <w:r w:rsidRPr="00DD7560">
        <w:rPr>
          <w:rFonts w:eastAsia="Times New Roman" w:cs="Times New Roman"/>
          <w:color w:val="000000"/>
          <w:szCs w:val="28"/>
          <w:lang w:eastAsia="ru-RU"/>
        </w:rPr>
        <w:t>Высокий уровень удовлетворенности избранной специальностью соответствует 5 баллам – дается при принятии суждений 1+11 и 4 баллам – согласие только</w:t>
      </w:r>
      <w:r w:rsidR="005062EA" w:rsidRPr="00DD7560">
        <w:rPr>
          <w:rFonts w:eastAsia="Times New Roman" w:cs="Times New Roman"/>
          <w:color w:val="000000"/>
          <w:szCs w:val="28"/>
          <w:lang w:eastAsia="ru-RU"/>
        </w:rPr>
        <w:t xml:space="preserve"> с</w:t>
      </w:r>
      <w:r w:rsidR="005062EA">
        <w:rPr>
          <w:rFonts w:eastAsia="Times New Roman" w:cs="Times New Roman"/>
          <w:color w:val="000000"/>
          <w:szCs w:val="28"/>
          <w:lang w:eastAsia="ru-RU"/>
        </w:rPr>
        <w:t> </w:t>
      </w:r>
      <w:r w:rsidR="005062EA" w:rsidRPr="00DD7560">
        <w:rPr>
          <w:rFonts w:eastAsia="Times New Roman" w:cs="Times New Roman"/>
          <w:color w:val="000000"/>
          <w:szCs w:val="28"/>
          <w:lang w:eastAsia="ru-RU"/>
        </w:rPr>
        <w:t>с</w:t>
      </w:r>
      <w:r w:rsidRPr="00DD7560">
        <w:rPr>
          <w:rFonts w:eastAsia="Times New Roman" w:cs="Times New Roman"/>
          <w:color w:val="000000"/>
          <w:szCs w:val="28"/>
          <w:lang w:eastAsia="ru-RU"/>
        </w:rPr>
        <w:t>уждением 1.</w:t>
      </w:r>
    </w:p>
    <w:p w:rsidR="00DD7560" w:rsidRPr="00DD7560" w:rsidRDefault="00DD7560" w:rsidP="00DD7560">
      <w:pPr>
        <w:spacing w:before="100" w:beforeAutospacing="1" w:after="100" w:afterAutospacing="1" w:line="240" w:lineRule="auto"/>
        <w:ind w:firstLine="0"/>
        <w:rPr>
          <w:rFonts w:eastAsia="Times New Roman" w:cs="Times New Roman"/>
          <w:color w:val="000000"/>
          <w:szCs w:val="28"/>
          <w:lang w:eastAsia="ru-RU"/>
        </w:rPr>
      </w:pPr>
      <w:r w:rsidRPr="00DD7560">
        <w:rPr>
          <w:rFonts w:eastAsia="Times New Roman" w:cs="Times New Roman"/>
          <w:color w:val="000000"/>
          <w:szCs w:val="28"/>
          <w:lang w:eastAsia="ru-RU"/>
        </w:rPr>
        <w:t>Неопределенное отношение</w:t>
      </w:r>
      <w:r w:rsidR="005062EA" w:rsidRPr="00DD7560">
        <w:rPr>
          <w:rFonts w:eastAsia="Times New Roman" w:cs="Times New Roman"/>
          <w:color w:val="000000"/>
          <w:szCs w:val="28"/>
          <w:lang w:eastAsia="ru-RU"/>
        </w:rPr>
        <w:t xml:space="preserve"> к</w:t>
      </w:r>
      <w:r w:rsidR="005062EA">
        <w:rPr>
          <w:rFonts w:eastAsia="Times New Roman" w:cs="Times New Roman"/>
          <w:color w:val="000000"/>
          <w:szCs w:val="28"/>
          <w:lang w:eastAsia="ru-RU"/>
        </w:rPr>
        <w:t> </w:t>
      </w:r>
      <w:r w:rsidR="005062EA" w:rsidRPr="00DD7560">
        <w:rPr>
          <w:rFonts w:eastAsia="Times New Roman" w:cs="Times New Roman"/>
          <w:color w:val="000000"/>
          <w:szCs w:val="28"/>
          <w:lang w:eastAsia="ru-RU"/>
        </w:rPr>
        <w:t>в</w:t>
      </w:r>
      <w:r w:rsidRPr="00DD7560">
        <w:rPr>
          <w:rFonts w:eastAsia="Times New Roman" w:cs="Times New Roman"/>
          <w:color w:val="000000"/>
          <w:szCs w:val="28"/>
          <w:lang w:eastAsia="ru-RU"/>
        </w:rPr>
        <w:t>ыбранной специальности или средний уровень удовлетворенности – 3 балла</w:t>
      </w:r>
      <w:r w:rsidR="005062EA" w:rsidRPr="00DD7560">
        <w:rPr>
          <w:rFonts w:eastAsia="Times New Roman" w:cs="Times New Roman"/>
          <w:color w:val="000000"/>
          <w:szCs w:val="28"/>
          <w:lang w:eastAsia="ru-RU"/>
        </w:rPr>
        <w:t xml:space="preserve"> и</w:t>
      </w:r>
      <w:r w:rsidR="005062EA">
        <w:rPr>
          <w:rFonts w:eastAsia="Times New Roman" w:cs="Times New Roman"/>
          <w:color w:val="000000"/>
          <w:szCs w:val="28"/>
          <w:lang w:eastAsia="ru-RU"/>
        </w:rPr>
        <w:t> </w:t>
      </w:r>
      <w:r w:rsidR="005062EA" w:rsidRPr="00DD7560">
        <w:rPr>
          <w:rFonts w:eastAsia="Times New Roman" w:cs="Times New Roman"/>
          <w:color w:val="000000"/>
          <w:szCs w:val="28"/>
          <w:lang w:eastAsia="ru-RU"/>
        </w:rPr>
        <w:t>с</w:t>
      </w:r>
      <w:r w:rsidRPr="00DD7560">
        <w:rPr>
          <w:rFonts w:eastAsia="Times New Roman" w:cs="Times New Roman"/>
          <w:color w:val="000000"/>
          <w:szCs w:val="28"/>
          <w:lang w:eastAsia="ru-RU"/>
        </w:rPr>
        <w:t>оответствует принятию суждения 8</w:t>
      </w:r>
      <w:r w:rsidR="005062EA" w:rsidRPr="00DD7560">
        <w:rPr>
          <w:rFonts w:eastAsia="Times New Roman" w:cs="Times New Roman"/>
          <w:color w:val="000000"/>
          <w:szCs w:val="28"/>
          <w:lang w:eastAsia="ru-RU"/>
        </w:rPr>
        <w:t xml:space="preserve"> и</w:t>
      </w:r>
      <w:r w:rsidR="005062EA">
        <w:rPr>
          <w:rFonts w:eastAsia="Times New Roman" w:cs="Times New Roman"/>
          <w:color w:val="000000"/>
          <w:szCs w:val="28"/>
          <w:lang w:eastAsia="ru-RU"/>
        </w:rPr>
        <w:t> </w:t>
      </w:r>
      <w:r w:rsidR="005062EA" w:rsidRPr="00DD7560">
        <w:rPr>
          <w:rFonts w:eastAsia="Times New Roman" w:cs="Times New Roman"/>
          <w:color w:val="000000"/>
          <w:szCs w:val="28"/>
          <w:lang w:eastAsia="ru-RU"/>
        </w:rPr>
        <w:t>н</w:t>
      </w:r>
      <w:r w:rsidRPr="00DD7560">
        <w:rPr>
          <w:rFonts w:eastAsia="Times New Roman" w:cs="Times New Roman"/>
          <w:color w:val="000000"/>
          <w:szCs w:val="28"/>
          <w:lang w:eastAsia="ru-RU"/>
        </w:rPr>
        <w:t>еприятие всех остальных (контрольных), либо</w:t>
      </w:r>
      <w:r w:rsidR="005062EA" w:rsidRPr="00DD7560">
        <w:rPr>
          <w:rFonts w:eastAsia="Times New Roman" w:cs="Times New Roman"/>
          <w:color w:val="000000"/>
          <w:szCs w:val="28"/>
          <w:lang w:eastAsia="ru-RU"/>
        </w:rPr>
        <w:t xml:space="preserve"> же</w:t>
      </w:r>
      <w:r w:rsidR="005062EA">
        <w:rPr>
          <w:rFonts w:eastAsia="Times New Roman" w:cs="Times New Roman"/>
          <w:color w:val="000000"/>
          <w:szCs w:val="28"/>
          <w:lang w:eastAsia="ru-RU"/>
        </w:rPr>
        <w:t> </w:t>
      </w:r>
      <w:r w:rsidR="005062EA" w:rsidRPr="00DD7560">
        <w:rPr>
          <w:rFonts w:eastAsia="Times New Roman" w:cs="Times New Roman"/>
          <w:color w:val="000000"/>
          <w:szCs w:val="28"/>
          <w:lang w:eastAsia="ru-RU"/>
        </w:rPr>
        <w:t>о</w:t>
      </w:r>
      <w:r w:rsidRPr="00DD7560">
        <w:rPr>
          <w:rFonts w:eastAsia="Times New Roman" w:cs="Times New Roman"/>
          <w:color w:val="000000"/>
          <w:szCs w:val="28"/>
          <w:lang w:eastAsia="ru-RU"/>
        </w:rPr>
        <w:t>дновременное согласие</w:t>
      </w:r>
      <w:r w:rsidR="005062EA" w:rsidRPr="00DD7560">
        <w:rPr>
          <w:rFonts w:eastAsia="Times New Roman" w:cs="Times New Roman"/>
          <w:color w:val="000000"/>
          <w:szCs w:val="28"/>
          <w:lang w:eastAsia="ru-RU"/>
        </w:rPr>
        <w:t xml:space="preserve"> с</w:t>
      </w:r>
      <w:r w:rsidR="005062EA">
        <w:rPr>
          <w:rFonts w:eastAsia="Times New Roman" w:cs="Times New Roman"/>
          <w:color w:val="000000"/>
          <w:szCs w:val="28"/>
          <w:lang w:eastAsia="ru-RU"/>
        </w:rPr>
        <w:t> </w:t>
      </w:r>
      <w:r w:rsidR="005062EA" w:rsidRPr="00DD7560">
        <w:rPr>
          <w:rFonts w:eastAsia="Times New Roman" w:cs="Times New Roman"/>
          <w:color w:val="000000"/>
          <w:szCs w:val="28"/>
          <w:lang w:eastAsia="ru-RU"/>
        </w:rPr>
        <w:t>с</w:t>
      </w:r>
      <w:r w:rsidRPr="00DD7560">
        <w:rPr>
          <w:rFonts w:eastAsia="Times New Roman" w:cs="Times New Roman"/>
          <w:color w:val="000000"/>
          <w:szCs w:val="28"/>
          <w:lang w:eastAsia="ru-RU"/>
        </w:rPr>
        <w:t>уждениями 1, 11 и 1, 8 и 8, 11 и 8, 14.</w:t>
      </w:r>
    </w:p>
    <w:p w:rsidR="00DD7560" w:rsidRPr="00DD7560" w:rsidRDefault="00DD7560" w:rsidP="00DD7560">
      <w:pPr>
        <w:spacing w:before="100" w:beforeAutospacing="1" w:after="100" w:afterAutospacing="1" w:line="240" w:lineRule="auto"/>
        <w:ind w:firstLine="0"/>
        <w:rPr>
          <w:rFonts w:eastAsia="Times New Roman" w:cs="Times New Roman"/>
          <w:color w:val="000000"/>
          <w:szCs w:val="28"/>
          <w:lang w:eastAsia="ru-RU"/>
        </w:rPr>
      </w:pPr>
      <w:r w:rsidRPr="00DD7560">
        <w:rPr>
          <w:rFonts w:eastAsia="Times New Roman" w:cs="Times New Roman"/>
          <w:color w:val="000000"/>
          <w:szCs w:val="28"/>
          <w:lang w:eastAsia="ru-RU"/>
        </w:rPr>
        <w:t>Неудовлетворенность специальностью соответствует 2 баллам – при согласии только</w:t>
      </w:r>
      <w:r w:rsidR="005062EA" w:rsidRPr="00DD7560">
        <w:rPr>
          <w:rFonts w:eastAsia="Times New Roman" w:cs="Times New Roman"/>
          <w:color w:val="000000"/>
          <w:szCs w:val="28"/>
          <w:lang w:eastAsia="ru-RU"/>
        </w:rPr>
        <w:t xml:space="preserve"> с</w:t>
      </w:r>
      <w:r w:rsidR="005062EA">
        <w:rPr>
          <w:rFonts w:eastAsia="Times New Roman" w:cs="Times New Roman"/>
          <w:color w:val="000000"/>
          <w:szCs w:val="28"/>
          <w:lang w:eastAsia="ru-RU"/>
        </w:rPr>
        <w:t> </w:t>
      </w:r>
      <w:r w:rsidR="005062EA" w:rsidRPr="00DD7560">
        <w:rPr>
          <w:rFonts w:eastAsia="Times New Roman" w:cs="Times New Roman"/>
          <w:color w:val="000000"/>
          <w:szCs w:val="28"/>
          <w:lang w:eastAsia="ru-RU"/>
        </w:rPr>
        <w:t>с</w:t>
      </w:r>
      <w:r w:rsidRPr="00DD7560">
        <w:rPr>
          <w:rFonts w:eastAsia="Times New Roman" w:cs="Times New Roman"/>
          <w:color w:val="000000"/>
          <w:szCs w:val="28"/>
          <w:lang w:eastAsia="ru-RU"/>
        </w:rPr>
        <w:t>уждением 14. Согласие только</w:t>
      </w:r>
      <w:r w:rsidR="005062EA" w:rsidRPr="00DD7560">
        <w:rPr>
          <w:rFonts w:eastAsia="Times New Roman" w:cs="Times New Roman"/>
          <w:color w:val="000000"/>
          <w:szCs w:val="28"/>
          <w:lang w:eastAsia="ru-RU"/>
        </w:rPr>
        <w:t xml:space="preserve"> с</w:t>
      </w:r>
      <w:r w:rsidR="005062EA">
        <w:rPr>
          <w:rFonts w:eastAsia="Times New Roman" w:cs="Times New Roman"/>
          <w:color w:val="000000"/>
          <w:szCs w:val="28"/>
          <w:lang w:eastAsia="ru-RU"/>
        </w:rPr>
        <w:t> </w:t>
      </w:r>
      <w:r w:rsidR="005062EA" w:rsidRPr="00DD7560">
        <w:rPr>
          <w:rFonts w:eastAsia="Times New Roman" w:cs="Times New Roman"/>
          <w:color w:val="000000"/>
          <w:szCs w:val="28"/>
          <w:lang w:eastAsia="ru-RU"/>
        </w:rPr>
        <w:t>с</w:t>
      </w:r>
      <w:r w:rsidRPr="00DD7560">
        <w:rPr>
          <w:rFonts w:eastAsia="Times New Roman" w:cs="Times New Roman"/>
          <w:color w:val="000000"/>
          <w:szCs w:val="28"/>
          <w:lang w:eastAsia="ru-RU"/>
        </w:rPr>
        <w:t>уждением 3 или одновременно 3+14 соответствует 1 баллу.</w:t>
      </w:r>
    </w:p>
    <w:p w:rsidR="00DD7560" w:rsidRPr="00DD7560" w:rsidRDefault="00DD7560" w:rsidP="00DD7560">
      <w:pPr>
        <w:spacing w:after="160" w:line="259" w:lineRule="auto"/>
        <w:ind w:firstLine="0"/>
        <w:rPr>
          <w:rFonts w:eastAsia="Times New Roman" w:cs="Times New Roman"/>
          <w:szCs w:val="28"/>
          <w:lang w:eastAsia="ru-RU"/>
        </w:rPr>
      </w:pPr>
      <w:r w:rsidRPr="00DD7560">
        <w:rPr>
          <w:rFonts w:cs="Times New Roman"/>
          <w:szCs w:val="28"/>
        </w:rPr>
        <w:br w:type="page"/>
      </w:r>
    </w:p>
    <w:p w:rsidR="00DD7560" w:rsidRPr="00DD7560" w:rsidRDefault="00DD7560" w:rsidP="00DD7560">
      <w:pPr>
        <w:spacing w:after="160" w:line="259" w:lineRule="auto"/>
        <w:ind w:firstLine="0"/>
        <w:rPr>
          <w:rFonts w:cs="Times New Roman"/>
          <w:szCs w:val="28"/>
        </w:rPr>
      </w:pPr>
      <w:bookmarkStart w:id="36" w:name="_Toc167445515"/>
      <w:r w:rsidRPr="00DD7560">
        <w:rPr>
          <w:rFonts w:cs="Times New Roman"/>
          <w:szCs w:val="28"/>
        </w:rPr>
        <w:lastRenderedPageBreak/>
        <w:t>Опросник профессионального самоотношения Карпинский</w:t>
      </w:r>
      <w:bookmarkEnd w:id="36"/>
    </w:p>
    <w:p w:rsidR="00DD7560" w:rsidRPr="00DD7560" w:rsidRDefault="00DD7560" w:rsidP="00DD7560">
      <w:pPr>
        <w:shd w:val="clear" w:color="auto" w:fill="FFFFFF"/>
        <w:spacing w:after="75" w:line="331" w:lineRule="atLeast"/>
        <w:ind w:firstLine="0"/>
        <w:rPr>
          <w:rFonts w:eastAsia="Times New Roman" w:cs="Times New Roman"/>
          <w:color w:val="292929"/>
          <w:szCs w:val="28"/>
          <w:lang w:eastAsia="ru-RU"/>
        </w:rPr>
      </w:pPr>
      <w:r w:rsidRPr="00DD7560">
        <w:rPr>
          <w:rFonts w:eastAsia="Times New Roman" w:cs="Times New Roman"/>
          <w:color w:val="292929"/>
          <w:szCs w:val="28"/>
          <w:lang w:eastAsia="ru-RU"/>
        </w:rPr>
        <w:t>Внимательно прочтите каждое утверждение</w:t>
      </w:r>
      <w:r w:rsidR="005062EA" w:rsidRPr="00DD7560">
        <w:rPr>
          <w:rFonts w:eastAsia="Times New Roman" w:cs="Times New Roman"/>
          <w:color w:val="292929"/>
          <w:szCs w:val="28"/>
          <w:lang w:eastAsia="ru-RU"/>
        </w:rPr>
        <w:t xml:space="preserve"> и</w:t>
      </w:r>
      <w:r w:rsidR="005062EA">
        <w:rPr>
          <w:rFonts w:eastAsia="Times New Roman" w:cs="Times New Roman"/>
          <w:color w:val="292929"/>
          <w:szCs w:val="28"/>
          <w:lang w:eastAsia="ru-RU"/>
        </w:rPr>
        <w:t> </w:t>
      </w:r>
      <w:r w:rsidR="005062EA" w:rsidRPr="00DD7560">
        <w:rPr>
          <w:rFonts w:eastAsia="Times New Roman" w:cs="Times New Roman"/>
          <w:color w:val="292929"/>
          <w:szCs w:val="28"/>
          <w:lang w:eastAsia="ru-RU"/>
        </w:rPr>
        <w:t>о</w:t>
      </w:r>
      <w:r w:rsidRPr="00DD7560">
        <w:rPr>
          <w:rFonts w:eastAsia="Times New Roman" w:cs="Times New Roman"/>
          <w:color w:val="292929"/>
          <w:szCs w:val="28"/>
          <w:lang w:eastAsia="ru-RU"/>
        </w:rPr>
        <w:t>цените,</w:t>
      </w:r>
      <w:r w:rsidR="005062EA" w:rsidRPr="00DD7560">
        <w:rPr>
          <w:rFonts w:eastAsia="Times New Roman" w:cs="Times New Roman"/>
          <w:color w:val="292929"/>
          <w:szCs w:val="28"/>
          <w:lang w:eastAsia="ru-RU"/>
        </w:rPr>
        <w:t xml:space="preserve"> в</w:t>
      </w:r>
      <w:r w:rsidR="005062EA">
        <w:rPr>
          <w:rFonts w:eastAsia="Times New Roman" w:cs="Times New Roman"/>
          <w:color w:val="292929"/>
          <w:szCs w:val="28"/>
          <w:lang w:eastAsia="ru-RU"/>
        </w:rPr>
        <w:t> </w:t>
      </w:r>
      <w:r w:rsidR="005062EA" w:rsidRPr="00DD7560">
        <w:rPr>
          <w:rFonts w:eastAsia="Times New Roman" w:cs="Times New Roman"/>
          <w:color w:val="292929"/>
          <w:szCs w:val="28"/>
          <w:lang w:eastAsia="ru-RU"/>
        </w:rPr>
        <w:t>к</w:t>
      </w:r>
      <w:r w:rsidRPr="00DD7560">
        <w:rPr>
          <w:rFonts w:eastAsia="Times New Roman" w:cs="Times New Roman"/>
          <w:color w:val="292929"/>
          <w:szCs w:val="28"/>
          <w:lang w:eastAsia="ru-RU"/>
        </w:rPr>
        <w:t>акой степени оно характеризует лично вас.</w:t>
      </w:r>
    </w:p>
    <w:p w:rsidR="00DD7560" w:rsidRPr="00DD7560" w:rsidRDefault="00DD7560" w:rsidP="00DD7560">
      <w:pPr>
        <w:shd w:val="clear" w:color="auto" w:fill="FFFFFF"/>
        <w:spacing w:after="75" w:line="331" w:lineRule="atLeast"/>
        <w:ind w:firstLine="0"/>
        <w:rPr>
          <w:rFonts w:eastAsia="Times New Roman" w:cs="Times New Roman"/>
          <w:color w:val="292929"/>
          <w:szCs w:val="28"/>
          <w:lang w:eastAsia="ru-RU"/>
        </w:rPr>
      </w:pPr>
      <w:r w:rsidRPr="00DD7560">
        <w:rPr>
          <w:rFonts w:eastAsia="Times New Roman" w:cs="Times New Roman"/>
          <w:color w:val="292929"/>
          <w:szCs w:val="28"/>
          <w:lang w:eastAsia="ru-RU"/>
        </w:rPr>
        <w:t>Не тратьте много времени</w:t>
      </w:r>
      <w:r w:rsidR="005062EA" w:rsidRPr="00DD7560">
        <w:rPr>
          <w:rFonts w:eastAsia="Times New Roman" w:cs="Times New Roman"/>
          <w:color w:val="292929"/>
          <w:szCs w:val="28"/>
          <w:lang w:eastAsia="ru-RU"/>
        </w:rPr>
        <w:t xml:space="preserve"> на</w:t>
      </w:r>
      <w:r w:rsidR="005062EA">
        <w:rPr>
          <w:rFonts w:eastAsia="Times New Roman" w:cs="Times New Roman"/>
          <w:color w:val="292929"/>
          <w:szCs w:val="28"/>
          <w:lang w:eastAsia="ru-RU"/>
        </w:rPr>
        <w:t> </w:t>
      </w:r>
      <w:r w:rsidR="005062EA" w:rsidRPr="00DD7560">
        <w:rPr>
          <w:rFonts w:eastAsia="Times New Roman" w:cs="Times New Roman"/>
          <w:color w:val="292929"/>
          <w:szCs w:val="28"/>
          <w:lang w:eastAsia="ru-RU"/>
        </w:rPr>
        <w:t>о</w:t>
      </w:r>
      <w:r w:rsidRPr="00DD7560">
        <w:rPr>
          <w:rFonts w:eastAsia="Times New Roman" w:cs="Times New Roman"/>
          <w:color w:val="292929"/>
          <w:szCs w:val="28"/>
          <w:lang w:eastAsia="ru-RU"/>
        </w:rPr>
        <w:t>бдумывание ответов. Давайте тот ответ, который первым приходит</w:t>
      </w:r>
      <w:r w:rsidR="005062EA" w:rsidRPr="00DD7560">
        <w:rPr>
          <w:rFonts w:eastAsia="Times New Roman" w:cs="Times New Roman"/>
          <w:color w:val="292929"/>
          <w:szCs w:val="28"/>
          <w:lang w:eastAsia="ru-RU"/>
        </w:rPr>
        <w:t xml:space="preserve"> в</w:t>
      </w:r>
      <w:r w:rsidR="005062EA">
        <w:rPr>
          <w:rFonts w:eastAsia="Times New Roman" w:cs="Times New Roman"/>
          <w:color w:val="292929"/>
          <w:szCs w:val="28"/>
          <w:lang w:eastAsia="ru-RU"/>
        </w:rPr>
        <w:t> </w:t>
      </w:r>
      <w:r w:rsidR="005062EA" w:rsidRPr="00DD7560">
        <w:rPr>
          <w:rFonts w:eastAsia="Times New Roman" w:cs="Times New Roman"/>
          <w:color w:val="292929"/>
          <w:szCs w:val="28"/>
          <w:lang w:eastAsia="ru-RU"/>
        </w:rPr>
        <w:t>г</w:t>
      </w:r>
      <w:r w:rsidRPr="00DD7560">
        <w:rPr>
          <w:rFonts w:eastAsia="Times New Roman" w:cs="Times New Roman"/>
          <w:color w:val="292929"/>
          <w:szCs w:val="28"/>
          <w:lang w:eastAsia="ru-RU"/>
        </w:rPr>
        <w:t>олову.</w:t>
      </w:r>
    </w:p>
    <w:p w:rsidR="00DD7560" w:rsidRPr="00DD7560" w:rsidRDefault="00DD7560" w:rsidP="00DD7560">
      <w:pPr>
        <w:shd w:val="clear" w:color="auto" w:fill="FFFFFF"/>
        <w:spacing w:after="75" w:line="331" w:lineRule="atLeast"/>
        <w:ind w:firstLine="0"/>
        <w:rPr>
          <w:rFonts w:eastAsia="Times New Roman" w:cs="Times New Roman"/>
          <w:color w:val="292929"/>
          <w:szCs w:val="28"/>
          <w:lang w:eastAsia="ru-RU"/>
        </w:rPr>
      </w:pPr>
      <w:r w:rsidRPr="00DD7560">
        <w:rPr>
          <w:rFonts w:eastAsia="Times New Roman" w:cs="Times New Roman"/>
          <w:color w:val="292929"/>
          <w:szCs w:val="28"/>
          <w:lang w:eastAsia="ru-RU"/>
        </w:rPr>
        <w:t>Помните, что здесь нет правильных</w:t>
      </w:r>
      <w:r w:rsidR="005062EA" w:rsidRPr="00DD7560">
        <w:rPr>
          <w:rFonts w:eastAsia="Times New Roman" w:cs="Times New Roman"/>
          <w:color w:val="292929"/>
          <w:szCs w:val="28"/>
          <w:lang w:eastAsia="ru-RU"/>
        </w:rPr>
        <w:t xml:space="preserve"> и</w:t>
      </w:r>
      <w:r w:rsidR="005062EA">
        <w:rPr>
          <w:rFonts w:eastAsia="Times New Roman" w:cs="Times New Roman"/>
          <w:color w:val="292929"/>
          <w:szCs w:val="28"/>
          <w:lang w:eastAsia="ru-RU"/>
        </w:rPr>
        <w:t> </w:t>
      </w:r>
      <w:r w:rsidR="005062EA" w:rsidRPr="00DD7560">
        <w:rPr>
          <w:rFonts w:eastAsia="Times New Roman" w:cs="Times New Roman"/>
          <w:color w:val="292929"/>
          <w:szCs w:val="28"/>
          <w:lang w:eastAsia="ru-RU"/>
        </w:rPr>
        <w:t>н</w:t>
      </w:r>
      <w:r w:rsidRPr="00DD7560">
        <w:rPr>
          <w:rFonts w:eastAsia="Times New Roman" w:cs="Times New Roman"/>
          <w:color w:val="292929"/>
          <w:szCs w:val="28"/>
          <w:lang w:eastAsia="ru-RU"/>
        </w:rPr>
        <w:t>еправильных, хороших</w:t>
      </w:r>
      <w:r w:rsidR="005062EA" w:rsidRPr="00DD7560">
        <w:rPr>
          <w:rFonts w:eastAsia="Times New Roman" w:cs="Times New Roman"/>
          <w:color w:val="292929"/>
          <w:szCs w:val="28"/>
          <w:lang w:eastAsia="ru-RU"/>
        </w:rPr>
        <w:t xml:space="preserve"> и</w:t>
      </w:r>
      <w:r w:rsidR="005062EA">
        <w:rPr>
          <w:rFonts w:eastAsia="Times New Roman" w:cs="Times New Roman"/>
          <w:color w:val="292929"/>
          <w:szCs w:val="28"/>
          <w:lang w:eastAsia="ru-RU"/>
        </w:rPr>
        <w:t> </w:t>
      </w:r>
      <w:r w:rsidR="005062EA" w:rsidRPr="00DD7560">
        <w:rPr>
          <w:rFonts w:eastAsia="Times New Roman" w:cs="Times New Roman"/>
          <w:color w:val="292929"/>
          <w:szCs w:val="28"/>
          <w:lang w:eastAsia="ru-RU"/>
        </w:rPr>
        <w:t>п</w:t>
      </w:r>
      <w:r w:rsidRPr="00DD7560">
        <w:rPr>
          <w:rFonts w:eastAsia="Times New Roman" w:cs="Times New Roman"/>
          <w:color w:val="292929"/>
          <w:szCs w:val="28"/>
          <w:lang w:eastAsia="ru-RU"/>
        </w:rPr>
        <w:t>лохих ответов.</w:t>
      </w:r>
    </w:p>
    <w:p w:rsidR="00DD7560" w:rsidRPr="00DD7560" w:rsidRDefault="00DD7560" w:rsidP="00DD7560">
      <w:pPr>
        <w:spacing w:before="100" w:beforeAutospacing="1" w:after="100" w:afterAutospacing="1" w:line="240" w:lineRule="auto"/>
        <w:ind w:firstLine="0"/>
        <w:rPr>
          <w:rFonts w:eastAsia="Times New Roman" w:cs="Times New Roman"/>
          <w:color w:val="000000"/>
          <w:szCs w:val="28"/>
          <w:lang w:eastAsia="ru-RU"/>
        </w:rPr>
      </w:pPr>
      <w:r w:rsidRPr="00DD7560">
        <w:rPr>
          <w:rFonts w:eastAsia="Times New Roman" w:cs="Times New Roman"/>
          <w:color w:val="000000"/>
          <w:szCs w:val="28"/>
          <w:lang w:eastAsia="ru-RU"/>
        </w:rPr>
        <w:t>Стимульный материал</w:t>
      </w:r>
    </w:p>
    <w:tbl>
      <w:tblPr>
        <w:tblStyle w:val="af1"/>
        <w:tblW w:w="0" w:type="auto"/>
        <w:tblLook w:val="04A0" w:firstRow="1" w:lastRow="0" w:firstColumn="1" w:lastColumn="0" w:noHBand="0" w:noVBand="1"/>
      </w:tblPr>
      <w:tblGrid>
        <w:gridCol w:w="562"/>
        <w:gridCol w:w="7088"/>
        <w:gridCol w:w="425"/>
        <w:gridCol w:w="425"/>
        <w:gridCol w:w="426"/>
        <w:gridCol w:w="419"/>
      </w:tblGrid>
      <w:tr w:rsidR="00DD7560" w:rsidRPr="00DD7560" w:rsidTr="001162CC">
        <w:tc>
          <w:tcPr>
            <w:tcW w:w="562" w:type="dxa"/>
            <w:vAlign w:val="center"/>
          </w:tcPr>
          <w:p w:rsidR="00DD7560" w:rsidRPr="00DD7560" w:rsidRDefault="00DD7560" w:rsidP="00DD7560">
            <w:pPr>
              <w:spacing w:before="100" w:beforeAutospacing="1" w:after="100" w:afterAutospacing="1" w:line="240" w:lineRule="auto"/>
              <w:ind w:firstLine="0"/>
              <w:jc w:val="right"/>
              <w:rPr>
                <w:rFonts w:eastAsia="Times New Roman" w:cs="Times New Roman"/>
                <w:color w:val="000000"/>
                <w:szCs w:val="28"/>
                <w:lang w:eastAsia="ru-RU"/>
              </w:rPr>
            </w:pPr>
            <w:r w:rsidRPr="00DD7560">
              <w:rPr>
                <w:rFonts w:eastAsia="Times New Roman" w:cs="Times New Roman"/>
                <w:color w:val="000000"/>
                <w:szCs w:val="28"/>
                <w:lang w:eastAsia="ru-RU"/>
              </w:rPr>
              <w:t>№</w:t>
            </w:r>
          </w:p>
        </w:tc>
        <w:tc>
          <w:tcPr>
            <w:tcW w:w="7088" w:type="dxa"/>
            <w:vAlign w:val="center"/>
          </w:tcPr>
          <w:p w:rsidR="00DD7560" w:rsidRPr="00DD7560" w:rsidRDefault="00DD7560" w:rsidP="00DD7560">
            <w:pPr>
              <w:spacing w:before="100" w:beforeAutospacing="1" w:after="100" w:afterAutospacing="1" w:line="240" w:lineRule="auto"/>
              <w:ind w:firstLine="0"/>
              <w:jc w:val="center"/>
              <w:rPr>
                <w:rFonts w:eastAsia="Times New Roman" w:cs="Times New Roman"/>
                <w:color w:val="000000"/>
                <w:szCs w:val="28"/>
                <w:lang w:eastAsia="ru-RU"/>
              </w:rPr>
            </w:pPr>
          </w:p>
        </w:tc>
        <w:tc>
          <w:tcPr>
            <w:tcW w:w="425" w:type="dxa"/>
            <w:vAlign w:val="center"/>
          </w:tcPr>
          <w:p w:rsidR="00DD7560" w:rsidRPr="00DD7560" w:rsidRDefault="00DD7560" w:rsidP="00DD7560">
            <w:pPr>
              <w:spacing w:before="100" w:beforeAutospacing="1" w:after="100" w:afterAutospacing="1" w:line="240" w:lineRule="auto"/>
              <w:ind w:firstLine="0"/>
              <w:jc w:val="center"/>
              <w:rPr>
                <w:rFonts w:eastAsia="Times New Roman" w:cs="Times New Roman"/>
                <w:color w:val="000000"/>
                <w:szCs w:val="28"/>
                <w:lang w:eastAsia="ru-RU"/>
              </w:rPr>
            </w:pPr>
            <w:r w:rsidRPr="00DD7560">
              <w:rPr>
                <w:rFonts w:eastAsia="Times New Roman" w:cs="Times New Roman"/>
                <w:color w:val="000000"/>
                <w:szCs w:val="28"/>
                <w:lang w:eastAsia="ru-RU"/>
              </w:rPr>
              <w:t>1</w:t>
            </w:r>
          </w:p>
        </w:tc>
        <w:tc>
          <w:tcPr>
            <w:tcW w:w="425" w:type="dxa"/>
            <w:vAlign w:val="center"/>
          </w:tcPr>
          <w:p w:rsidR="00DD7560" w:rsidRPr="00DD7560" w:rsidRDefault="00DD7560" w:rsidP="00DD7560">
            <w:pPr>
              <w:spacing w:before="100" w:beforeAutospacing="1" w:after="100" w:afterAutospacing="1" w:line="240" w:lineRule="auto"/>
              <w:ind w:firstLine="0"/>
              <w:jc w:val="center"/>
              <w:rPr>
                <w:rFonts w:eastAsia="Times New Roman" w:cs="Times New Roman"/>
                <w:color w:val="000000"/>
                <w:szCs w:val="28"/>
                <w:lang w:eastAsia="ru-RU"/>
              </w:rPr>
            </w:pPr>
            <w:r w:rsidRPr="00DD7560">
              <w:rPr>
                <w:rFonts w:eastAsia="Times New Roman" w:cs="Times New Roman"/>
                <w:color w:val="000000"/>
                <w:szCs w:val="28"/>
                <w:lang w:eastAsia="ru-RU"/>
              </w:rPr>
              <w:t>2</w:t>
            </w:r>
          </w:p>
        </w:tc>
        <w:tc>
          <w:tcPr>
            <w:tcW w:w="426" w:type="dxa"/>
            <w:vAlign w:val="center"/>
          </w:tcPr>
          <w:p w:rsidR="00DD7560" w:rsidRPr="00DD7560" w:rsidRDefault="00DD7560" w:rsidP="00DD7560">
            <w:pPr>
              <w:spacing w:before="100" w:beforeAutospacing="1" w:after="100" w:afterAutospacing="1" w:line="240" w:lineRule="auto"/>
              <w:ind w:firstLine="0"/>
              <w:jc w:val="center"/>
              <w:rPr>
                <w:rFonts w:eastAsia="Times New Roman" w:cs="Times New Roman"/>
                <w:color w:val="000000"/>
                <w:szCs w:val="28"/>
                <w:lang w:eastAsia="ru-RU"/>
              </w:rPr>
            </w:pPr>
            <w:r w:rsidRPr="00DD7560">
              <w:rPr>
                <w:rFonts w:eastAsia="Times New Roman" w:cs="Times New Roman"/>
                <w:color w:val="000000"/>
                <w:szCs w:val="28"/>
                <w:lang w:eastAsia="ru-RU"/>
              </w:rPr>
              <w:t>3</w:t>
            </w:r>
          </w:p>
        </w:tc>
        <w:tc>
          <w:tcPr>
            <w:tcW w:w="419" w:type="dxa"/>
            <w:vAlign w:val="center"/>
          </w:tcPr>
          <w:p w:rsidR="00DD7560" w:rsidRPr="00DD7560" w:rsidRDefault="00DD7560" w:rsidP="00DD7560">
            <w:pPr>
              <w:spacing w:before="100" w:beforeAutospacing="1" w:after="100" w:afterAutospacing="1" w:line="240" w:lineRule="auto"/>
              <w:ind w:firstLine="0"/>
              <w:jc w:val="center"/>
              <w:rPr>
                <w:rFonts w:eastAsia="Times New Roman" w:cs="Times New Roman"/>
                <w:color w:val="000000"/>
                <w:szCs w:val="28"/>
                <w:lang w:eastAsia="ru-RU"/>
              </w:rPr>
            </w:pPr>
            <w:r w:rsidRPr="00DD7560">
              <w:rPr>
                <w:rFonts w:eastAsia="Times New Roman" w:cs="Times New Roman"/>
                <w:color w:val="000000"/>
                <w:szCs w:val="28"/>
                <w:lang w:eastAsia="ru-RU"/>
              </w:rPr>
              <w:t>4</w:t>
            </w:r>
          </w:p>
        </w:tc>
      </w:tr>
      <w:tr w:rsidR="00DD7560" w:rsidRPr="00DD7560" w:rsidTr="001162CC">
        <w:tc>
          <w:tcPr>
            <w:tcW w:w="562" w:type="dxa"/>
            <w:vAlign w:val="center"/>
          </w:tcPr>
          <w:p w:rsidR="00DD7560" w:rsidRPr="00DD7560" w:rsidRDefault="00DD7560" w:rsidP="00DD7560">
            <w:pPr>
              <w:numPr>
                <w:ilvl w:val="0"/>
                <w:numId w:val="29"/>
              </w:numPr>
              <w:spacing w:before="100" w:beforeAutospacing="1" w:after="100" w:afterAutospacing="1" w:line="240" w:lineRule="auto"/>
              <w:ind w:left="0"/>
              <w:jc w:val="right"/>
              <w:rPr>
                <w:rFonts w:eastAsia="Times New Roman" w:cs="Times New Roman"/>
                <w:color w:val="000000"/>
                <w:szCs w:val="28"/>
                <w:lang w:eastAsia="ru-RU"/>
              </w:rPr>
            </w:pPr>
          </w:p>
        </w:tc>
        <w:tc>
          <w:tcPr>
            <w:tcW w:w="7088" w:type="dxa"/>
            <w:vAlign w:val="center"/>
          </w:tcPr>
          <w:p w:rsidR="00DD7560" w:rsidRPr="00DD7560" w:rsidRDefault="00DD7560" w:rsidP="00DD7560">
            <w:pPr>
              <w:spacing w:before="100" w:beforeAutospacing="1" w:after="100" w:afterAutospacing="1" w:line="240" w:lineRule="auto"/>
              <w:ind w:firstLine="0"/>
              <w:jc w:val="center"/>
              <w:rPr>
                <w:rFonts w:eastAsia="Times New Roman" w:cs="Times New Roman"/>
                <w:color w:val="000000"/>
                <w:szCs w:val="28"/>
                <w:lang w:eastAsia="ru-RU"/>
              </w:rPr>
            </w:pPr>
            <w:r w:rsidRPr="00DD7560">
              <w:rPr>
                <w:rFonts w:eastAsia="Times New Roman" w:cs="Times New Roman"/>
                <w:color w:val="292929"/>
                <w:szCs w:val="28"/>
                <w:shd w:val="clear" w:color="auto" w:fill="FFFFFF"/>
                <w:lang w:eastAsia="ru-RU"/>
              </w:rPr>
              <w:t>Работа сделала меня уверенным человеком с чувством собственного достоинства.</w:t>
            </w:r>
          </w:p>
        </w:tc>
        <w:tc>
          <w:tcPr>
            <w:tcW w:w="425" w:type="dxa"/>
            <w:vAlign w:val="center"/>
          </w:tcPr>
          <w:p w:rsidR="00DD7560" w:rsidRPr="00DD7560" w:rsidRDefault="00DD7560" w:rsidP="00DD7560">
            <w:pPr>
              <w:spacing w:before="100" w:beforeAutospacing="1" w:after="100" w:afterAutospacing="1" w:line="240" w:lineRule="auto"/>
              <w:ind w:firstLine="0"/>
              <w:jc w:val="center"/>
              <w:rPr>
                <w:rFonts w:eastAsia="Times New Roman" w:cs="Times New Roman"/>
                <w:color w:val="000000"/>
                <w:szCs w:val="28"/>
                <w:lang w:eastAsia="ru-RU"/>
              </w:rPr>
            </w:pPr>
          </w:p>
        </w:tc>
        <w:tc>
          <w:tcPr>
            <w:tcW w:w="425" w:type="dxa"/>
            <w:vAlign w:val="center"/>
          </w:tcPr>
          <w:p w:rsidR="00DD7560" w:rsidRPr="00DD7560" w:rsidRDefault="00DD7560" w:rsidP="00DD7560">
            <w:pPr>
              <w:spacing w:before="100" w:beforeAutospacing="1" w:after="100" w:afterAutospacing="1" w:line="240" w:lineRule="auto"/>
              <w:ind w:firstLine="0"/>
              <w:jc w:val="center"/>
              <w:rPr>
                <w:rFonts w:eastAsia="Times New Roman" w:cs="Times New Roman"/>
                <w:color w:val="000000"/>
                <w:szCs w:val="28"/>
                <w:lang w:eastAsia="ru-RU"/>
              </w:rPr>
            </w:pPr>
          </w:p>
        </w:tc>
        <w:tc>
          <w:tcPr>
            <w:tcW w:w="426" w:type="dxa"/>
            <w:vAlign w:val="center"/>
          </w:tcPr>
          <w:p w:rsidR="00DD7560" w:rsidRPr="00DD7560" w:rsidRDefault="00DD7560" w:rsidP="00DD7560">
            <w:pPr>
              <w:spacing w:before="100" w:beforeAutospacing="1" w:after="100" w:afterAutospacing="1" w:line="240" w:lineRule="auto"/>
              <w:ind w:firstLine="0"/>
              <w:jc w:val="center"/>
              <w:rPr>
                <w:rFonts w:eastAsia="Times New Roman" w:cs="Times New Roman"/>
                <w:color w:val="000000"/>
                <w:szCs w:val="28"/>
                <w:lang w:eastAsia="ru-RU"/>
              </w:rPr>
            </w:pPr>
          </w:p>
        </w:tc>
        <w:tc>
          <w:tcPr>
            <w:tcW w:w="419" w:type="dxa"/>
            <w:vAlign w:val="center"/>
          </w:tcPr>
          <w:p w:rsidR="00DD7560" w:rsidRPr="00DD7560" w:rsidRDefault="00DD7560" w:rsidP="00DD7560">
            <w:pPr>
              <w:spacing w:before="100" w:beforeAutospacing="1" w:after="100" w:afterAutospacing="1" w:line="240" w:lineRule="auto"/>
              <w:ind w:firstLine="0"/>
              <w:jc w:val="center"/>
              <w:rPr>
                <w:rFonts w:eastAsia="Times New Roman" w:cs="Times New Roman"/>
                <w:color w:val="000000"/>
                <w:szCs w:val="28"/>
                <w:lang w:eastAsia="ru-RU"/>
              </w:rPr>
            </w:pPr>
          </w:p>
        </w:tc>
      </w:tr>
      <w:tr w:rsidR="00DD7560" w:rsidRPr="00DD7560" w:rsidTr="001162CC">
        <w:tc>
          <w:tcPr>
            <w:tcW w:w="562" w:type="dxa"/>
            <w:vAlign w:val="center"/>
          </w:tcPr>
          <w:p w:rsidR="00DD7560" w:rsidRPr="00DD7560" w:rsidRDefault="00DD7560" w:rsidP="00DD7560">
            <w:pPr>
              <w:numPr>
                <w:ilvl w:val="0"/>
                <w:numId w:val="29"/>
              </w:numPr>
              <w:spacing w:before="100" w:beforeAutospacing="1" w:after="100" w:afterAutospacing="1" w:line="240" w:lineRule="auto"/>
              <w:ind w:left="0"/>
              <w:jc w:val="right"/>
              <w:rPr>
                <w:rFonts w:eastAsia="Times New Roman" w:cs="Times New Roman"/>
                <w:color w:val="000000"/>
                <w:szCs w:val="28"/>
                <w:lang w:eastAsia="ru-RU"/>
              </w:rPr>
            </w:pPr>
          </w:p>
        </w:tc>
        <w:tc>
          <w:tcPr>
            <w:tcW w:w="7088" w:type="dxa"/>
            <w:vAlign w:val="center"/>
          </w:tcPr>
          <w:p w:rsidR="00DD7560" w:rsidRPr="00DD7560" w:rsidRDefault="00DD7560" w:rsidP="00DD7560">
            <w:pPr>
              <w:spacing w:before="100" w:beforeAutospacing="1" w:after="100" w:afterAutospacing="1" w:line="240" w:lineRule="auto"/>
              <w:ind w:firstLine="0"/>
              <w:jc w:val="center"/>
              <w:rPr>
                <w:rFonts w:eastAsia="Times New Roman" w:cs="Times New Roman"/>
                <w:color w:val="000000"/>
                <w:szCs w:val="28"/>
                <w:lang w:eastAsia="ru-RU"/>
              </w:rPr>
            </w:pPr>
            <w:r w:rsidRPr="00DD7560">
              <w:rPr>
                <w:rFonts w:eastAsia="Times New Roman" w:cs="Times New Roman"/>
                <w:color w:val="292929"/>
                <w:szCs w:val="28"/>
                <w:shd w:val="clear" w:color="auto" w:fill="FFFFFF"/>
                <w:lang w:eastAsia="ru-RU"/>
              </w:rPr>
              <w:t>Особенности моего характера плохо совместимы с профессией, в которой я работаю.</w:t>
            </w:r>
          </w:p>
        </w:tc>
        <w:tc>
          <w:tcPr>
            <w:tcW w:w="425" w:type="dxa"/>
            <w:vAlign w:val="center"/>
          </w:tcPr>
          <w:p w:rsidR="00DD7560" w:rsidRPr="00DD7560" w:rsidRDefault="00DD7560" w:rsidP="00DD7560">
            <w:pPr>
              <w:spacing w:before="100" w:beforeAutospacing="1" w:after="100" w:afterAutospacing="1" w:line="240" w:lineRule="auto"/>
              <w:ind w:firstLine="0"/>
              <w:jc w:val="center"/>
              <w:rPr>
                <w:rFonts w:eastAsia="Times New Roman" w:cs="Times New Roman"/>
                <w:color w:val="000000"/>
                <w:szCs w:val="28"/>
                <w:lang w:eastAsia="ru-RU"/>
              </w:rPr>
            </w:pPr>
          </w:p>
        </w:tc>
        <w:tc>
          <w:tcPr>
            <w:tcW w:w="425" w:type="dxa"/>
            <w:vAlign w:val="center"/>
          </w:tcPr>
          <w:p w:rsidR="00DD7560" w:rsidRPr="00DD7560" w:rsidRDefault="00DD7560" w:rsidP="00DD7560">
            <w:pPr>
              <w:spacing w:before="100" w:beforeAutospacing="1" w:after="100" w:afterAutospacing="1" w:line="240" w:lineRule="auto"/>
              <w:ind w:firstLine="0"/>
              <w:jc w:val="center"/>
              <w:rPr>
                <w:rFonts w:eastAsia="Times New Roman" w:cs="Times New Roman"/>
                <w:color w:val="000000"/>
                <w:szCs w:val="28"/>
                <w:lang w:eastAsia="ru-RU"/>
              </w:rPr>
            </w:pPr>
          </w:p>
        </w:tc>
        <w:tc>
          <w:tcPr>
            <w:tcW w:w="426" w:type="dxa"/>
            <w:vAlign w:val="center"/>
          </w:tcPr>
          <w:p w:rsidR="00DD7560" w:rsidRPr="00DD7560" w:rsidRDefault="00DD7560" w:rsidP="00DD7560">
            <w:pPr>
              <w:spacing w:before="100" w:beforeAutospacing="1" w:after="100" w:afterAutospacing="1" w:line="240" w:lineRule="auto"/>
              <w:ind w:firstLine="0"/>
              <w:jc w:val="center"/>
              <w:rPr>
                <w:rFonts w:eastAsia="Times New Roman" w:cs="Times New Roman"/>
                <w:color w:val="000000"/>
                <w:szCs w:val="28"/>
                <w:lang w:eastAsia="ru-RU"/>
              </w:rPr>
            </w:pPr>
          </w:p>
        </w:tc>
        <w:tc>
          <w:tcPr>
            <w:tcW w:w="419" w:type="dxa"/>
            <w:vAlign w:val="center"/>
          </w:tcPr>
          <w:p w:rsidR="00DD7560" w:rsidRPr="00DD7560" w:rsidRDefault="00DD7560" w:rsidP="00DD7560">
            <w:pPr>
              <w:spacing w:before="100" w:beforeAutospacing="1" w:after="100" w:afterAutospacing="1" w:line="240" w:lineRule="auto"/>
              <w:ind w:firstLine="0"/>
              <w:jc w:val="center"/>
              <w:rPr>
                <w:rFonts w:eastAsia="Times New Roman" w:cs="Times New Roman"/>
                <w:color w:val="000000"/>
                <w:szCs w:val="28"/>
                <w:lang w:eastAsia="ru-RU"/>
              </w:rPr>
            </w:pPr>
          </w:p>
        </w:tc>
      </w:tr>
      <w:tr w:rsidR="00DD7560" w:rsidRPr="00DD7560" w:rsidTr="001162CC">
        <w:tc>
          <w:tcPr>
            <w:tcW w:w="562" w:type="dxa"/>
            <w:vAlign w:val="center"/>
          </w:tcPr>
          <w:p w:rsidR="00DD7560" w:rsidRPr="00DD7560" w:rsidRDefault="00DD7560" w:rsidP="00DD7560">
            <w:pPr>
              <w:numPr>
                <w:ilvl w:val="0"/>
                <w:numId w:val="29"/>
              </w:numPr>
              <w:spacing w:before="100" w:beforeAutospacing="1" w:after="100" w:afterAutospacing="1" w:line="240" w:lineRule="auto"/>
              <w:ind w:left="0"/>
              <w:jc w:val="right"/>
              <w:rPr>
                <w:rFonts w:eastAsia="Times New Roman" w:cs="Times New Roman"/>
                <w:color w:val="000000"/>
                <w:szCs w:val="28"/>
                <w:lang w:eastAsia="ru-RU"/>
              </w:rPr>
            </w:pPr>
          </w:p>
        </w:tc>
        <w:tc>
          <w:tcPr>
            <w:tcW w:w="7088" w:type="dxa"/>
            <w:vAlign w:val="center"/>
          </w:tcPr>
          <w:p w:rsidR="00DD7560" w:rsidRPr="00DD7560" w:rsidRDefault="00DD7560" w:rsidP="00DD7560">
            <w:pPr>
              <w:spacing w:before="100" w:beforeAutospacing="1" w:after="100" w:afterAutospacing="1" w:line="240" w:lineRule="auto"/>
              <w:ind w:firstLine="0"/>
              <w:jc w:val="center"/>
              <w:rPr>
                <w:rFonts w:eastAsia="Times New Roman" w:cs="Times New Roman"/>
                <w:color w:val="000000"/>
                <w:szCs w:val="28"/>
                <w:lang w:eastAsia="ru-RU"/>
              </w:rPr>
            </w:pPr>
            <w:r w:rsidRPr="00DD7560">
              <w:rPr>
                <w:rFonts w:eastAsia="Times New Roman" w:cs="Times New Roman"/>
                <w:color w:val="292929"/>
                <w:szCs w:val="28"/>
                <w:shd w:val="clear" w:color="auto" w:fill="FFFFFF"/>
                <w:lang w:eastAsia="ru-RU"/>
              </w:rPr>
              <w:t>Когда у меня на работе происходят неприятности, я теряю уверенность в себе.</w:t>
            </w:r>
          </w:p>
        </w:tc>
        <w:tc>
          <w:tcPr>
            <w:tcW w:w="425" w:type="dxa"/>
            <w:vAlign w:val="center"/>
          </w:tcPr>
          <w:p w:rsidR="00DD7560" w:rsidRPr="00DD7560" w:rsidRDefault="00DD7560" w:rsidP="00DD7560">
            <w:pPr>
              <w:spacing w:before="100" w:beforeAutospacing="1" w:after="100" w:afterAutospacing="1" w:line="240" w:lineRule="auto"/>
              <w:ind w:firstLine="0"/>
              <w:jc w:val="center"/>
              <w:rPr>
                <w:rFonts w:eastAsia="Times New Roman" w:cs="Times New Roman"/>
                <w:color w:val="000000"/>
                <w:szCs w:val="28"/>
                <w:lang w:eastAsia="ru-RU"/>
              </w:rPr>
            </w:pPr>
          </w:p>
        </w:tc>
        <w:tc>
          <w:tcPr>
            <w:tcW w:w="425" w:type="dxa"/>
            <w:vAlign w:val="center"/>
          </w:tcPr>
          <w:p w:rsidR="00DD7560" w:rsidRPr="00DD7560" w:rsidRDefault="00DD7560" w:rsidP="00DD7560">
            <w:pPr>
              <w:spacing w:before="100" w:beforeAutospacing="1" w:after="100" w:afterAutospacing="1" w:line="240" w:lineRule="auto"/>
              <w:ind w:firstLine="0"/>
              <w:jc w:val="center"/>
              <w:rPr>
                <w:rFonts w:eastAsia="Times New Roman" w:cs="Times New Roman"/>
                <w:color w:val="000000"/>
                <w:szCs w:val="28"/>
                <w:lang w:eastAsia="ru-RU"/>
              </w:rPr>
            </w:pPr>
          </w:p>
        </w:tc>
        <w:tc>
          <w:tcPr>
            <w:tcW w:w="426" w:type="dxa"/>
            <w:vAlign w:val="center"/>
          </w:tcPr>
          <w:p w:rsidR="00DD7560" w:rsidRPr="00DD7560" w:rsidRDefault="00DD7560" w:rsidP="00DD7560">
            <w:pPr>
              <w:spacing w:before="100" w:beforeAutospacing="1" w:after="100" w:afterAutospacing="1" w:line="240" w:lineRule="auto"/>
              <w:ind w:firstLine="0"/>
              <w:jc w:val="center"/>
              <w:rPr>
                <w:rFonts w:eastAsia="Times New Roman" w:cs="Times New Roman"/>
                <w:color w:val="000000"/>
                <w:szCs w:val="28"/>
                <w:lang w:eastAsia="ru-RU"/>
              </w:rPr>
            </w:pPr>
          </w:p>
        </w:tc>
        <w:tc>
          <w:tcPr>
            <w:tcW w:w="419" w:type="dxa"/>
            <w:vAlign w:val="center"/>
          </w:tcPr>
          <w:p w:rsidR="00DD7560" w:rsidRPr="00DD7560" w:rsidRDefault="00DD7560" w:rsidP="00DD7560">
            <w:pPr>
              <w:spacing w:before="100" w:beforeAutospacing="1" w:after="100" w:afterAutospacing="1" w:line="240" w:lineRule="auto"/>
              <w:ind w:firstLine="0"/>
              <w:jc w:val="center"/>
              <w:rPr>
                <w:rFonts w:eastAsia="Times New Roman" w:cs="Times New Roman"/>
                <w:color w:val="000000"/>
                <w:szCs w:val="28"/>
                <w:lang w:eastAsia="ru-RU"/>
              </w:rPr>
            </w:pPr>
          </w:p>
        </w:tc>
      </w:tr>
      <w:tr w:rsidR="00DD7560" w:rsidRPr="00DD7560" w:rsidTr="001162CC">
        <w:tc>
          <w:tcPr>
            <w:tcW w:w="562" w:type="dxa"/>
            <w:vAlign w:val="center"/>
          </w:tcPr>
          <w:p w:rsidR="00DD7560" w:rsidRPr="00DD7560" w:rsidRDefault="00DD7560" w:rsidP="00DD7560">
            <w:pPr>
              <w:numPr>
                <w:ilvl w:val="0"/>
                <w:numId w:val="29"/>
              </w:numPr>
              <w:spacing w:before="100" w:beforeAutospacing="1" w:after="100" w:afterAutospacing="1" w:line="240" w:lineRule="auto"/>
              <w:ind w:left="0"/>
              <w:jc w:val="right"/>
              <w:rPr>
                <w:rFonts w:eastAsia="Times New Roman" w:cs="Times New Roman"/>
                <w:color w:val="000000"/>
                <w:szCs w:val="28"/>
                <w:lang w:eastAsia="ru-RU"/>
              </w:rPr>
            </w:pPr>
          </w:p>
        </w:tc>
        <w:tc>
          <w:tcPr>
            <w:tcW w:w="7088" w:type="dxa"/>
            <w:vAlign w:val="center"/>
          </w:tcPr>
          <w:p w:rsidR="00DD7560" w:rsidRPr="00DD7560" w:rsidRDefault="00DD7560" w:rsidP="00DD7560">
            <w:pPr>
              <w:spacing w:before="100" w:beforeAutospacing="1" w:after="100" w:afterAutospacing="1" w:line="240" w:lineRule="auto"/>
              <w:ind w:firstLine="0"/>
              <w:jc w:val="center"/>
              <w:rPr>
                <w:rFonts w:eastAsia="Times New Roman" w:cs="Times New Roman"/>
                <w:color w:val="000000"/>
                <w:szCs w:val="28"/>
                <w:lang w:eastAsia="ru-RU"/>
              </w:rPr>
            </w:pPr>
            <w:r w:rsidRPr="00DD7560">
              <w:rPr>
                <w:rFonts w:eastAsia="Times New Roman" w:cs="Times New Roman"/>
                <w:color w:val="292929"/>
                <w:szCs w:val="28"/>
                <w:shd w:val="clear" w:color="auto" w:fill="FFFFFF"/>
                <w:lang w:eastAsia="ru-RU"/>
              </w:rPr>
              <w:t>Мой характер, как правило, не подводит меня в профессиональной жизни.</w:t>
            </w:r>
          </w:p>
        </w:tc>
        <w:tc>
          <w:tcPr>
            <w:tcW w:w="425" w:type="dxa"/>
            <w:vAlign w:val="center"/>
          </w:tcPr>
          <w:p w:rsidR="00DD7560" w:rsidRPr="00DD7560" w:rsidRDefault="00DD7560" w:rsidP="00DD7560">
            <w:pPr>
              <w:spacing w:before="100" w:beforeAutospacing="1" w:after="100" w:afterAutospacing="1" w:line="240" w:lineRule="auto"/>
              <w:ind w:firstLine="0"/>
              <w:jc w:val="center"/>
              <w:rPr>
                <w:rFonts w:eastAsia="Times New Roman" w:cs="Times New Roman"/>
                <w:color w:val="000000"/>
                <w:szCs w:val="28"/>
                <w:lang w:eastAsia="ru-RU"/>
              </w:rPr>
            </w:pPr>
          </w:p>
        </w:tc>
        <w:tc>
          <w:tcPr>
            <w:tcW w:w="425" w:type="dxa"/>
            <w:vAlign w:val="center"/>
          </w:tcPr>
          <w:p w:rsidR="00DD7560" w:rsidRPr="00DD7560" w:rsidRDefault="00DD7560" w:rsidP="00DD7560">
            <w:pPr>
              <w:spacing w:before="100" w:beforeAutospacing="1" w:after="100" w:afterAutospacing="1" w:line="240" w:lineRule="auto"/>
              <w:ind w:firstLine="0"/>
              <w:jc w:val="center"/>
              <w:rPr>
                <w:rFonts w:eastAsia="Times New Roman" w:cs="Times New Roman"/>
                <w:color w:val="000000"/>
                <w:szCs w:val="28"/>
                <w:lang w:eastAsia="ru-RU"/>
              </w:rPr>
            </w:pPr>
          </w:p>
        </w:tc>
        <w:tc>
          <w:tcPr>
            <w:tcW w:w="426" w:type="dxa"/>
            <w:vAlign w:val="center"/>
          </w:tcPr>
          <w:p w:rsidR="00DD7560" w:rsidRPr="00DD7560" w:rsidRDefault="00DD7560" w:rsidP="00DD7560">
            <w:pPr>
              <w:spacing w:before="100" w:beforeAutospacing="1" w:after="100" w:afterAutospacing="1" w:line="240" w:lineRule="auto"/>
              <w:ind w:firstLine="0"/>
              <w:jc w:val="center"/>
              <w:rPr>
                <w:rFonts w:eastAsia="Times New Roman" w:cs="Times New Roman"/>
                <w:color w:val="000000"/>
                <w:szCs w:val="28"/>
                <w:lang w:eastAsia="ru-RU"/>
              </w:rPr>
            </w:pPr>
          </w:p>
        </w:tc>
        <w:tc>
          <w:tcPr>
            <w:tcW w:w="419" w:type="dxa"/>
            <w:vAlign w:val="center"/>
          </w:tcPr>
          <w:p w:rsidR="00DD7560" w:rsidRPr="00DD7560" w:rsidRDefault="00DD7560" w:rsidP="00DD7560">
            <w:pPr>
              <w:spacing w:before="100" w:beforeAutospacing="1" w:after="100" w:afterAutospacing="1" w:line="240" w:lineRule="auto"/>
              <w:ind w:firstLine="0"/>
              <w:jc w:val="center"/>
              <w:rPr>
                <w:rFonts w:eastAsia="Times New Roman" w:cs="Times New Roman"/>
                <w:color w:val="000000"/>
                <w:szCs w:val="28"/>
                <w:lang w:eastAsia="ru-RU"/>
              </w:rPr>
            </w:pPr>
          </w:p>
        </w:tc>
      </w:tr>
      <w:tr w:rsidR="00DD7560" w:rsidRPr="00DD7560" w:rsidTr="001162CC">
        <w:tc>
          <w:tcPr>
            <w:tcW w:w="562" w:type="dxa"/>
            <w:vAlign w:val="center"/>
          </w:tcPr>
          <w:p w:rsidR="00DD7560" w:rsidRPr="00DD7560" w:rsidRDefault="00DD7560" w:rsidP="00DD7560">
            <w:pPr>
              <w:numPr>
                <w:ilvl w:val="0"/>
                <w:numId w:val="29"/>
              </w:numPr>
              <w:spacing w:before="100" w:beforeAutospacing="1" w:after="100" w:afterAutospacing="1" w:line="240" w:lineRule="auto"/>
              <w:ind w:left="0"/>
              <w:jc w:val="right"/>
              <w:rPr>
                <w:rFonts w:eastAsia="Times New Roman" w:cs="Times New Roman"/>
                <w:color w:val="000000"/>
                <w:szCs w:val="28"/>
                <w:lang w:eastAsia="ru-RU"/>
              </w:rPr>
            </w:pPr>
          </w:p>
        </w:tc>
        <w:tc>
          <w:tcPr>
            <w:tcW w:w="7088" w:type="dxa"/>
            <w:vAlign w:val="center"/>
          </w:tcPr>
          <w:p w:rsidR="00DD7560" w:rsidRPr="00DD7560" w:rsidRDefault="00DD7560" w:rsidP="00DD7560">
            <w:pPr>
              <w:spacing w:before="100" w:beforeAutospacing="1" w:after="100" w:afterAutospacing="1" w:line="240" w:lineRule="auto"/>
              <w:ind w:firstLine="0"/>
              <w:jc w:val="center"/>
              <w:rPr>
                <w:rFonts w:eastAsia="Times New Roman" w:cs="Times New Roman"/>
                <w:color w:val="000000"/>
                <w:szCs w:val="28"/>
                <w:lang w:eastAsia="ru-RU"/>
              </w:rPr>
            </w:pPr>
            <w:r w:rsidRPr="00DD7560">
              <w:rPr>
                <w:rFonts w:eastAsia="Times New Roman" w:cs="Times New Roman"/>
                <w:color w:val="292929"/>
                <w:szCs w:val="28"/>
                <w:shd w:val="clear" w:color="auto" w:fill="FFFFFF"/>
                <w:lang w:eastAsia="ru-RU"/>
              </w:rPr>
              <w:t>При выборе профессии и места работы я сильно переоценил собственные возможности.</w:t>
            </w:r>
          </w:p>
        </w:tc>
        <w:tc>
          <w:tcPr>
            <w:tcW w:w="425" w:type="dxa"/>
            <w:vAlign w:val="center"/>
          </w:tcPr>
          <w:p w:rsidR="00DD7560" w:rsidRPr="00DD7560" w:rsidRDefault="00DD7560" w:rsidP="00DD7560">
            <w:pPr>
              <w:spacing w:before="100" w:beforeAutospacing="1" w:after="100" w:afterAutospacing="1" w:line="240" w:lineRule="auto"/>
              <w:ind w:firstLine="0"/>
              <w:jc w:val="center"/>
              <w:rPr>
                <w:rFonts w:eastAsia="Times New Roman" w:cs="Times New Roman"/>
                <w:color w:val="000000"/>
                <w:szCs w:val="28"/>
                <w:lang w:eastAsia="ru-RU"/>
              </w:rPr>
            </w:pPr>
          </w:p>
        </w:tc>
        <w:tc>
          <w:tcPr>
            <w:tcW w:w="425" w:type="dxa"/>
            <w:vAlign w:val="center"/>
          </w:tcPr>
          <w:p w:rsidR="00DD7560" w:rsidRPr="00DD7560" w:rsidRDefault="00DD7560" w:rsidP="00DD7560">
            <w:pPr>
              <w:spacing w:before="100" w:beforeAutospacing="1" w:after="100" w:afterAutospacing="1" w:line="240" w:lineRule="auto"/>
              <w:ind w:firstLine="0"/>
              <w:jc w:val="center"/>
              <w:rPr>
                <w:rFonts w:eastAsia="Times New Roman" w:cs="Times New Roman"/>
                <w:color w:val="000000"/>
                <w:szCs w:val="28"/>
                <w:lang w:eastAsia="ru-RU"/>
              </w:rPr>
            </w:pPr>
          </w:p>
        </w:tc>
        <w:tc>
          <w:tcPr>
            <w:tcW w:w="426" w:type="dxa"/>
            <w:vAlign w:val="center"/>
          </w:tcPr>
          <w:p w:rsidR="00DD7560" w:rsidRPr="00DD7560" w:rsidRDefault="00DD7560" w:rsidP="00DD7560">
            <w:pPr>
              <w:spacing w:before="100" w:beforeAutospacing="1" w:after="100" w:afterAutospacing="1" w:line="240" w:lineRule="auto"/>
              <w:ind w:firstLine="0"/>
              <w:jc w:val="center"/>
              <w:rPr>
                <w:rFonts w:eastAsia="Times New Roman" w:cs="Times New Roman"/>
                <w:color w:val="000000"/>
                <w:szCs w:val="28"/>
                <w:lang w:eastAsia="ru-RU"/>
              </w:rPr>
            </w:pPr>
          </w:p>
        </w:tc>
        <w:tc>
          <w:tcPr>
            <w:tcW w:w="419" w:type="dxa"/>
            <w:vAlign w:val="center"/>
          </w:tcPr>
          <w:p w:rsidR="00DD7560" w:rsidRPr="00DD7560" w:rsidRDefault="00DD7560" w:rsidP="00DD7560">
            <w:pPr>
              <w:spacing w:before="100" w:beforeAutospacing="1" w:after="100" w:afterAutospacing="1" w:line="240" w:lineRule="auto"/>
              <w:ind w:firstLine="0"/>
              <w:jc w:val="center"/>
              <w:rPr>
                <w:rFonts w:eastAsia="Times New Roman" w:cs="Times New Roman"/>
                <w:color w:val="000000"/>
                <w:szCs w:val="28"/>
                <w:lang w:eastAsia="ru-RU"/>
              </w:rPr>
            </w:pPr>
          </w:p>
        </w:tc>
      </w:tr>
      <w:tr w:rsidR="00DD7560" w:rsidRPr="00DD7560" w:rsidTr="001162CC">
        <w:tc>
          <w:tcPr>
            <w:tcW w:w="562" w:type="dxa"/>
            <w:vAlign w:val="center"/>
          </w:tcPr>
          <w:p w:rsidR="00DD7560" w:rsidRPr="00DD7560" w:rsidRDefault="00DD7560" w:rsidP="00DD7560">
            <w:pPr>
              <w:numPr>
                <w:ilvl w:val="0"/>
                <w:numId w:val="29"/>
              </w:numPr>
              <w:spacing w:before="100" w:beforeAutospacing="1" w:after="100" w:afterAutospacing="1" w:line="240" w:lineRule="auto"/>
              <w:ind w:left="0"/>
              <w:jc w:val="right"/>
              <w:rPr>
                <w:rFonts w:eastAsia="Times New Roman" w:cs="Times New Roman"/>
                <w:color w:val="000000"/>
                <w:szCs w:val="28"/>
                <w:lang w:eastAsia="ru-RU"/>
              </w:rPr>
            </w:pPr>
          </w:p>
        </w:tc>
        <w:tc>
          <w:tcPr>
            <w:tcW w:w="7088" w:type="dxa"/>
            <w:vAlign w:val="center"/>
          </w:tcPr>
          <w:p w:rsidR="00DD7560" w:rsidRPr="00DD7560" w:rsidRDefault="00DD7560" w:rsidP="00DD7560">
            <w:pPr>
              <w:spacing w:before="100" w:beforeAutospacing="1" w:after="100" w:afterAutospacing="1" w:line="240" w:lineRule="auto"/>
              <w:ind w:firstLine="0"/>
              <w:jc w:val="center"/>
              <w:rPr>
                <w:rFonts w:eastAsia="Times New Roman" w:cs="Times New Roman"/>
                <w:color w:val="000000"/>
                <w:szCs w:val="28"/>
                <w:lang w:eastAsia="ru-RU"/>
              </w:rPr>
            </w:pPr>
            <w:r w:rsidRPr="00DD7560">
              <w:rPr>
                <w:rFonts w:eastAsia="Times New Roman" w:cs="Times New Roman"/>
                <w:color w:val="292929"/>
                <w:szCs w:val="28"/>
                <w:shd w:val="clear" w:color="auto" w:fill="FFFFFF"/>
                <w:lang w:eastAsia="ru-RU"/>
              </w:rPr>
              <w:t>Чтобы хорошо соответствовать требованиям и условиям моей профессии, мне нужно стать другой личностью.</w:t>
            </w:r>
          </w:p>
        </w:tc>
        <w:tc>
          <w:tcPr>
            <w:tcW w:w="425" w:type="dxa"/>
            <w:vAlign w:val="center"/>
          </w:tcPr>
          <w:p w:rsidR="00DD7560" w:rsidRPr="00DD7560" w:rsidRDefault="00DD7560" w:rsidP="00DD7560">
            <w:pPr>
              <w:spacing w:before="100" w:beforeAutospacing="1" w:after="100" w:afterAutospacing="1" w:line="240" w:lineRule="auto"/>
              <w:ind w:firstLine="0"/>
              <w:jc w:val="center"/>
              <w:rPr>
                <w:rFonts w:eastAsia="Times New Roman" w:cs="Times New Roman"/>
                <w:color w:val="000000"/>
                <w:szCs w:val="28"/>
                <w:lang w:eastAsia="ru-RU"/>
              </w:rPr>
            </w:pPr>
          </w:p>
        </w:tc>
        <w:tc>
          <w:tcPr>
            <w:tcW w:w="425" w:type="dxa"/>
            <w:vAlign w:val="center"/>
          </w:tcPr>
          <w:p w:rsidR="00DD7560" w:rsidRPr="00DD7560" w:rsidRDefault="00DD7560" w:rsidP="00DD7560">
            <w:pPr>
              <w:spacing w:before="100" w:beforeAutospacing="1" w:after="100" w:afterAutospacing="1" w:line="240" w:lineRule="auto"/>
              <w:ind w:firstLine="0"/>
              <w:jc w:val="center"/>
              <w:rPr>
                <w:rFonts w:eastAsia="Times New Roman" w:cs="Times New Roman"/>
                <w:color w:val="000000"/>
                <w:szCs w:val="28"/>
                <w:lang w:eastAsia="ru-RU"/>
              </w:rPr>
            </w:pPr>
          </w:p>
        </w:tc>
        <w:tc>
          <w:tcPr>
            <w:tcW w:w="426" w:type="dxa"/>
            <w:vAlign w:val="center"/>
          </w:tcPr>
          <w:p w:rsidR="00DD7560" w:rsidRPr="00DD7560" w:rsidRDefault="00DD7560" w:rsidP="00DD7560">
            <w:pPr>
              <w:spacing w:before="100" w:beforeAutospacing="1" w:after="100" w:afterAutospacing="1" w:line="240" w:lineRule="auto"/>
              <w:ind w:firstLine="0"/>
              <w:jc w:val="center"/>
              <w:rPr>
                <w:rFonts w:eastAsia="Times New Roman" w:cs="Times New Roman"/>
                <w:color w:val="000000"/>
                <w:szCs w:val="28"/>
                <w:lang w:eastAsia="ru-RU"/>
              </w:rPr>
            </w:pPr>
          </w:p>
        </w:tc>
        <w:tc>
          <w:tcPr>
            <w:tcW w:w="419" w:type="dxa"/>
            <w:vAlign w:val="center"/>
          </w:tcPr>
          <w:p w:rsidR="00DD7560" w:rsidRPr="00DD7560" w:rsidRDefault="00DD7560" w:rsidP="00DD7560">
            <w:pPr>
              <w:spacing w:before="100" w:beforeAutospacing="1" w:after="100" w:afterAutospacing="1" w:line="240" w:lineRule="auto"/>
              <w:ind w:firstLine="0"/>
              <w:jc w:val="center"/>
              <w:rPr>
                <w:rFonts w:eastAsia="Times New Roman" w:cs="Times New Roman"/>
                <w:color w:val="000000"/>
                <w:szCs w:val="28"/>
                <w:lang w:eastAsia="ru-RU"/>
              </w:rPr>
            </w:pPr>
          </w:p>
        </w:tc>
      </w:tr>
      <w:tr w:rsidR="00DD7560" w:rsidRPr="00DD7560" w:rsidTr="001162CC">
        <w:tc>
          <w:tcPr>
            <w:tcW w:w="562" w:type="dxa"/>
            <w:vAlign w:val="center"/>
          </w:tcPr>
          <w:p w:rsidR="00DD7560" w:rsidRPr="00DD7560" w:rsidRDefault="00DD7560" w:rsidP="00DD7560">
            <w:pPr>
              <w:numPr>
                <w:ilvl w:val="0"/>
                <w:numId w:val="29"/>
              </w:numPr>
              <w:spacing w:before="100" w:beforeAutospacing="1" w:after="100" w:afterAutospacing="1" w:line="240" w:lineRule="auto"/>
              <w:ind w:left="0"/>
              <w:jc w:val="right"/>
              <w:rPr>
                <w:rFonts w:eastAsia="Times New Roman" w:cs="Times New Roman"/>
                <w:color w:val="000000"/>
                <w:szCs w:val="28"/>
                <w:lang w:eastAsia="ru-RU"/>
              </w:rPr>
            </w:pPr>
          </w:p>
        </w:tc>
        <w:tc>
          <w:tcPr>
            <w:tcW w:w="7088" w:type="dxa"/>
            <w:vAlign w:val="center"/>
          </w:tcPr>
          <w:p w:rsidR="00DD7560" w:rsidRPr="00DD7560" w:rsidRDefault="00DD7560" w:rsidP="00DD7560">
            <w:pPr>
              <w:spacing w:before="100" w:beforeAutospacing="1" w:after="100" w:afterAutospacing="1" w:line="240" w:lineRule="auto"/>
              <w:ind w:firstLine="0"/>
              <w:jc w:val="center"/>
              <w:rPr>
                <w:rFonts w:eastAsia="Times New Roman" w:cs="Times New Roman"/>
                <w:color w:val="000000"/>
                <w:szCs w:val="28"/>
                <w:lang w:eastAsia="ru-RU"/>
              </w:rPr>
            </w:pPr>
            <w:r w:rsidRPr="00DD7560">
              <w:rPr>
                <w:rFonts w:eastAsia="Times New Roman" w:cs="Times New Roman"/>
                <w:color w:val="292929"/>
                <w:szCs w:val="28"/>
                <w:shd w:val="clear" w:color="auto" w:fill="FFFFFF"/>
                <w:lang w:eastAsia="ru-RU"/>
              </w:rPr>
              <w:t>Сравнивая себя с коллегами по работе, я испытывают чувство гордости за себя.</w:t>
            </w:r>
          </w:p>
        </w:tc>
        <w:tc>
          <w:tcPr>
            <w:tcW w:w="425" w:type="dxa"/>
            <w:vAlign w:val="center"/>
          </w:tcPr>
          <w:p w:rsidR="00DD7560" w:rsidRPr="00DD7560" w:rsidRDefault="00DD7560" w:rsidP="00DD7560">
            <w:pPr>
              <w:spacing w:before="100" w:beforeAutospacing="1" w:after="100" w:afterAutospacing="1" w:line="240" w:lineRule="auto"/>
              <w:ind w:firstLine="0"/>
              <w:jc w:val="center"/>
              <w:rPr>
                <w:rFonts w:eastAsia="Times New Roman" w:cs="Times New Roman"/>
                <w:color w:val="000000"/>
                <w:szCs w:val="28"/>
                <w:lang w:eastAsia="ru-RU"/>
              </w:rPr>
            </w:pPr>
          </w:p>
        </w:tc>
        <w:tc>
          <w:tcPr>
            <w:tcW w:w="425" w:type="dxa"/>
            <w:vAlign w:val="center"/>
          </w:tcPr>
          <w:p w:rsidR="00DD7560" w:rsidRPr="00DD7560" w:rsidRDefault="00DD7560" w:rsidP="00DD7560">
            <w:pPr>
              <w:spacing w:before="100" w:beforeAutospacing="1" w:after="100" w:afterAutospacing="1" w:line="240" w:lineRule="auto"/>
              <w:ind w:firstLine="0"/>
              <w:jc w:val="center"/>
              <w:rPr>
                <w:rFonts w:eastAsia="Times New Roman" w:cs="Times New Roman"/>
                <w:color w:val="000000"/>
                <w:szCs w:val="28"/>
                <w:lang w:eastAsia="ru-RU"/>
              </w:rPr>
            </w:pPr>
          </w:p>
        </w:tc>
        <w:tc>
          <w:tcPr>
            <w:tcW w:w="426" w:type="dxa"/>
            <w:vAlign w:val="center"/>
          </w:tcPr>
          <w:p w:rsidR="00DD7560" w:rsidRPr="00DD7560" w:rsidRDefault="00DD7560" w:rsidP="00DD7560">
            <w:pPr>
              <w:spacing w:before="100" w:beforeAutospacing="1" w:after="100" w:afterAutospacing="1" w:line="240" w:lineRule="auto"/>
              <w:ind w:firstLine="0"/>
              <w:jc w:val="center"/>
              <w:rPr>
                <w:rFonts w:eastAsia="Times New Roman" w:cs="Times New Roman"/>
                <w:color w:val="000000"/>
                <w:szCs w:val="28"/>
                <w:lang w:eastAsia="ru-RU"/>
              </w:rPr>
            </w:pPr>
          </w:p>
        </w:tc>
        <w:tc>
          <w:tcPr>
            <w:tcW w:w="419" w:type="dxa"/>
            <w:vAlign w:val="center"/>
          </w:tcPr>
          <w:p w:rsidR="00DD7560" w:rsidRPr="00DD7560" w:rsidRDefault="00DD7560" w:rsidP="00DD7560">
            <w:pPr>
              <w:spacing w:before="100" w:beforeAutospacing="1" w:after="100" w:afterAutospacing="1" w:line="240" w:lineRule="auto"/>
              <w:ind w:firstLine="0"/>
              <w:jc w:val="center"/>
              <w:rPr>
                <w:rFonts w:eastAsia="Times New Roman" w:cs="Times New Roman"/>
                <w:color w:val="000000"/>
                <w:szCs w:val="28"/>
                <w:lang w:eastAsia="ru-RU"/>
              </w:rPr>
            </w:pPr>
          </w:p>
        </w:tc>
      </w:tr>
      <w:tr w:rsidR="00DD7560" w:rsidRPr="00DD7560" w:rsidTr="001162CC">
        <w:tc>
          <w:tcPr>
            <w:tcW w:w="562" w:type="dxa"/>
            <w:vAlign w:val="center"/>
          </w:tcPr>
          <w:p w:rsidR="00DD7560" w:rsidRPr="00DD7560" w:rsidRDefault="00DD7560" w:rsidP="00DD7560">
            <w:pPr>
              <w:numPr>
                <w:ilvl w:val="0"/>
                <w:numId w:val="29"/>
              </w:numPr>
              <w:spacing w:before="100" w:beforeAutospacing="1" w:after="100" w:afterAutospacing="1" w:line="240" w:lineRule="auto"/>
              <w:ind w:left="0"/>
              <w:jc w:val="right"/>
              <w:rPr>
                <w:rFonts w:eastAsia="Times New Roman" w:cs="Times New Roman"/>
                <w:color w:val="000000"/>
                <w:szCs w:val="28"/>
                <w:lang w:eastAsia="ru-RU"/>
              </w:rPr>
            </w:pPr>
          </w:p>
        </w:tc>
        <w:tc>
          <w:tcPr>
            <w:tcW w:w="7088" w:type="dxa"/>
            <w:vAlign w:val="center"/>
          </w:tcPr>
          <w:p w:rsidR="00DD7560" w:rsidRPr="00DD7560" w:rsidRDefault="00DD7560" w:rsidP="00DD7560">
            <w:pPr>
              <w:spacing w:before="100" w:beforeAutospacing="1" w:after="100" w:afterAutospacing="1" w:line="240" w:lineRule="auto"/>
              <w:ind w:firstLine="0"/>
              <w:jc w:val="center"/>
              <w:rPr>
                <w:rFonts w:eastAsia="Times New Roman" w:cs="Times New Roman"/>
                <w:color w:val="000000"/>
                <w:szCs w:val="28"/>
                <w:lang w:eastAsia="ru-RU"/>
              </w:rPr>
            </w:pPr>
            <w:r w:rsidRPr="00DD7560">
              <w:rPr>
                <w:rFonts w:eastAsia="Times New Roman" w:cs="Times New Roman"/>
                <w:color w:val="292929"/>
                <w:szCs w:val="28"/>
                <w:shd w:val="clear" w:color="auto" w:fill="FFFFFF"/>
                <w:lang w:eastAsia="ru-RU"/>
              </w:rPr>
              <w:t>Я часто бываю зол на самого себя за то, что создаю себе проблемы на работе.</w:t>
            </w:r>
          </w:p>
        </w:tc>
        <w:tc>
          <w:tcPr>
            <w:tcW w:w="425" w:type="dxa"/>
            <w:vAlign w:val="center"/>
          </w:tcPr>
          <w:p w:rsidR="00DD7560" w:rsidRPr="00DD7560" w:rsidRDefault="00DD7560" w:rsidP="00DD7560">
            <w:pPr>
              <w:spacing w:before="100" w:beforeAutospacing="1" w:after="100" w:afterAutospacing="1" w:line="240" w:lineRule="auto"/>
              <w:ind w:firstLine="0"/>
              <w:jc w:val="center"/>
              <w:rPr>
                <w:rFonts w:eastAsia="Times New Roman" w:cs="Times New Roman"/>
                <w:color w:val="000000"/>
                <w:szCs w:val="28"/>
                <w:lang w:eastAsia="ru-RU"/>
              </w:rPr>
            </w:pPr>
          </w:p>
        </w:tc>
        <w:tc>
          <w:tcPr>
            <w:tcW w:w="425" w:type="dxa"/>
            <w:vAlign w:val="center"/>
          </w:tcPr>
          <w:p w:rsidR="00DD7560" w:rsidRPr="00DD7560" w:rsidRDefault="00DD7560" w:rsidP="00DD7560">
            <w:pPr>
              <w:spacing w:before="100" w:beforeAutospacing="1" w:after="100" w:afterAutospacing="1" w:line="240" w:lineRule="auto"/>
              <w:ind w:firstLine="0"/>
              <w:jc w:val="center"/>
              <w:rPr>
                <w:rFonts w:eastAsia="Times New Roman" w:cs="Times New Roman"/>
                <w:color w:val="000000"/>
                <w:szCs w:val="28"/>
                <w:lang w:eastAsia="ru-RU"/>
              </w:rPr>
            </w:pPr>
          </w:p>
        </w:tc>
        <w:tc>
          <w:tcPr>
            <w:tcW w:w="426" w:type="dxa"/>
            <w:vAlign w:val="center"/>
          </w:tcPr>
          <w:p w:rsidR="00DD7560" w:rsidRPr="00DD7560" w:rsidRDefault="00DD7560" w:rsidP="00DD7560">
            <w:pPr>
              <w:spacing w:before="100" w:beforeAutospacing="1" w:after="100" w:afterAutospacing="1" w:line="240" w:lineRule="auto"/>
              <w:ind w:firstLine="0"/>
              <w:jc w:val="center"/>
              <w:rPr>
                <w:rFonts w:eastAsia="Times New Roman" w:cs="Times New Roman"/>
                <w:color w:val="000000"/>
                <w:szCs w:val="28"/>
                <w:lang w:eastAsia="ru-RU"/>
              </w:rPr>
            </w:pPr>
          </w:p>
        </w:tc>
        <w:tc>
          <w:tcPr>
            <w:tcW w:w="419" w:type="dxa"/>
            <w:vAlign w:val="center"/>
          </w:tcPr>
          <w:p w:rsidR="00DD7560" w:rsidRPr="00DD7560" w:rsidRDefault="00DD7560" w:rsidP="00DD7560">
            <w:pPr>
              <w:spacing w:before="100" w:beforeAutospacing="1" w:after="100" w:afterAutospacing="1" w:line="240" w:lineRule="auto"/>
              <w:ind w:firstLine="0"/>
              <w:jc w:val="center"/>
              <w:rPr>
                <w:rFonts w:eastAsia="Times New Roman" w:cs="Times New Roman"/>
                <w:color w:val="000000"/>
                <w:szCs w:val="28"/>
                <w:lang w:eastAsia="ru-RU"/>
              </w:rPr>
            </w:pPr>
          </w:p>
        </w:tc>
      </w:tr>
      <w:tr w:rsidR="00DD7560" w:rsidRPr="00DD7560" w:rsidTr="001162CC">
        <w:tc>
          <w:tcPr>
            <w:tcW w:w="562" w:type="dxa"/>
            <w:vAlign w:val="center"/>
          </w:tcPr>
          <w:p w:rsidR="00DD7560" w:rsidRPr="00DD7560" w:rsidRDefault="00DD7560" w:rsidP="00DD7560">
            <w:pPr>
              <w:numPr>
                <w:ilvl w:val="0"/>
                <w:numId w:val="29"/>
              </w:numPr>
              <w:spacing w:before="100" w:beforeAutospacing="1" w:after="100" w:afterAutospacing="1" w:line="240" w:lineRule="auto"/>
              <w:ind w:left="0"/>
              <w:jc w:val="right"/>
              <w:rPr>
                <w:rFonts w:eastAsia="Times New Roman" w:cs="Times New Roman"/>
                <w:color w:val="000000"/>
                <w:szCs w:val="28"/>
                <w:lang w:eastAsia="ru-RU"/>
              </w:rPr>
            </w:pPr>
          </w:p>
        </w:tc>
        <w:tc>
          <w:tcPr>
            <w:tcW w:w="7088" w:type="dxa"/>
            <w:vAlign w:val="center"/>
          </w:tcPr>
          <w:p w:rsidR="00DD7560" w:rsidRPr="00DD7560" w:rsidRDefault="00DD7560" w:rsidP="00DD7560">
            <w:pPr>
              <w:spacing w:before="100" w:beforeAutospacing="1" w:after="100" w:afterAutospacing="1" w:line="240" w:lineRule="auto"/>
              <w:ind w:firstLine="0"/>
              <w:jc w:val="center"/>
              <w:rPr>
                <w:rFonts w:eastAsia="Times New Roman" w:cs="Times New Roman"/>
                <w:color w:val="000000"/>
                <w:szCs w:val="28"/>
                <w:lang w:eastAsia="ru-RU"/>
              </w:rPr>
            </w:pPr>
            <w:r w:rsidRPr="00DD7560">
              <w:rPr>
                <w:rFonts w:eastAsia="Times New Roman" w:cs="Times New Roman"/>
                <w:color w:val="292929"/>
                <w:szCs w:val="28"/>
                <w:shd w:val="clear" w:color="auto" w:fill="FFFFFF"/>
                <w:lang w:eastAsia="ru-RU"/>
              </w:rPr>
              <w:t>Человек с моими личностными качествами в выбранной профессии способен достичь многого.</w:t>
            </w:r>
          </w:p>
        </w:tc>
        <w:tc>
          <w:tcPr>
            <w:tcW w:w="425" w:type="dxa"/>
            <w:vAlign w:val="center"/>
          </w:tcPr>
          <w:p w:rsidR="00DD7560" w:rsidRPr="00DD7560" w:rsidRDefault="00DD7560" w:rsidP="00DD7560">
            <w:pPr>
              <w:spacing w:before="100" w:beforeAutospacing="1" w:after="100" w:afterAutospacing="1" w:line="240" w:lineRule="auto"/>
              <w:ind w:firstLine="0"/>
              <w:jc w:val="center"/>
              <w:rPr>
                <w:rFonts w:eastAsia="Times New Roman" w:cs="Times New Roman"/>
                <w:color w:val="000000"/>
                <w:szCs w:val="28"/>
                <w:lang w:eastAsia="ru-RU"/>
              </w:rPr>
            </w:pPr>
          </w:p>
        </w:tc>
        <w:tc>
          <w:tcPr>
            <w:tcW w:w="425" w:type="dxa"/>
            <w:vAlign w:val="center"/>
          </w:tcPr>
          <w:p w:rsidR="00DD7560" w:rsidRPr="00DD7560" w:rsidRDefault="00DD7560" w:rsidP="00DD7560">
            <w:pPr>
              <w:spacing w:before="100" w:beforeAutospacing="1" w:after="100" w:afterAutospacing="1" w:line="240" w:lineRule="auto"/>
              <w:ind w:firstLine="0"/>
              <w:jc w:val="center"/>
              <w:rPr>
                <w:rFonts w:eastAsia="Times New Roman" w:cs="Times New Roman"/>
                <w:color w:val="000000"/>
                <w:szCs w:val="28"/>
                <w:lang w:eastAsia="ru-RU"/>
              </w:rPr>
            </w:pPr>
          </w:p>
        </w:tc>
        <w:tc>
          <w:tcPr>
            <w:tcW w:w="426" w:type="dxa"/>
            <w:vAlign w:val="center"/>
          </w:tcPr>
          <w:p w:rsidR="00DD7560" w:rsidRPr="00DD7560" w:rsidRDefault="00DD7560" w:rsidP="00DD7560">
            <w:pPr>
              <w:spacing w:before="100" w:beforeAutospacing="1" w:after="100" w:afterAutospacing="1" w:line="240" w:lineRule="auto"/>
              <w:ind w:firstLine="0"/>
              <w:jc w:val="center"/>
              <w:rPr>
                <w:rFonts w:eastAsia="Times New Roman" w:cs="Times New Roman"/>
                <w:color w:val="000000"/>
                <w:szCs w:val="28"/>
                <w:lang w:eastAsia="ru-RU"/>
              </w:rPr>
            </w:pPr>
          </w:p>
        </w:tc>
        <w:tc>
          <w:tcPr>
            <w:tcW w:w="419" w:type="dxa"/>
            <w:vAlign w:val="center"/>
          </w:tcPr>
          <w:p w:rsidR="00DD7560" w:rsidRPr="00DD7560" w:rsidRDefault="00DD7560" w:rsidP="00DD7560">
            <w:pPr>
              <w:spacing w:before="100" w:beforeAutospacing="1" w:after="100" w:afterAutospacing="1" w:line="240" w:lineRule="auto"/>
              <w:ind w:firstLine="0"/>
              <w:jc w:val="center"/>
              <w:rPr>
                <w:rFonts w:eastAsia="Times New Roman" w:cs="Times New Roman"/>
                <w:color w:val="000000"/>
                <w:szCs w:val="28"/>
                <w:lang w:eastAsia="ru-RU"/>
              </w:rPr>
            </w:pPr>
          </w:p>
        </w:tc>
      </w:tr>
      <w:tr w:rsidR="00DD7560" w:rsidRPr="00DD7560" w:rsidTr="001162CC">
        <w:tc>
          <w:tcPr>
            <w:tcW w:w="562" w:type="dxa"/>
            <w:vAlign w:val="center"/>
          </w:tcPr>
          <w:p w:rsidR="00DD7560" w:rsidRPr="00DD7560" w:rsidRDefault="00DD7560" w:rsidP="00DD7560">
            <w:pPr>
              <w:numPr>
                <w:ilvl w:val="0"/>
                <w:numId w:val="29"/>
              </w:numPr>
              <w:spacing w:before="100" w:beforeAutospacing="1" w:after="100" w:afterAutospacing="1" w:line="240" w:lineRule="auto"/>
              <w:ind w:left="0"/>
              <w:jc w:val="right"/>
              <w:rPr>
                <w:rFonts w:eastAsia="Times New Roman" w:cs="Times New Roman"/>
                <w:color w:val="000000"/>
                <w:szCs w:val="28"/>
                <w:lang w:eastAsia="ru-RU"/>
              </w:rPr>
            </w:pPr>
          </w:p>
        </w:tc>
        <w:tc>
          <w:tcPr>
            <w:tcW w:w="7088" w:type="dxa"/>
            <w:vAlign w:val="center"/>
          </w:tcPr>
          <w:p w:rsidR="00DD7560" w:rsidRPr="00DD7560" w:rsidRDefault="00DD7560" w:rsidP="00DD7560">
            <w:pPr>
              <w:spacing w:before="100" w:beforeAutospacing="1" w:after="100" w:afterAutospacing="1" w:line="240" w:lineRule="auto"/>
              <w:ind w:firstLine="0"/>
              <w:jc w:val="center"/>
              <w:rPr>
                <w:rFonts w:eastAsia="Times New Roman" w:cs="Times New Roman"/>
                <w:color w:val="000000"/>
                <w:szCs w:val="28"/>
                <w:lang w:eastAsia="ru-RU"/>
              </w:rPr>
            </w:pPr>
            <w:r w:rsidRPr="00DD7560">
              <w:rPr>
                <w:rFonts w:eastAsia="Times New Roman" w:cs="Times New Roman"/>
                <w:color w:val="292929"/>
                <w:szCs w:val="28"/>
                <w:shd w:val="clear" w:color="auto" w:fill="FFFFFF"/>
                <w:lang w:eastAsia="ru-RU"/>
              </w:rPr>
              <w:t>Несмотря на солидный стаж работы, в некоторых рабочих ситуациях чувствую себя как некомпетентный новичок.</w:t>
            </w:r>
          </w:p>
        </w:tc>
        <w:tc>
          <w:tcPr>
            <w:tcW w:w="425" w:type="dxa"/>
            <w:vAlign w:val="center"/>
          </w:tcPr>
          <w:p w:rsidR="00DD7560" w:rsidRPr="00DD7560" w:rsidRDefault="00DD7560" w:rsidP="00DD7560">
            <w:pPr>
              <w:spacing w:before="100" w:beforeAutospacing="1" w:after="100" w:afterAutospacing="1" w:line="240" w:lineRule="auto"/>
              <w:ind w:firstLine="0"/>
              <w:jc w:val="center"/>
              <w:rPr>
                <w:rFonts w:eastAsia="Times New Roman" w:cs="Times New Roman"/>
                <w:color w:val="000000"/>
                <w:szCs w:val="28"/>
                <w:lang w:eastAsia="ru-RU"/>
              </w:rPr>
            </w:pPr>
          </w:p>
        </w:tc>
        <w:tc>
          <w:tcPr>
            <w:tcW w:w="425" w:type="dxa"/>
            <w:vAlign w:val="center"/>
          </w:tcPr>
          <w:p w:rsidR="00DD7560" w:rsidRPr="00DD7560" w:rsidRDefault="00DD7560" w:rsidP="00DD7560">
            <w:pPr>
              <w:spacing w:before="100" w:beforeAutospacing="1" w:after="100" w:afterAutospacing="1" w:line="240" w:lineRule="auto"/>
              <w:ind w:firstLine="0"/>
              <w:jc w:val="center"/>
              <w:rPr>
                <w:rFonts w:eastAsia="Times New Roman" w:cs="Times New Roman"/>
                <w:color w:val="000000"/>
                <w:szCs w:val="28"/>
                <w:lang w:eastAsia="ru-RU"/>
              </w:rPr>
            </w:pPr>
          </w:p>
        </w:tc>
        <w:tc>
          <w:tcPr>
            <w:tcW w:w="426" w:type="dxa"/>
            <w:vAlign w:val="center"/>
          </w:tcPr>
          <w:p w:rsidR="00DD7560" w:rsidRPr="00DD7560" w:rsidRDefault="00DD7560" w:rsidP="00DD7560">
            <w:pPr>
              <w:spacing w:before="100" w:beforeAutospacing="1" w:after="100" w:afterAutospacing="1" w:line="240" w:lineRule="auto"/>
              <w:ind w:firstLine="0"/>
              <w:jc w:val="center"/>
              <w:rPr>
                <w:rFonts w:eastAsia="Times New Roman" w:cs="Times New Roman"/>
                <w:color w:val="000000"/>
                <w:szCs w:val="28"/>
                <w:lang w:eastAsia="ru-RU"/>
              </w:rPr>
            </w:pPr>
          </w:p>
        </w:tc>
        <w:tc>
          <w:tcPr>
            <w:tcW w:w="419" w:type="dxa"/>
            <w:vAlign w:val="center"/>
          </w:tcPr>
          <w:p w:rsidR="00DD7560" w:rsidRPr="00DD7560" w:rsidRDefault="00DD7560" w:rsidP="00DD7560">
            <w:pPr>
              <w:spacing w:before="100" w:beforeAutospacing="1" w:after="100" w:afterAutospacing="1" w:line="240" w:lineRule="auto"/>
              <w:ind w:firstLine="0"/>
              <w:jc w:val="center"/>
              <w:rPr>
                <w:rFonts w:eastAsia="Times New Roman" w:cs="Times New Roman"/>
                <w:color w:val="000000"/>
                <w:szCs w:val="28"/>
                <w:lang w:eastAsia="ru-RU"/>
              </w:rPr>
            </w:pPr>
          </w:p>
        </w:tc>
      </w:tr>
      <w:tr w:rsidR="00DD7560" w:rsidRPr="00DD7560" w:rsidTr="001162CC">
        <w:tc>
          <w:tcPr>
            <w:tcW w:w="562" w:type="dxa"/>
            <w:vAlign w:val="center"/>
          </w:tcPr>
          <w:p w:rsidR="00DD7560" w:rsidRPr="00DD7560" w:rsidRDefault="00DD7560" w:rsidP="00DD7560">
            <w:pPr>
              <w:numPr>
                <w:ilvl w:val="0"/>
                <w:numId w:val="29"/>
              </w:numPr>
              <w:spacing w:before="100" w:beforeAutospacing="1" w:after="100" w:afterAutospacing="1" w:line="240" w:lineRule="auto"/>
              <w:ind w:left="0"/>
              <w:jc w:val="right"/>
              <w:rPr>
                <w:rFonts w:eastAsia="Times New Roman" w:cs="Times New Roman"/>
                <w:color w:val="000000"/>
                <w:szCs w:val="28"/>
                <w:lang w:eastAsia="ru-RU"/>
              </w:rPr>
            </w:pPr>
          </w:p>
        </w:tc>
        <w:tc>
          <w:tcPr>
            <w:tcW w:w="7088" w:type="dxa"/>
            <w:vAlign w:val="center"/>
          </w:tcPr>
          <w:p w:rsidR="00DD7560" w:rsidRPr="00DD7560" w:rsidRDefault="00DD7560" w:rsidP="00DD7560">
            <w:pPr>
              <w:spacing w:before="100" w:beforeAutospacing="1" w:after="100" w:afterAutospacing="1" w:line="240" w:lineRule="auto"/>
              <w:ind w:firstLine="0"/>
              <w:jc w:val="center"/>
              <w:rPr>
                <w:rFonts w:eastAsia="Times New Roman" w:cs="Times New Roman"/>
                <w:color w:val="000000"/>
                <w:szCs w:val="28"/>
                <w:lang w:eastAsia="ru-RU"/>
              </w:rPr>
            </w:pPr>
            <w:r w:rsidRPr="00DD7560">
              <w:rPr>
                <w:rFonts w:eastAsia="Times New Roman" w:cs="Times New Roman"/>
                <w:color w:val="292929"/>
                <w:szCs w:val="28"/>
                <w:shd w:val="clear" w:color="auto" w:fill="FFFFFF"/>
                <w:lang w:eastAsia="ru-RU"/>
              </w:rPr>
              <w:t>Работа мне помогла открыть по-настоящему сильные стороны своего характера.</w:t>
            </w:r>
          </w:p>
        </w:tc>
        <w:tc>
          <w:tcPr>
            <w:tcW w:w="425" w:type="dxa"/>
            <w:vAlign w:val="center"/>
          </w:tcPr>
          <w:p w:rsidR="00DD7560" w:rsidRPr="00DD7560" w:rsidRDefault="00DD7560" w:rsidP="00DD7560">
            <w:pPr>
              <w:spacing w:before="100" w:beforeAutospacing="1" w:after="100" w:afterAutospacing="1" w:line="240" w:lineRule="auto"/>
              <w:ind w:firstLine="0"/>
              <w:jc w:val="center"/>
              <w:rPr>
                <w:rFonts w:eastAsia="Times New Roman" w:cs="Times New Roman"/>
                <w:color w:val="000000"/>
                <w:szCs w:val="28"/>
                <w:lang w:eastAsia="ru-RU"/>
              </w:rPr>
            </w:pPr>
          </w:p>
        </w:tc>
        <w:tc>
          <w:tcPr>
            <w:tcW w:w="425" w:type="dxa"/>
            <w:vAlign w:val="center"/>
          </w:tcPr>
          <w:p w:rsidR="00DD7560" w:rsidRPr="00DD7560" w:rsidRDefault="00DD7560" w:rsidP="00DD7560">
            <w:pPr>
              <w:spacing w:before="100" w:beforeAutospacing="1" w:after="100" w:afterAutospacing="1" w:line="240" w:lineRule="auto"/>
              <w:ind w:firstLine="0"/>
              <w:jc w:val="center"/>
              <w:rPr>
                <w:rFonts w:eastAsia="Times New Roman" w:cs="Times New Roman"/>
                <w:color w:val="000000"/>
                <w:szCs w:val="28"/>
                <w:lang w:eastAsia="ru-RU"/>
              </w:rPr>
            </w:pPr>
          </w:p>
        </w:tc>
        <w:tc>
          <w:tcPr>
            <w:tcW w:w="426" w:type="dxa"/>
            <w:vAlign w:val="center"/>
          </w:tcPr>
          <w:p w:rsidR="00DD7560" w:rsidRPr="00DD7560" w:rsidRDefault="00DD7560" w:rsidP="00DD7560">
            <w:pPr>
              <w:spacing w:before="100" w:beforeAutospacing="1" w:after="100" w:afterAutospacing="1" w:line="240" w:lineRule="auto"/>
              <w:ind w:firstLine="0"/>
              <w:jc w:val="center"/>
              <w:rPr>
                <w:rFonts w:eastAsia="Times New Roman" w:cs="Times New Roman"/>
                <w:color w:val="000000"/>
                <w:szCs w:val="28"/>
                <w:lang w:eastAsia="ru-RU"/>
              </w:rPr>
            </w:pPr>
          </w:p>
        </w:tc>
        <w:tc>
          <w:tcPr>
            <w:tcW w:w="419" w:type="dxa"/>
            <w:vAlign w:val="center"/>
          </w:tcPr>
          <w:p w:rsidR="00DD7560" w:rsidRPr="00DD7560" w:rsidRDefault="00DD7560" w:rsidP="00DD7560">
            <w:pPr>
              <w:spacing w:before="100" w:beforeAutospacing="1" w:after="100" w:afterAutospacing="1" w:line="240" w:lineRule="auto"/>
              <w:ind w:firstLine="0"/>
              <w:jc w:val="center"/>
              <w:rPr>
                <w:rFonts w:eastAsia="Times New Roman" w:cs="Times New Roman"/>
                <w:color w:val="000000"/>
                <w:szCs w:val="28"/>
                <w:lang w:eastAsia="ru-RU"/>
              </w:rPr>
            </w:pPr>
          </w:p>
        </w:tc>
      </w:tr>
      <w:tr w:rsidR="00DD7560" w:rsidRPr="00DD7560" w:rsidTr="001162CC">
        <w:tc>
          <w:tcPr>
            <w:tcW w:w="562" w:type="dxa"/>
            <w:vAlign w:val="center"/>
          </w:tcPr>
          <w:p w:rsidR="00DD7560" w:rsidRPr="00DD7560" w:rsidRDefault="00DD7560" w:rsidP="00DD7560">
            <w:pPr>
              <w:numPr>
                <w:ilvl w:val="0"/>
                <w:numId w:val="29"/>
              </w:numPr>
              <w:spacing w:before="100" w:beforeAutospacing="1" w:after="100" w:afterAutospacing="1" w:line="240" w:lineRule="auto"/>
              <w:ind w:left="0"/>
              <w:jc w:val="right"/>
              <w:rPr>
                <w:rFonts w:eastAsia="Times New Roman" w:cs="Times New Roman"/>
                <w:color w:val="000000"/>
                <w:szCs w:val="28"/>
                <w:lang w:eastAsia="ru-RU"/>
              </w:rPr>
            </w:pPr>
          </w:p>
        </w:tc>
        <w:tc>
          <w:tcPr>
            <w:tcW w:w="7088" w:type="dxa"/>
            <w:vAlign w:val="center"/>
          </w:tcPr>
          <w:p w:rsidR="00DD7560" w:rsidRPr="00DD7560" w:rsidRDefault="00DD7560" w:rsidP="00DD7560">
            <w:pPr>
              <w:spacing w:before="100" w:beforeAutospacing="1" w:after="100" w:afterAutospacing="1" w:line="240" w:lineRule="auto"/>
              <w:ind w:firstLine="0"/>
              <w:jc w:val="center"/>
              <w:rPr>
                <w:rFonts w:eastAsia="Times New Roman" w:cs="Times New Roman"/>
                <w:color w:val="000000"/>
                <w:szCs w:val="28"/>
                <w:lang w:eastAsia="ru-RU"/>
              </w:rPr>
            </w:pPr>
            <w:r w:rsidRPr="00DD7560">
              <w:rPr>
                <w:rFonts w:eastAsia="Times New Roman" w:cs="Times New Roman"/>
                <w:color w:val="292929"/>
                <w:szCs w:val="28"/>
                <w:shd w:val="clear" w:color="auto" w:fill="FFFFFF"/>
                <w:lang w:eastAsia="ru-RU"/>
              </w:rPr>
              <w:t>Я ощущаю внутренний разлад между тем, что от меня требует работа и своими способностями.</w:t>
            </w:r>
          </w:p>
        </w:tc>
        <w:tc>
          <w:tcPr>
            <w:tcW w:w="425" w:type="dxa"/>
            <w:vAlign w:val="center"/>
          </w:tcPr>
          <w:p w:rsidR="00DD7560" w:rsidRPr="00DD7560" w:rsidRDefault="00DD7560" w:rsidP="00DD7560">
            <w:pPr>
              <w:spacing w:before="100" w:beforeAutospacing="1" w:after="100" w:afterAutospacing="1" w:line="240" w:lineRule="auto"/>
              <w:ind w:firstLine="0"/>
              <w:jc w:val="center"/>
              <w:rPr>
                <w:rFonts w:eastAsia="Times New Roman" w:cs="Times New Roman"/>
                <w:color w:val="000000"/>
                <w:szCs w:val="28"/>
                <w:lang w:eastAsia="ru-RU"/>
              </w:rPr>
            </w:pPr>
          </w:p>
        </w:tc>
        <w:tc>
          <w:tcPr>
            <w:tcW w:w="425" w:type="dxa"/>
            <w:vAlign w:val="center"/>
          </w:tcPr>
          <w:p w:rsidR="00DD7560" w:rsidRPr="00DD7560" w:rsidRDefault="00DD7560" w:rsidP="00DD7560">
            <w:pPr>
              <w:spacing w:before="100" w:beforeAutospacing="1" w:after="100" w:afterAutospacing="1" w:line="240" w:lineRule="auto"/>
              <w:ind w:firstLine="0"/>
              <w:jc w:val="center"/>
              <w:rPr>
                <w:rFonts w:eastAsia="Times New Roman" w:cs="Times New Roman"/>
                <w:color w:val="000000"/>
                <w:szCs w:val="28"/>
                <w:lang w:eastAsia="ru-RU"/>
              </w:rPr>
            </w:pPr>
          </w:p>
        </w:tc>
        <w:tc>
          <w:tcPr>
            <w:tcW w:w="426" w:type="dxa"/>
            <w:vAlign w:val="center"/>
          </w:tcPr>
          <w:p w:rsidR="00DD7560" w:rsidRPr="00DD7560" w:rsidRDefault="00DD7560" w:rsidP="00DD7560">
            <w:pPr>
              <w:spacing w:before="100" w:beforeAutospacing="1" w:after="100" w:afterAutospacing="1" w:line="240" w:lineRule="auto"/>
              <w:ind w:firstLine="0"/>
              <w:jc w:val="center"/>
              <w:rPr>
                <w:rFonts w:eastAsia="Times New Roman" w:cs="Times New Roman"/>
                <w:color w:val="000000"/>
                <w:szCs w:val="28"/>
                <w:lang w:eastAsia="ru-RU"/>
              </w:rPr>
            </w:pPr>
          </w:p>
        </w:tc>
        <w:tc>
          <w:tcPr>
            <w:tcW w:w="419" w:type="dxa"/>
            <w:vAlign w:val="center"/>
          </w:tcPr>
          <w:p w:rsidR="00DD7560" w:rsidRPr="00DD7560" w:rsidRDefault="00DD7560" w:rsidP="00DD7560">
            <w:pPr>
              <w:spacing w:before="100" w:beforeAutospacing="1" w:after="100" w:afterAutospacing="1" w:line="240" w:lineRule="auto"/>
              <w:ind w:firstLine="0"/>
              <w:jc w:val="center"/>
              <w:rPr>
                <w:rFonts w:eastAsia="Times New Roman" w:cs="Times New Roman"/>
                <w:color w:val="000000"/>
                <w:szCs w:val="28"/>
                <w:lang w:eastAsia="ru-RU"/>
              </w:rPr>
            </w:pPr>
          </w:p>
        </w:tc>
      </w:tr>
      <w:tr w:rsidR="00DD7560" w:rsidRPr="00DD7560" w:rsidTr="001162CC">
        <w:tc>
          <w:tcPr>
            <w:tcW w:w="562" w:type="dxa"/>
            <w:vAlign w:val="center"/>
          </w:tcPr>
          <w:p w:rsidR="00DD7560" w:rsidRPr="00DD7560" w:rsidRDefault="00DD7560" w:rsidP="00DD7560">
            <w:pPr>
              <w:numPr>
                <w:ilvl w:val="0"/>
                <w:numId w:val="29"/>
              </w:numPr>
              <w:spacing w:before="100" w:beforeAutospacing="1" w:after="100" w:afterAutospacing="1" w:line="240" w:lineRule="auto"/>
              <w:ind w:left="0"/>
              <w:jc w:val="right"/>
              <w:rPr>
                <w:rFonts w:eastAsia="Times New Roman" w:cs="Times New Roman"/>
                <w:color w:val="000000"/>
                <w:szCs w:val="28"/>
                <w:lang w:eastAsia="ru-RU"/>
              </w:rPr>
            </w:pPr>
          </w:p>
        </w:tc>
        <w:tc>
          <w:tcPr>
            <w:tcW w:w="7088" w:type="dxa"/>
            <w:vAlign w:val="center"/>
          </w:tcPr>
          <w:p w:rsidR="00DD7560" w:rsidRPr="00DD7560" w:rsidRDefault="00DD7560" w:rsidP="00DD7560">
            <w:pPr>
              <w:spacing w:before="100" w:beforeAutospacing="1" w:after="100" w:afterAutospacing="1" w:line="240" w:lineRule="auto"/>
              <w:ind w:firstLine="0"/>
              <w:jc w:val="center"/>
              <w:rPr>
                <w:rFonts w:eastAsia="Times New Roman" w:cs="Times New Roman"/>
                <w:color w:val="000000"/>
                <w:szCs w:val="28"/>
                <w:lang w:eastAsia="ru-RU"/>
              </w:rPr>
            </w:pPr>
            <w:r w:rsidRPr="00DD7560">
              <w:rPr>
                <w:rFonts w:eastAsia="Times New Roman" w:cs="Times New Roman"/>
                <w:color w:val="292929"/>
                <w:szCs w:val="28"/>
                <w:shd w:val="clear" w:color="auto" w:fill="FFFFFF"/>
                <w:lang w:eastAsia="ru-RU"/>
              </w:rPr>
              <w:t>Думаю, что коллеги по профессиональной деятельности, скорее всего, оценивают меня как добросовестного и ответственного работника.</w:t>
            </w:r>
          </w:p>
        </w:tc>
        <w:tc>
          <w:tcPr>
            <w:tcW w:w="425" w:type="dxa"/>
            <w:vAlign w:val="center"/>
          </w:tcPr>
          <w:p w:rsidR="00DD7560" w:rsidRPr="00DD7560" w:rsidRDefault="00DD7560" w:rsidP="00DD7560">
            <w:pPr>
              <w:spacing w:before="100" w:beforeAutospacing="1" w:after="100" w:afterAutospacing="1" w:line="240" w:lineRule="auto"/>
              <w:ind w:firstLine="0"/>
              <w:jc w:val="center"/>
              <w:rPr>
                <w:rFonts w:eastAsia="Times New Roman" w:cs="Times New Roman"/>
                <w:color w:val="000000"/>
                <w:szCs w:val="28"/>
                <w:lang w:eastAsia="ru-RU"/>
              </w:rPr>
            </w:pPr>
          </w:p>
        </w:tc>
        <w:tc>
          <w:tcPr>
            <w:tcW w:w="425" w:type="dxa"/>
            <w:vAlign w:val="center"/>
          </w:tcPr>
          <w:p w:rsidR="00DD7560" w:rsidRPr="00DD7560" w:rsidRDefault="00DD7560" w:rsidP="00DD7560">
            <w:pPr>
              <w:spacing w:before="100" w:beforeAutospacing="1" w:after="100" w:afterAutospacing="1" w:line="240" w:lineRule="auto"/>
              <w:ind w:firstLine="0"/>
              <w:jc w:val="center"/>
              <w:rPr>
                <w:rFonts w:eastAsia="Times New Roman" w:cs="Times New Roman"/>
                <w:color w:val="000000"/>
                <w:szCs w:val="28"/>
                <w:lang w:eastAsia="ru-RU"/>
              </w:rPr>
            </w:pPr>
          </w:p>
        </w:tc>
        <w:tc>
          <w:tcPr>
            <w:tcW w:w="426" w:type="dxa"/>
            <w:vAlign w:val="center"/>
          </w:tcPr>
          <w:p w:rsidR="00DD7560" w:rsidRPr="00DD7560" w:rsidRDefault="00DD7560" w:rsidP="00DD7560">
            <w:pPr>
              <w:spacing w:before="100" w:beforeAutospacing="1" w:after="100" w:afterAutospacing="1" w:line="240" w:lineRule="auto"/>
              <w:ind w:firstLine="0"/>
              <w:jc w:val="center"/>
              <w:rPr>
                <w:rFonts w:eastAsia="Times New Roman" w:cs="Times New Roman"/>
                <w:color w:val="000000"/>
                <w:szCs w:val="28"/>
                <w:lang w:eastAsia="ru-RU"/>
              </w:rPr>
            </w:pPr>
          </w:p>
        </w:tc>
        <w:tc>
          <w:tcPr>
            <w:tcW w:w="419" w:type="dxa"/>
            <w:vAlign w:val="center"/>
          </w:tcPr>
          <w:p w:rsidR="00DD7560" w:rsidRPr="00DD7560" w:rsidRDefault="00DD7560" w:rsidP="00DD7560">
            <w:pPr>
              <w:spacing w:before="100" w:beforeAutospacing="1" w:after="100" w:afterAutospacing="1" w:line="240" w:lineRule="auto"/>
              <w:ind w:firstLine="0"/>
              <w:jc w:val="center"/>
              <w:rPr>
                <w:rFonts w:eastAsia="Times New Roman" w:cs="Times New Roman"/>
                <w:color w:val="000000"/>
                <w:szCs w:val="28"/>
                <w:lang w:eastAsia="ru-RU"/>
              </w:rPr>
            </w:pPr>
          </w:p>
        </w:tc>
      </w:tr>
      <w:tr w:rsidR="00DD7560" w:rsidRPr="00DD7560" w:rsidTr="001162CC">
        <w:tc>
          <w:tcPr>
            <w:tcW w:w="562" w:type="dxa"/>
            <w:vAlign w:val="center"/>
          </w:tcPr>
          <w:p w:rsidR="00DD7560" w:rsidRPr="00DD7560" w:rsidRDefault="00DD7560" w:rsidP="00DD7560">
            <w:pPr>
              <w:numPr>
                <w:ilvl w:val="0"/>
                <w:numId w:val="29"/>
              </w:numPr>
              <w:spacing w:before="100" w:beforeAutospacing="1" w:after="100" w:afterAutospacing="1" w:line="240" w:lineRule="auto"/>
              <w:ind w:left="0"/>
              <w:jc w:val="right"/>
              <w:rPr>
                <w:rFonts w:eastAsia="Times New Roman" w:cs="Times New Roman"/>
                <w:color w:val="000000"/>
                <w:szCs w:val="28"/>
                <w:lang w:eastAsia="ru-RU"/>
              </w:rPr>
            </w:pPr>
          </w:p>
        </w:tc>
        <w:tc>
          <w:tcPr>
            <w:tcW w:w="7088" w:type="dxa"/>
            <w:vAlign w:val="center"/>
          </w:tcPr>
          <w:p w:rsidR="00DD7560" w:rsidRPr="00DD7560" w:rsidRDefault="00DD7560" w:rsidP="00DD7560">
            <w:pPr>
              <w:spacing w:before="100" w:beforeAutospacing="1" w:after="100" w:afterAutospacing="1" w:line="240" w:lineRule="auto"/>
              <w:ind w:firstLine="0"/>
              <w:jc w:val="center"/>
              <w:rPr>
                <w:rFonts w:eastAsia="Times New Roman" w:cs="Times New Roman"/>
                <w:color w:val="000000"/>
                <w:szCs w:val="28"/>
                <w:lang w:eastAsia="ru-RU"/>
              </w:rPr>
            </w:pPr>
            <w:r w:rsidRPr="00DD7560">
              <w:rPr>
                <w:rFonts w:eastAsia="Times New Roman" w:cs="Times New Roman"/>
                <w:color w:val="292929"/>
                <w:szCs w:val="28"/>
                <w:shd w:val="clear" w:color="auto" w:fill="FFFFFF"/>
                <w:lang w:eastAsia="ru-RU"/>
              </w:rPr>
              <w:t>Мой характер выдерживает испытание даже в самых сложных профессиональных ситуациях.</w:t>
            </w:r>
          </w:p>
        </w:tc>
        <w:tc>
          <w:tcPr>
            <w:tcW w:w="425" w:type="dxa"/>
            <w:vAlign w:val="center"/>
          </w:tcPr>
          <w:p w:rsidR="00DD7560" w:rsidRPr="00DD7560" w:rsidRDefault="00DD7560" w:rsidP="00DD7560">
            <w:pPr>
              <w:spacing w:before="100" w:beforeAutospacing="1" w:after="100" w:afterAutospacing="1" w:line="240" w:lineRule="auto"/>
              <w:ind w:firstLine="0"/>
              <w:jc w:val="center"/>
              <w:rPr>
                <w:rFonts w:eastAsia="Times New Roman" w:cs="Times New Roman"/>
                <w:color w:val="000000"/>
                <w:szCs w:val="28"/>
                <w:lang w:eastAsia="ru-RU"/>
              </w:rPr>
            </w:pPr>
          </w:p>
        </w:tc>
        <w:tc>
          <w:tcPr>
            <w:tcW w:w="425" w:type="dxa"/>
            <w:vAlign w:val="center"/>
          </w:tcPr>
          <w:p w:rsidR="00DD7560" w:rsidRPr="00DD7560" w:rsidRDefault="00DD7560" w:rsidP="00DD7560">
            <w:pPr>
              <w:spacing w:before="100" w:beforeAutospacing="1" w:after="100" w:afterAutospacing="1" w:line="240" w:lineRule="auto"/>
              <w:ind w:firstLine="0"/>
              <w:jc w:val="center"/>
              <w:rPr>
                <w:rFonts w:eastAsia="Times New Roman" w:cs="Times New Roman"/>
                <w:color w:val="000000"/>
                <w:szCs w:val="28"/>
                <w:lang w:eastAsia="ru-RU"/>
              </w:rPr>
            </w:pPr>
          </w:p>
        </w:tc>
        <w:tc>
          <w:tcPr>
            <w:tcW w:w="426" w:type="dxa"/>
            <w:vAlign w:val="center"/>
          </w:tcPr>
          <w:p w:rsidR="00DD7560" w:rsidRPr="00DD7560" w:rsidRDefault="00DD7560" w:rsidP="00DD7560">
            <w:pPr>
              <w:spacing w:before="100" w:beforeAutospacing="1" w:after="100" w:afterAutospacing="1" w:line="240" w:lineRule="auto"/>
              <w:ind w:firstLine="0"/>
              <w:jc w:val="center"/>
              <w:rPr>
                <w:rFonts w:eastAsia="Times New Roman" w:cs="Times New Roman"/>
                <w:color w:val="000000"/>
                <w:szCs w:val="28"/>
                <w:lang w:eastAsia="ru-RU"/>
              </w:rPr>
            </w:pPr>
          </w:p>
        </w:tc>
        <w:tc>
          <w:tcPr>
            <w:tcW w:w="419" w:type="dxa"/>
            <w:vAlign w:val="center"/>
          </w:tcPr>
          <w:p w:rsidR="00DD7560" w:rsidRPr="00DD7560" w:rsidRDefault="00DD7560" w:rsidP="00DD7560">
            <w:pPr>
              <w:spacing w:before="100" w:beforeAutospacing="1" w:after="100" w:afterAutospacing="1" w:line="240" w:lineRule="auto"/>
              <w:ind w:firstLine="0"/>
              <w:jc w:val="center"/>
              <w:rPr>
                <w:rFonts w:eastAsia="Times New Roman" w:cs="Times New Roman"/>
                <w:color w:val="000000"/>
                <w:szCs w:val="28"/>
                <w:lang w:eastAsia="ru-RU"/>
              </w:rPr>
            </w:pPr>
          </w:p>
        </w:tc>
      </w:tr>
      <w:tr w:rsidR="00DD7560" w:rsidRPr="00DD7560" w:rsidTr="001162CC">
        <w:tc>
          <w:tcPr>
            <w:tcW w:w="562" w:type="dxa"/>
            <w:vAlign w:val="center"/>
          </w:tcPr>
          <w:p w:rsidR="00DD7560" w:rsidRPr="00DD7560" w:rsidRDefault="00DD7560" w:rsidP="00DD7560">
            <w:pPr>
              <w:numPr>
                <w:ilvl w:val="0"/>
                <w:numId w:val="29"/>
              </w:numPr>
              <w:spacing w:before="100" w:beforeAutospacing="1" w:after="100" w:afterAutospacing="1" w:line="240" w:lineRule="auto"/>
              <w:ind w:left="0"/>
              <w:jc w:val="right"/>
              <w:rPr>
                <w:rFonts w:eastAsia="Times New Roman" w:cs="Times New Roman"/>
                <w:color w:val="000000"/>
                <w:szCs w:val="28"/>
                <w:lang w:eastAsia="ru-RU"/>
              </w:rPr>
            </w:pPr>
          </w:p>
        </w:tc>
        <w:tc>
          <w:tcPr>
            <w:tcW w:w="7088" w:type="dxa"/>
            <w:vAlign w:val="center"/>
          </w:tcPr>
          <w:p w:rsidR="00DD7560" w:rsidRPr="00DD7560" w:rsidRDefault="00DD7560" w:rsidP="00DD7560">
            <w:pPr>
              <w:spacing w:before="100" w:beforeAutospacing="1" w:after="100" w:afterAutospacing="1" w:line="240" w:lineRule="auto"/>
              <w:ind w:firstLine="0"/>
              <w:jc w:val="center"/>
              <w:rPr>
                <w:rFonts w:eastAsia="Times New Roman" w:cs="Times New Roman"/>
                <w:color w:val="000000"/>
                <w:szCs w:val="28"/>
                <w:lang w:eastAsia="ru-RU"/>
              </w:rPr>
            </w:pPr>
            <w:r w:rsidRPr="00DD7560">
              <w:rPr>
                <w:rFonts w:eastAsia="Times New Roman" w:cs="Times New Roman"/>
                <w:color w:val="292929"/>
                <w:szCs w:val="28"/>
                <w:shd w:val="clear" w:color="auto" w:fill="FFFFFF"/>
                <w:lang w:eastAsia="ru-RU"/>
              </w:rPr>
              <w:t>Если я</w:t>
            </w:r>
            <w:r w:rsidR="005062EA" w:rsidRPr="00DD7560">
              <w:rPr>
                <w:rFonts w:eastAsia="Times New Roman" w:cs="Times New Roman"/>
                <w:color w:val="292929"/>
                <w:szCs w:val="28"/>
                <w:shd w:val="clear" w:color="auto" w:fill="FFFFFF"/>
                <w:lang w:eastAsia="ru-RU"/>
              </w:rPr>
              <w:t> не</w:t>
            </w:r>
            <w:r w:rsidR="005062EA">
              <w:rPr>
                <w:rFonts w:eastAsia="Times New Roman" w:cs="Times New Roman"/>
                <w:color w:val="292929"/>
                <w:szCs w:val="28"/>
                <w:shd w:val="clear" w:color="auto" w:fill="FFFFFF"/>
                <w:lang w:eastAsia="ru-RU"/>
              </w:rPr>
              <w:t> </w:t>
            </w:r>
            <w:r w:rsidR="005062EA" w:rsidRPr="00DD7560">
              <w:rPr>
                <w:rFonts w:eastAsia="Times New Roman" w:cs="Times New Roman"/>
                <w:color w:val="292929"/>
                <w:szCs w:val="28"/>
                <w:shd w:val="clear" w:color="auto" w:fill="FFFFFF"/>
                <w:lang w:eastAsia="ru-RU"/>
              </w:rPr>
              <w:t>и</w:t>
            </w:r>
            <w:r w:rsidRPr="00DD7560">
              <w:rPr>
                <w:rFonts w:eastAsia="Times New Roman" w:cs="Times New Roman"/>
                <w:color w:val="292929"/>
                <w:szCs w:val="28"/>
                <w:shd w:val="clear" w:color="auto" w:fill="FFFFFF"/>
                <w:lang w:eastAsia="ru-RU"/>
              </w:rPr>
              <w:t>зменюсь как личность, мне лучше сменить место работы или вообще подыскать другую профессию.</w:t>
            </w:r>
          </w:p>
        </w:tc>
        <w:tc>
          <w:tcPr>
            <w:tcW w:w="425" w:type="dxa"/>
            <w:vAlign w:val="center"/>
          </w:tcPr>
          <w:p w:rsidR="00DD7560" w:rsidRPr="00DD7560" w:rsidRDefault="00DD7560" w:rsidP="00DD7560">
            <w:pPr>
              <w:spacing w:before="100" w:beforeAutospacing="1" w:after="100" w:afterAutospacing="1" w:line="240" w:lineRule="auto"/>
              <w:ind w:firstLine="0"/>
              <w:jc w:val="center"/>
              <w:rPr>
                <w:rFonts w:eastAsia="Times New Roman" w:cs="Times New Roman"/>
                <w:color w:val="000000"/>
                <w:szCs w:val="28"/>
                <w:lang w:eastAsia="ru-RU"/>
              </w:rPr>
            </w:pPr>
          </w:p>
        </w:tc>
        <w:tc>
          <w:tcPr>
            <w:tcW w:w="425" w:type="dxa"/>
            <w:vAlign w:val="center"/>
          </w:tcPr>
          <w:p w:rsidR="00DD7560" w:rsidRPr="00DD7560" w:rsidRDefault="00DD7560" w:rsidP="00DD7560">
            <w:pPr>
              <w:spacing w:before="100" w:beforeAutospacing="1" w:after="100" w:afterAutospacing="1" w:line="240" w:lineRule="auto"/>
              <w:ind w:firstLine="0"/>
              <w:jc w:val="center"/>
              <w:rPr>
                <w:rFonts w:eastAsia="Times New Roman" w:cs="Times New Roman"/>
                <w:color w:val="000000"/>
                <w:szCs w:val="28"/>
                <w:lang w:eastAsia="ru-RU"/>
              </w:rPr>
            </w:pPr>
          </w:p>
        </w:tc>
        <w:tc>
          <w:tcPr>
            <w:tcW w:w="426" w:type="dxa"/>
            <w:vAlign w:val="center"/>
          </w:tcPr>
          <w:p w:rsidR="00DD7560" w:rsidRPr="00DD7560" w:rsidRDefault="00DD7560" w:rsidP="00DD7560">
            <w:pPr>
              <w:spacing w:before="100" w:beforeAutospacing="1" w:after="100" w:afterAutospacing="1" w:line="240" w:lineRule="auto"/>
              <w:ind w:firstLine="0"/>
              <w:jc w:val="center"/>
              <w:rPr>
                <w:rFonts w:eastAsia="Times New Roman" w:cs="Times New Roman"/>
                <w:color w:val="000000"/>
                <w:szCs w:val="28"/>
                <w:lang w:eastAsia="ru-RU"/>
              </w:rPr>
            </w:pPr>
          </w:p>
        </w:tc>
        <w:tc>
          <w:tcPr>
            <w:tcW w:w="419" w:type="dxa"/>
            <w:vAlign w:val="center"/>
          </w:tcPr>
          <w:p w:rsidR="00DD7560" w:rsidRPr="00DD7560" w:rsidRDefault="00DD7560" w:rsidP="00DD7560">
            <w:pPr>
              <w:spacing w:before="100" w:beforeAutospacing="1" w:after="100" w:afterAutospacing="1" w:line="240" w:lineRule="auto"/>
              <w:ind w:firstLine="0"/>
              <w:jc w:val="center"/>
              <w:rPr>
                <w:rFonts w:eastAsia="Times New Roman" w:cs="Times New Roman"/>
                <w:color w:val="000000"/>
                <w:szCs w:val="28"/>
                <w:lang w:eastAsia="ru-RU"/>
              </w:rPr>
            </w:pPr>
          </w:p>
        </w:tc>
      </w:tr>
      <w:tr w:rsidR="00DD7560" w:rsidRPr="00DD7560" w:rsidTr="001162CC">
        <w:tc>
          <w:tcPr>
            <w:tcW w:w="562" w:type="dxa"/>
            <w:vAlign w:val="center"/>
          </w:tcPr>
          <w:p w:rsidR="00DD7560" w:rsidRPr="00DD7560" w:rsidRDefault="00DD7560" w:rsidP="00DD7560">
            <w:pPr>
              <w:numPr>
                <w:ilvl w:val="0"/>
                <w:numId w:val="29"/>
              </w:numPr>
              <w:spacing w:before="100" w:beforeAutospacing="1" w:after="100" w:afterAutospacing="1" w:line="240" w:lineRule="auto"/>
              <w:ind w:left="0"/>
              <w:jc w:val="right"/>
              <w:rPr>
                <w:rFonts w:eastAsia="Times New Roman" w:cs="Times New Roman"/>
                <w:color w:val="000000"/>
                <w:szCs w:val="28"/>
                <w:lang w:eastAsia="ru-RU"/>
              </w:rPr>
            </w:pPr>
          </w:p>
        </w:tc>
        <w:tc>
          <w:tcPr>
            <w:tcW w:w="7088" w:type="dxa"/>
            <w:vAlign w:val="center"/>
          </w:tcPr>
          <w:p w:rsidR="00DD7560" w:rsidRPr="00DD7560" w:rsidRDefault="00DD7560" w:rsidP="00DD7560">
            <w:pPr>
              <w:spacing w:before="100" w:beforeAutospacing="1" w:after="100" w:afterAutospacing="1" w:line="240" w:lineRule="auto"/>
              <w:ind w:firstLine="0"/>
              <w:jc w:val="center"/>
              <w:rPr>
                <w:rFonts w:eastAsia="Times New Roman" w:cs="Times New Roman"/>
                <w:color w:val="000000"/>
                <w:szCs w:val="28"/>
                <w:lang w:eastAsia="ru-RU"/>
              </w:rPr>
            </w:pPr>
            <w:r w:rsidRPr="00DD7560">
              <w:rPr>
                <w:rFonts w:eastAsia="Times New Roman" w:cs="Times New Roman"/>
                <w:color w:val="292929"/>
                <w:szCs w:val="28"/>
                <w:shd w:val="clear" w:color="auto" w:fill="FFFFFF"/>
                <w:lang w:eastAsia="ru-RU"/>
              </w:rPr>
              <w:t>В глубине души я считаю себя одним из лучших сотрудников организации, в которой работаю.</w:t>
            </w:r>
          </w:p>
        </w:tc>
        <w:tc>
          <w:tcPr>
            <w:tcW w:w="425" w:type="dxa"/>
            <w:vAlign w:val="center"/>
          </w:tcPr>
          <w:p w:rsidR="00DD7560" w:rsidRPr="00DD7560" w:rsidRDefault="00DD7560" w:rsidP="00DD7560">
            <w:pPr>
              <w:spacing w:before="100" w:beforeAutospacing="1" w:after="100" w:afterAutospacing="1" w:line="240" w:lineRule="auto"/>
              <w:ind w:firstLine="0"/>
              <w:jc w:val="center"/>
              <w:rPr>
                <w:rFonts w:eastAsia="Times New Roman" w:cs="Times New Roman"/>
                <w:color w:val="000000"/>
                <w:szCs w:val="28"/>
                <w:lang w:eastAsia="ru-RU"/>
              </w:rPr>
            </w:pPr>
          </w:p>
        </w:tc>
        <w:tc>
          <w:tcPr>
            <w:tcW w:w="425" w:type="dxa"/>
            <w:vAlign w:val="center"/>
          </w:tcPr>
          <w:p w:rsidR="00DD7560" w:rsidRPr="00DD7560" w:rsidRDefault="00DD7560" w:rsidP="00DD7560">
            <w:pPr>
              <w:spacing w:before="100" w:beforeAutospacing="1" w:after="100" w:afterAutospacing="1" w:line="240" w:lineRule="auto"/>
              <w:ind w:firstLine="0"/>
              <w:jc w:val="center"/>
              <w:rPr>
                <w:rFonts w:eastAsia="Times New Roman" w:cs="Times New Roman"/>
                <w:color w:val="000000"/>
                <w:szCs w:val="28"/>
                <w:lang w:eastAsia="ru-RU"/>
              </w:rPr>
            </w:pPr>
          </w:p>
        </w:tc>
        <w:tc>
          <w:tcPr>
            <w:tcW w:w="426" w:type="dxa"/>
            <w:vAlign w:val="center"/>
          </w:tcPr>
          <w:p w:rsidR="00DD7560" w:rsidRPr="00DD7560" w:rsidRDefault="00DD7560" w:rsidP="00DD7560">
            <w:pPr>
              <w:spacing w:before="100" w:beforeAutospacing="1" w:after="100" w:afterAutospacing="1" w:line="240" w:lineRule="auto"/>
              <w:ind w:firstLine="0"/>
              <w:jc w:val="center"/>
              <w:rPr>
                <w:rFonts w:eastAsia="Times New Roman" w:cs="Times New Roman"/>
                <w:color w:val="000000"/>
                <w:szCs w:val="28"/>
                <w:lang w:eastAsia="ru-RU"/>
              </w:rPr>
            </w:pPr>
          </w:p>
        </w:tc>
        <w:tc>
          <w:tcPr>
            <w:tcW w:w="419" w:type="dxa"/>
            <w:vAlign w:val="center"/>
          </w:tcPr>
          <w:p w:rsidR="00DD7560" w:rsidRPr="00DD7560" w:rsidRDefault="00DD7560" w:rsidP="00DD7560">
            <w:pPr>
              <w:spacing w:before="100" w:beforeAutospacing="1" w:after="100" w:afterAutospacing="1" w:line="240" w:lineRule="auto"/>
              <w:ind w:firstLine="0"/>
              <w:jc w:val="center"/>
              <w:rPr>
                <w:rFonts w:eastAsia="Times New Roman" w:cs="Times New Roman"/>
                <w:color w:val="000000"/>
                <w:szCs w:val="28"/>
                <w:lang w:eastAsia="ru-RU"/>
              </w:rPr>
            </w:pPr>
          </w:p>
        </w:tc>
      </w:tr>
      <w:tr w:rsidR="00DD7560" w:rsidRPr="00DD7560" w:rsidTr="001162CC">
        <w:tc>
          <w:tcPr>
            <w:tcW w:w="562" w:type="dxa"/>
            <w:vAlign w:val="center"/>
          </w:tcPr>
          <w:p w:rsidR="00DD7560" w:rsidRPr="00DD7560" w:rsidRDefault="00DD7560" w:rsidP="00DD7560">
            <w:pPr>
              <w:numPr>
                <w:ilvl w:val="0"/>
                <w:numId w:val="29"/>
              </w:numPr>
              <w:spacing w:before="100" w:beforeAutospacing="1" w:after="100" w:afterAutospacing="1" w:line="240" w:lineRule="auto"/>
              <w:ind w:left="0"/>
              <w:jc w:val="right"/>
              <w:rPr>
                <w:rFonts w:eastAsia="Times New Roman" w:cs="Times New Roman"/>
                <w:color w:val="000000"/>
                <w:szCs w:val="28"/>
                <w:lang w:eastAsia="ru-RU"/>
              </w:rPr>
            </w:pPr>
          </w:p>
        </w:tc>
        <w:tc>
          <w:tcPr>
            <w:tcW w:w="7088" w:type="dxa"/>
            <w:vAlign w:val="center"/>
          </w:tcPr>
          <w:p w:rsidR="00DD7560" w:rsidRPr="00DD7560" w:rsidRDefault="00DD7560" w:rsidP="00DD7560">
            <w:pPr>
              <w:spacing w:before="100" w:beforeAutospacing="1" w:after="100" w:afterAutospacing="1" w:line="240" w:lineRule="auto"/>
              <w:ind w:firstLine="0"/>
              <w:jc w:val="center"/>
              <w:rPr>
                <w:rFonts w:eastAsia="Times New Roman" w:cs="Times New Roman"/>
                <w:color w:val="000000"/>
                <w:szCs w:val="28"/>
                <w:lang w:eastAsia="ru-RU"/>
              </w:rPr>
            </w:pPr>
            <w:r w:rsidRPr="00DD7560">
              <w:rPr>
                <w:rFonts w:eastAsia="Times New Roman" w:cs="Times New Roman"/>
                <w:color w:val="292929"/>
                <w:szCs w:val="28"/>
                <w:shd w:val="clear" w:color="auto" w:fill="FFFFFF"/>
                <w:lang w:eastAsia="ru-RU"/>
              </w:rPr>
              <w:t>На работе я</w:t>
            </w:r>
            <w:r w:rsidR="005062EA" w:rsidRPr="00DD7560">
              <w:rPr>
                <w:rFonts w:eastAsia="Times New Roman" w:cs="Times New Roman"/>
                <w:color w:val="292929"/>
                <w:szCs w:val="28"/>
                <w:shd w:val="clear" w:color="auto" w:fill="FFFFFF"/>
                <w:lang w:eastAsia="ru-RU"/>
              </w:rPr>
              <w:t> не</w:t>
            </w:r>
            <w:r w:rsidR="005062EA">
              <w:rPr>
                <w:rFonts w:eastAsia="Times New Roman" w:cs="Times New Roman"/>
                <w:color w:val="292929"/>
                <w:szCs w:val="28"/>
                <w:shd w:val="clear" w:color="auto" w:fill="FFFFFF"/>
                <w:lang w:eastAsia="ru-RU"/>
              </w:rPr>
              <w:t> </w:t>
            </w:r>
            <w:r w:rsidR="005062EA" w:rsidRPr="00DD7560">
              <w:rPr>
                <w:rFonts w:eastAsia="Times New Roman" w:cs="Times New Roman"/>
                <w:color w:val="292929"/>
                <w:szCs w:val="28"/>
                <w:shd w:val="clear" w:color="auto" w:fill="FFFFFF"/>
                <w:lang w:eastAsia="ru-RU"/>
              </w:rPr>
              <w:t>м</w:t>
            </w:r>
            <w:r w:rsidRPr="00DD7560">
              <w:rPr>
                <w:rFonts w:eastAsia="Times New Roman" w:cs="Times New Roman"/>
                <w:color w:val="292929"/>
                <w:szCs w:val="28"/>
                <w:shd w:val="clear" w:color="auto" w:fill="FFFFFF"/>
                <w:lang w:eastAsia="ru-RU"/>
              </w:rPr>
              <w:t>огу позволить себе быть самим собой.</w:t>
            </w:r>
          </w:p>
        </w:tc>
        <w:tc>
          <w:tcPr>
            <w:tcW w:w="425" w:type="dxa"/>
            <w:vAlign w:val="center"/>
          </w:tcPr>
          <w:p w:rsidR="00DD7560" w:rsidRPr="00DD7560" w:rsidRDefault="00DD7560" w:rsidP="00DD7560">
            <w:pPr>
              <w:spacing w:before="100" w:beforeAutospacing="1" w:after="100" w:afterAutospacing="1" w:line="240" w:lineRule="auto"/>
              <w:ind w:firstLine="0"/>
              <w:jc w:val="center"/>
              <w:rPr>
                <w:rFonts w:eastAsia="Times New Roman" w:cs="Times New Roman"/>
                <w:color w:val="000000"/>
                <w:szCs w:val="28"/>
                <w:lang w:eastAsia="ru-RU"/>
              </w:rPr>
            </w:pPr>
          </w:p>
        </w:tc>
        <w:tc>
          <w:tcPr>
            <w:tcW w:w="425" w:type="dxa"/>
            <w:vAlign w:val="center"/>
          </w:tcPr>
          <w:p w:rsidR="00DD7560" w:rsidRPr="00DD7560" w:rsidRDefault="00DD7560" w:rsidP="00DD7560">
            <w:pPr>
              <w:spacing w:before="100" w:beforeAutospacing="1" w:after="100" w:afterAutospacing="1" w:line="240" w:lineRule="auto"/>
              <w:ind w:firstLine="0"/>
              <w:jc w:val="center"/>
              <w:rPr>
                <w:rFonts w:eastAsia="Times New Roman" w:cs="Times New Roman"/>
                <w:color w:val="000000"/>
                <w:szCs w:val="28"/>
                <w:lang w:eastAsia="ru-RU"/>
              </w:rPr>
            </w:pPr>
          </w:p>
        </w:tc>
        <w:tc>
          <w:tcPr>
            <w:tcW w:w="426" w:type="dxa"/>
            <w:vAlign w:val="center"/>
          </w:tcPr>
          <w:p w:rsidR="00DD7560" w:rsidRPr="00DD7560" w:rsidRDefault="00DD7560" w:rsidP="00DD7560">
            <w:pPr>
              <w:spacing w:before="100" w:beforeAutospacing="1" w:after="100" w:afterAutospacing="1" w:line="240" w:lineRule="auto"/>
              <w:ind w:firstLine="0"/>
              <w:jc w:val="center"/>
              <w:rPr>
                <w:rFonts w:eastAsia="Times New Roman" w:cs="Times New Roman"/>
                <w:color w:val="000000"/>
                <w:szCs w:val="28"/>
                <w:lang w:eastAsia="ru-RU"/>
              </w:rPr>
            </w:pPr>
          </w:p>
        </w:tc>
        <w:tc>
          <w:tcPr>
            <w:tcW w:w="419" w:type="dxa"/>
            <w:vAlign w:val="center"/>
          </w:tcPr>
          <w:p w:rsidR="00DD7560" w:rsidRPr="00DD7560" w:rsidRDefault="00DD7560" w:rsidP="00DD7560">
            <w:pPr>
              <w:spacing w:before="100" w:beforeAutospacing="1" w:after="100" w:afterAutospacing="1" w:line="240" w:lineRule="auto"/>
              <w:ind w:firstLine="0"/>
              <w:jc w:val="center"/>
              <w:rPr>
                <w:rFonts w:eastAsia="Times New Roman" w:cs="Times New Roman"/>
                <w:color w:val="000000"/>
                <w:szCs w:val="28"/>
                <w:lang w:eastAsia="ru-RU"/>
              </w:rPr>
            </w:pPr>
          </w:p>
        </w:tc>
      </w:tr>
      <w:tr w:rsidR="00DD7560" w:rsidRPr="00DD7560" w:rsidTr="001162CC">
        <w:tc>
          <w:tcPr>
            <w:tcW w:w="562" w:type="dxa"/>
            <w:vAlign w:val="center"/>
          </w:tcPr>
          <w:p w:rsidR="00DD7560" w:rsidRPr="00DD7560" w:rsidRDefault="00DD7560" w:rsidP="00DD7560">
            <w:pPr>
              <w:numPr>
                <w:ilvl w:val="0"/>
                <w:numId w:val="29"/>
              </w:numPr>
              <w:spacing w:before="100" w:beforeAutospacing="1" w:after="100" w:afterAutospacing="1" w:line="240" w:lineRule="auto"/>
              <w:ind w:left="0"/>
              <w:jc w:val="right"/>
              <w:rPr>
                <w:rFonts w:eastAsia="Times New Roman" w:cs="Times New Roman"/>
                <w:color w:val="000000"/>
                <w:szCs w:val="28"/>
                <w:lang w:eastAsia="ru-RU"/>
              </w:rPr>
            </w:pPr>
          </w:p>
        </w:tc>
        <w:tc>
          <w:tcPr>
            <w:tcW w:w="7088" w:type="dxa"/>
            <w:vAlign w:val="center"/>
          </w:tcPr>
          <w:p w:rsidR="00DD7560" w:rsidRPr="00DD7560" w:rsidRDefault="00DD7560" w:rsidP="00DD7560">
            <w:pPr>
              <w:spacing w:before="100" w:beforeAutospacing="1" w:after="100" w:afterAutospacing="1" w:line="240" w:lineRule="auto"/>
              <w:ind w:firstLine="0"/>
              <w:jc w:val="center"/>
              <w:rPr>
                <w:rFonts w:eastAsia="Times New Roman" w:cs="Times New Roman"/>
                <w:color w:val="000000"/>
                <w:szCs w:val="28"/>
                <w:lang w:eastAsia="ru-RU"/>
              </w:rPr>
            </w:pPr>
            <w:r w:rsidRPr="00DD7560">
              <w:rPr>
                <w:rFonts w:eastAsia="Times New Roman" w:cs="Times New Roman"/>
                <w:color w:val="292929"/>
                <w:szCs w:val="28"/>
                <w:shd w:val="clear" w:color="auto" w:fill="FFFFFF"/>
                <w:lang w:eastAsia="ru-RU"/>
              </w:rPr>
              <w:t>Если я чего-то достиг в своей профессии, то, прежде всего, благодаря своим личным качествам.</w:t>
            </w:r>
          </w:p>
        </w:tc>
        <w:tc>
          <w:tcPr>
            <w:tcW w:w="425" w:type="dxa"/>
            <w:vAlign w:val="center"/>
          </w:tcPr>
          <w:p w:rsidR="00DD7560" w:rsidRPr="00DD7560" w:rsidRDefault="00DD7560" w:rsidP="00DD7560">
            <w:pPr>
              <w:spacing w:before="100" w:beforeAutospacing="1" w:after="100" w:afterAutospacing="1" w:line="240" w:lineRule="auto"/>
              <w:ind w:firstLine="0"/>
              <w:jc w:val="center"/>
              <w:rPr>
                <w:rFonts w:eastAsia="Times New Roman" w:cs="Times New Roman"/>
                <w:color w:val="000000"/>
                <w:szCs w:val="28"/>
                <w:lang w:eastAsia="ru-RU"/>
              </w:rPr>
            </w:pPr>
          </w:p>
        </w:tc>
        <w:tc>
          <w:tcPr>
            <w:tcW w:w="425" w:type="dxa"/>
            <w:vAlign w:val="center"/>
          </w:tcPr>
          <w:p w:rsidR="00DD7560" w:rsidRPr="00DD7560" w:rsidRDefault="00DD7560" w:rsidP="00DD7560">
            <w:pPr>
              <w:spacing w:before="100" w:beforeAutospacing="1" w:after="100" w:afterAutospacing="1" w:line="240" w:lineRule="auto"/>
              <w:ind w:firstLine="0"/>
              <w:jc w:val="center"/>
              <w:rPr>
                <w:rFonts w:eastAsia="Times New Roman" w:cs="Times New Roman"/>
                <w:color w:val="000000"/>
                <w:szCs w:val="28"/>
                <w:lang w:eastAsia="ru-RU"/>
              </w:rPr>
            </w:pPr>
          </w:p>
        </w:tc>
        <w:tc>
          <w:tcPr>
            <w:tcW w:w="426" w:type="dxa"/>
            <w:vAlign w:val="center"/>
          </w:tcPr>
          <w:p w:rsidR="00DD7560" w:rsidRPr="00DD7560" w:rsidRDefault="00DD7560" w:rsidP="00DD7560">
            <w:pPr>
              <w:spacing w:before="100" w:beforeAutospacing="1" w:after="100" w:afterAutospacing="1" w:line="240" w:lineRule="auto"/>
              <w:ind w:firstLine="0"/>
              <w:jc w:val="center"/>
              <w:rPr>
                <w:rFonts w:eastAsia="Times New Roman" w:cs="Times New Roman"/>
                <w:color w:val="000000"/>
                <w:szCs w:val="28"/>
                <w:lang w:eastAsia="ru-RU"/>
              </w:rPr>
            </w:pPr>
          </w:p>
        </w:tc>
        <w:tc>
          <w:tcPr>
            <w:tcW w:w="419" w:type="dxa"/>
            <w:vAlign w:val="center"/>
          </w:tcPr>
          <w:p w:rsidR="00DD7560" w:rsidRPr="00DD7560" w:rsidRDefault="00DD7560" w:rsidP="00DD7560">
            <w:pPr>
              <w:spacing w:before="100" w:beforeAutospacing="1" w:after="100" w:afterAutospacing="1" w:line="240" w:lineRule="auto"/>
              <w:ind w:firstLine="0"/>
              <w:jc w:val="center"/>
              <w:rPr>
                <w:rFonts w:eastAsia="Times New Roman" w:cs="Times New Roman"/>
                <w:color w:val="000000"/>
                <w:szCs w:val="28"/>
                <w:lang w:eastAsia="ru-RU"/>
              </w:rPr>
            </w:pPr>
          </w:p>
        </w:tc>
      </w:tr>
      <w:tr w:rsidR="00DD7560" w:rsidRPr="00DD7560" w:rsidTr="001162CC">
        <w:tc>
          <w:tcPr>
            <w:tcW w:w="562" w:type="dxa"/>
            <w:vAlign w:val="center"/>
          </w:tcPr>
          <w:p w:rsidR="00DD7560" w:rsidRPr="00DD7560" w:rsidRDefault="00DD7560" w:rsidP="00DD7560">
            <w:pPr>
              <w:numPr>
                <w:ilvl w:val="0"/>
                <w:numId w:val="29"/>
              </w:numPr>
              <w:spacing w:before="100" w:beforeAutospacing="1" w:after="100" w:afterAutospacing="1" w:line="240" w:lineRule="auto"/>
              <w:ind w:left="0"/>
              <w:jc w:val="right"/>
              <w:rPr>
                <w:rFonts w:eastAsia="Times New Roman" w:cs="Times New Roman"/>
                <w:color w:val="000000"/>
                <w:szCs w:val="28"/>
                <w:lang w:eastAsia="ru-RU"/>
              </w:rPr>
            </w:pPr>
          </w:p>
        </w:tc>
        <w:tc>
          <w:tcPr>
            <w:tcW w:w="7088" w:type="dxa"/>
            <w:vAlign w:val="center"/>
          </w:tcPr>
          <w:p w:rsidR="00DD7560" w:rsidRPr="00DD7560" w:rsidRDefault="00DD7560" w:rsidP="00DD7560">
            <w:pPr>
              <w:spacing w:before="100" w:beforeAutospacing="1" w:after="100" w:afterAutospacing="1" w:line="240" w:lineRule="auto"/>
              <w:ind w:firstLine="0"/>
              <w:jc w:val="center"/>
              <w:rPr>
                <w:rFonts w:eastAsia="Times New Roman" w:cs="Times New Roman"/>
                <w:color w:val="000000"/>
                <w:szCs w:val="28"/>
                <w:lang w:eastAsia="ru-RU"/>
              </w:rPr>
            </w:pPr>
            <w:r w:rsidRPr="00DD7560">
              <w:rPr>
                <w:rFonts w:eastAsia="Times New Roman" w:cs="Times New Roman"/>
                <w:color w:val="292929"/>
                <w:szCs w:val="28"/>
                <w:shd w:val="clear" w:color="auto" w:fill="FFFFFF"/>
                <w:lang w:eastAsia="ru-RU"/>
              </w:rPr>
              <w:t>Я чувствую себя лишним и бесполезным в своем трудовом коллективе.</w:t>
            </w:r>
          </w:p>
        </w:tc>
        <w:tc>
          <w:tcPr>
            <w:tcW w:w="425" w:type="dxa"/>
            <w:vAlign w:val="center"/>
          </w:tcPr>
          <w:p w:rsidR="00DD7560" w:rsidRPr="00DD7560" w:rsidRDefault="00DD7560" w:rsidP="00DD7560">
            <w:pPr>
              <w:spacing w:before="100" w:beforeAutospacing="1" w:after="100" w:afterAutospacing="1" w:line="240" w:lineRule="auto"/>
              <w:ind w:firstLine="0"/>
              <w:jc w:val="center"/>
              <w:rPr>
                <w:rFonts w:eastAsia="Times New Roman" w:cs="Times New Roman"/>
                <w:color w:val="000000"/>
                <w:szCs w:val="28"/>
                <w:lang w:eastAsia="ru-RU"/>
              </w:rPr>
            </w:pPr>
          </w:p>
        </w:tc>
        <w:tc>
          <w:tcPr>
            <w:tcW w:w="425" w:type="dxa"/>
            <w:vAlign w:val="center"/>
          </w:tcPr>
          <w:p w:rsidR="00DD7560" w:rsidRPr="00DD7560" w:rsidRDefault="00DD7560" w:rsidP="00DD7560">
            <w:pPr>
              <w:spacing w:before="100" w:beforeAutospacing="1" w:after="100" w:afterAutospacing="1" w:line="240" w:lineRule="auto"/>
              <w:ind w:firstLine="0"/>
              <w:jc w:val="center"/>
              <w:rPr>
                <w:rFonts w:eastAsia="Times New Roman" w:cs="Times New Roman"/>
                <w:color w:val="000000"/>
                <w:szCs w:val="28"/>
                <w:lang w:eastAsia="ru-RU"/>
              </w:rPr>
            </w:pPr>
          </w:p>
        </w:tc>
        <w:tc>
          <w:tcPr>
            <w:tcW w:w="426" w:type="dxa"/>
            <w:vAlign w:val="center"/>
          </w:tcPr>
          <w:p w:rsidR="00DD7560" w:rsidRPr="00DD7560" w:rsidRDefault="00DD7560" w:rsidP="00DD7560">
            <w:pPr>
              <w:spacing w:before="100" w:beforeAutospacing="1" w:after="100" w:afterAutospacing="1" w:line="240" w:lineRule="auto"/>
              <w:ind w:firstLine="0"/>
              <w:jc w:val="center"/>
              <w:rPr>
                <w:rFonts w:eastAsia="Times New Roman" w:cs="Times New Roman"/>
                <w:color w:val="000000"/>
                <w:szCs w:val="28"/>
                <w:lang w:eastAsia="ru-RU"/>
              </w:rPr>
            </w:pPr>
          </w:p>
        </w:tc>
        <w:tc>
          <w:tcPr>
            <w:tcW w:w="419" w:type="dxa"/>
            <w:vAlign w:val="center"/>
          </w:tcPr>
          <w:p w:rsidR="00DD7560" w:rsidRPr="00DD7560" w:rsidRDefault="00DD7560" w:rsidP="00DD7560">
            <w:pPr>
              <w:spacing w:before="100" w:beforeAutospacing="1" w:after="100" w:afterAutospacing="1" w:line="240" w:lineRule="auto"/>
              <w:ind w:firstLine="0"/>
              <w:jc w:val="center"/>
              <w:rPr>
                <w:rFonts w:eastAsia="Times New Roman" w:cs="Times New Roman"/>
                <w:color w:val="000000"/>
                <w:szCs w:val="28"/>
                <w:lang w:eastAsia="ru-RU"/>
              </w:rPr>
            </w:pPr>
          </w:p>
        </w:tc>
      </w:tr>
      <w:tr w:rsidR="00DD7560" w:rsidRPr="00DD7560" w:rsidTr="001162CC">
        <w:tc>
          <w:tcPr>
            <w:tcW w:w="562" w:type="dxa"/>
            <w:vAlign w:val="center"/>
          </w:tcPr>
          <w:p w:rsidR="00DD7560" w:rsidRPr="00DD7560" w:rsidRDefault="00DD7560" w:rsidP="00DD7560">
            <w:pPr>
              <w:numPr>
                <w:ilvl w:val="0"/>
                <w:numId w:val="29"/>
              </w:numPr>
              <w:spacing w:before="100" w:beforeAutospacing="1" w:after="100" w:afterAutospacing="1" w:line="240" w:lineRule="auto"/>
              <w:ind w:left="0"/>
              <w:jc w:val="right"/>
              <w:rPr>
                <w:rFonts w:eastAsia="Times New Roman" w:cs="Times New Roman"/>
                <w:color w:val="000000"/>
                <w:szCs w:val="28"/>
                <w:lang w:eastAsia="ru-RU"/>
              </w:rPr>
            </w:pPr>
          </w:p>
        </w:tc>
        <w:tc>
          <w:tcPr>
            <w:tcW w:w="7088" w:type="dxa"/>
            <w:vAlign w:val="center"/>
          </w:tcPr>
          <w:p w:rsidR="00DD7560" w:rsidRPr="00DD7560" w:rsidRDefault="00DD7560" w:rsidP="00DD7560">
            <w:pPr>
              <w:spacing w:before="100" w:beforeAutospacing="1" w:after="100" w:afterAutospacing="1" w:line="240" w:lineRule="auto"/>
              <w:ind w:firstLine="0"/>
              <w:jc w:val="center"/>
              <w:rPr>
                <w:rFonts w:eastAsia="Times New Roman" w:cs="Times New Roman"/>
                <w:color w:val="000000"/>
                <w:szCs w:val="28"/>
                <w:lang w:eastAsia="ru-RU"/>
              </w:rPr>
            </w:pPr>
            <w:r w:rsidRPr="00DD7560">
              <w:rPr>
                <w:rFonts w:eastAsia="Times New Roman" w:cs="Times New Roman"/>
                <w:color w:val="292929"/>
                <w:szCs w:val="28"/>
                <w:shd w:val="clear" w:color="auto" w:fill="FFFFFF"/>
                <w:lang w:eastAsia="ru-RU"/>
              </w:rPr>
              <w:t>Во мне больше положительных деловых качеств, чем профессиональных недостатков.</w:t>
            </w:r>
          </w:p>
        </w:tc>
        <w:tc>
          <w:tcPr>
            <w:tcW w:w="425" w:type="dxa"/>
            <w:vAlign w:val="center"/>
          </w:tcPr>
          <w:p w:rsidR="00DD7560" w:rsidRPr="00DD7560" w:rsidRDefault="00DD7560" w:rsidP="00DD7560">
            <w:pPr>
              <w:spacing w:before="100" w:beforeAutospacing="1" w:after="100" w:afterAutospacing="1" w:line="240" w:lineRule="auto"/>
              <w:ind w:firstLine="0"/>
              <w:jc w:val="center"/>
              <w:rPr>
                <w:rFonts w:eastAsia="Times New Roman" w:cs="Times New Roman"/>
                <w:color w:val="000000"/>
                <w:szCs w:val="28"/>
                <w:lang w:eastAsia="ru-RU"/>
              </w:rPr>
            </w:pPr>
          </w:p>
        </w:tc>
        <w:tc>
          <w:tcPr>
            <w:tcW w:w="425" w:type="dxa"/>
            <w:vAlign w:val="center"/>
          </w:tcPr>
          <w:p w:rsidR="00DD7560" w:rsidRPr="00DD7560" w:rsidRDefault="00DD7560" w:rsidP="00DD7560">
            <w:pPr>
              <w:spacing w:before="100" w:beforeAutospacing="1" w:after="100" w:afterAutospacing="1" w:line="240" w:lineRule="auto"/>
              <w:ind w:firstLine="0"/>
              <w:jc w:val="center"/>
              <w:rPr>
                <w:rFonts w:eastAsia="Times New Roman" w:cs="Times New Roman"/>
                <w:color w:val="000000"/>
                <w:szCs w:val="28"/>
                <w:lang w:eastAsia="ru-RU"/>
              </w:rPr>
            </w:pPr>
          </w:p>
        </w:tc>
        <w:tc>
          <w:tcPr>
            <w:tcW w:w="426" w:type="dxa"/>
            <w:vAlign w:val="center"/>
          </w:tcPr>
          <w:p w:rsidR="00DD7560" w:rsidRPr="00DD7560" w:rsidRDefault="00DD7560" w:rsidP="00DD7560">
            <w:pPr>
              <w:spacing w:before="100" w:beforeAutospacing="1" w:after="100" w:afterAutospacing="1" w:line="240" w:lineRule="auto"/>
              <w:ind w:firstLine="0"/>
              <w:jc w:val="center"/>
              <w:rPr>
                <w:rFonts w:eastAsia="Times New Roman" w:cs="Times New Roman"/>
                <w:color w:val="000000"/>
                <w:szCs w:val="28"/>
                <w:lang w:eastAsia="ru-RU"/>
              </w:rPr>
            </w:pPr>
          </w:p>
        </w:tc>
        <w:tc>
          <w:tcPr>
            <w:tcW w:w="419" w:type="dxa"/>
            <w:vAlign w:val="center"/>
          </w:tcPr>
          <w:p w:rsidR="00DD7560" w:rsidRPr="00DD7560" w:rsidRDefault="00DD7560" w:rsidP="00DD7560">
            <w:pPr>
              <w:spacing w:before="100" w:beforeAutospacing="1" w:after="100" w:afterAutospacing="1" w:line="240" w:lineRule="auto"/>
              <w:ind w:firstLine="0"/>
              <w:jc w:val="center"/>
              <w:rPr>
                <w:rFonts w:eastAsia="Times New Roman" w:cs="Times New Roman"/>
                <w:color w:val="000000"/>
                <w:szCs w:val="28"/>
                <w:lang w:eastAsia="ru-RU"/>
              </w:rPr>
            </w:pPr>
          </w:p>
        </w:tc>
      </w:tr>
      <w:tr w:rsidR="00DD7560" w:rsidRPr="00DD7560" w:rsidTr="001162CC">
        <w:tc>
          <w:tcPr>
            <w:tcW w:w="562" w:type="dxa"/>
            <w:vAlign w:val="center"/>
          </w:tcPr>
          <w:p w:rsidR="00DD7560" w:rsidRPr="00DD7560" w:rsidRDefault="00DD7560" w:rsidP="00DD7560">
            <w:pPr>
              <w:numPr>
                <w:ilvl w:val="0"/>
                <w:numId w:val="29"/>
              </w:numPr>
              <w:spacing w:before="100" w:beforeAutospacing="1" w:after="100" w:afterAutospacing="1" w:line="240" w:lineRule="auto"/>
              <w:ind w:left="0"/>
              <w:jc w:val="right"/>
              <w:rPr>
                <w:rFonts w:eastAsia="Times New Roman" w:cs="Times New Roman"/>
                <w:color w:val="000000"/>
                <w:szCs w:val="28"/>
                <w:lang w:eastAsia="ru-RU"/>
              </w:rPr>
            </w:pPr>
          </w:p>
        </w:tc>
        <w:tc>
          <w:tcPr>
            <w:tcW w:w="7088" w:type="dxa"/>
            <w:vAlign w:val="center"/>
          </w:tcPr>
          <w:p w:rsidR="00DD7560" w:rsidRPr="00DD7560" w:rsidRDefault="00DD7560" w:rsidP="00DD7560">
            <w:pPr>
              <w:spacing w:before="100" w:beforeAutospacing="1" w:after="100" w:afterAutospacing="1" w:line="240" w:lineRule="auto"/>
              <w:ind w:firstLine="0"/>
              <w:jc w:val="center"/>
              <w:rPr>
                <w:rFonts w:eastAsia="Times New Roman" w:cs="Times New Roman"/>
                <w:color w:val="000000"/>
                <w:szCs w:val="28"/>
                <w:lang w:eastAsia="ru-RU"/>
              </w:rPr>
            </w:pPr>
            <w:r w:rsidRPr="00DD7560">
              <w:rPr>
                <w:rFonts w:eastAsia="Times New Roman" w:cs="Times New Roman"/>
                <w:color w:val="292929"/>
                <w:szCs w:val="28"/>
                <w:shd w:val="clear" w:color="auto" w:fill="FFFFFF"/>
                <w:lang w:eastAsia="ru-RU"/>
              </w:rPr>
              <w:t>Если бы</w:t>
            </w:r>
            <w:r w:rsidR="005062EA" w:rsidRPr="00DD7560">
              <w:rPr>
                <w:rFonts w:eastAsia="Times New Roman" w:cs="Times New Roman"/>
                <w:color w:val="292929"/>
                <w:szCs w:val="28"/>
                <w:shd w:val="clear" w:color="auto" w:fill="FFFFFF"/>
                <w:lang w:eastAsia="ru-RU"/>
              </w:rPr>
              <w:t> я</w:t>
            </w:r>
            <w:r w:rsidR="005062EA">
              <w:rPr>
                <w:rFonts w:eastAsia="Times New Roman" w:cs="Times New Roman"/>
                <w:color w:val="292929"/>
                <w:szCs w:val="28"/>
                <w:shd w:val="clear" w:color="auto" w:fill="FFFFFF"/>
                <w:lang w:eastAsia="ru-RU"/>
              </w:rPr>
              <w:t> </w:t>
            </w:r>
            <w:r w:rsidR="005062EA" w:rsidRPr="00DD7560">
              <w:rPr>
                <w:rFonts w:eastAsia="Times New Roman" w:cs="Times New Roman"/>
                <w:color w:val="292929"/>
                <w:szCs w:val="28"/>
                <w:shd w:val="clear" w:color="auto" w:fill="FFFFFF"/>
                <w:lang w:eastAsia="ru-RU"/>
              </w:rPr>
              <w:t>п</w:t>
            </w:r>
            <w:r w:rsidRPr="00DD7560">
              <w:rPr>
                <w:rFonts w:eastAsia="Times New Roman" w:cs="Times New Roman"/>
                <w:color w:val="292929"/>
                <w:szCs w:val="28"/>
                <w:shd w:val="clear" w:color="auto" w:fill="FFFFFF"/>
                <w:lang w:eastAsia="ru-RU"/>
              </w:rPr>
              <w:t>редвидел те трудности, с которыми связана моя работа, то приложил бы гораздо больше стараний при получении образования.</w:t>
            </w:r>
          </w:p>
        </w:tc>
        <w:tc>
          <w:tcPr>
            <w:tcW w:w="425" w:type="dxa"/>
            <w:vAlign w:val="center"/>
          </w:tcPr>
          <w:p w:rsidR="00DD7560" w:rsidRPr="00DD7560" w:rsidRDefault="00DD7560" w:rsidP="00DD7560">
            <w:pPr>
              <w:spacing w:before="100" w:beforeAutospacing="1" w:after="100" w:afterAutospacing="1" w:line="240" w:lineRule="auto"/>
              <w:ind w:firstLine="0"/>
              <w:jc w:val="center"/>
              <w:rPr>
                <w:rFonts w:eastAsia="Times New Roman" w:cs="Times New Roman"/>
                <w:color w:val="000000"/>
                <w:szCs w:val="28"/>
                <w:lang w:eastAsia="ru-RU"/>
              </w:rPr>
            </w:pPr>
          </w:p>
        </w:tc>
        <w:tc>
          <w:tcPr>
            <w:tcW w:w="425" w:type="dxa"/>
            <w:vAlign w:val="center"/>
          </w:tcPr>
          <w:p w:rsidR="00DD7560" w:rsidRPr="00DD7560" w:rsidRDefault="00DD7560" w:rsidP="00DD7560">
            <w:pPr>
              <w:spacing w:before="100" w:beforeAutospacing="1" w:after="100" w:afterAutospacing="1" w:line="240" w:lineRule="auto"/>
              <w:ind w:firstLine="0"/>
              <w:jc w:val="center"/>
              <w:rPr>
                <w:rFonts w:eastAsia="Times New Roman" w:cs="Times New Roman"/>
                <w:color w:val="000000"/>
                <w:szCs w:val="28"/>
                <w:lang w:eastAsia="ru-RU"/>
              </w:rPr>
            </w:pPr>
          </w:p>
        </w:tc>
        <w:tc>
          <w:tcPr>
            <w:tcW w:w="426" w:type="dxa"/>
            <w:vAlign w:val="center"/>
          </w:tcPr>
          <w:p w:rsidR="00DD7560" w:rsidRPr="00DD7560" w:rsidRDefault="00DD7560" w:rsidP="00DD7560">
            <w:pPr>
              <w:spacing w:before="100" w:beforeAutospacing="1" w:after="100" w:afterAutospacing="1" w:line="240" w:lineRule="auto"/>
              <w:ind w:firstLine="0"/>
              <w:jc w:val="center"/>
              <w:rPr>
                <w:rFonts w:eastAsia="Times New Roman" w:cs="Times New Roman"/>
                <w:color w:val="000000"/>
                <w:szCs w:val="28"/>
                <w:lang w:eastAsia="ru-RU"/>
              </w:rPr>
            </w:pPr>
          </w:p>
        </w:tc>
        <w:tc>
          <w:tcPr>
            <w:tcW w:w="419" w:type="dxa"/>
            <w:vAlign w:val="center"/>
          </w:tcPr>
          <w:p w:rsidR="00DD7560" w:rsidRPr="00DD7560" w:rsidRDefault="00DD7560" w:rsidP="00DD7560">
            <w:pPr>
              <w:spacing w:before="100" w:beforeAutospacing="1" w:after="100" w:afterAutospacing="1" w:line="240" w:lineRule="auto"/>
              <w:ind w:firstLine="0"/>
              <w:jc w:val="center"/>
              <w:rPr>
                <w:rFonts w:eastAsia="Times New Roman" w:cs="Times New Roman"/>
                <w:color w:val="000000"/>
                <w:szCs w:val="28"/>
                <w:lang w:eastAsia="ru-RU"/>
              </w:rPr>
            </w:pPr>
          </w:p>
        </w:tc>
      </w:tr>
      <w:tr w:rsidR="00DD7560" w:rsidRPr="00DD7560" w:rsidTr="001162CC">
        <w:tc>
          <w:tcPr>
            <w:tcW w:w="562" w:type="dxa"/>
            <w:vAlign w:val="center"/>
          </w:tcPr>
          <w:p w:rsidR="00DD7560" w:rsidRPr="00DD7560" w:rsidRDefault="00DD7560" w:rsidP="00DD7560">
            <w:pPr>
              <w:numPr>
                <w:ilvl w:val="0"/>
                <w:numId w:val="29"/>
              </w:numPr>
              <w:spacing w:before="100" w:beforeAutospacing="1" w:after="100" w:afterAutospacing="1" w:line="240" w:lineRule="auto"/>
              <w:ind w:left="0"/>
              <w:jc w:val="right"/>
              <w:rPr>
                <w:rFonts w:eastAsia="Times New Roman" w:cs="Times New Roman"/>
                <w:color w:val="000000"/>
                <w:szCs w:val="28"/>
                <w:lang w:eastAsia="ru-RU"/>
              </w:rPr>
            </w:pPr>
          </w:p>
        </w:tc>
        <w:tc>
          <w:tcPr>
            <w:tcW w:w="7088" w:type="dxa"/>
            <w:vAlign w:val="center"/>
          </w:tcPr>
          <w:p w:rsidR="00DD7560" w:rsidRPr="00DD7560" w:rsidRDefault="00DD7560" w:rsidP="00DD7560">
            <w:pPr>
              <w:shd w:val="clear" w:color="auto" w:fill="FFFFFF"/>
              <w:spacing w:line="240" w:lineRule="auto"/>
              <w:ind w:firstLine="0"/>
              <w:jc w:val="center"/>
              <w:rPr>
                <w:rFonts w:eastAsia="Times New Roman" w:cs="Times New Roman"/>
                <w:color w:val="292929"/>
                <w:szCs w:val="28"/>
                <w:lang w:eastAsia="ru-RU"/>
              </w:rPr>
            </w:pPr>
            <w:r w:rsidRPr="00DD7560">
              <w:rPr>
                <w:rFonts w:eastAsia="Times New Roman" w:cs="Times New Roman"/>
                <w:color w:val="292929"/>
                <w:szCs w:val="28"/>
                <w:lang w:eastAsia="ru-RU"/>
              </w:rPr>
              <w:t>В целом я могу себя оценить как высококлассного специалиста, способного решать самые трудные профессиональные задачи.</w:t>
            </w:r>
          </w:p>
        </w:tc>
        <w:tc>
          <w:tcPr>
            <w:tcW w:w="425" w:type="dxa"/>
            <w:vAlign w:val="center"/>
          </w:tcPr>
          <w:p w:rsidR="00DD7560" w:rsidRPr="00DD7560" w:rsidRDefault="00DD7560" w:rsidP="00DD7560">
            <w:pPr>
              <w:spacing w:before="100" w:beforeAutospacing="1" w:after="100" w:afterAutospacing="1" w:line="240" w:lineRule="auto"/>
              <w:ind w:firstLine="0"/>
              <w:jc w:val="center"/>
              <w:rPr>
                <w:rFonts w:eastAsia="Times New Roman" w:cs="Times New Roman"/>
                <w:color w:val="000000"/>
                <w:szCs w:val="28"/>
                <w:lang w:eastAsia="ru-RU"/>
              </w:rPr>
            </w:pPr>
          </w:p>
        </w:tc>
        <w:tc>
          <w:tcPr>
            <w:tcW w:w="425" w:type="dxa"/>
            <w:vAlign w:val="center"/>
          </w:tcPr>
          <w:p w:rsidR="00DD7560" w:rsidRPr="00DD7560" w:rsidRDefault="00DD7560" w:rsidP="00DD7560">
            <w:pPr>
              <w:spacing w:before="100" w:beforeAutospacing="1" w:after="100" w:afterAutospacing="1" w:line="240" w:lineRule="auto"/>
              <w:ind w:firstLine="0"/>
              <w:jc w:val="center"/>
              <w:rPr>
                <w:rFonts w:eastAsia="Times New Roman" w:cs="Times New Roman"/>
                <w:color w:val="000000"/>
                <w:szCs w:val="28"/>
                <w:lang w:eastAsia="ru-RU"/>
              </w:rPr>
            </w:pPr>
          </w:p>
        </w:tc>
        <w:tc>
          <w:tcPr>
            <w:tcW w:w="426" w:type="dxa"/>
            <w:vAlign w:val="center"/>
          </w:tcPr>
          <w:p w:rsidR="00DD7560" w:rsidRPr="00DD7560" w:rsidRDefault="00DD7560" w:rsidP="00DD7560">
            <w:pPr>
              <w:spacing w:before="100" w:beforeAutospacing="1" w:after="100" w:afterAutospacing="1" w:line="240" w:lineRule="auto"/>
              <w:ind w:firstLine="0"/>
              <w:jc w:val="center"/>
              <w:rPr>
                <w:rFonts w:eastAsia="Times New Roman" w:cs="Times New Roman"/>
                <w:color w:val="000000"/>
                <w:szCs w:val="28"/>
                <w:lang w:eastAsia="ru-RU"/>
              </w:rPr>
            </w:pPr>
          </w:p>
        </w:tc>
        <w:tc>
          <w:tcPr>
            <w:tcW w:w="419" w:type="dxa"/>
            <w:vAlign w:val="center"/>
          </w:tcPr>
          <w:p w:rsidR="00DD7560" w:rsidRPr="00DD7560" w:rsidRDefault="00DD7560" w:rsidP="00DD7560">
            <w:pPr>
              <w:spacing w:before="100" w:beforeAutospacing="1" w:after="100" w:afterAutospacing="1" w:line="240" w:lineRule="auto"/>
              <w:ind w:firstLine="0"/>
              <w:jc w:val="center"/>
              <w:rPr>
                <w:rFonts w:eastAsia="Times New Roman" w:cs="Times New Roman"/>
                <w:color w:val="000000"/>
                <w:szCs w:val="28"/>
                <w:lang w:eastAsia="ru-RU"/>
              </w:rPr>
            </w:pPr>
          </w:p>
        </w:tc>
      </w:tr>
      <w:tr w:rsidR="00DD7560" w:rsidRPr="00DD7560" w:rsidTr="001162CC">
        <w:tc>
          <w:tcPr>
            <w:tcW w:w="562" w:type="dxa"/>
            <w:vAlign w:val="center"/>
          </w:tcPr>
          <w:p w:rsidR="00DD7560" w:rsidRPr="00DD7560" w:rsidRDefault="00DD7560" w:rsidP="00DD7560">
            <w:pPr>
              <w:numPr>
                <w:ilvl w:val="0"/>
                <w:numId w:val="29"/>
              </w:numPr>
              <w:spacing w:before="100" w:beforeAutospacing="1" w:after="100" w:afterAutospacing="1" w:line="240" w:lineRule="auto"/>
              <w:ind w:left="0"/>
              <w:jc w:val="right"/>
              <w:rPr>
                <w:rFonts w:eastAsia="Times New Roman" w:cs="Times New Roman"/>
                <w:color w:val="000000"/>
                <w:szCs w:val="28"/>
                <w:lang w:eastAsia="ru-RU"/>
              </w:rPr>
            </w:pPr>
          </w:p>
        </w:tc>
        <w:tc>
          <w:tcPr>
            <w:tcW w:w="7088" w:type="dxa"/>
            <w:vAlign w:val="center"/>
          </w:tcPr>
          <w:p w:rsidR="00DD7560" w:rsidRPr="00DD7560" w:rsidRDefault="00DD7560" w:rsidP="00DD7560">
            <w:pPr>
              <w:spacing w:before="100" w:beforeAutospacing="1" w:after="100" w:afterAutospacing="1" w:line="240" w:lineRule="auto"/>
              <w:ind w:firstLine="0"/>
              <w:jc w:val="center"/>
              <w:rPr>
                <w:rFonts w:eastAsia="Times New Roman" w:cs="Times New Roman"/>
                <w:color w:val="000000"/>
                <w:szCs w:val="28"/>
                <w:lang w:eastAsia="ru-RU"/>
              </w:rPr>
            </w:pPr>
            <w:r w:rsidRPr="00DD7560">
              <w:rPr>
                <w:rFonts w:eastAsia="Times New Roman" w:cs="Times New Roman"/>
                <w:color w:val="292929"/>
                <w:szCs w:val="28"/>
                <w:shd w:val="clear" w:color="auto" w:fill="FFFFFF"/>
                <w:lang w:eastAsia="ru-RU"/>
              </w:rPr>
              <w:t>Меня преследует чувство, что я выбрал для себя неподходящую профессию.</w:t>
            </w:r>
          </w:p>
        </w:tc>
        <w:tc>
          <w:tcPr>
            <w:tcW w:w="425" w:type="dxa"/>
            <w:vAlign w:val="center"/>
          </w:tcPr>
          <w:p w:rsidR="00DD7560" w:rsidRPr="00DD7560" w:rsidRDefault="00DD7560" w:rsidP="00DD7560">
            <w:pPr>
              <w:spacing w:before="100" w:beforeAutospacing="1" w:after="100" w:afterAutospacing="1" w:line="240" w:lineRule="auto"/>
              <w:ind w:firstLine="0"/>
              <w:jc w:val="center"/>
              <w:rPr>
                <w:rFonts w:eastAsia="Times New Roman" w:cs="Times New Roman"/>
                <w:color w:val="000000"/>
                <w:szCs w:val="28"/>
                <w:lang w:eastAsia="ru-RU"/>
              </w:rPr>
            </w:pPr>
          </w:p>
        </w:tc>
        <w:tc>
          <w:tcPr>
            <w:tcW w:w="425" w:type="dxa"/>
            <w:vAlign w:val="center"/>
          </w:tcPr>
          <w:p w:rsidR="00DD7560" w:rsidRPr="00DD7560" w:rsidRDefault="00DD7560" w:rsidP="00DD7560">
            <w:pPr>
              <w:spacing w:before="100" w:beforeAutospacing="1" w:after="100" w:afterAutospacing="1" w:line="240" w:lineRule="auto"/>
              <w:ind w:firstLine="0"/>
              <w:jc w:val="center"/>
              <w:rPr>
                <w:rFonts w:eastAsia="Times New Roman" w:cs="Times New Roman"/>
                <w:color w:val="000000"/>
                <w:szCs w:val="28"/>
                <w:lang w:eastAsia="ru-RU"/>
              </w:rPr>
            </w:pPr>
          </w:p>
        </w:tc>
        <w:tc>
          <w:tcPr>
            <w:tcW w:w="426" w:type="dxa"/>
            <w:vAlign w:val="center"/>
          </w:tcPr>
          <w:p w:rsidR="00DD7560" w:rsidRPr="00DD7560" w:rsidRDefault="00DD7560" w:rsidP="00DD7560">
            <w:pPr>
              <w:spacing w:before="100" w:beforeAutospacing="1" w:after="100" w:afterAutospacing="1" w:line="240" w:lineRule="auto"/>
              <w:ind w:firstLine="0"/>
              <w:jc w:val="center"/>
              <w:rPr>
                <w:rFonts w:eastAsia="Times New Roman" w:cs="Times New Roman"/>
                <w:color w:val="000000"/>
                <w:szCs w:val="28"/>
                <w:lang w:eastAsia="ru-RU"/>
              </w:rPr>
            </w:pPr>
          </w:p>
        </w:tc>
        <w:tc>
          <w:tcPr>
            <w:tcW w:w="419" w:type="dxa"/>
            <w:vAlign w:val="center"/>
          </w:tcPr>
          <w:p w:rsidR="00DD7560" w:rsidRPr="00DD7560" w:rsidRDefault="00DD7560" w:rsidP="00DD7560">
            <w:pPr>
              <w:spacing w:before="100" w:beforeAutospacing="1" w:after="100" w:afterAutospacing="1" w:line="240" w:lineRule="auto"/>
              <w:ind w:firstLine="0"/>
              <w:jc w:val="center"/>
              <w:rPr>
                <w:rFonts w:eastAsia="Times New Roman" w:cs="Times New Roman"/>
                <w:color w:val="000000"/>
                <w:szCs w:val="28"/>
                <w:lang w:eastAsia="ru-RU"/>
              </w:rPr>
            </w:pPr>
          </w:p>
        </w:tc>
      </w:tr>
      <w:tr w:rsidR="00DD7560" w:rsidRPr="00DD7560" w:rsidTr="001162CC">
        <w:tc>
          <w:tcPr>
            <w:tcW w:w="562" w:type="dxa"/>
            <w:vAlign w:val="center"/>
          </w:tcPr>
          <w:p w:rsidR="00DD7560" w:rsidRPr="00DD7560" w:rsidRDefault="00DD7560" w:rsidP="00DD7560">
            <w:pPr>
              <w:numPr>
                <w:ilvl w:val="0"/>
                <w:numId w:val="29"/>
              </w:numPr>
              <w:spacing w:before="100" w:beforeAutospacing="1" w:after="100" w:afterAutospacing="1" w:line="240" w:lineRule="auto"/>
              <w:ind w:left="0"/>
              <w:jc w:val="right"/>
              <w:rPr>
                <w:rFonts w:eastAsia="Times New Roman" w:cs="Times New Roman"/>
                <w:color w:val="000000"/>
                <w:szCs w:val="28"/>
                <w:lang w:eastAsia="ru-RU"/>
              </w:rPr>
            </w:pPr>
          </w:p>
        </w:tc>
        <w:tc>
          <w:tcPr>
            <w:tcW w:w="7088" w:type="dxa"/>
            <w:vAlign w:val="center"/>
          </w:tcPr>
          <w:p w:rsidR="00DD7560" w:rsidRPr="00DD7560" w:rsidRDefault="00DD7560" w:rsidP="00DD7560">
            <w:pPr>
              <w:spacing w:before="100" w:beforeAutospacing="1" w:after="100" w:afterAutospacing="1" w:line="240" w:lineRule="auto"/>
              <w:ind w:firstLine="0"/>
              <w:jc w:val="center"/>
              <w:rPr>
                <w:rFonts w:eastAsia="Times New Roman" w:cs="Times New Roman"/>
                <w:color w:val="000000"/>
                <w:szCs w:val="28"/>
                <w:lang w:eastAsia="ru-RU"/>
              </w:rPr>
            </w:pPr>
            <w:r w:rsidRPr="00DD7560">
              <w:rPr>
                <w:rFonts w:eastAsia="Times New Roman" w:cs="Times New Roman"/>
                <w:color w:val="292929"/>
                <w:szCs w:val="28"/>
                <w:shd w:val="clear" w:color="auto" w:fill="FFFFFF"/>
                <w:lang w:eastAsia="ru-RU"/>
              </w:rPr>
              <w:t>Я обладаю достаточным внутренним потенциалом, чтобы справиться с любыми трудностями в профессиональной деятельности.</w:t>
            </w:r>
          </w:p>
        </w:tc>
        <w:tc>
          <w:tcPr>
            <w:tcW w:w="425" w:type="dxa"/>
            <w:vAlign w:val="center"/>
          </w:tcPr>
          <w:p w:rsidR="00DD7560" w:rsidRPr="00DD7560" w:rsidRDefault="00DD7560" w:rsidP="00DD7560">
            <w:pPr>
              <w:spacing w:before="100" w:beforeAutospacing="1" w:after="100" w:afterAutospacing="1" w:line="240" w:lineRule="auto"/>
              <w:ind w:firstLine="0"/>
              <w:jc w:val="center"/>
              <w:rPr>
                <w:rFonts w:eastAsia="Times New Roman" w:cs="Times New Roman"/>
                <w:color w:val="000000"/>
                <w:szCs w:val="28"/>
                <w:lang w:eastAsia="ru-RU"/>
              </w:rPr>
            </w:pPr>
          </w:p>
        </w:tc>
        <w:tc>
          <w:tcPr>
            <w:tcW w:w="425" w:type="dxa"/>
            <w:vAlign w:val="center"/>
          </w:tcPr>
          <w:p w:rsidR="00DD7560" w:rsidRPr="00DD7560" w:rsidRDefault="00DD7560" w:rsidP="00DD7560">
            <w:pPr>
              <w:spacing w:before="100" w:beforeAutospacing="1" w:after="100" w:afterAutospacing="1" w:line="240" w:lineRule="auto"/>
              <w:ind w:firstLine="0"/>
              <w:jc w:val="center"/>
              <w:rPr>
                <w:rFonts w:eastAsia="Times New Roman" w:cs="Times New Roman"/>
                <w:color w:val="000000"/>
                <w:szCs w:val="28"/>
                <w:lang w:eastAsia="ru-RU"/>
              </w:rPr>
            </w:pPr>
          </w:p>
        </w:tc>
        <w:tc>
          <w:tcPr>
            <w:tcW w:w="426" w:type="dxa"/>
            <w:vAlign w:val="center"/>
          </w:tcPr>
          <w:p w:rsidR="00DD7560" w:rsidRPr="00DD7560" w:rsidRDefault="00DD7560" w:rsidP="00DD7560">
            <w:pPr>
              <w:spacing w:before="100" w:beforeAutospacing="1" w:after="100" w:afterAutospacing="1" w:line="240" w:lineRule="auto"/>
              <w:ind w:firstLine="0"/>
              <w:jc w:val="center"/>
              <w:rPr>
                <w:rFonts w:eastAsia="Times New Roman" w:cs="Times New Roman"/>
                <w:color w:val="000000"/>
                <w:szCs w:val="28"/>
                <w:lang w:eastAsia="ru-RU"/>
              </w:rPr>
            </w:pPr>
          </w:p>
        </w:tc>
        <w:tc>
          <w:tcPr>
            <w:tcW w:w="419" w:type="dxa"/>
            <w:vAlign w:val="center"/>
          </w:tcPr>
          <w:p w:rsidR="00DD7560" w:rsidRPr="00DD7560" w:rsidRDefault="00DD7560" w:rsidP="00DD7560">
            <w:pPr>
              <w:spacing w:before="100" w:beforeAutospacing="1" w:after="100" w:afterAutospacing="1" w:line="240" w:lineRule="auto"/>
              <w:ind w:firstLine="0"/>
              <w:jc w:val="center"/>
              <w:rPr>
                <w:rFonts w:eastAsia="Times New Roman" w:cs="Times New Roman"/>
                <w:color w:val="000000"/>
                <w:szCs w:val="28"/>
                <w:lang w:eastAsia="ru-RU"/>
              </w:rPr>
            </w:pPr>
          </w:p>
        </w:tc>
      </w:tr>
      <w:tr w:rsidR="00DD7560" w:rsidRPr="00DD7560" w:rsidTr="001162CC">
        <w:tc>
          <w:tcPr>
            <w:tcW w:w="562" w:type="dxa"/>
            <w:vAlign w:val="center"/>
          </w:tcPr>
          <w:p w:rsidR="00DD7560" w:rsidRPr="00DD7560" w:rsidRDefault="00DD7560" w:rsidP="00DD7560">
            <w:pPr>
              <w:numPr>
                <w:ilvl w:val="0"/>
                <w:numId w:val="29"/>
              </w:numPr>
              <w:spacing w:before="100" w:beforeAutospacing="1" w:after="100" w:afterAutospacing="1" w:line="240" w:lineRule="auto"/>
              <w:ind w:left="0"/>
              <w:jc w:val="right"/>
              <w:rPr>
                <w:rFonts w:eastAsia="Times New Roman" w:cs="Times New Roman"/>
                <w:color w:val="000000"/>
                <w:szCs w:val="28"/>
                <w:lang w:eastAsia="ru-RU"/>
              </w:rPr>
            </w:pPr>
          </w:p>
        </w:tc>
        <w:tc>
          <w:tcPr>
            <w:tcW w:w="7088" w:type="dxa"/>
            <w:vAlign w:val="center"/>
          </w:tcPr>
          <w:p w:rsidR="00DD7560" w:rsidRPr="00DD7560" w:rsidRDefault="00DD7560" w:rsidP="00DD7560">
            <w:pPr>
              <w:spacing w:before="100" w:beforeAutospacing="1" w:after="100" w:afterAutospacing="1" w:line="240" w:lineRule="auto"/>
              <w:ind w:firstLine="0"/>
              <w:jc w:val="center"/>
              <w:rPr>
                <w:rFonts w:eastAsia="Times New Roman" w:cs="Times New Roman"/>
                <w:color w:val="000000"/>
                <w:szCs w:val="28"/>
                <w:lang w:eastAsia="ru-RU"/>
              </w:rPr>
            </w:pPr>
            <w:r w:rsidRPr="00DD7560">
              <w:rPr>
                <w:rFonts w:eastAsia="Times New Roman" w:cs="Times New Roman"/>
                <w:color w:val="292929"/>
                <w:szCs w:val="28"/>
                <w:shd w:val="clear" w:color="auto" w:fill="FFFFFF"/>
                <w:lang w:eastAsia="ru-RU"/>
              </w:rPr>
              <w:t>Если бы мой начальник узнал меня лучше, то перестал бы мне доверять даже ту работу, которую я выполняю сейчас.</w:t>
            </w:r>
          </w:p>
        </w:tc>
        <w:tc>
          <w:tcPr>
            <w:tcW w:w="425" w:type="dxa"/>
            <w:vAlign w:val="center"/>
          </w:tcPr>
          <w:p w:rsidR="00DD7560" w:rsidRPr="00DD7560" w:rsidRDefault="00DD7560" w:rsidP="00DD7560">
            <w:pPr>
              <w:spacing w:before="100" w:beforeAutospacing="1" w:after="100" w:afterAutospacing="1" w:line="240" w:lineRule="auto"/>
              <w:ind w:firstLine="0"/>
              <w:jc w:val="center"/>
              <w:rPr>
                <w:rFonts w:eastAsia="Times New Roman" w:cs="Times New Roman"/>
                <w:color w:val="000000"/>
                <w:szCs w:val="28"/>
                <w:lang w:eastAsia="ru-RU"/>
              </w:rPr>
            </w:pPr>
          </w:p>
        </w:tc>
        <w:tc>
          <w:tcPr>
            <w:tcW w:w="425" w:type="dxa"/>
            <w:vAlign w:val="center"/>
          </w:tcPr>
          <w:p w:rsidR="00DD7560" w:rsidRPr="00DD7560" w:rsidRDefault="00DD7560" w:rsidP="00DD7560">
            <w:pPr>
              <w:spacing w:before="100" w:beforeAutospacing="1" w:after="100" w:afterAutospacing="1" w:line="240" w:lineRule="auto"/>
              <w:ind w:firstLine="0"/>
              <w:jc w:val="center"/>
              <w:rPr>
                <w:rFonts w:eastAsia="Times New Roman" w:cs="Times New Roman"/>
                <w:color w:val="000000"/>
                <w:szCs w:val="28"/>
                <w:lang w:eastAsia="ru-RU"/>
              </w:rPr>
            </w:pPr>
          </w:p>
        </w:tc>
        <w:tc>
          <w:tcPr>
            <w:tcW w:w="426" w:type="dxa"/>
            <w:vAlign w:val="center"/>
          </w:tcPr>
          <w:p w:rsidR="00DD7560" w:rsidRPr="00DD7560" w:rsidRDefault="00DD7560" w:rsidP="00DD7560">
            <w:pPr>
              <w:spacing w:before="100" w:beforeAutospacing="1" w:after="100" w:afterAutospacing="1" w:line="240" w:lineRule="auto"/>
              <w:ind w:firstLine="0"/>
              <w:jc w:val="center"/>
              <w:rPr>
                <w:rFonts w:eastAsia="Times New Roman" w:cs="Times New Roman"/>
                <w:color w:val="000000"/>
                <w:szCs w:val="28"/>
                <w:lang w:eastAsia="ru-RU"/>
              </w:rPr>
            </w:pPr>
          </w:p>
        </w:tc>
        <w:tc>
          <w:tcPr>
            <w:tcW w:w="419" w:type="dxa"/>
            <w:vAlign w:val="center"/>
          </w:tcPr>
          <w:p w:rsidR="00DD7560" w:rsidRPr="00DD7560" w:rsidRDefault="00DD7560" w:rsidP="00DD7560">
            <w:pPr>
              <w:spacing w:before="100" w:beforeAutospacing="1" w:after="100" w:afterAutospacing="1" w:line="240" w:lineRule="auto"/>
              <w:ind w:firstLine="0"/>
              <w:jc w:val="center"/>
              <w:rPr>
                <w:rFonts w:eastAsia="Times New Roman" w:cs="Times New Roman"/>
                <w:color w:val="000000"/>
                <w:szCs w:val="28"/>
                <w:lang w:eastAsia="ru-RU"/>
              </w:rPr>
            </w:pPr>
          </w:p>
        </w:tc>
      </w:tr>
      <w:tr w:rsidR="00DD7560" w:rsidRPr="00DD7560" w:rsidTr="001162CC">
        <w:tc>
          <w:tcPr>
            <w:tcW w:w="562" w:type="dxa"/>
            <w:vAlign w:val="center"/>
          </w:tcPr>
          <w:p w:rsidR="00DD7560" w:rsidRPr="00DD7560" w:rsidRDefault="00DD7560" w:rsidP="00DD7560">
            <w:pPr>
              <w:numPr>
                <w:ilvl w:val="0"/>
                <w:numId w:val="29"/>
              </w:numPr>
              <w:spacing w:before="100" w:beforeAutospacing="1" w:after="100" w:afterAutospacing="1" w:line="240" w:lineRule="auto"/>
              <w:ind w:left="0"/>
              <w:jc w:val="right"/>
              <w:rPr>
                <w:rFonts w:eastAsia="Times New Roman" w:cs="Times New Roman"/>
                <w:color w:val="000000"/>
                <w:szCs w:val="28"/>
                <w:lang w:eastAsia="ru-RU"/>
              </w:rPr>
            </w:pPr>
          </w:p>
        </w:tc>
        <w:tc>
          <w:tcPr>
            <w:tcW w:w="7088" w:type="dxa"/>
            <w:vAlign w:val="center"/>
          </w:tcPr>
          <w:p w:rsidR="00DD7560" w:rsidRPr="00DD7560" w:rsidRDefault="00DD7560" w:rsidP="00DD7560">
            <w:pPr>
              <w:spacing w:before="100" w:beforeAutospacing="1" w:after="100" w:afterAutospacing="1" w:line="240" w:lineRule="auto"/>
              <w:ind w:firstLine="0"/>
              <w:jc w:val="center"/>
              <w:rPr>
                <w:rFonts w:eastAsia="Times New Roman" w:cs="Times New Roman"/>
                <w:color w:val="000000"/>
                <w:szCs w:val="28"/>
                <w:lang w:eastAsia="ru-RU"/>
              </w:rPr>
            </w:pPr>
            <w:r w:rsidRPr="00DD7560">
              <w:rPr>
                <w:rFonts w:eastAsia="Times New Roman" w:cs="Times New Roman"/>
                <w:color w:val="292929"/>
                <w:szCs w:val="28"/>
                <w:shd w:val="clear" w:color="auto" w:fill="FFFFFF"/>
                <w:lang w:eastAsia="ru-RU"/>
              </w:rPr>
              <w:t>Проблемы на работе всегда заставляют меня чувствовать недовольство самим собой.</w:t>
            </w:r>
          </w:p>
        </w:tc>
        <w:tc>
          <w:tcPr>
            <w:tcW w:w="425" w:type="dxa"/>
            <w:vAlign w:val="center"/>
          </w:tcPr>
          <w:p w:rsidR="00DD7560" w:rsidRPr="00DD7560" w:rsidRDefault="00DD7560" w:rsidP="00DD7560">
            <w:pPr>
              <w:spacing w:before="100" w:beforeAutospacing="1" w:after="100" w:afterAutospacing="1" w:line="240" w:lineRule="auto"/>
              <w:ind w:firstLine="0"/>
              <w:jc w:val="center"/>
              <w:rPr>
                <w:rFonts w:eastAsia="Times New Roman" w:cs="Times New Roman"/>
                <w:color w:val="000000"/>
                <w:szCs w:val="28"/>
                <w:lang w:eastAsia="ru-RU"/>
              </w:rPr>
            </w:pPr>
          </w:p>
        </w:tc>
        <w:tc>
          <w:tcPr>
            <w:tcW w:w="425" w:type="dxa"/>
            <w:vAlign w:val="center"/>
          </w:tcPr>
          <w:p w:rsidR="00DD7560" w:rsidRPr="00DD7560" w:rsidRDefault="00DD7560" w:rsidP="00DD7560">
            <w:pPr>
              <w:spacing w:before="100" w:beforeAutospacing="1" w:after="100" w:afterAutospacing="1" w:line="240" w:lineRule="auto"/>
              <w:ind w:firstLine="0"/>
              <w:jc w:val="center"/>
              <w:rPr>
                <w:rFonts w:eastAsia="Times New Roman" w:cs="Times New Roman"/>
                <w:color w:val="000000"/>
                <w:szCs w:val="28"/>
                <w:lang w:eastAsia="ru-RU"/>
              </w:rPr>
            </w:pPr>
          </w:p>
        </w:tc>
        <w:tc>
          <w:tcPr>
            <w:tcW w:w="426" w:type="dxa"/>
            <w:vAlign w:val="center"/>
          </w:tcPr>
          <w:p w:rsidR="00DD7560" w:rsidRPr="00DD7560" w:rsidRDefault="00DD7560" w:rsidP="00DD7560">
            <w:pPr>
              <w:spacing w:before="100" w:beforeAutospacing="1" w:after="100" w:afterAutospacing="1" w:line="240" w:lineRule="auto"/>
              <w:ind w:firstLine="0"/>
              <w:jc w:val="center"/>
              <w:rPr>
                <w:rFonts w:eastAsia="Times New Roman" w:cs="Times New Roman"/>
                <w:color w:val="000000"/>
                <w:szCs w:val="28"/>
                <w:lang w:eastAsia="ru-RU"/>
              </w:rPr>
            </w:pPr>
          </w:p>
        </w:tc>
        <w:tc>
          <w:tcPr>
            <w:tcW w:w="419" w:type="dxa"/>
            <w:vAlign w:val="center"/>
          </w:tcPr>
          <w:p w:rsidR="00DD7560" w:rsidRPr="00DD7560" w:rsidRDefault="00DD7560" w:rsidP="00DD7560">
            <w:pPr>
              <w:spacing w:before="100" w:beforeAutospacing="1" w:after="100" w:afterAutospacing="1" w:line="240" w:lineRule="auto"/>
              <w:ind w:firstLine="0"/>
              <w:jc w:val="center"/>
              <w:rPr>
                <w:rFonts w:eastAsia="Times New Roman" w:cs="Times New Roman"/>
                <w:color w:val="000000"/>
                <w:szCs w:val="28"/>
                <w:lang w:eastAsia="ru-RU"/>
              </w:rPr>
            </w:pPr>
          </w:p>
        </w:tc>
      </w:tr>
      <w:tr w:rsidR="00DD7560" w:rsidRPr="00DD7560" w:rsidTr="001162CC">
        <w:tc>
          <w:tcPr>
            <w:tcW w:w="562" w:type="dxa"/>
            <w:vAlign w:val="center"/>
          </w:tcPr>
          <w:p w:rsidR="00DD7560" w:rsidRPr="00DD7560" w:rsidRDefault="00DD7560" w:rsidP="00DD7560">
            <w:pPr>
              <w:numPr>
                <w:ilvl w:val="0"/>
                <w:numId w:val="29"/>
              </w:numPr>
              <w:spacing w:before="100" w:beforeAutospacing="1" w:after="100" w:afterAutospacing="1" w:line="240" w:lineRule="auto"/>
              <w:ind w:left="0"/>
              <w:jc w:val="right"/>
              <w:rPr>
                <w:rFonts w:eastAsia="Times New Roman" w:cs="Times New Roman"/>
                <w:color w:val="000000"/>
                <w:szCs w:val="28"/>
                <w:lang w:eastAsia="ru-RU"/>
              </w:rPr>
            </w:pPr>
          </w:p>
        </w:tc>
        <w:tc>
          <w:tcPr>
            <w:tcW w:w="7088" w:type="dxa"/>
            <w:vAlign w:val="center"/>
          </w:tcPr>
          <w:p w:rsidR="00DD7560" w:rsidRPr="00DD7560" w:rsidRDefault="00DD7560" w:rsidP="00DD7560">
            <w:pPr>
              <w:spacing w:before="100" w:beforeAutospacing="1" w:after="100" w:afterAutospacing="1" w:line="240" w:lineRule="auto"/>
              <w:ind w:firstLine="0"/>
              <w:jc w:val="center"/>
              <w:rPr>
                <w:rFonts w:eastAsia="Times New Roman" w:cs="Times New Roman"/>
                <w:color w:val="000000"/>
                <w:szCs w:val="28"/>
                <w:lang w:eastAsia="ru-RU"/>
              </w:rPr>
            </w:pPr>
            <w:r w:rsidRPr="00DD7560">
              <w:rPr>
                <w:rFonts w:eastAsia="Times New Roman" w:cs="Times New Roman"/>
                <w:color w:val="292929"/>
                <w:szCs w:val="28"/>
                <w:shd w:val="clear" w:color="auto" w:fill="FFFFFF"/>
                <w:lang w:eastAsia="ru-RU"/>
              </w:rPr>
              <w:t>Я думаю, что большинство коллег с радостью приняли бы меня в качестве своего руководителя.</w:t>
            </w:r>
          </w:p>
        </w:tc>
        <w:tc>
          <w:tcPr>
            <w:tcW w:w="425" w:type="dxa"/>
            <w:vAlign w:val="center"/>
          </w:tcPr>
          <w:p w:rsidR="00DD7560" w:rsidRPr="00DD7560" w:rsidRDefault="00DD7560" w:rsidP="00DD7560">
            <w:pPr>
              <w:spacing w:before="100" w:beforeAutospacing="1" w:after="100" w:afterAutospacing="1" w:line="240" w:lineRule="auto"/>
              <w:ind w:firstLine="0"/>
              <w:jc w:val="center"/>
              <w:rPr>
                <w:rFonts w:eastAsia="Times New Roman" w:cs="Times New Roman"/>
                <w:color w:val="000000"/>
                <w:szCs w:val="28"/>
                <w:lang w:eastAsia="ru-RU"/>
              </w:rPr>
            </w:pPr>
          </w:p>
        </w:tc>
        <w:tc>
          <w:tcPr>
            <w:tcW w:w="425" w:type="dxa"/>
            <w:vAlign w:val="center"/>
          </w:tcPr>
          <w:p w:rsidR="00DD7560" w:rsidRPr="00DD7560" w:rsidRDefault="00DD7560" w:rsidP="00DD7560">
            <w:pPr>
              <w:spacing w:before="100" w:beforeAutospacing="1" w:after="100" w:afterAutospacing="1" w:line="240" w:lineRule="auto"/>
              <w:ind w:firstLine="0"/>
              <w:jc w:val="center"/>
              <w:rPr>
                <w:rFonts w:eastAsia="Times New Roman" w:cs="Times New Roman"/>
                <w:color w:val="000000"/>
                <w:szCs w:val="28"/>
                <w:lang w:eastAsia="ru-RU"/>
              </w:rPr>
            </w:pPr>
          </w:p>
        </w:tc>
        <w:tc>
          <w:tcPr>
            <w:tcW w:w="426" w:type="dxa"/>
            <w:vAlign w:val="center"/>
          </w:tcPr>
          <w:p w:rsidR="00DD7560" w:rsidRPr="00DD7560" w:rsidRDefault="00DD7560" w:rsidP="00DD7560">
            <w:pPr>
              <w:spacing w:before="100" w:beforeAutospacing="1" w:after="100" w:afterAutospacing="1" w:line="240" w:lineRule="auto"/>
              <w:ind w:firstLine="0"/>
              <w:jc w:val="center"/>
              <w:rPr>
                <w:rFonts w:eastAsia="Times New Roman" w:cs="Times New Roman"/>
                <w:color w:val="000000"/>
                <w:szCs w:val="28"/>
                <w:lang w:eastAsia="ru-RU"/>
              </w:rPr>
            </w:pPr>
          </w:p>
        </w:tc>
        <w:tc>
          <w:tcPr>
            <w:tcW w:w="419" w:type="dxa"/>
            <w:vAlign w:val="center"/>
          </w:tcPr>
          <w:p w:rsidR="00DD7560" w:rsidRPr="00DD7560" w:rsidRDefault="00DD7560" w:rsidP="00DD7560">
            <w:pPr>
              <w:spacing w:before="100" w:beforeAutospacing="1" w:after="100" w:afterAutospacing="1" w:line="240" w:lineRule="auto"/>
              <w:ind w:firstLine="0"/>
              <w:jc w:val="center"/>
              <w:rPr>
                <w:rFonts w:eastAsia="Times New Roman" w:cs="Times New Roman"/>
                <w:color w:val="000000"/>
                <w:szCs w:val="28"/>
                <w:lang w:eastAsia="ru-RU"/>
              </w:rPr>
            </w:pPr>
          </w:p>
        </w:tc>
      </w:tr>
      <w:tr w:rsidR="00DD7560" w:rsidRPr="00DD7560" w:rsidTr="001162CC">
        <w:tc>
          <w:tcPr>
            <w:tcW w:w="562" w:type="dxa"/>
            <w:vAlign w:val="center"/>
          </w:tcPr>
          <w:p w:rsidR="00DD7560" w:rsidRPr="00DD7560" w:rsidRDefault="00DD7560" w:rsidP="00DD7560">
            <w:pPr>
              <w:numPr>
                <w:ilvl w:val="0"/>
                <w:numId w:val="29"/>
              </w:numPr>
              <w:spacing w:before="100" w:beforeAutospacing="1" w:after="100" w:afterAutospacing="1" w:line="240" w:lineRule="auto"/>
              <w:ind w:left="0"/>
              <w:jc w:val="right"/>
              <w:rPr>
                <w:rFonts w:eastAsia="Times New Roman" w:cs="Times New Roman"/>
                <w:color w:val="000000"/>
                <w:szCs w:val="28"/>
                <w:lang w:eastAsia="ru-RU"/>
              </w:rPr>
            </w:pPr>
          </w:p>
        </w:tc>
        <w:tc>
          <w:tcPr>
            <w:tcW w:w="7088" w:type="dxa"/>
            <w:vAlign w:val="center"/>
          </w:tcPr>
          <w:p w:rsidR="00DD7560" w:rsidRPr="00DD7560" w:rsidRDefault="00DD7560" w:rsidP="00DD7560">
            <w:pPr>
              <w:spacing w:before="100" w:beforeAutospacing="1" w:after="100" w:afterAutospacing="1" w:line="240" w:lineRule="auto"/>
              <w:ind w:firstLine="0"/>
              <w:jc w:val="center"/>
              <w:rPr>
                <w:rFonts w:eastAsia="Times New Roman" w:cs="Times New Roman"/>
                <w:color w:val="000000"/>
                <w:szCs w:val="28"/>
                <w:lang w:eastAsia="ru-RU"/>
              </w:rPr>
            </w:pPr>
            <w:r w:rsidRPr="00DD7560">
              <w:rPr>
                <w:rFonts w:eastAsia="Times New Roman" w:cs="Times New Roman"/>
                <w:color w:val="292929"/>
                <w:szCs w:val="28"/>
                <w:shd w:val="clear" w:color="auto" w:fill="FFFFFF"/>
                <w:lang w:eastAsia="ru-RU"/>
              </w:rPr>
              <w:t>Я уже окончательно сформировался как специалист и</w:t>
            </w:r>
            <w:r w:rsidR="005062EA" w:rsidRPr="00DD7560">
              <w:rPr>
                <w:rFonts w:eastAsia="Times New Roman" w:cs="Times New Roman"/>
                <w:color w:val="292929"/>
                <w:szCs w:val="28"/>
                <w:shd w:val="clear" w:color="auto" w:fill="FFFFFF"/>
                <w:lang w:eastAsia="ru-RU"/>
              </w:rPr>
              <w:t> не</w:t>
            </w:r>
            <w:r w:rsidR="005062EA">
              <w:rPr>
                <w:rFonts w:eastAsia="Times New Roman" w:cs="Times New Roman"/>
                <w:color w:val="292929"/>
                <w:szCs w:val="28"/>
                <w:shd w:val="clear" w:color="auto" w:fill="FFFFFF"/>
                <w:lang w:eastAsia="ru-RU"/>
              </w:rPr>
              <w:t> </w:t>
            </w:r>
            <w:r w:rsidR="005062EA" w:rsidRPr="00DD7560">
              <w:rPr>
                <w:rFonts w:eastAsia="Times New Roman" w:cs="Times New Roman"/>
                <w:color w:val="292929"/>
                <w:szCs w:val="28"/>
                <w:shd w:val="clear" w:color="auto" w:fill="FFFFFF"/>
                <w:lang w:eastAsia="ru-RU"/>
              </w:rPr>
              <w:t>х</w:t>
            </w:r>
            <w:r w:rsidRPr="00DD7560">
              <w:rPr>
                <w:rFonts w:eastAsia="Times New Roman" w:cs="Times New Roman"/>
                <w:color w:val="292929"/>
                <w:szCs w:val="28"/>
                <w:shd w:val="clear" w:color="auto" w:fill="FFFFFF"/>
                <w:lang w:eastAsia="ru-RU"/>
              </w:rPr>
              <w:t>очу в себе ничего менять.</w:t>
            </w:r>
          </w:p>
        </w:tc>
        <w:tc>
          <w:tcPr>
            <w:tcW w:w="425" w:type="dxa"/>
            <w:vAlign w:val="center"/>
          </w:tcPr>
          <w:p w:rsidR="00DD7560" w:rsidRPr="00DD7560" w:rsidRDefault="00DD7560" w:rsidP="00DD7560">
            <w:pPr>
              <w:spacing w:before="100" w:beforeAutospacing="1" w:after="100" w:afterAutospacing="1" w:line="240" w:lineRule="auto"/>
              <w:ind w:firstLine="0"/>
              <w:jc w:val="center"/>
              <w:rPr>
                <w:rFonts w:eastAsia="Times New Roman" w:cs="Times New Roman"/>
                <w:color w:val="000000"/>
                <w:szCs w:val="28"/>
                <w:lang w:eastAsia="ru-RU"/>
              </w:rPr>
            </w:pPr>
          </w:p>
        </w:tc>
        <w:tc>
          <w:tcPr>
            <w:tcW w:w="425" w:type="dxa"/>
            <w:vAlign w:val="center"/>
          </w:tcPr>
          <w:p w:rsidR="00DD7560" w:rsidRPr="00DD7560" w:rsidRDefault="00DD7560" w:rsidP="00DD7560">
            <w:pPr>
              <w:spacing w:before="100" w:beforeAutospacing="1" w:after="100" w:afterAutospacing="1" w:line="240" w:lineRule="auto"/>
              <w:ind w:firstLine="0"/>
              <w:jc w:val="center"/>
              <w:rPr>
                <w:rFonts w:eastAsia="Times New Roman" w:cs="Times New Roman"/>
                <w:color w:val="000000"/>
                <w:szCs w:val="28"/>
                <w:lang w:eastAsia="ru-RU"/>
              </w:rPr>
            </w:pPr>
          </w:p>
        </w:tc>
        <w:tc>
          <w:tcPr>
            <w:tcW w:w="426" w:type="dxa"/>
            <w:vAlign w:val="center"/>
          </w:tcPr>
          <w:p w:rsidR="00DD7560" w:rsidRPr="00DD7560" w:rsidRDefault="00DD7560" w:rsidP="00DD7560">
            <w:pPr>
              <w:spacing w:before="100" w:beforeAutospacing="1" w:after="100" w:afterAutospacing="1" w:line="240" w:lineRule="auto"/>
              <w:ind w:firstLine="0"/>
              <w:jc w:val="center"/>
              <w:rPr>
                <w:rFonts w:eastAsia="Times New Roman" w:cs="Times New Roman"/>
                <w:color w:val="000000"/>
                <w:szCs w:val="28"/>
                <w:lang w:eastAsia="ru-RU"/>
              </w:rPr>
            </w:pPr>
          </w:p>
        </w:tc>
        <w:tc>
          <w:tcPr>
            <w:tcW w:w="419" w:type="dxa"/>
            <w:vAlign w:val="center"/>
          </w:tcPr>
          <w:p w:rsidR="00DD7560" w:rsidRPr="00DD7560" w:rsidRDefault="00DD7560" w:rsidP="00DD7560">
            <w:pPr>
              <w:spacing w:before="100" w:beforeAutospacing="1" w:after="100" w:afterAutospacing="1" w:line="240" w:lineRule="auto"/>
              <w:ind w:firstLine="0"/>
              <w:jc w:val="center"/>
              <w:rPr>
                <w:rFonts w:eastAsia="Times New Roman" w:cs="Times New Roman"/>
                <w:color w:val="000000"/>
                <w:szCs w:val="28"/>
                <w:lang w:eastAsia="ru-RU"/>
              </w:rPr>
            </w:pPr>
          </w:p>
        </w:tc>
      </w:tr>
      <w:tr w:rsidR="00DD7560" w:rsidRPr="00DD7560" w:rsidTr="001162CC">
        <w:tc>
          <w:tcPr>
            <w:tcW w:w="562" w:type="dxa"/>
            <w:vAlign w:val="center"/>
          </w:tcPr>
          <w:p w:rsidR="00DD7560" w:rsidRPr="00DD7560" w:rsidRDefault="00DD7560" w:rsidP="00DD7560">
            <w:pPr>
              <w:numPr>
                <w:ilvl w:val="0"/>
                <w:numId w:val="29"/>
              </w:numPr>
              <w:spacing w:before="100" w:beforeAutospacing="1" w:after="100" w:afterAutospacing="1" w:line="240" w:lineRule="auto"/>
              <w:ind w:left="0"/>
              <w:jc w:val="right"/>
              <w:rPr>
                <w:rFonts w:eastAsia="Times New Roman" w:cs="Times New Roman"/>
                <w:color w:val="000000"/>
                <w:szCs w:val="28"/>
                <w:lang w:eastAsia="ru-RU"/>
              </w:rPr>
            </w:pPr>
          </w:p>
        </w:tc>
        <w:tc>
          <w:tcPr>
            <w:tcW w:w="7088" w:type="dxa"/>
            <w:vAlign w:val="center"/>
          </w:tcPr>
          <w:p w:rsidR="00DD7560" w:rsidRPr="00DD7560" w:rsidRDefault="00DD7560" w:rsidP="00DD7560">
            <w:pPr>
              <w:shd w:val="clear" w:color="auto" w:fill="FFFFFF"/>
              <w:spacing w:line="240" w:lineRule="auto"/>
              <w:ind w:firstLine="0"/>
              <w:jc w:val="center"/>
              <w:rPr>
                <w:rFonts w:eastAsia="Times New Roman" w:cs="Times New Roman"/>
                <w:color w:val="292929"/>
                <w:szCs w:val="28"/>
                <w:lang w:eastAsia="ru-RU"/>
              </w:rPr>
            </w:pPr>
            <w:r w:rsidRPr="00DD7560">
              <w:rPr>
                <w:rFonts w:eastAsia="Times New Roman" w:cs="Times New Roman"/>
                <w:color w:val="292929"/>
                <w:szCs w:val="28"/>
                <w:lang w:eastAsia="ru-RU"/>
              </w:rPr>
              <w:t>Обычно меня расстраивает то, как я реагирую на трудности в работе.</w:t>
            </w:r>
          </w:p>
        </w:tc>
        <w:tc>
          <w:tcPr>
            <w:tcW w:w="425" w:type="dxa"/>
            <w:vAlign w:val="center"/>
          </w:tcPr>
          <w:p w:rsidR="00DD7560" w:rsidRPr="00DD7560" w:rsidRDefault="00DD7560" w:rsidP="00DD7560">
            <w:pPr>
              <w:spacing w:before="100" w:beforeAutospacing="1" w:after="100" w:afterAutospacing="1" w:line="240" w:lineRule="auto"/>
              <w:ind w:firstLine="0"/>
              <w:jc w:val="center"/>
              <w:rPr>
                <w:rFonts w:eastAsia="Times New Roman" w:cs="Times New Roman"/>
                <w:color w:val="000000"/>
                <w:szCs w:val="28"/>
                <w:lang w:eastAsia="ru-RU"/>
              </w:rPr>
            </w:pPr>
          </w:p>
        </w:tc>
        <w:tc>
          <w:tcPr>
            <w:tcW w:w="425" w:type="dxa"/>
            <w:vAlign w:val="center"/>
          </w:tcPr>
          <w:p w:rsidR="00DD7560" w:rsidRPr="00DD7560" w:rsidRDefault="00DD7560" w:rsidP="00DD7560">
            <w:pPr>
              <w:spacing w:before="100" w:beforeAutospacing="1" w:after="100" w:afterAutospacing="1" w:line="240" w:lineRule="auto"/>
              <w:ind w:firstLine="0"/>
              <w:jc w:val="center"/>
              <w:rPr>
                <w:rFonts w:eastAsia="Times New Roman" w:cs="Times New Roman"/>
                <w:color w:val="000000"/>
                <w:szCs w:val="28"/>
                <w:lang w:eastAsia="ru-RU"/>
              </w:rPr>
            </w:pPr>
          </w:p>
        </w:tc>
        <w:tc>
          <w:tcPr>
            <w:tcW w:w="426" w:type="dxa"/>
            <w:vAlign w:val="center"/>
          </w:tcPr>
          <w:p w:rsidR="00DD7560" w:rsidRPr="00DD7560" w:rsidRDefault="00DD7560" w:rsidP="00DD7560">
            <w:pPr>
              <w:spacing w:before="100" w:beforeAutospacing="1" w:after="100" w:afterAutospacing="1" w:line="240" w:lineRule="auto"/>
              <w:ind w:firstLine="0"/>
              <w:jc w:val="center"/>
              <w:rPr>
                <w:rFonts w:eastAsia="Times New Roman" w:cs="Times New Roman"/>
                <w:color w:val="000000"/>
                <w:szCs w:val="28"/>
                <w:lang w:eastAsia="ru-RU"/>
              </w:rPr>
            </w:pPr>
          </w:p>
        </w:tc>
        <w:tc>
          <w:tcPr>
            <w:tcW w:w="419" w:type="dxa"/>
            <w:vAlign w:val="center"/>
          </w:tcPr>
          <w:p w:rsidR="00DD7560" w:rsidRPr="00DD7560" w:rsidRDefault="00DD7560" w:rsidP="00DD7560">
            <w:pPr>
              <w:spacing w:before="100" w:beforeAutospacing="1" w:after="100" w:afterAutospacing="1" w:line="240" w:lineRule="auto"/>
              <w:ind w:firstLine="0"/>
              <w:jc w:val="center"/>
              <w:rPr>
                <w:rFonts w:eastAsia="Times New Roman" w:cs="Times New Roman"/>
                <w:color w:val="000000"/>
                <w:szCs w:val="28"/>
                <w:lang w:eastAsia="ru-RU"/>
              </w:rPr>
            </w:pPr>
          </w:p>
        </w:tc>
      </w:tr>
      <w:tr w:rsidR="00DD7560" w:rsidRPr="00DD7560" w:rsidTr="001162CC">
        <w:tc>
          <w:tcPr>
            <w:tcW w:w="562" w:type="dxa"/>
            <w:vAlign w:val="center"/>
          </w:tcPr>
          <w:p w:rsidR="00DD7560" w:rsidRPr="00DD7560" w:rsidRDefault="00DD7560" w:rsidP="00DD7560">
            <w:pPr>
              <w:numPr>
                <w:ilvl w:val="0"/>
                <w:numId w:val="29"/>
              </w:numPr>
              <w:spacing w:before="100" w:beforeAutospacing="1" w:after="100" w:afterAutospacing="1" w:line="240" w:lineRule="auto"/>
              <w:ind w:left="0"/>
              <w:jc w:val="right"/>
              <w:rPr>
                <w:rFonts w:eastAsia="Times New Roman" w:cs="Times New Roman"/>
                <w:color w:val="000000"/>
                <w:szCs w:val="28"/>
                <w:lang w:eastAsia="ru-RU"/>
              </w:rPr>
            </w:pPr>
          </w:p>
        </w:tc>
        <w:tc>
          <w:tcPr>
            <w:tcW w:w="7088" w:type="dxa"/>
            <w:vAlign w:val="center"/>
          </w:tcPr>
          <w:p w:rsidR="00DD7560" w:rsidRPr="00DD7560" w:rsidRDefault="00DD7560" w:rsidP="00DD7560">
            <w:pPr>
              <w:spacing w:before="100" w:beforeAutospacing="1" w:after="100" w:afterAutospacing="1" w:line="240" w:lineRule="auto"/>
              <w:ind w:firstLine="0"/>
              <w:jc w:val="center"/>
              <w:rPr>
                <w:rFonts w:eastAsia="Times New Roman" w:cs="Times New Roman"/>
                <w:color w:val="000000"/>
                <w:szCs w:val="28"/>
                <w:lang w:eastAsia="ru-RU"/>
              </w:rPr>
            </w:pPr>
            <w:r w:rsidRPr="00DD7560">
              <w:rPr>
                <w:rFonts w:eastAsia="Times New Roman" w:cs="Times New Roman"/>
                <w:color w:val="292929"/>
                <w:szCs w:val="28"/>
                <w:shd w:val="clear" w:color="auto" w:fill="FFFFFF"/>
                <w:lang w:eastAsia="ru-RU"/>
              </w:rPr>
              <w:t>При принятии сложных решений на работе я полагаюсь исключительно на собственный профессиональный опыт.</w:t>
            </w:r>
          </w:p>
        </w:tc>
        <w:tc>
          <w:tcPr>
            <w:tcW w:w="425" w:type="dxa"/>
            <w:vAlign w:val="center"/>
          </w:tcPr>
          <w:p w:rsidR="00DD7560" w:rsidRPr="00DD7560" w:rsidRDefault="00DD7560" w:rsidP="00DD7560">
            <w:pPr>
              <w:spacing w:before="100" w:beforeAutospacing="1" w:after="100" w:afterAutospacing="1" w:line="240" w:lineRule="auto"/>
              <w:ind w:firstLine="0"/>
              <w:jc w:val="center"/>
              <w:rPr>
                <w:rFonts w:eastAsia="Times New Roman" w:cs="Times New Roman"/>
                <w:color w:val="000000"/>
                <w:szCs w:val="28"/>
                <w:lang w:eastAsia="ru-RU"/>
              </w:rPr>
            </w:pPr>
          </w:p>
        </w:tc>
        <w:tc>
          <w:tcPr>
            <w:tcW w:w="425" w:type="dxa"/>
            <w:vAlign w:val="center"/>
          </w:tcPr>
          <w:p w:rsidR="00DD7560" w:rsidRPr="00DD7560" w:rsidRDefault="00DD7560" w:rsidP="00DD7560">
            <w:pPr>
              <w:spacing w:before="100" w:beforeAutospacing="1" w:after="100" w:afterAutospacing="1" w:line="240" w:lineRule="auto"/>
              <w:ind w:firstLine="0"/>
              <w:jc w:val="center"/>
              <w:rPr>
                <w:rFonts w:eastAsia="Times New Roman" w:cs="Times New Roman"/>
                <w:color w:val="000000"/>
                <w:szCs w:val="28"/>
                <w:lang w:eastAsia="ru-RU"/>
              </w:rPr>
            </w:pPr>
          </w:p>
        </w:tc>
        <w:tc>
          <w:tcPr>
            <w:tcW w:w="426" w:type="dxa"/>
            <w:vAlign w:val="center"/>
          </w:tcPr>
          <w:p w:rsidR="00DD7560" w:rsidRPr="00DD7560" w:rsidRDefault="00DD7560" w:rsidP="00DD7560">
            <w:pPr>
              <w:spacing w:before="100" w:beforeAutospacing="1" w:after="100" w:afterAutospacing="1" w:line="240" w:lineRule="auto"/>
              <w:ind w:firstLine="0"/>
              <w:jc w:val="center"/>
              <w:rPr>
                <w:rFonts w:eastAsia="Times New Roman" w:cs="Times New Roman"/>
                <w:color w:val="000000"/>
                <w:szCs w:val="28"/>
                <w:lang w:eastAsia="ru-RU"/>
              </w:rPr>
            </w:pPr>
          </w:p>
        </w:tc>
        <w:tc>
          <w:tcPr>
            <w:tcW w:w="419" w:type="dxa"/>
            <w:vAlign w:val="center"/>
          </w:tcPr>
          <w:p w:rsidR="00DD7560" w:rsidRPr="00DD7560" w:rsidRDefault="00DD7560" w:rsidP="00DD7560">
            <w:pPr>
              <w:spacing w:before="100" w:beforeAutospacing="1" w:after="100" w:afterAutospacing="1" w:line="240" w:lineRule="auto"/>
              <w:ind w:firstLine="0"/>
              <w:jc w:val="center"/>
              <w:rPr>
                <w:rFonts w:eastAsia="Times New Roman" w:cs="Times New Roman"/>
                <w:color w:val="000000"/>
                <w:szCs w:val="28"/>
                <w:lang w:eastAsia="ru-RU"/>
              </w:rPr>
            </w:pPr>
          </w:p>
        </w:tc>
      </w:tr>
      <w:tr w:rsidR="00DD7560" w:rsidRPr="00DD7560" w:rsidTr="001162CC">
        <w:tc>
          <w:tcPr>
            <w:tcW w:w="562" w:type="dxa"/>
            <w:vAlign w:val="center"/>
          </w:tcPr>
          <w:p w:rsidR="00DD7560" w:rsidRPr="00DD7560" w:rsidRDefault="00DD7560" w:rsidP="00DD7560">
            <w:pPr>
              <w:numPr>
                <w:ilvl w:val="0"/>
                <w:numId w:val="29"/>
              </w:numPr>
              <w:spacing w:before="100" w:beforeAutospacing="1" w:after="100" w:afterAutospacing="1" w:line="240" w:lineRule="auto"/>
              <w:ind w:left="0"/>
              <w:jc w:val="right"/>
              <w:rPr>
                <w:rFonts w:eastAsia="Times New Roman" w:cs="Times New Roman"/>
                <w:color w:val="000000"/>
                <w:szCs w:val="28"/>
                <w:lang w:eastAsia="ru-RU"/>
              </w:rPr>
            </w:pPr>
          </w:p>
        </w:tc>
        <w:tc>
          <w:tcPr>
            <w:tcW w:w="7088" w:type="dxa"/>
            <w:vAlign w:val="center"/>
          </w:tcPr>
          <w:p w:rsidR="00DD7560" w:rsidRPr="00DD7560" w:rsidRDefault="00DD7560" w:rsidP="00DD7560">
            <w:pPr>
              <w:spacing w:before="100" w:beforeAutospacing="1" w:after="100" w:afterAutospacing="1" w:line="240" w:lineRule="auto"/>
              <w:ind w:firstLine="0"/>
              <w:jc w:val="center"/>
              <w:rPr>
                <w:rFonts w:eastAsia="Times New Roman" w:cs="Times New Roman"/>
                <w:color w:val="000000"/>
                <w:szCs w:val="28"/>
                <w:lang w:eastAsia="ru-RU"/>
              </w:rPr>
            </w:pPr>
            <w:r w:rsidRPr="00DD7560">
              <w:rPr>
                <w:rFonts w:eastAsia="Times New Roman" w:cs="Times New Roman"/>
                <w:color w:val="292929"/>
                <w:szCs w:val="28"/>
                <w:shd w:val="clear" w:color="auto" w:fill="FFFFFF"/>
                <w:lang w:eastAsia="ru-RU"/>
              </w:rPr>
              <w:t>Я могу сказать, что приспособлен к условиям своей профессии лучше, чем большинство коллег.</w:t>
            </w:r>
          </w:p>
        </w:tc>
        <w:tc>
          <w:tcPr>
            <w:tcW w:w="425" w:type="dxa"/>
            <w:vAlign w:val="center"/>
          </w:tcPr>
          <w:p w:rsidR="00DD7560" w:rsidRPr="00DD7560" w:rsidRDefault="00DD7560" w:rsidP="00DD7560">
            <w:pPr>
              <w:spacing w:before="100" w:beforeAutospacing="1" w:after="100" w:afterAutospacing="1" w:line="240" w:lineRule="auto"/>
              <w:ind w:firstLine="0"/>
              <w:jc w:val="center"/>
              <w:rPr>
                <w:rFonts w:eastAsia="Times New Roman" w:cs="Times New Roman"/>
                <w:color w:val="000000"/>
                <w:szCs w:val="28"/>
                <w:lang w:eastAsia="ru-RU"/>
              </w:rPr>
            </w:pPr>
          </w:p>
        </w:tc>
        <w:tc>
          <w:tcPr>
            <w:tcW w:w="425" w:type="dxa"/>
            <w:vAlign w:val="center"/>
          </w:tcPr>
          <w:p w:rsidR="00DD7560" w:rsidRPr="00DD7560" w:rsidRDefault="00DD7560" w:rsidP="00DD7560">
            <w:pPr>
              <w:spacing w:before="100" w:beforeAutospacing="1" w:after="100" w:afterAutospacing="1" w:line="240" w:lineRule="auto"/>
              <w:ind w:firstLine="0"/>
              <w:jc w:val="center"/>
              <w:rPr>
                <w:rFonts w:eastAsia="Times New Roman" w:cs="Times New Roman"/>
                <w:color w:val="000000"/>
                <w:szCs w:val="28"/>
                <w:lang w:eastAsia="ru-RU"/>
              </w:rPr>
            </w:pPr>
          </w:p>
        </w:tc>
        <w:tc>
          <w:tcPr>
            <w:tcW w:w="426" w:type="dxa"/>
            <w:vAlign w:val="center"/>
          </w:tcPr>
          <w:p w:rsidR="00DD7560" w:rsidRPr="00DD7560" w:rsidRDefault="00DD7560" w:rsidP="00DD7560">
            <w:pPr>
              <w:spacing w:before="100" w:beforeAutospacing="1" w:after="100" w:afterAutospacing="1" w:line="240" w:lineRule="auto"/>
              <w:ind w:firstLine="0"/>
              <w:jc w:val="center"/>
              <w:rPr>
                <w:rFonts w:eastAsia="Times New Roman" w:cs="Times New Roman"/>
                <w:color w:val="000000"/>
                <w:szCs w:val="28"/>
                <w:lang w:eastAsia="ru-RU"/>
              </w:rPr>
            </w:pPr>
          </w:p>
        </w:tc>
        <w:tc>
          <w:tcPr>
            <w:tcW w:w="419" w:type="dxa"/>
            <w:vAlign w:val="center"/>
          </w:tcPr>
          <w:p w:rsidR="00DD7560" w:rsidRPr="00DD7560" w:rsidRDefault="00DD7560" w:rsidP="00DD7560">
            <w:pPr>
              <w:spacing w:before="100" w:beforeAutospacing="1" w:after="100" w:afterAutospacing="1" w:line="240" w:lineRule="auto"/>
              <w:ind w:firstLine="0"/>
              <w:jc w:val="center"/>
              <w:rPr>
                <w:rFonts w:eastAsia="Times New Roman" w:cs="Times New Roman"/>
                <w:color w:val="000000"/>
                <w:szCs w:val="28"/>
                <w:lang w:eastAsia="ru-RU"/>
              </w:rPr>
            </w:pPr>
          </w:p>
        </w:tc>
      </w:tr>
      <w:tr w:rsidR="00DD7560" w:rsidRPr="00DD7560" w:rsidTr="001162CC">
        <w:tc>
          <w:tcPr>
            <w:tcW w:w="562" w:type="dxa"/>
            <w:vAlign w:val="center"/>
          </w:tcPr>
          <w:p w:rsidR="00DD7560" w:rsidRPr="00DD7560" w:rsidRDefault="00DD7560" w:rsidP="00DD7560">
            <w:pPr>
              <w:numPr>
                <w:ilvl w:val="0"/>
                <w:numId w:val="29"/>
              </w:numPr>
              <w:spacing w:before="100" w:beforeAutospacing="1" w:after="100" w:afterAutospacing="1" w:line="240" w:lineRule="auto"/>
              <w:ind w:left="0"/>
              <w:jc w:val="right"/>
              <w:rPr>
                <w:rFonts w:eastAsia="Times New Roman" w:cs="Times New Roman"/>
                <w:color w:val="000000"/>
                <w:szCs w:val="28"/>
                <w:lang w:eastAsia="ru-RU"/>
              </w:rPr>
            </w:pPr>
          </w:p>
        </w:tc>
        <w:tc>
          <w:tcPr>
            <w:tcW w:w="7088" w:type="dxa"/>
            <w:vAlign w:val="center"/>
          </w:tcPr>
          <w:p w:rsidR="00DD7560" w:rsidRPr="00DD7560" w:rsidRDefault="00DD7560" w:rsidP="00DD7560">
            <w:pPr>
              <w:spacing w:before="100" w:beforeAutospacing="1" w:after="100" w:afterAutospacing="1" w:line="240" w:lineRule="auto"/>
              <w:ind w:firstLine="0"/>
              <w:jc w:val="center"/>
              <w:rPr>
                <w:rFonts w:eastAsia="Times New Roman" w:cs="Times New Roman"/>
                <w:color w:val="000000"/>
                <w:szCs w:val="28"/>
                <w:lang w:eastAsia="ru-RU"/>
              </w:rPr>
            </w:pPr>
            <w:r w:rsidRPr="00DD7560">
              <w:rPr>
                <w:rFonts w:eastAsia="Times New Roman" w:cs="Times New Roman"/>
                <w:color w:val="292929"/>
                <w:szCs w:val="28"/>
                <w:shd w:val="clear" w:color="auto" w:fill="FFFFFF"/>
                <w:lang w:eastAsia="ru-RU"/>
              </w:rPr>
              <w:t>Профессия изменила меня как личность в худшую сторону.</w:t>
            </w:r>
          </w:p>
        </w:tc>
        <w:tc>
          <w:tcPr>
            <w:tcW w:w="425" w:type="dxa"/>
            <w:vAlign w:val="center"/>
          </w:tcPr>
          <w:p w:rsidR="00DD7560" w:rsidRPr="00DD7560" w:rsidRDefault="00DD7560" w:rsidP="00DD7560">
            <w:pPr>
              <w:spacing w:before="100" w:beforeAutospacing="1" w:after="100" w:afterAutospacing="1" w:line="240" w:lineRule="auto"/>
              <w:ind w:firstLine="0"/>
              <w:jc w:val="center"/>
              <w:rPr>
                <w:rFonts w:eastAsia="Times New Roman" w:cs="Times New Roman"/>
                <w:color w:val="000000"/>
                <w:szCs w:val="28"/>
                <w:lang w:eastAsia="ru-RU"/>
              </w:rPr>
            </w:pPr>
          </w:p>
        </w:tc>
        <w:tc>
          <w:tcPr>
            <w:tcW w:w="425" w:type="dxa"/>
            <w:vAlign w:val="center"/>
          </w:tcPr>
          <w:p w:rsidR="00DD7560" w:rsidRPr="00DD7560" w:rsidRDefault="00DD7560" w:rsidP="00DD7560">
            <w:pPr>
              <w:spacing w:before="100" w:beforeAutospacing="1" w:after="100" w:afterAutospacing="1" w:line="240" w:lineRule="auto"/>
              <w:ind w:firstLine="0"/>
              <w:jc w:val="center"/>
              <w:rPr>
                <w:rFonts w:eastAsia="Times New Roman" w:cs="Times New Roman"/>
                <w:color w:val="000000"/>
                <w:szCs w:val="28"/>
                <w:lang w:eastAsia="ru-RU"/>
              </w:rPr>
            </w:pPr>
          </w:p>
        </w:tc>
        <w:tc>
          <w:tcPr>
            <w:tcW w:w="426" w:type="dxa"/>
            <w:vAlign w:val="center"/>
          </w:tcPr>
          <w:p w:rsidR="00DD7560" w:rsidRPr="00DD7560" w:rsidRDefault="00DD7560" w:rsidP="00DD7560">
            <w:pPr>
              <w:spacing w:before="100" w:beforeAutospacing="1" w:after="100" w:afterAutospacing="1" w:line="240" w:lineRule="auto"/>
              <w:ind w:firstLine="0"/>
              <w:jc w:val="center"/>
              <w:rPr>
                <w:rFonts w:eastAsia="Times New Roman" w:cs="Times New Roman"/>
                <w:color w:val="000000"/>
                <w:szCs w:val="28"/>
                <w:lang w:eastAsia="ru-RU"/>
              </w:rPr>
            </w:pPr>
          </w:p>
        </w:tc>
        <w:tc>
          <w:tcPr>
            <w:tcW w:w="419" w:type="dxa"/>
            <w:vAlign w:val="center"/>
          </w:tcPr>
          <w:p w:rsidR="00DD7560" w:rsidRPr="00DD7560" w:rsidRDefault="00DD7560" w:rsidP="00DD7560">
            <w:pPr>
              <w:spacing w:before="100" w:beforeAutospacing="1" w:after="100" w:afterAutospacing="1" w:line="240" w:lineRule="auto"/>
              <w:ind w:firstLine="0"/>
              <w:jc w:val="center"/>
              <w:rPr>
                <w:rFonts w:eastAsia="Times New Roman" w:cs="Times New Roman"/>
                <w:color w:val="000000"/>
                <w:szCs w:val="28"/>
                <w:lang w:eastAsia="ru-RU"/>
              </w:rPr>
            </w:pPr>
          </w:p>
        </w:tc>
      </w:tr>
      <w:tr w:rsidR="00DD7560" w:rsidRPr="00DD7560" w:rsidTr="001162CC">
        <w:tc>
          <w:tcPr>
            <w:tcW w:w="562" w:type="dxa"/>
            <w:vAlign w:val="center"/>
          </w:tcPr>
          <w:p w:rsidR="00DD7560" w:rsidRPr="00DD7560" w:rsidRDefault="00DD7560" w:rsidP="00DD7560">
            <w:pPr>
              <w:numPr>
                <w:ilvl w:val="0"/>
                <w:numId w:val="29"/>
              </w:numPr>
              <w:spacing w:before="100" w:beforeAutospacing="1" w:after="100" w:afterAutospacing="1" w:line="240" w:lineRule="auto"/>
              <w:ind w:left="0"/>
              <w:jc w:val="right"/>
              <w:rPr>
                <w:rFonts w:eastAsia="Times New Roman" w:cs="Times New Roman"/>
                <w:color w:val="000000"/>
                <w:szCs w:val="28"/>
                <w:lang w:eastAsia="ru-RU"/>
              </w:rPr>
            </w:pPr>
          </w:p>
        </w:tc>
        <w:tc>
          <w:tcPr>
            <w:tcW w:w="7088" w:type="dxa"/>
            <w:vAlign w:val="center"/>
          </w:tcPr>
          <w:p w:rsidR="00DD7560" w:rsidRPr="00DD7560" w:rsidRDefault="00DD7560" w:rsidP="00DD7560">
            <w:pPr>
              <w:spacing w:before="100" w:beforeAutospacing="1" w:after="100" w:afterAutospacing="1" w:line="240" w:lineRule="auto"/>
              <w:ind w:firstLine="0"/>
              <w:jc w:val="center"/>
              <w:rPr>
                <w:rFonts w:eastAsia="Times New Roman" w:cs="Times New Roman"/>
                <w:color w:val="000000"/>
                <w:szCs w:val="28"/>
                <w:lang w:eastAsia="ru-RU"/>
              </w:rPr>
            </w:pPr>
            <w:r w:rsidRPr="00DD7560">
              <w:rPr>
                <w:rFonts w:eastAsia="Times New Roman" w:cs="Times New Roman"/>
                <w:color w:val="292929"/>
                <w:szCs w:val="28"/>
                <w:shd w:val="clear" w:color="auto" w:fill="FFFFFF"/>
                <w:lang w:eastAsia="ru-RU"/>
              </w:rPr>
              <w:t>Чтобы добиться высоких результатов в профессии, я должен был родиться другим человеком.</w:t>
            </w:r>
          </w:p>
        </w:tc>
        <w:tc>
          <w:tcPr>
            <w:tcW w:w="425" w:type="dxa"/>
            <w:vAlign w:val="center"/>
          </w:tcPr>
          <w:p w:rsidR="00DD7560" w:rsidRPr="00DD7560" w:rsidRDefault="00DD7560" w:rsidP="00DD7560">
            <w:pPr>
              <w:spacing w:before="100" w:beforeAutospacing="1" w:after="100" w:afterAutospacing="1" w:line="240" w:lineRule="auto"/>
              <w:ind w:firstLine="0"/>
              <w:jc w:val="center"/>
              <w:rPr>
                <w:rFonts w:eastAsia="Times New Roman" w:cs="Times New Roman"/>
                <w:color w:val="000000"/>
                <w:szCs w:val="28"/>
                <w:lang w:eastAsia="ru-RU"/>
              </w:rPr>
            </w:pPr>
          </w:p>
        </w:tc>
        <w:tc>
          <w:tcPr>
            <w:tcW w:w="425" w:type="dxa"/>
            <w:vAlign w:val="center"/>
          </w:tcPr>
          <w:p w:rsidR="00DD7560" w:rsidRPr="00DD7560" w:rsidRDefault="00DD7560" w:rsidP="00DD7560">
            <w:pPr>
              <w:spacing w:before="100" w:beforeAutospacing="1" w:after="100" w:afterAutospacing="1" w:line="240" w:lineRule="auto"/>
              <w:ind w:firstLine="0"/>
              <w:jc w:val="center"/>
              <w:rPr>
                <w:rFonts w:eastAsia="Times New Roman" w:cs="Times New Roman"/>
                <w:color w:val="000000"/>
                <w:szCs w:val="28"/>
                <w:lang w:eastAsia="ru-RU"/>
              </w:rPr>
            </w:pPr>
          </w:p>
        </w:tc>
        <w:tc>
          <w:tcPr>
            <w:tcW w:w="426" w:type="dxa"/>
            <w:vAlign w:val="center"/>
          </w:tcPr>
          <w:p w:rsidR="00DD7560" w:rsidRPr="00DD7560" w:rsidRDefault="00DD7560" w:rsidP="00DD7560">
            <w:pPr>
              <w:spacing w:before="100" w:beforeAutospacing="1" w:after="100" w:afterAutospacing="1" w:line="240" w:lineRule="auto"/>
              <w:ind w:firstLine="0"/>
              <w:jc w:val="center"/>
              <w:rPr>
                <w:rFonts w:eastAsia="Times New Roman" w:cs="Times New Roman"/>
                <w:color w:val="000000"/>
                <w:szCs w:val="28"/>
                <w:lang w:eastAsia="ru-RU"/>
              </w:rPr>
            </w:pPr>
          </w:p>
        </w:tc>
        <w:tc>
          <w:tcPr>
            <w:tcW w:w="419" w:type="dxa"/>
            <w:vAlign w:val="center"/>
          </w:tcPr>
          <w:p w:rsidR="00DD7560" w:rsidRPr="00DD7560" w:rsidRDefault="00DD7560" w:rsidP="00DD7560">
            <w:pPr>
              <w:spacing w:before="100" w:beforeAutospacing="1" w:after="100" w:afterAutospacing="1" w:line="240" w:lineRule="auto"/>
              <w:ind w:firstLine="0"/>
              <w:jc w:val="center"/>
              <w:rPr>
                <w:rFonts w:eastAsia="Times New Roman" w:cs="Times New Roman"/>
                <w:color w:val="000000"/>
                <w:szCs w:val="28"/>
                <w:lang w:eastAsia="ru-RU"/>
              </w:rPr>
            </w:pPr>
          </w:p>
        </w:tc>
      </w:tr>
      <w:tr w:rsidR="00DD7560" w:rsidRPr="00DD7560" w:rsidTr="001162CC">
        <w:tc>
          <w:tcPr>
            <w:tcW w:w="562" w:type="dxa"/>
            <w:vAlign w:val="center"/>
          </w:tcPr>
          <w:p w:rsidR="00DD7560" w:rsidRPr="00DD7560" w:rsidRDefault="00DD7560" w:rsidP="00DD7560">
            <w:pPr>
              <w:numPr>
                <w:ilvl w:val="0"/>
                <w:numId w:val="29"/>
              </w:numPr>
              <w:spacing w:before="100" w:beforeAutospacing="1" w:after="100" w:afterAutospacing="1" w:line="240" w:lineRule="auto"/>
              <w:ind w:left="0"/>
              <w:jc w:val="right"/>
              <w:rPr>
                <w:rFonts w:eastAsia="Times New Roman" w:cs="Times New Roman"/>
                <w:color w:val="000000"/>
                <w:szCs w:val="28"/>
                <w:lang w:eastAsia="ru-RU"/>
              </w:rPr>
            </w:pPr>
          </w:p>
        </w:tc>
        <w:tc>
          <w:tcPr>
            <w:tcW w:w="7088" w:type="dxa"/>
            <w:vAlign w:val="center"/>
          </w:tcPr>
          <w:p w:rsidR="00DD7560" w:rsidRPr="00DD7560" w:rsidRDefault="00DD7560" w:rsidP="00DD7560">
            <w:pPr>
              <w:shd w:val="clear" w:color="auto" w:fill="FFFFFF"/>
              <w:spacing w:line="240" w:lineRule="auto"/>
              <w:ind w:firstLine="0"/>
              <w:jc w:val="center"/>
              <w:rPr>
                <w:rFonts w:eastAsia="Times New Roman" w:cs="Times New Roman"/>
                <w:color w:val="292929"/>
                <w:szCs w:val="28"/>
                <w:lang w:eastAsia="ru-RU"/>
              </w:rPr>
            </w:pPr>
            <w:r w:rsidRPr="00DD7560">
              <w:rPr>
                <w:rFonts w:eastAsia="Times New Roman" w:cs="Times New Roman"/>
                <w:color w:val="292929"/>
                <w:szCs w:val="28"/>
                <w:lang w:eastAsia="ru-RU"/>
              </w:rPr>
              <w:t>Те качества, которые ценны для общения в семье и друзьями, чаще всего не приносят пользы в моей профессиональной деятельности.</w:t>
            </w:r>
          </w:p>
        </w:tc>
        <w:tc>
          <w:tcPr>
            <w:tcW w:w="425" w:type="dxa"/>
            <w:vAlign w:val="center"/>
          </w:tcPr>
          <w:p w:rsidR="00DD7560" w:rsidRPr="00DD7560" w:rsidRDefault="00DD7560" w:rsidP="00DD7560">
            <w:pPr>
              <w:spacing w:before="100" w:beforeAutospacing="1" w:after="100" w:afterAutospacing="1" w:line="240" w:lineRule="auto"/>
              <w:ind w:firstLine="0"/>
              <w:jc w:val="center"/>
              <w:rPr>
                <w:rFonts w:eastAsia="Times New Roman" w:cs="Times New Roman"/>
                <w:color w:val="000000"/>
                <w:szCs w:val="28"/>
                <w:lang w:eastAsia="ru-RU"/>
              </w:rPr>
            </w:pPr>
          </w:p>
        </w:tc>
        <w:tc>
          <w:tcPr>
            <w:tcW w:w="425" w:type="dxa"/>
            <w:vAlign w:val="center"/>
          </w:tcPr>
          <w:p w:rsidR="00DD7560" w:rsidRPr="00DD7560" w:rsidRDefault="00DD7560" w:rsidP="00DD7560">
            <w:pPr>
              <w:spacing w:before="100" w:beforeAutospacing="1" w:after="100" w:afterAutospacing="1" w:line="240" w:lineRule="auto"/>
              <w:ind w:firstLine="0"/>
              <w:jc w:val="center"/>
              <w:rPr>
                <w:rFonts w:eastAsia="Times New Roman" w:cs="Times New Roman"/>
                <w:color w:val="000000"/>
                <w:szCs w:val="28"/>
                <w:lang w:eastAsia="ru-RU"/>
              </w:rPr>
            </w:pPr>
          </w:p>
        </w:tc>
        <w:tc>
          <w:tcPr>
            <w:tcW w:w="426" w:type="dxa"/>
            <w:vAlign w:val="center"/>
          </w:tcPr>
          <w:p w:rsidR="00DD7560" w:rsidRPr="00DD7560" w:rsidRDefault="00DD7560" w:rsidP="00DD7560">
            <w:pPr>
              <w:spacing w:before="100" w:beforeAutospacing="1" w:after="100" w:afterAutospacing="1" w:line="240" w:lineRule="auto"/>
              <w:ind w:firstLine="0"/>
              <w:jc w:val="center"/>
              <w:rPr>
                <w:rFonts w:eastAsia="Times New Roman" w:cs="Times New Roman"/>
                <w:color w:val="000000"/>
                <w:szCs w:val="28"/>
                <w:lang w:eastAsia="ru-RU"/>
              </w:rPr>
            </w:pPr>
          </w:p>
        </w:tc>
        <w:tc>
          <w:tcPr>
            <w:tcW w:w="419" w:type="dxa"/>
            <w:vAlign w:val="center"/>
          </w:tcPr>
          <w:p w:rsidR="00DD7560" w:rsidRPr="00DD7560" w:rsidRDefault="00DD7560" w:rsidP="00DD7560">
            <w:pPr>
              <w:spacing w:before="100" w:beforeAutospacing="1" w:after="100" w:afterAutospacing="1" w:line="240" w:lineRule="auto"/>
              <w:ind w:firstLine="0"/>
              <w:jc w:val="center"/>
              <w:rPr>
                <w:rFonts w:eastAsia="Times New Roman" w:cs="Times New Roman"/>
                <w:color w:val="000000"/>
                <w:szCs w:val="28"/>
                <w:lang w:eastAsia="ru-RU"/>
              </w:rPr>
            </w:pPr>
          </w:p>
        </w:tc>
      </w:tr>
      <w:tr w:rsidR="00DD7560" w:rsidRPr="00DD7560" w:rsidTr="001162CC">
        <w:tc>
          <w:tcPr>
            <w:tcW w:w="562" w:type="dxa"/>
            <w:vAlign w:val="center"/>
          </w:tcPr>
          <w:p w:rsidR="00DD7560" w:rsidRPr="00DD7560" w:rsidRDefault="00DD7560" w:rsidP="00DD7560">
            <w:pPr>
              <w:numPr>
                <w:ilvl w:val="0"/>
                <w:numId w:val="29"/>
              </w:numPr>
              <w:spacing w:before="100" w:beforeAutospacing="1" w:after="100" w:afterAutospacing="1" w:line="240" w:lineRule="auto"/>
              <w:ind w:left="0"/>
              <w:jc w:val="right"/>
              <w:rPr>
                <w:rFonts w:eastAsia="Times New Roman" w:cs="Times New Roman"/>
                <w:color w:val="000000"/>
                <w:szCs w:val="28"/>
                <w:lang w:eastAsia="ru-RU"/>
              </w:rPr>
            </w:pPr>
          </w:p>
        </w:tc>
        <w:tc>
          <w:tcPr>
            <w:tcW w:w="7088" w:type="dxa"/>
            <w:vAlign w:val="center"/>
          </w:tcPr>
          <w:p w:rsidR="00DD7560" w:rsidRPr="00DD7560" w:rsidRDefault="00DD7560" w:rsidP="00DD7560">
            <w:pPr>
              <w:spacing w:before="100" w:beforeAutospacing="1" w:after="100" w:afterAutospacing="1" w:line="240" w:lineRule="auto"/>
              <w:ind w:firstLine="0"/>
              <w:jc w:val="center"/>
              <w:rPr>
                <w:rFonts w:eastAsia="Times New Roman" w:cs="Times New Roman"/>
                <w:color w:val="000000"/>
                <w:szCs w:val="28"/>
                <w:lang w:eastAsia="ru-RU"/>
              </w:rPr>
            </w:pPr>
            <w:r w:rsidRPr="00DD7560">
              <w:rPr>
                <w:rFonts w:eastAsia="Times New Roman" w:cs="Times New Roman"/>
                <w:color w:val="292929"/>
                <w:szCs w:val="28"/>
                <w:shd w:val="clear" w:color="auto" w:fill="FFFFFF"/>
                <w:lang w:eastAsia="ru-RU"/>
              </w:rPr>
              <w:t>Кто бы</w:t>
            </w:r>
            <w:r w:rsidR="005062EA" w:rsidRPr="00DD7560">
              <w:rPr>
                <w:rFonts w:eastAsia="Times New Roman" w:cs="Times New Roman"/>
                <w:color w:val="292929"/>
                <w:szCs w:val="28"/>
                <w:shd w:val="clear" w:color="auto" w:fill="FFFFFF"/>
                <w:lang w:eastAsia="ru-RU"/>
              </w:rPr>
              <w:t> ни</w:t>
            </w:r>
            <w:r w:rsidR="005062EA">
              <w:rPr>
                <w:rFonts w:eastAsia="Times New Roman" w:cs="Times New Roman"/>
                <w:color w:val="292929"/>
                <w:szCs w:val="28"/>
                <w:shd w:val="clear" w:color="auto" w:fill="FFFFFF"/>
                <w:lang w:eastAsia="ru-RU"/>
              </w:rPr>
              <w:t> </w:t>
            </w:r>
            <w:r w:rsidR="005062EA" w:rsidRPr="00DD7560">
              <w:rPr>
                <w:rFonts w:eastAsia="Times New Roman" w:cs="Times New Roman"/>
                <w:color w:val="292929"/>
                <w:szCs w:val="28"/>
                <w:shd w:val="clear" w:color="auto" w:fill="FFFFFF"/>
                <w:lang w:eastAsia="ru-RU"/>
              </w:rPr>
              <w:t>к</w:t>
            </w:r>
            <w:r w:rsidRPr="00DD7560">
              <w:rPr>
                <w:rFonts w:eastAsia="Times New Roman" w:cs="Times New Roman"/>
                <w:color w:val="292929"/>
                <w:szCs w:val="28"/>
                <w:shd w:val="clear" w:color="auto" w:fill="FFFFFF"/>
                <w:lang w:eastAsia="ru-RU"/>
              </w:rPr>
              <w:t>ритиковал результаты моей работы, я остаюсь убежденным в собственном профессионализме.</w:t>
            </w:r>
          </w:p>
        </w:tc>
        <w:tc>
          <w:tcPr>
            <w:tcW w:w="425" w:type="dxa"/>
            <w:vAlign w:val="center"/>
          </w:tcPr>
          <w:p w:rsidR="00DD7560" w:rsidRPr="00DD7560" w:rsidRDefault="00DD7560" w:rsidP="00DD7560">
            <w:pPr>
              <w:spacing w:before="100" w:beforeAutospacing="1" w:after="100" w:afterAutospacing="1" w:line="240" w:lineRule="auto"/>
              <w:ind w:firstLine="0"/>
              <w:jc w:val="center"/>
              <w:rPr>
                <w:rFonts w:eastAsia="Times New Roman" w:cs="Times New Roman"/>
                <w:color w:val="000000"/>
                <w:szCs w:val="28"/>
                <w:lang w:eastAsia="ru-RU"/>
              </w:rPr>
            </w:pPr>
          </w:p>
        </w:tc>
        <w:tc>
          <w:tcPr>
            <w:tcW w:w="425" w:type="dxa"/>
            <w:vAlign w:val="center"/>
          </w:tcPr>
          <w:p w:rsidR="00DD7560" w:rsidRPr="00DD7560" w:rsidRDefault="00DD7560" w:rsidP="00DD7560">
            <w:pPr>
              <w:spacing w:before="100" w:beforeAutospacing="1" w:after="100" w:afterAutospacing="1" w:line="240" w:lineRule="auto"/>
              <w:ind w:firstLine="0"/>
              <w:jc w:val="center"/>
              <w:rPr>
                <w:rFonts w:eastAsia="Times New Roman" w:cs="Times New Roman"/>
                <w:color w:val="000000"/>
                <w:szCs w:val="28"/>
                <w:lang w:eastAsia="ru-RU"/>
              </w:rPr>
            </w:pPr>
          </w:p>
        </w:tc>
        <w:tc>
          <w:tcPr>
            <w:tcW w:w="426" w:type="dxa"/>
            <w:vAlign w:val="center"/>
          </w:tcPr>
          <w:p w:rsidR="00DD7560" w:rsidRPr="00DD7560" w:rsidRDefault="00DD7560" w:rsidP="00DD7560">
            <w:pPr>
              <w:spacing w:before="100" w:beforeAutospacing="1" w:after="100" w:afterAutospacing="1" w:line="240" w:lineRule="auto"/>
              <w:ind w:firstLine="0"/>
              <w:jc w:val="center"/>
              <w:rPr>
                <w:rFonts w:eastAsia="Times New Roman" w:cs="Times New Roman"/>
                <w:color w:val="000000"/>
                <w:szCs w:val="28"/>
                <w:lang w:eastAsia="ru-RU"/>
              </w:rPr>
            </w:pPr>
          </w:p>
        </w:tc>
        <w:tc>
          <w:tcPr>
            <w:tcW w:w="419" w:type="dxa"/>
            <w:vAlign w:val="center"/>
          </w:tcPr>
          <w:p w:rsidR="00DD7560" w:rsidRPr="00DD7560" w:rsidRDefault="00DD7560" w:rsidP="00DD7560">
            <w:pPr>
              <w:spacing w:before="100" w:beforeAutospacing="1" w:after="100" w:afterAutospacing="1" w:line="240" w:lineRule="auto"/>
              <w:ind w:firstLine="0"/>
              <w:jc w:val="center"/>
              <w:rPr>
                <w:rFonts w:eastAsia="Times New Roman" w:cs="Times New Roman"/>
                <w:color w:val="000000"/>
                <w:szCs w:val="28"/>
                <w:lang w:eastAsia="ru-RU"/>
              </w:rPr>
            </w:pPr>
          </w:p>
        </w:tc>
      </w:tr>
      <w:tr w:rsidR="00DD7560" w:rsidRPr="00DD7560" w:rsidTr="001162CC">
        <w:tc>
          <w:tcPr>
            <w:tcW w:w="562" w:type="dxa"/>
            <w:vAlign w:val="center"/>
          </w:tcPr>
          <w:p w:rsidR="00DD7560" w:rsidRPr="00DD7560" w:rsidRDefault="00DD7560" w:rsidP="00DD7560">
            <w:pPr>
              <w:numPr>
                <w:ilvl w:val="0"/>
                <w:numId w:val="29"/>
              </w:numPr>
              <w:spacing w:before="100" w:beforeAutospacing="1" w:after="100" w:afterAutospacing="1" w:line="240" w:lineRule="auto"/>
              <w:ind w:left="0"/>
              <w:jc w:val="right"/>
              <w:rPr>
                <w:rFonts w:eastAsia="Times New Roman" w:cs="Times New Roman"/>
                <w:color w:val="000000"/>
                <w:szCs w:val="28"/>
                <w:lang w:eastAsia="ru-RU"/>
              </w:rPr>
            </w:pPr>
          </w:p>
        </w:tc>
        <w:tc>
          <w:tcPr>
            <w:tcW w:w="7088" w:type="dxa"/>
            <w:vAlign w:val="center"/>
          </w:tcPr>
          <w:p w:rsidR="00DD7560" w:rsidRPr="00DD7560" w:rsidRDefault="00DD7560" w:rsidP="00DD7560">
            <w:pPr>
              <w:spacing w:before="100" w:beforeAutospacing="1" w:after="100" w:afterAutospacing="1" w:line="240" w:lineRule="auto"/>
              <w:ind w:firstLine="0"/>
              <w:jc w:val="center"/>
              <w:rPr>
                <w:rFonts w:eastAsia="Times New Roman" w:cs="Times New Roman"/>
                <w:color w:val="000000"/>
                <w:szCs w:val="28"/>
                <w:lang w:eastAsia="ru-RU"/>
              </w:rPr>
            </w:pPr>
            <w:r w:rsidRPr="00DD7560">
              <w:rPr>
                <w:rFonts w:eastAsia="Times New Roman" w:cs="Times New Roman"/>
                <w:color w:val="292929"/>
                <w:szCs w:val="28"/>
                <w:shd w:val="clear" w:color="auto" w:fill="FFFFFF"/>
                <w:lang w:eastAsia="ru-RU"/>
              </w:rPr>
              <w:t>Я часто испытываю чувство неловкости за себя как специалиста.</w:t>
            </w:r>
          </w:p>
        </w:tc>
        <w:tc>
          <w:tcPr>
            <w:tcW w:w="425" w:type="dxa"/>
            <w:vAlign w:val="center"/>
          </w:tcPr>
          <w:p w:rsidR="00DD7560" w:rsidRPr="00DD7560" w:rsidRDefault="00DD7560" w:rsidP="00DD7560">
            <w:pPr>
              <w:spacing w:before="100" w:beforeAutospacing="1" w:after="100" w:afterAutospacing="1" w:line="240" w:lineRule="auto"/>
              <w:ind w:firstLine="0"/>
              <w:jc w:val="center"/>
              <w:rPr>
                <w:rFonts w:eastAsia="Times New Roman" w:cs="Times New Roman"/>
                <w:color w:val="000000"/>
                <w:szCs w:val="28"/>
                <w:lang w:eastAsia="ru-RU"/>
              </w:rPr>
            </w:pPr>
          </w:p>
        </w:tc>
        <w:tc>
          <w:tcPr>
            <w:tcW w:w="425" w:type="dxa"/>
            <w:vAlign w:val="center"/>
          </w:tcPr>
          <w:p w:rsidR="00DD7560" w:rsidRPr="00DD7560" w:rsidRDefault="00DD7560" w:rsidP="00DD7560">
            <w:pPr>
              <w:spacing w:before="100" w:beforeAutospacing="1" w:after="100" w:afterAutospacing="1" w:line="240" w:lineRule="auto"/>
              <w:ind w:firstLine="0"/>
              <w:jc w:val="center"/>
              <w:rPr>
                <w:rFonts w:eastAsia="Times New Roman" w:cs="Times New Roman"/>
                <w:color w:val="000000"/>
                <w:szCs w:val="28"/>
                <w:lang w:eastAsia="ru-RU"/>
              </w:rPr>
            </w:pPr>
          </w:p>
        </w:tc>
        <w:tc>
          <w:tcPr>
            <w:tcW w:w="426" w:type="dxa"/>
            <w:vAlign w:val="center"/>
          </w:tcPr>
          <w:p w:rsidR="00DD7560" w:rsidRPr="00DD7560" w:rsidRDefault="00DD7560" w:rsidP="00DD7560">
            <w:pPr>
              <w:spacing w:before="100" w:beforeAutospacing="1" w:after="100" w:afterAutospacing="1" w:line="240" w:lineRule="auto"/>
              <w:ind w:firstLine="0"/>
              <w:jc w:val="center"/>
              <w:rPr>
                <w:rFonts w:eastAsia="Times New Roman" w:cs="Times New Roman"/>
                <w:color w:val="000000"/>
                <w:szCs w:val="28"/>
                <w:lang w:eastAsia="ru-RU"/>
              </w:rPr>
            </w:pPr>
          </w:p>
        </w:tc>
        <w:tc>
          <w:tcPr>
            <w:tcW w:w="419" w:type="dxa"/>
            <w:vAlign w:val="center"/>
          </w:tcPr>
          <w:p w:rsidR="00DD7560" w:rsidRPr="00DD7560" w:rsidRDefault="00DD7560" w:rsidP="00DD7560">
            <w:pPr>
              <w:spacing w:before="100" w:beforeAutospacing="1" w:after="100" w:afterAutospacing="1" w:line="240" w:lineRule="auto"/>
              <w:ind w:firstLine="0"/>
              <w:jc w:val="center"/>
              <w:rPr>
                <w:rFonts w:eastAsia="Times New Roman" w:cs="Times New Roman"/>
                <w:color w:val="000000"/>
                <w:szCs w:val="28"/>
                <w:lang w:eastAsia="ru-RU"/>
              </w:rPr>
            </w:pPr>
          </w:p>
        </w:tc>
      </w:tr>
      <w:tr w:rsidR="00DD7560" w:rsidRPr="00DD7560" w:rsidTr="001162CC">
        <w:tc>
          <w:tcPr>
            <w:tcW w:w="562" w:type="dxa"/>
            <w:vAlign w:val="center"/>
          </w:tcPr>
          <w:p w:rsidR="00DD7560" w:rsidRPr="00DD7560" w:rsidRDefault="00DD7560" w:rsidP="00DD7560">
            <w:pPr>
              <w:numPr>
                <w:ilvl w:val="0"/>
                <w:numId w:val="29"/>
              </w:numPr>
              <w:spacing w:before="100" w:beforeAutospacing="1" w:after="100" w:afterAutospacing="1" w:line="240" w:lineRule="auto"/>
              <w:ind w:left="0"/>
              <w:jc w:val="right"/>
              <w:rPr>
                <w:rFonts w:eastAsia="Times New Roman" w:cs="Times New Roman"/>
                <w:color w:val="000000"/>
                <w:szCs w:val="28"/>
                <w:lang w:eastAsia="ru-RU"/>
              </w:rPr>
            </w:pPr>
          </w:p>
        </w:tc>
        <w:tc>
          <w:tcPr>
            <w:tcW w:w="7088" w:type="dxa"/>
            <w:vAlign w:val="center"/>
          </w:tcPr>
          <w:p w:rsidR="00DD7560" w:rsidRPr="00DD7560" w:rsidRDefault="00DD7560" w:rsidP="00DD7560">
            <w:pPr>
              <w:spacing w:before="100" w:beforeAutospacing="1" w:after="100" w:afterAutospacing="1" w:line="240" w:lineRule="auto"/>
              <w:ind w:firstLine="0"/>
              <w:jc w:val="center"/>
              <w:rPr>
                <w:rFonts w:eastAsia="Times New Roman" w:cs="Times New Roman"/>
                <w:color w:val="000000"/>
                <w:szCs w:val="28"/>
                <w:lang w:eastAsia="ru-RU"/>
              </w:rPr>
            </w:pPr>
            <w:r w:rsidRPr="00DD7560">
              <w:rPr>
                <w:rFonts w:eastAsia="Times New Roman" w:cs="Times New Roman"/>
                <w:color w:val="292929"/>
                <w:szCs w:val="28"/>
                <w:shd w:val="clear" w:color="auto" w:fill="FFFFFF"/>
                <w:lang w:eastAsia="ru-RU"/>
              </w:rPr>
              <w:t>Мне кажется, что профессия положительно воздействует на мой характер.</w:t>
            </w:r>
          </w:p>
        </w:tc>
        <w:tc>
          <w:tcPr>
            <w:tcW w:w="425" w:type="dxa"/>
            <w:vAlign w:val="center"/>
          </w:tcPr>
          <w:p w:rsidR="00DD7560" w:rsidRPr="00DD7560" w:rsidRDefault="00DD7560" w:rsidP="00DD7560">
            <w:pPr>
              <w:spacing w:before="100" w:beforeAutospacing="1" w:after="100" w:afterAutospacing="1" w:line="240" w:lineRule="auto"/>
              <w:ind w:firstLine="0"/>
              <w:jc w:val="center"/>
              <w:rPr>
                <w:rFonts w:eastAsia="Times New Roman" w:cs="Times New Roman"/>
                <w:color w:val="000000"/>
                <w:szCs w:val="28"/>
                <w:lang w:eastAsia="ru-RU"/>
              </w:rPr>
            </w:pPr>
          </w:p>
        </w:tc>
        <w:tc>
          <w:tcPr>
            <w:tcW w:w="425" w:type="dxa"/>
            <w:vAlign w:val="center"/>
          </w:tcPr>
          <w:p w:rsidR="00DD7560" w:rsidRPr="00DD7560" w:rsidRDefault="00DD7560" w:rsidP="00DD7560">
            <w:pPr>
              <w:spacing w:before="100" w:beforeAutospacing="1" w:after="100" w:afterAutospacing="1" w:line="240" w:lineRule="auto"/>
              <w:ind w:firstLine="0"/>
              <w:jc w:val="center"/>
              <w:rPr>
                <w:rFonts w:eastAsia="Times New Roman" w:cs="Times New Roman"/>
                <w:color w:val="000000"/>
                <w:szCs w:val="28"/>
                <w:lang w:eastAsia="ru-RU"/>
              </w:rPr>
            </w:pPr>
          </w:p>
        </w:tc>
        <w:tc>
          <w:tcPr>
            <w:tcW w:w="426" w:type="dxa"/>
            <w:vAlign w:val="center"/>
          </w:tcPr>
          <w:p w:rsidR="00DD7560" w:rsidRPr="00DD7560" w:rsidRDefault="00DD7560" w:rsidP="00DD7560">
            <w:pPr>
              <w:spacing w:before="100" w:beforeAutospacing="1" w:after="100" w:afterAutospacing="1" w:line="240" w:lineRule="auto"/>
              <w:ind w:firstLine="0"/>
              <w:jc w:val="center"/>
              <w:rPr>
                <w:rFonts w:eastAsia="Times New Roman" w:cs="Times New Roman"/>
                <w:color w:val="000000"/>
                <w:szCs w:val="28"/>
                <w:lang w:eastAsia="ru-RU"/>
              </w:rPr>
            </w:pPr>
          </w:p>
        </w:tc>
        <w:tc>
          <w:tcPr>
            <w:tcW w:w="419" w:type="dxa"/>
            <w:vAlign w:val="center"/>
          </w:tcPr>
          <w:p w:rsidR="00DD7560" w:rsidRPr="00DD7560" w:rsidRDefault="00DD7560" w:rsidP="00DD7560">
            <w:pPr>
              <w:spacing w:before="100" w:beforeAutospacing="1" w:after="100" w:afterAutospacing="1" w:line="240" w:lineRule="auto"/>
              <w:ind w:firstLine="0"/>
              <w:jc w:val="center"/>
              <w:rPr>
                <w:rFonts w:eastAsia="Times New Roman" w:cs="Times New Roman"/>
                <w:color w:val="000000"/>
                <w:szCs w:val="28"/>
                <w:lang w:eastAsia="ru-RU"/>
              </w:rPr>
            </w:pPr>
          </w:p>
        </w:tc>
      </w:tr>
      <w:tr w:rsidR="00DD7560" w:rsidRPr="00DD7560" w:rsidTr="001162CC">
        <w:tc>
          <w:tcPr>
            <w:tcW w:w="562" w:type="dxa"/>
            <w:vAlign w:val="center"/>
          </w:tcPr>
          <w:p w:rsidR="00DD7560" w:rsidRPr="00DD7560" w:rsidRDefault="00DD7560" w:rsidP="00DD7560">
            <w:pPr>
              <w:numPr>
                <w:ilvl w:val="0"/>
                <w:numId w:val="29"/>
              </w:numPr>
              <w:spacing w:before="100" w:beforeAutospacing="1" w:after="100" w:afterAutospacing="1" w:line="240" w:lineRule="auto"/>
              <w:ind w:left="0"/>
              <w:jc w:val="right"/>
              <w:rPr>
                <w:rFonts w:eastAsia="Times New Roman" w:cs="Times New Roman"/>
                <w:color w:val="000000"/>
                <w:szCs w:val="28"/>
                <w:lang w:eastAsia="ru-RU"/>
              </w:rPr>
            </w:pPr>
          </w:p>
        </w:tc>
        <w:tc>
          <w:tcPr>
            <w:tcW w:w="7088" w:type="dxa"/>
            <w:vAlign w:val="center"/>
          </w:tcPr>
          <w:p w:rsidR="00DD7560" w:rsidRPr="00DD7560" w:rsidRDefault="00DD7560" w:rsidP="00DD7560">
            <w:pPr>
              <w:spacing w:before="100" w:beforeAutospacing="1" w:after="100" w:afterAutospacing="1" w:line="240" w:lineRule="auto"/>
              <w:ind w:firstLine="0"/>
              <w:jc w:val="center"/>
              <w:rPr>
                <w:rFonts w:eastAsia="Times New Roman" w:cs="Times New Roman"/>
                <w:color w:val="000000"/>
                <w:szCs w:val="28"/>
                <w:lang w:eastAsia="ru-RU"/>
              </w:rPr>
            </w:pPr>
            <w:r w:rsidRPr="00DD7560">
              <w:rPr>
                <w:rFonts w:eastAsia="Times New Roman" w:cs="Times New Roman"/>
                <w:color w:val="292929"/>
                <w:szCs w:val="28"/>
                <w:shd w:val="clear" w:color="auto" w:fill="FFFFFF"/>
                <w:lang w:eastAsia="ru-RU"/>
              </w:rPr>
              <w:t>Думаю, что моя профессиональная подготовка во многом превосходит подготовку моих сослуживцев.</w:t>
            </w:r>
          </w:p>
        </w:tc>
        <w:tc>
          <w:tcPr>
            <w:tcW w:w="425" w:type="dxa"/>
            <w:vAlign w:val="center"/>
          </w:tcPr>
          <w:p w:rsidR="00DD7560" w:rsidRPr="00DD7560" w:rsidRDefault="00DD7560" w:rsidP="00DD7560">
            <w:pPr>
              <w:spacing w:before="100" w:beforeAutospacing="1" w:after="100" w:afterAutospacing="1" w:line="240" w:lineRule="auto"/>
              <w:ind w:firstLine="0"/>
              <w:jc w:val="center"/>
              <w:rPr>
                <w:rFonts w:eastAsia="Times New Roman" w:cs="Times New Roman"/>
                <w:color w:val="000000"/>
                <w:szCs w:val="28"/>
                <w:lang w:eastAsia="ru-RU"/>
              </w:rPr>
            </w:pPr>
          </w:p>
        </w:tc>
        <w:tc>
          <w:tcPr>
            <w:tcW w:w="425" w:type="dxa"/>
            <w:vAlign w:val="center"/>
          </w:tcPr>
          <w:p w:rsidR="00DD7560" w:rsidRPr="00DD7560" w:rsidRDefault="00DD7560" w:rsidP="00DD7560">
            <w:pPr>
              <w:spacing w:before="100" w:beforeAutospacing="1" w:after="100" w:afterAutospacing="1" w:line="240" w:lineRule="auto"/>
              <w:ind w:firstLine="0"/>
              <w:jc w:val="center"/>
              <w:rPr>
                <w:rFonts w:eastAsia="Times New Roman" w:cs="Times New Roman"/>
                <w:color w:val="000000"/>
                <w:szCs w:val="28"/>
                <w:lang w:eastAsia="ru-RU"/>
              </w:rPr>
            </w:pPr>
          </w:p>
        </w:tc>
        <w:tc>
          <w:tcPr>
            <w:tcW w:w="426" w:type="dxa"/>
            <w:vAlign w:val="center"/>
          </w:tcPr>
          <w:p w:rsidR="00DD7560" w:rsidRPr="00DD7560" w:rsidRDefault="00DD7560" w:rsidP="00DD7560">
            <w:pPr>
              <w:spacing w:before="100" w:beforeAutospacing="1" w:after="100" w:afterAutospacing="1" w:line="240" w:lineRule="auto"/>
              <w:ind w:firstLine="0"/>
              <w:jc w:val="center"/>
              <w:rPr>
                <w:rFonts w:eastAsia="Times New Roman" w:cs="Times New Roman"/>
                <w:color w:val="000000"/>
                <w:szCs w:val="28"/>
                <w:lang w:eastAsia="ru-RU"/>
              </w:rPr>
            </w:pPr>
          </w:p>
        </w:tc>
        <w:tc>
          <w:tcPr>
            <w:tcW w:w="419" w:type="dxa"/>
            <w:vAlign w:val="center"/>
          </w:tcPr>
          <w:p w:rsidR="00DD7560" w:rsidRPr="00DD7560" w:rsidRDefault="00DD7560" w:rsidP="00DD7560">
            <w:pPr>
              <w:spacing w:before="100" w:beforeAutospacing="1" w:after="100" w:afterAutospacing="1" w:line="240" w:lineRule="auto"/>
              <w:ind w:firstLine="0"/>
              <w:jc w:val="center"/>
              <w:rPr>
                <w:rFonts w:eastAsia="Times New Roman" w:cs="Times New Roman"/>
                <w:color w:val="000000"/>
                <w:szCs w:val="28"/>
                <w:lang w:eastAsia="ru-RU"/>
              </w:rPr>
            </w:pPr>
          </w:p>
        </w:tc>
      </w:tr>
      <w:tr w:rsidR="00DD7560" w:rsidRPr="00DD7560" w:rsidTr="001162CC">
        <w:tc>
          <w:tcPr>
            <w:tcW w:w="562" w:type="dxa"/>
            <w:vAlign w:val="center"/>
          </w:tcPr>
          <w:p w:rsidR="00DD7560" w:rsidRPr="00DD7560" w:rsidRDefault="00DD7560" w:rsidP="00DD7560">
            <w:pPr>
              <w:numPr>
                <w:ilvl w:val="0"/>
                <w:numId w:val="29"/>
              </w:numPr>
              <w:spacing w:before="100" w:beforeAutospacing="1" w:after="100" w:afterAutospacing="1" w:line="240" w:lineRule="auto"/>
              <w:ind w:left="0"/>
              <w:jc w:val="right"/>
              <w:rPr>
                <w:rFonts w:eastAsia="Times New Roman" w:cs="Times New Roman"/>
                <w:color w:val="000000"/>
                <w:szCs w:val="28"/>
                <w:lang w:eastAsia="ru-RU"/>
              </w:rPr>
            </w:pPr>
          </w:p>
        </w:tc>
        <w:tc>
          <w:tcPr>
            <w:tcW w:w="7088" w:type="dxa"/>
            <w:vAlign w:val="center"/>
          </w:tcPr>
          <w:p w:rsidR="00DD7560" w:rsidRPr="00DD7560" w:rsidRDefault="00DD7560" w:rsidP="00DD7560">
            <w:pPr>
              <w:shd w:val="clear" w:color="auto" w:fill="FFFFFF"/>
              <w:spacing w:line="240" w:lineRule="auto"/>
              <w:ind w:firstLine="0"/>
              <w:jc w:val="center"/>
              <w:rPr>
                <w:rFonts w:eastAsia="Times New Roman" w:cs="Times New Roman"/>
                <w:color w:val="292929"/>
                <w:szCs w:val="28"/>
                <w:lang w:eastAsia="ru-RU"/>
              </w:rPr>
            </w:pPr>
            <w:r w:rsidRPr="00DD7560">
              <w:rPr>
                <w:rFonts w:eastAsia="Times New Roman" w:cs="Times New Roman"/>
                <w:color w:val="292929"/>
                <w:szCs w:val="28"/>
                <w:lang w:eastAsia="ru-RU"/>
              </w:rPr>
              <w:t>В целом меня устраивает уровень моего профессионального мастерства.</w:t>
            </w:r>
          </w:p>
        </w:tc>
        <w:tc>
          <w:tcPr>
            <w:tcW w:w="425" w:type="dxa"/>
            <w:vAlign w:val="center"/>
          </w:tcPr>
          <w:p w:rsidR="00DD7560" w:rsidRPr="00DD7560" w:rsidRDefault="00DD7560" w:rsidP="00DD7560">
            <w:pPr>
              <w:spacing w:before="100" w:beforeAutospacing="1" w:after="100" w:afterAutospacing="1" w:line="240" w:lineRule="auto"/>
              <w:ind w:firstLine="0"/>
              <w:jc w:val="center"/>
              <w:rPr>
                <w:rFonts w:eastAsia="Times New Roman" w:cs="Times New Roman"/>
                <w:color w:val="000000"/>
                <w:szCs w:val="28"/>
                <w:lang w:eastAsia="ru-RU"/>
              </w:rPr>
            </w:pPr>
          </w:p>
        </w:tc>
        <w:tc>
          <w:tcPr>
            <w:tcW w:w="425" w:type="dxa"/>
            <w:vAlign w:val="center"/>
          </w:tcPr>
          <w:p w:rsidR="00DD7560" w:rsidRPr="00DD7560" w:rsidRDefault="00DD7560" w:rsidP="00DD7560">
            <w:pPr>
              <w:spacing w:before="100" w:beforeAutospacing="1" w:after="100" w:afterAutospacing="1" w:line="240" w:lineRule="auto"/>
              <w:ind w:firstLine="0"/>
              <w:jc w:val="center"/>
              <w:rPr>
                <w:rFonts w:eastAsia="Times New Roman" w:cs="Times New Roman"/>
                <w:color w:val="000000"/>
                <w:szCs w:val="28"/>
                <w:lang w:eastAsia="ru-RU"/>
              </w:rPr>
            </w:pPr>
          </w:p>
        </w:tc>
        <w:tc>
          <w:tcPr>
            <w:tcW w:w="426" w:type="dxa"/>
            <w:vAlign w:val="center"/>
          </w:tcPr>
          <w:p w:rsidR="00DD7560" w:rsidRPr="00DD7560" w:rsidRDefault="00DD7560" w:rsidP="00DD7560">
            <w:pPr>
              <w:spacing w:before="100" w:beforeAutospacing="1" w:after="100" w:afterAutospacing="1" w:line="240" w:lineRule="auto"/>
              <w:ind w:firstLine="0"/>
              <w:jc w:val="center"/>
              <w:rPr>
                <w:rFonts w:eastAsia="Times New Roman" w:cs="Times New Roman"/>
                <w:color w:val="000000"/>
                <w:szCs w:val="28"/>
                <w:lang w:eastAsia="ru-RU"/>
              </w:rPr>
            </w:pPr>
          </w:p>
        </w:tc>
        <w:tc>
          <w:tcPr>
            <w:tcW w:w="419" w:type="dxa"/>
            <w:vAlign w:val="center"/>
          </w:tcPr>
          <w:p w:rsidR="00DD7560" w:rsidRPr="00DD7560" w:rsidRDefault="00DD7560" w:rsidP="00DD7560">
            <w:pPr>
              <w:spacing w:before="100" w:beforeAutospacing="1" w:after="100" w:afterAutospacing="1" w:line="240" w:lineRule="auto"/>
              <w:ind w:firstLine="0"/>
              <w:jc w:val="center"/>
              <w:rPr>
                <w:rFonts w:eastAsia="Times New Roman" w:cs="Times New Roman"/>
                <w:color w:val="000000"/>
                <w:szCs w:val="28"/>
                <w:lang w:eastAsia="ru-RU"/>
              </w:rPr>
            </w:pPr>
          </w:p>
        </w:tc>
      </w:tr>
    </w:tbl>
    <w:p w:rsidR="00DD7560" w:rsidRPr="00DD7560" w:rsidRDefault="00DD7560" w:rsidP="00DD7560">
      <w:pPr>
        <w:spacing w:before="100" w:beforeAutospacing="1" w:after="100" w:afterAutospacing="1" w:line="240" w:lineRule="auto"/>
        <w:ind w:firstLine="0"/>
        <w:rPr>
          <w:rFonts w:eastAsia="Times New Roman" w:cs="Times New Roman"/>
          <w:color w:val="000000"/>
          <w:szCs w:val="28"/>
          <w:lang w:eastAsia="ru-RU"/>
        </w:rPr>
      </w:pPr>
    </w:p>
    <w:p w:rsidR="00DD7560" w:rsidRPr="00DD7560" w:rsidRDefault="00DD7560" w:rsidP="00DD7560">
      <w:pPr>
        <w:spacing w:after="160" w:line="259" w:lineRule="auto"/>
        <w:ind w:firstLine="0"/>
        <w:rPr>
          <w:rFonts w:eastAsia="Times New Roman" w:cs="Times New Roman"/>
          <w:szCs w:val="28"/>
          <w:lang w:eastAsia="ru-RU"/>
        </w:rPr>
      </w:pPr>
      <w:r w:rsidRPr="00DD7560">
        <w:rPr>
          <w:rFonts w:cs="Times New Roman"/>
          <w:szCs w:val="28"/>
        </w:rPr>
        <w:br w:type="page"/>
      </w:r>
    </w:p>
    <w:p w:rsidR="00DD7560" w:rsidRPr="00DD7560" w:rsidRDefault="00DD7560" w:rsidP="00DD7560">
      <w:pPr>
        <w:spacing w:after="160" w:line="259" w:lineRule="auto"/>
        <w:ind w:firstLine="0"/>
        <w:rPr>
          <w:rFonts w:cs="Times New Roman"/>
          <w:szCs w:val="28"/>
        </w:rPr>
      </w:pPr>
      <w:bookmarkStart w:id="37" w:name="_Toc167445516"/>
      <w:r w:rsidRPr="00DD7560">
        <w:rPr>
          <w:rFonts w:cs="Times New Roman"/>
          <w:szCs w:val="28"/>
        </w:rPr>
        <w:lastRenderedPageBreak/>
        <w:t>Якоря карьеры Шейн</w:t>
      </w:r>
      <w:bookmarkEnd w:id="37"/>
    </w:p>
    <w:p w:rsidR="00DD7560" w:rsidRPr="00DD7560" w:rsidRDefault="00DD7560" w:rsidP="00DD7560">
      <w:pPr>
        <w:spacing w:after="160" w:line="259" w:lineRule="auto"/>
        <w:ind w:firstLine="0"/>
        <w:rPr>
          <w:rFonts w:cs="Times New Roman"/>
          <w:szCs w:val="28"/>
          <w:lang w:eastAsia="ru-RU"/>
        </w:rPr>
      </w:pPr>
      <w:r w:rsidRPr="00DD7560">
        <w:rPr>
          <w:rFonts w:cs="Times New Roman"/>
          <w:szCs w:val="28"/>
          <w:lang w:eastAsia="ru-RU"/>
        </w:rPr>
        <w:t>Опросник, который</w:t>
      </w:r>
      <w:r w:rsidR="005062EA" w:rsidRPr="00DD7560">
        <w:rPr>
          <w:rFonts w:cs="Times New Roman"/>
          <w:szCs w:val="28"/>
          <w:lang w:eastAsia="ru-RU"/>
        </w:rPr>
        <w:t xml:space="preserve"> вы</w:t>
      </w:r>
      <w:r w:rsidR="005062EA">
        <w:rPr>
          <w:rFonts w:cs="Times New Roman"/>
          <w:szCs w:val="28"/>
          <w:lang w:eastAsia="ru-RU"/>
        </w:rPr>
        <w:t> </w:t>
      </w:r>
      <w:r w:rsidR="005062EA" w:rsidRPr="00DD7560">
        <w:rPr>
          <w:rFonts w:cs="Times New Roman"/>
          <w:szCs w:val="28"/>
          <w:lang w:eastAsia="ru-RU"/>
        </w:rPr>
        <w:t>с</w:t>
      </w:r>
      <w:r w:rsidRPr="00DD7560">
        <w:rPr>
          <w:rFonts w:cs="Times New Roman"/>
          <w:szCs w:val="28"/>
          <w:lang w:eastAsia="ru-RU"/>
        </w:rPr>
        <w:t>ейчас будете заполнять, выявляет ваши предпочтения</w:t>
      </w:r>
      <w:r w:rsidR="005062EA" w:rsidRPr="00DD7560">
        <w:rPr>
          <w:rFonts w:cs="Times New Roman"/>
          <w:szCs w:val="28"/>
          <w:lang w:eastAsia="ru-RU"/>
        </w:rPr>
        <w:t xml:space="preserve"> в</w:t>
      </w:r>
      <w:r w:rsidR="005062EA">
        <w:rPr>
          <w:rFonts w:cs="Times New Roman"/>
          <w:szCs w:val="28"/>
          <w:lang w:eastAsia="ru-RU"/>
        </w:rPr>
        <w:t> </w:t>
      </w:r>
      <w:r w:rsidR="005062EA" w:rsidRPr="00DD7560">
        <w:rPr>
          <w:rFonts w:cs="Times New Roman"/>
          <w:szCs w:val="28"/>
          <w:lang w:eastAsia="ru-RU"/>
        </w:rPr>
        <w:t>в</w:t>
      </w:r>
      <w:r w:rsidRPr="00DD7560">
        <w:rPr>
          <w:rFonts w:cs="Times New Roman"/>
          <w:szCs w:val="28"/>
          <w:lang w:eastAsia="ru-RU"/>
        </w:rPr>
        <w:t>ыборе профессионального пути</w:t>
      </w:r>
      <w:r w:rsidR="005062EA" w:rsidRPr="00DD7560">
        <w:rPr>
          <w:rFonts w:cs="Times New Roman"/>
          <w:szCs w:val="28"/>
          <w:lang w:eastAsia="ru-RU"/>
        </w:rPr>
        <w:t xml:space="preserve"> и</w:t>
      </w:r>
      <w:r w:rsidR="005062EA">
        <w:rPr>
          <w:rFonts w:cs="Times New Roman"/>
          <w:szCs w:val="28"/>
          <w:lang w:eastAsia="ru-RU"/>
        </w:rPr>
        <w:t> </w:t>
      </w:r>
      <w:r w:rsidR="005062EA" w:rsidRPr="00DD7560">
        <w:rPr>
          <w:rFonts w:cs="Times New Roman"/>
          <w:szCs w:val="28"/>
          <w:lang w:eastAsia="ru-RU"/>
        </w:rPr>
        <w:t>п</w:t>
      </w:r>
      <w:r w:rsidRPr="00DD7560">
        <w:rPr>
          <w:rFonts w:cs="Times New Roman"/>
          <w:szCs w:val="28"/>
          <w:lang w:eastAsia="ru-RU"/>
        </w:rPr>
        <w:t>остроении карьеры. Вам необходимо ответить на 41 вопрос по 10-бальной шкале.</w:t>
      </w:r>
    </w:p>
    <w:tbl>
      <w:tblPr>
        <w:tblStyle w:val="af1"/>
        <w:tblW w:w="0" w:type="auto"/>
        <w:tblInd w:w="-998" w:type="dxa"/>
        <w:tblLook w:val="04A0" w:firstRow="1" w:lastRow="0" w:firstColumn="1" w:lastColumn="0" w:noHBand="0" w:noVBand="1"/>
      </w:tblPr>
      <w:tblGrid>
        <w:gridCol w:w="484"/>
        <w:gridCol w:w="5536"/>
        <w:gridCol w:w="417"/>
        <w:gridCol w:w="417"/>
        <w:gridCol w:w="418"/>
        <w:gridCol w:w="420"/>
        <w:gridCol w:w="419"/>
        <w:gridCol w:w="419"/>
        <w:gridCol w:w="419"/>
        <w:gridCol w:w="420"/>
        <w:gridCol w:w="419"/>
        <w:gridCol w:w="555"/>
      </w:tblGrid>
      <w:tr w:rsidR="00DD7560" w:rsidRPr="00DD7560" w:rsidTr="001162CC">
        <w:tc>
          <w:tcPr>
            <w:tcW w:w="484" w:type="dxa"/>
            <w:vAlign w:val="center"/>
          </w:tcPr>
          <w:p w:rsidR="00DD7560" w:rsidRPr="00DD7560" w:rsidRDefault="00DD7560" w:rsidP="00DD7560">
            <w:pPr>
              <w:spacing w:line="240" w:lineRule="auto"/>
              <w:ind w:firstLine="0"/>
              <w:jc w:val="center"/>
              <w:rPr>
                <w:rFonts w:cs="Times New Roman"/>
                <w:szCs w:val="28"/>
              </w:rPr>
            </w:pPr>
            <w:r w:rsidRPr="00DD7560">
              <w:rPr>
                <w:rFonts w:cs="Times New Roman"/>
                <w:szCs w:val="28"/>
              </w:rPr>
              <w:t>№</w:t>
            </w:r>
          </w:p>
        </w:tc>
        <w:tc>
          <w:tcPr>
            <w:tcW w:w="5536" w:type="dxa"/>
            <w:vAlign w:val="center"/>
          </w:tcPr>
          <w:p w:rsidR="00DD7560" w:rsidRPr="00DD7560" w:rsidRDefault="00DD7560" w:rsidP="00DD7560">
            <w:pPr>
              <w:spacing w:line="240" w:lineRule="auto"/>
              <w:ind w:firstLine="0"/>
              <w:jc w:val="center"/>
              <w:rPr>
                <w:rFonts w:cs="Times New Roman"/>
                <w:szCs w:val="28"/>
              </w:rPr>
            </w:pPr>
            <w:r w:rsidRPr="00DD7560">
              <w:rPr>
                <w:rFonts w:cs="Times New Roman"/>
                <w:b/>
                <w:bCs/>
                <w:color w:val="000000"/>
                <w:szCs w:val="28"/>
                <w:shd w:val="clear" w:color="auto" w:fill="F2F2F2"/>
              </w:rPr>
              <w:t xml:space="preserve">1 балл – </w:t>
            </w:r>
            <w:r w:rsidR="00195A6F">
              <w:rPr>
                <w:rFonts w:cs="Times New Roman"/>
                <w:b/>
                <w:bCs/>
                <w:color w:val="000000"/>
                <w:szCs w:val="28"/>
                <w:shd w:val="clear" w:color="auto" w:fill="F2F2F2"/>
              </w:rPr>
              <w:t>«</w:t>
            </w:r>
            <w:r w:rsidRPr="00DD7560">
              <w:rPr>
                <w:rFonts w:cs="Times New Roman"/>
                <w:b/>
                <w:bCs/>
                <w:color w:val="000000"/>
                <w:szCs w:val="28"/>
                <w:shd w:val="clear" w:color="auto" w:fill="F2F2F2"/>
              </w:rPr>
              <w:t>совершенно неважно</w:t>
            </w:r>
            <w:r w:rsidR="00195A6F">
              <w:rPr>
                <w:rFonts w:cs="Times New Roman"/>
                <w:b/>
                <w:bCs/>
                <w:color w:val="000000"/>
                <w:szCs w:val="28"/>
                <w:shd w:val="clear" w:color="auto" w:fill="F2F2F2"/>
              </w:rPr>
              <w:t>»</w:t>
            </w:r>
            <w:r w:rsidRPr="00DD7560">
              <w:rPr>
                <w:rFonts w:cs="Times New Roman"/>
                <w:b/>
                <w:bCs/>
                <w:color w:val="000000"/>
                <w:szCs w:val="28"/>
                <w:shd w:val="clear" w:color="auto" w:fill="F2F2F2"/>
              </w:rPr>
              <w:t xml:space="preserve">, 10 баллов – </w:t>
            </w:r>
            <w:r w:rsidR="00195A6F">
              <w:rPr>
                <w:rFonts w:cs="Times New Roman"/>
                <w:b/>
                <w:bCs/>
                <w:color w:val="000000"/>
                <w:szCs w:val="28"/>
                <w:shd w:val="clear" w:color="auto" w:fill="F2F2F2"/>
              </w:rPr>
              <w:t>«</w:t>
            </w:r>
            <w:r w:rsidRPr="00DD7560">
              <w:rPr>
                <w:rFonts w:cs="Times New Roman"/>
                <w:b/>
                <w:bCs/>
                <w:color w:val="000000"/>
                <w:szCs w:val="28"/>
                <w:shd w:val="clear" w:color="auto" w:fill="F2F2F2"/>
              </w:rPr>
              <w:t>исключительно важно</w:t>
            </w:r>
            <w:r w:rsidR="00195A6F">
              <w:rPr>
                <w:rFonts w:cs="Times New Roman"/>
                <w:b/>
                <w:bCs/>
                <w:color w:val="000000"/>
                <w:szCs w:val="28"/>
                <w:shd w:val="clear" w:color="auto" w:fill="F2F2F2"/>
              </w:rPr>
              <w:t>»</w:t>
            </w:r>
          </w:p>
        </w:tc>
        <w:tc>
          <w:tcPr>
            <w:tcW w:w="417" w:type="dxa"/>
            <w:vAlign w:val="center"/>
          </w:tcPr>
          <w:p w:rsidR="00DD7560" w:rsidRPr="00DD7560" w:rsidRDefault="00DD7560" w:rsidP="00DD7560">
            <w:pPr>
              <w:spacing w:line="240" w:lineRule="auto"/>
              <w:ind w:firstLine="0"/>
              <w:jc w:val="center"/>
              <w:rPr>
                <w:rFonts w:cs="Times New Roman"/>
                <w:szCs w:val="28"/>
              </w:rPr>
            </w:pPr>
            <w:r w:rsidRPr="00DD7560">
              <w:rPr>
                <w:rFonts w:cs="Times New Roman"/>
                <w:szCs w:val="28"/>
              </w:rPr>
              <w:t>1</w:t>
            </w:r>
          </w:p>
        </w:tc>
        <w:tc>
          <w:tcPr>
            <w:tcW w:w="417" w:type="dxa"/>
            <w:vAlign w:val="center"/>
          </w:tcPr>
          <w:p w:rsidR="00DD7560" w:rsidRPr="00DD7560" w:rsidRDefault="00DD7560" w:rsidP="00DD7560">
            <w:pPr>
              <w:spacing w:line="240" w:lineRule="auto"/>
              <w:ind w:firstLine="0"/>
              <w:jc w:val="center"/>
              <w:rPr>
                <w:rFonts w:cs="Times New Roman"/>
                <w:szCs w:val="28"/>
              </w:rPr>
            </w:pPr>
            <w:r w:rsidRPr="00DD7560">
              <w:rPr>
                <w:rFonts w:cs="Times New Roman"/>
                <w:szCs w:val="28"/>
              </w:rPr>
              <w:t>2</w:t>
            </w:r>
          </w:p>
        </w:tc>
        <w:tc>
          <w:tcPr>
            <w:tcW w:w="418" w:type="dxa"/>
            <w:vAlign w:val="center"/>
          </w:tcPr>
          <w:p w:rsidR="00DD7560" w:rsidRPr="00DD7560" w:rsidRDefault="00DD7560" w:rsidP="00DD7560">
            <w:pPr>
              <w:spacing w:line="240" w:lineRule="auto"/>
              <w:ind w:firstLine="0"/>
              <w:jc w:val="center"/>
              <w:rPr>
                <w:rFonts w:cs="Times New Roman"/>
                <w:szCs w:val="28"/>
              </w:rPr>
            </w:pPr>
            <w:r w:rsidRPr="00DD7560">
              <w:rPr>
                <w:rFonts w:cs="Times New Roman"/>
                <w:szCs w:val="28"/>
              </w:rPr>
              <w:t>3</w:t>
            </w:r>
          </w:p>
        </w:tc>
        <w:tc>
          <w:tcPr>
            <w:tcW w:w="420" w:type="dxa"/>
            <w:vAlign w:val="center"/>
          </w:tcPr>
          <w:p w:rsidR="00DD7560" w:rsidRPr="00DD7560" w:rsidRDefault="00DD7560" w:rsidP="00DD7560">
            <w:pPr>
              <w:spacing w:line="240" w:lineRule="auto"/>
              <w:ind w:firstLine="0"/>
              <w:jc w:val="center"/>
              <w:rPr>
                <w:rFonts w:cs="Times New Roman"/>
                <w:szCs w:val="28"/>
              </w:rPr>
            </w:pPr>
            <w:r w:rsidRPr="00DD7560">
              <w:rPr>
                <w:rFonts w:cs="Times New Roman"/>
                <w:szCs w:val="28"/>
              </w:rPr>
              <w:t>4</w:t>
            </w:r>
          </w:p>
        </w:tc>
        <w:tc>
          <w:tcPr>
            <w:tcW w:w="419" w:type="dxa"/>
            <w:vAlign w:val="center"/>
          </w:tcPr>
          <w:p w:rsidR="00DD7560" w:rsidRPr="00DD7560" w:rsidRDefault="00DD7560" w:rsidP="00DD7560">
            <w:pPr>
              <w:spacing w:line="240" w:lineRule="auto"/>
              <w:ind w:firstLine="0"/>
              <w:jc w:val="center"/>
              <w:rPr>
                <w:rFonts w:cs="Times New Roman"/>
                <w:szCs w:val="28"/>
              </w:rPr>
            </w:pPr>
            <w:r w:rsidRPr="00DD7560">
              <w:rPr>
                <w:rFonts w:cs="Times New Roman"/>
                <w:szCs w:val="28"/>
              </w:rPr>
              <w:t>5</w:t>
            </w:r>
          </w:p>
        </w:tc>
        <w:tc>
          <w:tcPr>
            <w:tcW w:w="419" w:type="dxa"/>
            <w:vAlign w:val="center"/>
          </w:tcPr>
          <w:p w:rsidR="00DD7560" w:rsidRPr="00DD7560" w:rsidRDefault="00DD7560" w:rsidP="00DD7560">
            <w:pPr>
              <w:spacing w:line="240" w:lineRule="auto"/>
              <w:ind w:firstLine="0"/>
              <w:jc w:val="center"/>
              <w:rPr>
                <w:rFonts w:cs="Times New Roman"/>
                <w:szCs w:val="28"/>
              </w:rPr>
            </w:pPr>
            <w:r w:rsidRPr="00DD7560">
              <w:rPr>
                <w:rFonts w:cs="Times New Roman"/>
                <w:szCs w:val="28"/>
              </w:rPr>
              <w:t>6</w:t>
            </w:r>
          </w:p>
        </w:tc>
        <w:tc>
          <w:tcPr>
            <w:tcW w:w="419" w:type="dxa"/>
            <w:vAlign w:val="center"/>
          </w:tcPr>
          <w:p w:rsidR="00DD7560" w:rsidRPr="00DD7560" w:rsidRDefault="00DD7560" w:rsidP="00DD7560">
            <w:pPr>
              <w:spacing w:line="240" w:lineRule="auto"/>
              <w:ind w:firstLine="0"/>
              <w:jc w:val="center"/>
              <w:rPr>
                <w:rFonts w:cs="Times New Roman"/>
                <w:szCs w:val="28"/>
              </w:rPr>
            </w:pPr>
            <w:r w:rsidRPr="00DD7560">
              <w:rPr>
                <w:rFonts w:cs="Times New Roman"/>
                <w:szCs w:val="28"/>
              </w:rPr>
              <w:t>7</w:t>
            </w:r>
          </w:p>
        </w:tc>
        <w:tc>
          <w:tcPr>
            <w:tcW w:w="420" w:type="dxa"/>
            <w:vAlign w:val="center"/>
          </w:tcPr>
          <w:p w:rsidR="00DD7560" w:rsidRPr="00DD7560" w:rsidRDefault="00DD7560" w:rsidP="00DD7560">
            <w:pPr>
              <w:spacing w:line="240" w:lineRule="auto"/>
              <w:ind w:firstLine="0"/>
              <w:jc w:val="center"/>
              <w:rPr>
                <w:rFonts w:cs="Times New Roman"/>
                <w:szCs w:val="28"/>
              </w:rPr>
            </w:pPr>
            <w:r w:rsidRPr="00DD7560">
              <w:rPr>
                <w:rFonts w:cs="Times New Roman"/>
                <w:szCs w:val="28"/>
              </w:rPr>
              <w:t>8</w:t>
            </w:r>
          </w:p>
        </w:tc>
        <w:tc>
          <w:tcPr>
            <w:tcW w:w="419" w:type="dxa"/>
            <w:vAlign w:val="center"/>
          </w:tcPr>
          <w:p w:rsidR="00DD7560" w:rsidRPr="00DD7560" w:rsidRDefault="00DD7560" w:rsidP="00DD7560">
            <w:pPr>
              <w:spacing w:line="240" w:lineRule="auto"/>
              <w:ind w:firstLine="0"/>
              <w:jc w:val="center"/>
              <w:rPr>
                <w:rFonts w:cs="Times New Roman"/>
                <w:szCs w:val="28"/>
              </w:rPr>
            </w:pPr>
            <w:r w:rsidRPr="00DD7560">
              <w:rPr>
                <w:rFonts w:cs="Times New Roman"/>
                <w:szCs w:val="28"/>
              </w:rPr>
              <w:t>9</w:t>
            </w:r>
          </w:p>
        </w:tc>
        <w:tc>
          <w:tcPr>
            <w:tcW w:w="555" w:type="dxa"/>
            <w:vAlign w:val="center"/>
          </w:tcPr>
          <w:p w:rsidR="00DD7560" w:rsidRPr="00DD7560" w:rsidRDefault="00DD7560" w:rsidP="00DD7560">
            <w:pPr>
              <w:spacing w:line="240" w:lineRule="auto"/>
              <w:ind w:firstLine="0"/>
              <w:jc w:val="center"/>
              <w:rPr>
                <w:rFonts w:cs="Times New Roman"/>
                <w:szCs w:val="28"/>
              </w:rPr>
            </w:pPr>
            <w:r w:rsidRPr="00DD7560">
              <w:rPr>
                <w:rFonts w:cs="Times New Roman"/>
                <w:szCs w:val="28"/>
              </w:rPr>
              <w:t>10</w:t>
            </w:r>
          </w:p>
        </w:tc>
      </w:tr>
      <w:tr w:rsidR="00DD7560" w:rsidRPr="00DD7560" w:rsidTr="001162CC">
        <w:tc>
          <w:tcPr>
            <w:tcW w:w="484" w:type="dxa"/>
            <w:vAlign w:val="center"/>
          </w:tcPr>
          <w:p w:rsidR="00DD7560" w:rsidRPr="00DD7560" w:rsidRDefault="00DD7560" w:rsidP="00DD7560">
            <w:pPr>
              <w:numPr>
                <w:ilvl w:val="0"/>
                <w:numId w:val="30"/>
              </w:numPr>
              <w:spacing w:line="240" w:lineRule="auto"/>
              <w:ind w:left="357" w:hanging="357"/>
              <w:contextualSpacing/>
              <w:jc w:val="center"/>
              <w:rPr>
                <w:rFonts w:cs="Times New Roman"/>
                <w:szCs w:val="28"/>
              </w:rPr>
            </w:pPr>
          </w:p>
        </w:tc>
        <w:tc>
          <w:tcPr>
            <w:tcW w:w="5536" w:type="dxa"/>
            <w:vAlign w:val="center"/>
          </w:tcPr>
          <w:p w:rsidR="00DD7560" w:rsidRPr="00DD7560" w:rsidRDefault="00DD7560" w:rsidP="00DD7560">
            <w:pPr>
              <w:spacing w:line="240" w:lineRule="auto"/>
              <w:ind w:firstLine="0"/>
              <w:jc w:val="center"/>
              <w:rPr>
                <w:rFonts w:cs="Times New Roman"/>
                <w:szCs w:val="28"/>
              </w:rPr>
            </w:pPr>
            <w:r w:rsidRPr="00DD7560">
              <w:rPr>
                <w:rFonts w:cs="Times New Roman"/>
                <w:color w:val="000000"/>
                <w:szCs w:val="28"/>
                <w:shd w:val="clear" w:color="auto" w:fill="FFFFFF"/>
              </w:rPr>
              <w:t>Строить свою карьеру</w:t>
            </w:r>
            <w:r w:rsidR="005062EA" w:rsidRPr="00DD7560">
              <w:rPr>
                <w:rFonts w:cs="Times New Roman"/>
                <w:color w:val="000000"/>
                <w:szCs w:val="28"/>
                <w:shd w:val="clear" w:color="auto" w:fill="FFFFFF"/>
              </w:rPr>
              <w:t xml:space="preserve"> в</w:t>
            </w:r>
            <w:r w:rsidR="005062EA">
              <w:rPr>
                <w:rFonts w:cs="Times New Roman"/>
                <w:color w:val="000000"/>
                <w:szCs w:val="28"/>
                <w:shd w:val="clear" w:color="auto" w:fill="FFFFFF"/>
              </w:rPr>
              <w:t> </w:t>
            </w:r>
            <w:r w:rsidR="005062EA" w:rsidRPr="00DD7560">
              <w:rPr>
                <w:rFonts w:cs="Times New Roman"/>
                <w:color w:val="000000"/>
                <w:szCs w:val="28"/>
                <w:shd w:val="clear" w:color="auto" w:fill="FFFFFF"/>
              </w:rPr>
              <w:t>п</w:t>
            </w:r>
            <w:r w:rsidRPr="00DD7560">
              <w:rPr>
                <w:rFonts w:cs="Times New Roman"/>
                <w:color w:val="000000"/>
                <w:szCs w:val="28"/>
                <w:shd w:val="clear" w:color="auto" w:fill="FFFFFF"/>
              </w:rPr>
              <w:t>ределах конкретной сферы.</w:t>
            </w:r>
          </w:p>
        </w:tc>
        <w:tc>
          <w:tcPr>
            <w:tcW w:w="417" w:type="dxa"/>
            <w:vAlign w:val="center"/>
          </w:tcPr>
          <w:p w:rsidR="00DD7560" w:rsidRPr="00DD7560" w:rsidRDefault="00DD7560" w:rsidP="00DD7560">
            <w:pPr>
              <w:spacing w:line="240" w:lineRule="auto"/>
              <w:ind w:firstLine="0"/>
              <w:jc w:val="center"/>
              <w:rPr>
                <w:rFonts w:cs="Times New Roman"/>
                <w:szCs w:val="28"/>
              </w:rPr>
            </w:pPr>
          </w:p>
        </w:tc>
        <w:tc>
          <w:tcPr>
            <w:tcW w:w="417" w:type="dxa"/>
            <w:vAlign w:val="center"/>
          </w:tcPr>
          <w:p w:rsidR="00DD7560" w:rsidRPr="00DD7560" w:rsidRDefault="00DD7560" w:rsidP="00DD7560">
            <w:pPr>
              <w:spacing w:line="240" w:lineRule="auto"/>
              <w:ind w:firstLine="0"/>
              <w:jc w:val="center"/>
              <w:rPr>
                <w:rFonts w:cs="Times New Roman"/>
                <w:szCs w:val="28"/>
              </w:rPr>
            </w:pPr>
          </w:p>
        </w:tc>
        <w:tc>
          <w:tcPr>
            <w:tcW w:w="418" w:type="dxa"/>
            <w:vAlign w:val="center"/>
          </w:tcPr>
          <w:p w:rsidR="00DD7560" w:rsidRPr="00DD7560" w:rsidRDefault="00DD7560" w:rsidP="00DD7560">
            <w:pPr>
              <w:spacing w:line="240" w:lineRule="auto"/>
              <w:ind w:firstLine="0"/>
              <w:jc w:val="center"/>
              <w:rPr>
                <w:rFonts w:cs="Times New Roman"/>
                <w:szCs w:val="28"/>
              </w:rPr>
            </w:pPr>
          </w:p>
        </w:tc>
        <w:tc>
          <w:tcPr>
            <w:tcW w:w="420" w:type="dxa"/>
            <w:vAlign w:val="center"/>
          </w:tcPr>
          <w:p w:rsidR="00DD7560" w:rsidRPr="00DD7560" w:rsidRDefault="00DD7560" w:rsidP="00DD7560">
            <w:pPr>
              <w:spacing w:line="240" w:lineRule="auto"/>
              <w:ind w:firstLine="0"/>
              <w:jc w:val="center"/>
              <w:rPr>
                <w:rFonts w:cs="Times New Roman"/>
                <w:szCs w:val="28"/>
              </w:rPr>
            </w:pPr>
          </w:p>
        </w:tc>
        <w:tc>
          <w:tcPr>
            <w:tcW w:w="419" w:type="dxa"/>
            <w:vAlign w:val="center"/>
          </w:tcPr>
          <w:p w:rsidR="00DD7560" w:rsidRPr="00DD7560" w:rsidRDefault="00DD7560" w:rsidP="00DD7560">
            <w:pPr>
              <w:spacing w:line="240" w:lineRule="auto"/>
              <w:ind w:firstLine="0"/>
              <w:jc w:val="center"/>
              <w:rPr>
                <w:rFonts w:cs="Times New Roman"/>
                <w:szCs w:val="28"/>
              </w:rPr>
            </w:pPr>
          </w:p>
        </w:tc>
        <w:tc>
          <w:tcPr>
            <w:tcW w:w="419" w:type="dxa"/>
            <w:vAlign w:val="center"/>
          </w:tcPr>
          <w:p w:rsidR="00DD7560" w:rsidRPr="00DD7560" w:rsidRDefault="00DD7560" w:rsidP="00DD7560">
            <w:pPr>
              <w:spacing w:line="240" w:lineRule="auto"/>
              <w:ind w:firstLine="0"/>
              <w:jc w:val="center"/>
              <w:rPr>
                <w:rFonts w:cs="Times New Roman"/>
                <w:szCs w:val="28"/>
              </w:rPr>
            </w:pPr>
          </w:p>
        </w:tc>
        <w:tc>
          <w:tcPr>
            <w:tcW w:w="419" w:type="dxa"/>
            <w:vAlign w:val="center"/>
          </w:tcPr>
          <w:p w:rsidR="00DD7560" w:rsidRPr="00DD7560" w:rsidRDefault="00DD7560" w:rsidP="00DD7560">
            <w:pPr>
              <w:spacing w:line="240" w:lineRule="auto"/>
              <w:ind w:firstLine="0"/>
              <w:jc w:val="center"/>
              <w:rPr>
                <w:rFonts w:cs="Times New Roman"/>
                <w:szCs w:val="28"/>
              </w:rPr>
            </w:pPr>
          </w:p>
        </w:tc>
        <w:tc>
          <w:tcPr>
            <w:tcW w:w="420" w:type="dxa"/>
            <w:vAlign w:val="center"/>
          </w:tcPr>
          <w:p w:rsidR="00DD7560" w:rsidRPr="00DD7560" w:rsidRDefault="00DD7560" w:rsidP="00DD7560">
            <w:pPr>
              <w:spacing w:line="240" w:lineRule="auto"/>
              <w:ind w:firstLine="0"/>
              <w:jc w:val="center"/>
              <w:rPr>
                <w:rFonts w:cs="Times New Roman"/>
                <w:szCs w:val="28"/>
              </w:rPr>
            </w:pPr>
          </w:p>
        </w:tc>
        <w:tc>
          <w:tcPr>
            <w:tcW w:w="419" w:type="dxa"/>
            <w:vAlign w:val="center"/>
          </w:tcPr>
          <w:p w:rsidR="00DD7560" w:rsidRPr="00DD7560" w:rsidRDefault="00DD7560" w:rsidP="00DD7560">
            <w:pPr>
              <w:spacing w:line="240" w:lineRule="auto"/>
              <w:ind w:firstLine="0"/>
              <w:jc w:val="center"/>
              <w:rPr>
                <w:rFonts w:cs="Times New Roman"/>
                <w:szCs w:val="28"/>
              </w:rPr>
            </w:pPr>
          </w:p>
        </w:tc>
        <w:tc>
          <w:tcPr>
            <w:tcW w:w="555" w:type="dxa"/>
            <w:vAlign w:val="center"/>
          </w:tcPr>
          <w:p w:rsidR="00DD7560" w:rsidRPr="00DD7560" w:rsidRDefault="00DD7560" w:rsidP="00DD7560">
            <w:pPr>
              <w:spacing w:line="240" w:lineRule="auto"/>
              <w:ind w:firstLine="0"/>
              <w:jc w:val="center"/>
              <w:rPr>
                <w:rFonts w:cs="Times New Roman"/>
                <w:szCs w:val="28"/>
              </w:rPr>
            </w:pPr>
          </w:p>
        </w:tc>
      </w:tr>
      <w:tr w:rsidR="00DD7560" w:rsidRPr="00DD7560" w:rsidTr="001162CC">
        <w:tc>
          <w:tcPr>
            <w:tcW w:w="484" w:type="dxa"/>
            <w:vAlign w:val="center"/>
          </w:tcPr>
          <w:p w:rsidR="00DD7560" w:rsidRPr="00DD7560" w:rsidRDefault="00DD7560" w:rsidP="00DD7560">
            <w:pPr>
              <w:numPr>
                <w:ilvl w:val="0"/>
                <w:numId w:val="30"/>
              </w:numPr>
              <w:spacing w:line="240" w:lineRule="auto"/>
              <w:ind w:left="357" w:hanging="357"/>
              <w:contextualSpacing/>
              <w:jc w:val="center"/>
              <w:rPr>
                <w:rFonts w:cs="Times New Roman"/>
                <w:szCs w:val="28"/>
              </w:rPr>
            </w:pPr>
          </w:p>
        </w:tc>
        <w:tc>
          <w:tcPr>
            <w:tcW w:w="5536" w:type="dxa"/>
            <w:vAlign w:val="center"/>
          </w:tcPr>
          <w:p w:rsidR="00DD7560" w:rsidRPr="00DD7560" w:rsidRDefault="00DD7560" w:rsidP="00DD7560">
            <w:pPr>
              <w:spacing w:line="240" w:lineRule="auto"/>
              <w:ind w:firstLine="0"/>
              <w:jc w:val="center"/>
              <w:rPr>
                <w:rFonts w:cs="Times New Roman"/>
                <w:szCs w:val="28"/>
              </w:rPr>
            </w:pPr>
            <w:r w:rsidRPr="00DD7560">
              <w:rPr>
                <w:rFonts w:cs="Times New Roman"/>
                <w:color w:val="000000"/>
                <w:szCs w:val="28"/>
                <w:shd w:val="clear" w:color="auto" w:fill="FFFFFF"/>
              </w:rPr>
              <w:t>Осуществлять наблюдение, влияние</w:t>
            </w:r>
            <w:r w:rsidR="005062EA" w:rsidRPr="00DD7560">
              <w:rPr>
                <w:rFonts w:cs="Times New Roman"/>
                <w:color w:val="000000"/>
                <w:szCs w:val="28"/>
                <w:shd w:val="clear" w:color="auto" w:fill="FFFFFF"/>
              </w:rPr>
              <w:t xml:space="preserve"> и</w:t>
            </w:r>
            <w:r w:rsidR="005062EA">
              <w:rPr>
                <w:rFonts w:cs="Times New Roman"/>
                <w:color w:val="000000"/>
                <w:szCs w:val="28"/>
                <w:shd w:val="clear" w:color="auto" w:fill="FFFFFF"/>
              </w:rPr>
              <w:t> </w:t>
            </w:r>
            <w:r w:rsidR="005062EA" w:rsidRPr="00DD7560">
              <w:rPr>
                <w:rFonts w:cs="Times New Roman"/>
                <w:color w:val="000000"/>
                <w:szCs w:val="28"/>
                <w:shd w:val="clear" w:color="auto" w:fill="FFFFFF"/>
              </w:rPr>
              <w:t>к</w:t>
            </w:r>
            <w:r w:rsidRPr="00DD7560">
              <w:rPr>
                <w:rFonts w:cs="Times New Roman"/>
                <w:color w:val="000000"/>
                <w:szCs w:val="28"/>
                <w:shd w:val="clear" w:color="auto" w:fill="FFFFFF"/>
              </w:rPr>
              <w:t>онтроль над людьми</w:t>
            </w:r>
            <w:r w:rsidR="005062EA" w:rsidRPr="00DD7560">
              <w:rPr>
                <w:rFonts w:cs="Times New Roman"/>
                <w:color w:val="000000"/>
                <w:szCs w:val="28"/>
                <w:shd w:val="clear" w:color="auto" w:fill="FFFFFF"/>
              </w:rPr>
              <w:t xml:space="preserve"> на</w:t>
            </w:r>
            <w:r w:rsidR="005062EA">
              <w:rPr>
                <w:rFonts w:cs="Times New Roman"/>
                <w:color w:val="000000"/>
                <w:szCs w:val="28"/>
                <w:shd w:val="clear" w:color="auto" w:fill="FFFFFF"/>
              </w:rPr>
              <w:t> </w:t>
            </w:r>
            <w:r w:rsidR="005062EA" w:rsidRPr="00DD7560">
              <w:rPr>
                <w:rFonts w:cs="Times New Roman"/>
                <w:color w:val="000000"/>
                <w:szCs w:val="28"/>
                <w:shd w:val="clear" w:color="auto" w:fill="FFFFFF"/>
              </w:rPr>
              <w:t>в</w:t>
            </w:r>
            <w:r w:rsidRPr="00DD7560">
              <w:rPr>
                <w:rFonts w:cs="Times New Roman"/>
                <w:color w:val="000000"/>
                <w:szCs w:val="28"/>
                <w:shd w:val="clear" w:color="auto" w:fill="FFFFFF"/>
              </w:rPr>
              <w:t>сех уровнях.</w:t>
            </w:r>
          </w:p>
        </w:tc>
        <w:tc>
          <w:tcPr>
            <w:tcW w:w="417" w:type="dxa"/>
            <w:vAlign w:val="center"/>
          </w:tcPr>
          <w:p w:rsidR="00DD7560" w:rsidRPr="00DD7560" w:rsidRDefault="00DD7560" w:rsidP="00DD7560">
            <w:pPr>
              <w:spacing w:line="240" w:lineRule="auto"/>
              <w:ind w:firstLine="0"/>
              <w:jc w:val="center"/>
              <w:rPr>
                <w:rFonts w:cs="Times New Roman"/>
                <w:szCs w:val="28"/>
              </w:rPr>
            </w:pPr>
          </w:p>
        </w:tc>
        <w:tc>
          <w:tcPr>
            <w:tcW w:w="417" w:type="dxa"/>
            <w:vAlign w:val="center"/>
          </w:tcPr>
          <w:p w:rsidR="00DD7560" w:rsidRPr="00DD7560" w:rsidRDefault="00DD7560" w:rsidP="00DD7560">
            <w:pPr>
              <w:spacing w:line="240" w:lineRule="auto"/>
              <w:ind w:firstLine="0"/>
              <w:jc w:val="center"/>
              <w:rPr>
                <w:rFonts w:cs="Times New Roman"/>
                <w:szCs w:val="28"/>
              </w:rPr>
            </w:pPr>
          </w:p>
        </w:tc>
        <w:tc>
          <w:tcPr>
            <w:tcW w:w="418" w:type="dxa"/>
            <w:vAlign w:val="center"/>
          </w:tcPr>
          <w:p w:rsidR="00DD7560" w:rsidRPr="00DD7560" w:rsidRDefault="00DD7560" w:rsidP="00DD7560">
            <w:pPr>
              <w:spacing w:line="240" w:lineRule="auto"/>
              <w:ind w:firstLine="0"/>
              <w:jc w:val="center"/>
              <w:rPr>
                <w:rFonts w:cs="Times New Roman"/>
                <w:szCs w:val="28"/>
              </w:rPr>
            </w:pPr>
          </w:p>
        </w:tc>
        <w:tc>
          <w:tcPr>
            <w:tcW w:w="420" w:type="dxa"/>
            <w:vAlign w:val="center"/>
          </w:tcPr>
          <w:p w:rsidR="00DD7560" w:rsidRPr="00DD7560" w:rsidRDefault="00DD7560" w:rsidP="00DD7560">
            <w:pPr>
              <w:spacing w:line="240" w:lineRule="auto"/>
              <w:ind w:firstLine="0"/>
              <w:jc w:val="center"/>
              <w:rPr>
                <w:rFonts w:cs="Times New Roman"/>
                <w:szCs w:val="28"/>
              </w:rPr>
            </w:pPr>
          </w:p>
        </w:tc>
        <w:tc>
          <w:tcPr>
            <w:tcW w:w="419" w:type="dxa"/>
            <w:vAlign w:val="center"/>
          </w:tcPr>
          <w:p w:rsidR="00DD7560" w:rsidRPr="00DD7560" w:rsidRDefault="00DD7560" w:rsidP="00DD7560">
            <w:pPr>
              <w:spacing w:line="240" w:lineRule="auto"/>
              <w:ind w:firstLine="0"/>
              <w:jc w:val="center"/>
              <w:rPr>
                <w:rFonts w:cs="Times New Roman"/>
                <w:szCs w:val="28"/>
              </w:rPr>
            </w:pPr>
          </w:p>
        </w:tc>
        <w:tc>
          <w:tcPr>
            <w:tcW w:w="419" w:type="dxa"/>
            <w:vAlign w:val="center"/>
          </w:tcPr>
          <w:p w:rsidR="00DD7560" w:rsidRPr="00DD7560" w:rsidRDefault="00DD7560" w:rsidP="00DD7560">
            <w:pPr>
              <w:spacing w:line="240" w:lineRule="auto"/>
              <w:ind w:firstLine="0"/>
              <w:jc w:val="center"/>
              <w:rPr>
                <w:rFonts w:cs="Times New Roman"/>
                <w:szCs w:val="28"/>
              </w:rPr>
            </w:pPr>
          </w:p>
        </w:tc>
        <w:tc>
          <w:tcPr>
            <w:tcW w:w="419" w:type="dxa"/>
            <w:vAlign w:val="center"/>
          </w:tcPr>
          <w:p w:rsidR="00DD7560" w:rsidRPr="00DD7560" w:rsidRDefault="00DD7560" w:rsidP="00DD7560">
            <w:pPr>
              <w:spacing w:line="240" w:lineRule="auto"/>
              <w:ind w:firstLine="0"/>
              <w:jc w:val="center"/>
              <w:rPr>
                <w:rFonts w:cs="Times New Roman"/>
                <w:szCs w:val="28"/>
              </w:rPr>
            </w:pPr>
          </w:p>
        </w:tc>
        <w:tc>
          <w:tcPr>
            <w:tcW w:w="420" w:type="dxa"/>
            <w:vAlign w:val="center"/>
          </w:tcPr>
          <w:p w:rsidR="00DD7560" w:rsidRPr="00DD7560" w:rsidRDefault="00DD7560" w:rsidP="00DD7560">
            <w:pPr>
              <w:spacing w:line="240" w:lineRule="auto"/>
              <w:ind w:firstLine="0"/>
              <w:jc w:val="center"/>
              <w:rPr>
                <w:rFonts w:cs="Times New Roman"/>
                <w:szCs w:val="28"/>
              </w:rPr>
            </w:pPr>
          </w:p>
        </w:tc>
        <w:tc>
          <w:tcPr>
            <w:tcW w:w="419" w:type="dxa"/>
            <w:vAlign w:val="center"/>
          </w:tcPr>
          <w:p w:rsidR="00DD7560" w:rsidRPr="00DD7560" w:rsidRDefault="00DD7560" w:rsidP="00DD7560">
            <w:pPr>
              <w:spacing w:line="240" w:lineRule="auto"/>
              <w:ind w:firstLine="0"/>
              <w:jc w:val="center"/>
              <w:rPr>
                <w:rFonts w:cs="Times New Roman"/>
                <w:szCs w:val="28"/>
              </w:rPr>
            </w:pPr>
          </w:p>
        </w:tc>
        <w:tc>
          <w:tcPr>
            <w:tcW w:w="555" w:type="dxa"/>
            <w:vAlign w:val="center"/>
          </w:tcPr>
          <w:p w:rsidR="00DD7560" w:rsidRPr="00DD7560" w:rsidRDefault="00DD7560" w:rsidP="00DD7560">
            <w:pPr>
              <w:spacing w:line="240" w:lineRule="auto"/>
              <w:ind w:firstLine="0"/>
              <w:jc w:val="center"/>
              <w:rPr>
                <w:rFonts w:cs="Times New Roman"/>
                <w:szCs w:val="28"/>
              </w:rPr>
            </w:pPr>
          </w:p>
        </w:tc>
      </w:tr>
      <w:tr w:rsidR="00DD7560" w:rsidRPr="00DD7560" w:rsidTr="001162CC">
        <w:tc>
          <w:tcPr>
            <w:tcW w:w="484" w:type="dxa"/>
            <w:vAlign w:val="center"/>
          </w:tcPr>
          <w:p w:rsidR="00DD7560" w:rsidRPr="00DD7560" w:rsidRDefault="00DD7560" w:rsidP="00DD7560">
            <w:pPr>
              <w:numPr>
                <w:ilvl w:val="0"/>
                <w:numId w:val="30"/>
              </w:numPr>
              <w:spacing w:line="240" w:lineRule="auto"/>
              <w:ind w:left="357" w:hanging="357"/>
              <w:contextualSpacing/>
              <w:jc w:val="center"/>
              <w:rPr>
                <w:rFonts w:cs="Times New Roman"/>
                <w:szCs w:val="28"/>
              </w:rPr>
            </w:pPr>
          </w:p>
        </w:tc>
        <w:tc>
          <w:tcPr>
            <w:tcW w:w="5536" w:type="dxa"/>
            <w:vAlign w:val="center"/>
          </w:tcPr>
          <w:p w:rsidR="00DD7560" w:rsidRPr="00DD7560" w:rsidRDefault="00DD7560" w:rsidP="00DD7560">
            <w:pPr>
              <w:spacing w:line="240" w:lineRule="auto"/>
              <w:ind w:firstLine="0"/>
              <w:jc w:val="center"/>
              <w:rPr>
                <w:rFonts w:cs="Times New Roman"/>
                <w:szCs w:val="28"/>
              </w:rPr>
            </w:pPr>
            <w:r w:rsidRPr="00DD7560">
              <w:rPr>
                <w:rFonts w:cs="Times New Roman"/>
                <w:color w:val="000000"/>
                <w:szCs w:val="28"/>
                <w:shd w:val="clear" w:color="auto" w:fill="FFFFFF"/>
              </w:rPr>
              <w:t>Иметь возможность делать всё по-своему</w:t>
            </w:r>
            <w:r w:rsidR="005062EA" w:rsidRPr="00DD7560">
              <w:rPr>
                <w:rFonts w:cs="Times New Roman"/>
                <w:color w:val="000000"/>
                <w:szCs w:val="28"/>
                <w:shd w:val="clear" w:color="auto" w:fill="FFFFFF"/>
              </w:rPr>
              <w:t xml:space="preserve"> и</w:t>
            </w:r>
            <w:r w:rsidR="005062EA">
              <w:rPr>
                <w:rFonts w:cs="Times New Roman"/>
                <w:color w:val="000000"/>
                <w:szCs w:val="28"/>
                <w:shd w:val="clear" w:color="auto" w:fill="FFFFFF"/>
              </w:rPr>
              <w:t> </w:t>
            </w:r>
            <w:r w:rsidR="005062EA" w:rsidRPr="00DD7560">
              <w:rPr>
                <w:rFonts w:cs="Times New Roman"/>
                <w:color w:val="000000"/>
                <w:szCs w:val="28"/>
                <w:shd w:val="clear" w:color="auto" w:fill="FFFFFF"/>
              </w:rPr>
              <w:t>н</w:t>
            </w:r>
            <w:r w:rsidRPr="00DD7560">
              <w:rPr>
                <w:rFonts w:cs="Times New Roman"/>
                <w:color w:val="000000"/>
                <w:szCs w:val="28"/>
                <w:shd w:val="clear" w:color="auto" w:fill="FFFFFF"/>
              </w:rPr>
              <w:t>е быть стеснённым правилами какой-либо организации.</w:t>
            </w:r>
          </w:p>
        </w:tc>
        <w:tc>
          <w:tcPr>
            <w:tcW w:w="417" w:type="dxa"/>
            <w:vAlign w:val="center"/>
          </w:tcPr>
          <w:p w:rsidR="00DD7560" w:rsidRPr="00DD7560" w:rsidRDefault="00DD7560" w:rsidP="00DD7560">
            <w:pPr>
              <w:spacing w:line="240" w:lineRule="auto"/>
              <w:ind w:firstLine="0"/>
              <w:jc w:val="center"/>
              <w:rPr>
                <w:rFonts w:cs="Times New Roman"/>
                <w:szCs w:val="28"/>
              </w:rPr>
            </w:pPr>
          </w:p>
        </w:tc>
        <w:tc>
          <w:tcPr>
            <w:tcW w:w="417" w:type="dxa"/>
            <w:vAlign w:val="center"/>
          </w:tcPr>
          <w:p w:rsidR="00DD7560" w:rsidRPr="00DD7560" w:rsidRDefault="00DD7560" w:rsidP="00DD7560">
            <w:pPr>
              <w:spacing w:line="240" w:lineRule="auto"/>
              <w:ind w:firstLine="0"/>
              <w:jc w:val="center"/>
              <w:rPr>
                <w:rFonts w:cs="Times New Roman"/>
                <w:szCs w:val="28"/>
              </w:rPr>
            </w:pPr>
          </w:p>
        </w:tc>
        <w:tc>
          <w:tcPr>
            <w:tcW w:w="418" w:type="dxa"/>
            <w:vAlign w:val="center"/>
          </w:tcPr>
          <w:p w:rsidR="00DD7560" w:rsidRPr="00DD7560" w:rsidRDefault="00DD7560" w:rsidP="00DD7560">
            <w:pPr>
              <w:spacing w:line="240" w:lineRule="auto"/>
              <w:ind w:firstLine="0"/>
              <w:jc w:val="center"/>
              <w:rPr>
                <w:rFonts w:cs="Times New Roman"/>
                <w:szCs w:val="28"/>
              </w:rPr>
            </w:pPr>
          </w:p>
        </w:tc>
        <w:tc>
          <w:tcPr>
            <w:tcW w:w="420" w:type="dxa"/>
            <w:vAlign w:val="center"/>
          </w:tcPr>
          <w:p w:rsidR="00DD7560" w:rsidRPr="00DD7560" w:rsidRDefault="00DD7560" w:rsidP="00DD7560">
            <w:pPr>
              <w:spacing w:line="240" w:lineRule="auto"/>
              <w:ind w:firstLine="0"/>
              <w:jc w:val="center"/>
              <w:rPr>
                <w:rFonts w:cs="Times New Roman"/>
                <w:szCs w:val="28"/>
              </w:rPr>
            </w:pPr>
          </w:p>
        </w:tc>
        <w:tc>
          <w:tcPr>
            <w:tcW w:w="419" w:type="dxa"/>
            <w:vAlign w:val="center"/>
          </w:tcPr>
          <w:p w:rsidR="00DD7560" w:rsidRPr="00DD7560" w:rsidRDefault="00DD7560" w:rsidP="00DD7560">
            <w:pPr>
              <w:spacing w:line="240" w:lineRule="auto"/>
              <w:ind w:firstLine="0"/>
              <w:jc w:val="center"/>
              <w:rPr>
                <w:rFonts w:cs="Times New Roman"/>
                <w:szCs w:val="28"/>
              </w:rPr>
            </w:pPr>
          </w:p>
        </w:tc>
        <w:tc>
          <w:tcPr>
            <w:tcW w:w="419" w:type="dxa"/>
            <w:vAlign w:val="center"/>
          </w:tcPr>
          <w:p w:rsidR="00DD7560" w:rsidRPr="00DD7560" w:rsidRDefault="00DD7560" w:rsidP="00DD7560">
            <w:pPr>
              <w:spacing w:line="240" w:lineRule="auto"/>
              <w:ind w:firstLine="0"/>
              <w:jc w:val="center"/>
              <w:rPr>
                <w:rFonts w:cs="Times New Roman"/>
                <w:szCs w:val="28"/>
              </w:rPr>
            </w:pPr>
          </w:p>
        </w:tc>
        <w:tc>
          <w:tcPr>
            <w:tcW w:w="419" w:type="dxa"/>
            <w:vAlign w:val="center"/>
          </w:tcPr>
          <w:p w:rsidR="00DD7560" w:rsidRPr="00DD7560" w:rsidRDefault="00DD7560" w:rsidP="00DD7560">
            <w:pPr>
              <w:spacing w:line="240" w:lineRule="auto"/>
              <w:ind w:firstLine="0"/>
              <w:jc w:val="center"/>
              <w:rPr>
                <w:rFonts w:cs="Times New Roman"/>
                <w:szCs w:val="28"/>
              </w:rPr>
            </w:pPr>
          </w:p>
        </w:tc>
        <w:tc>
          <w:tcPr>
            <w:tcW w:w="420" w:type="dxa"/>
            <w:vAlign w:val="center"/>
          </w:tcPr>
          <w:p w:rsidR="00DD7560" w:rsidRPr="00DD7560" w:rsidRDefault="00DD7560" w:rsidP="00DD7560">
            <w:pPr>
              <w:spacing w:line="240" w:lineRule="auto"/>
              <w:ind w:firstLine="0"/>
              <w:jc w:val="center"/>
              <w:rPr>
                <w:rFonts w:cs="Times New Roman"/>
                <w:szCs w:val="28"/>
              </w:rPr>
            </w:pPr>
          </w:p>
        </w:tc>
        <w:tc>
          <w:tcPr>
            <w:tcW w:w="419" w:type="dxa"/>
            <w:vAlign w:val="center"/>
          </w:tcPr>
          <w:p w:rsidR="00DD7560" w:rsidRPr="00DD7560" w:rsidRDefault="00DD7560" w:rsidP="00DD7560">
            <w:pPr>
              <w:spacing w:line="240" w:lineRule="auto"/>
              <w:ind w:firstLine="0"/>
              <w:jc w:val="center"/>
              <w:rPr>
                <w:rFonts w:cs="Times New Roman"/>
                <w:szCs w:val="28"/>
              </w:rPr>
            </w:pPr>
          </w:p>
        </w:tc>
        <w:tc>
          <w:tcPr>
            <w:tcW w:w="555" w:type="dxa"/>
            <w:vAlign w:val="center"/>
          </w:tcPr>
          <w:p w:rsidR="00DD7560" w:rsidRPr="00DD7560" w:rsidRDefault="00DD7560" w:rsidP="00DD7560">
            <w:pPr>
              <w:spacing w:line="240" w:lineRule="auto"/>
              <w:ind w:firstLine="0"/>
              <w:jc w:val="center"/>
              <w:rPr>
                <w:rFonts w:cs="Times New Roman"/>
                <w:szCs w:val="28"/>
              </w:rPr>
            </w:pPr>
          </w:p>
        </w:tc>
      </w:tr>
      <w:tr w:rsidR="00DD7560" w:rsidRPr="00DD7560" w:rsidTr="001162CC">
        <w:tc>
          <w:tcPr>
            <w:tcW w:w="484" w:type="dxa"/>
            <w:vAlign w:val="center"/>
          </w:tcPr>
          <w:p w:rsidR="00DD7560" w:rsidRPr="00DD7560" w:rsidRDefault="00DD7560" w:rsidP="00DD7560">
            <w:pPr>
              <w:numPr>
                <w:ilvl w:val="0"/>
                <w:numId w:val="30"/>
              </w:numPr>
              <w:spacing w:line="240" w:lineRule="auto"/>
              <w:ind w:left="357" w:hanging="357"/>
              <w:contextualSpacing/>
              <w:jc w:val="center"/>
              <w:rPr>
                <w:rFonts w:cs="Times New Roman"/>
                <w:szCs w:val="28"/>
              </w:rPr>
            </w:pPr>
          </w:p>
        </w:tc>
        <w:tc>
          <w:tcPr>
            <w:tcW w:w="5536" w:type="dxa"/>
            <w:vAlign w:val="center"/>
          </w:tcPr>
          <w:p w:rsidR="00DD7560" w:rsidRPr="00DD7560" w:rsidRDefault="00DD7560" w:rsidP="00DD7560">
            <w:pPr>
              <w:spacing w:line="240" w:lineRule="auto"/>
              <w:ind w:firstLine="0"/>
              <w:jc w:val="center"/>
              <w:rPr>
                <w:rFonts w:cs="Times New Roman"/>
                <w:szCs w:val="28"/>
              </w:rPr>
            </w:pPr>
            <w:r w:rsidRPr="00DD7560">
              <w:rPr>
                <w:rFonts w:cs="Times New Roman"/>
                <w:color w:val="000000"/>
                <w:szCs w:val="28"/>
                <w:shd w:val="clear" w:color="auto" w:fill="FFFFFF"/>
              </w:rPr>
              <w:t>Иметь постоянное место работы</w:t>
            </w:r>
            <w:r w:rsidR="005062EA" w:rsidRPr="00DD7560">
              <w:rPr>
                <w:rFonts w:cs="Times New Roman"/>
                <w:color w:val="000000"/>
                <w:szCs w:val="28"/>
                <w:shd w:val="clear" w:color="auto" w:fill="FFFFFF"/>
              </w:rPr>
              <w:t xml:space="preserve"> с</w:t>
            </w:r>
            <w:r w:rsidR="005062EA">
              <w:rPr>
                <w:rFonts w:cs="Times New Roman"/>
                <w:color w:val="000000"/>
                <w:szCs w:val="28"/>
                <w:shd w:val="clear" w:color="auto" w:fill="FFFFFF"/>
              </w:rPr>
              <w:t> </w:t>
            </w:r>
            <w:r w:rsidR="005062EA" w:rsidRPr="00DD7560">
              <w:rPr>
                <w:rFonts w:cs="Times New Roman"/>
                <w:color w:val="000000"/>
                <w:szCs w:val="28"/>
                <w:shd w:val="clear" w:color="auto" w:fill="FFFFFF"/>
              </w:rPr>
              <w:t>г</w:t>
            </w:r>
            <w:r w:rsidRPr="00DD7560">
              <w:rPr>
                <w:rFonts w:cs="Times New Roman"/>
                <w:color w:val="000000"/>
                <w:szCs w:val="28"/>
                <w:shd w:val="clear" w:color="auto" w:fill="FFFFFF"/>
              </w:rPr>
              <w:t>арантированным окладом</w:t>
            </w:r>
            <w:r w:rsidR="005062EA" w:rsidRPr="00DD7560">
              <w:rPr>
                <w:rFonts w:cs="Times New Roman"/>
                <w:color w:val="000000"/>
                <w:szCs w:val="28"/>
                <w:shd w:val="clear" w:color="auto" w:fill="FFFFFF"/>
              </w:rPr>
              <w:t xml:space="preserve"> и</w:t>
            </w:r>
            <w:r w:rsidR="005062EA">
              <w:rPr>
                <w:rFonts w:cs="Times New Roman"/>
                <w:color w:val="000000"/>
                <w:szCs w:val="28"/>
                <w:shd w:val="clear" w:color="auto" w:fill="FFFFFF"/>
              </w:rPr>
              <w:t> </w:t>
            </w:r>
            <w:r w:rsidR="005062EA" w:rsidRPr="00DD7560">
              <w:rPr>
                <w:rFonts w:cs="Times New Roman"/>
                <w:color w:val="000000"/>
                <w:szCs w:val="28"/>
                <w:shd w:val="clear" w:color="auto" w:fill="FFFFFF"/>
              </w:rPr>
              <w:t>с</w:t>
            </w:r>
            <w:r w:rsidRPr="00DD7560">
              <w:rPr>
                <w:rFonts w:cs="Times New Roman"/>
                <w:color w:val="000000"/>
                <w:szCs w:val="28"/>
                <w:shd w:val="clear" w:color="auto" w:fill="FFFFFF"/>
              </w:rPr>
              <w:t>оциальной защищённостью.</w:t>
            </w:r>
          </w:p>
        </w:tc>
        <w:tc>
          <w:tcPr>
            <w:tcW w:w="417" w:type="dxa"/>
            <w:vAlign w:val="center"/>
          </w:tcPr>
          <w:p w:rsidR="00DD7560" w:rsidRPr="00DD7560" w:rsidRDefault="00DD7560" w:rsidP="00DD7560">
            <w:pPr>
              <w:spacing w:line="240" w:lineRule="auto"/>
              <w:ind w:firstLine="0"/>
              <w:jc w:val="center"/>
              <w:rPr>
                <w:rFonts w:cs="Times New Roman"/>
                <w:szCs w:val="28"/>
              </w:rPr>
            </w:pPr>
          </w:p>
        </w:tc>
        <w:tc>
          <w:tcPr>
            <w:tcW w:w="417" w:type="dxa"/>
            <w:vAlign w:val="center"/>
          </w:tcPr>
          <w:p w:rsidR="00DD7560" w:rsidRPr="00DD7560" w:rsidRDefault="00DD7560" w:rsidP="00DD7560">
            <w:pPr>
              <w:spacing w:line="240" w:lineRule="auto"/>
              <w:ind w:firstLine="0"/>
              <w:jc w:val="center"/>
              <w:rPr>
                <w:rFonts w:cs="Times New Roman"/>
                <w:szCs w:val="28"/>
              </w:rPr>
            </w:pPr>
          </w:p>
        </w:tc>
        <w:tc>
          <w:tcPr>
            <w:tcW w:w="418" w:type="dxa"/>
            <w:vAlign w:val="center"/>
          </w:tcPr>
          <w:p w:rsidR="00DD7560" w:rsidRPr="00DD7560" w:rsidRDefault="00DD7560" w:rsidP="00DD7560">
            <w:pPr>
              <w:spacing w:line="240" w:lineRule="auto"/>
              <w:ind w:firstLine="0"/>
              <w:jc w:val="center"/>
              <w:rPr>
                <w:rFonts w:cs="Times New Roman"/>
                <w:szCs w:val="28"/>
              </w:rPr>
            </w:pPr>
          </w:p>
        </w:tc>
        <w:tc>
          <w:tcPr>
            <w:tcW w:w="420" w:type="dxa"/>
            <w:vAlign w:val="center"/>
          </w:tcPr>
          <w:p w:rsidR="00DD7560" w:rsidRPr="00DD7560" w:rsidRDefault="00DD7560" w:rsidP="00DD7560">
            <w:pPr>
              <w:spacing w:line="240" w:lineRule="auto"/>
              <w:ind w:firstLine="0"/>
              <w:jc w:val="center"/>
              <w:rPr>
                <w:rFonts w:cs="Times New Roman"/>
                <w:szCs w:val="28"/>
              </w:rPr>
            </w:pPr>
          </w:p>
        </w:tc>
        <w:tc>
          <w:tcPr>
            <w:tcW w:w="419" w:type="dxa"/>
            <w:vAlign w:val="center"/>
          </w:tcPr>
          <w:p w:rsidR="00DD7560" w:rsidRPr="00DD7560" w:rsidRDefault="00DD7560" w:rsidP="00DD7560">
            <w:pPr>
              <w:spacing w:line="240" w:lineRule="auto"/>
              <w:ind w:firstLine="0"/>
              <w:jc w:val="center"/>
              <w:rPr>
                <w:rFonts w:cs="Times New Roman"/>
                <w:szCs w:val="28"/>
              </w:rPr>
            </w:pPr>
          </w:p>
        </w:tc>
        <w:tc>
          <w:tcPr>
            <w:tcW w:w="419" w:type="dxa"/>
            <w:vAlign w:val="center"/>
          </w:tcPr>
          <w:p w:rsidR="00DD7560" w:rsidRPr="00DD7560" w:rsidRDefault="00DD7560" w:rsidP="00DD7560">
            <w:pPr>
              <w:spacing w:line="240" w:lineRule="auto"/>
              <w:ind w:firstLine="0"/>
              <w:jc w:val="center"/>
              <w:rPr>
                <w:rFonts w:cs="Times New Roman"/>
                <w:szCs w:val="28"/>
              </w:rPr>
            </w:pPr>
          </w:p>
        </w:tc>
        <w:tc>
          <w:tcPr>
            <w:tcW w:w="419" w:type="dxa"/>
            <w:vAlign w:val="center"/>
          </w:tcPr>
          <w:p w:rsidR="00DD7560" w:rsidRPr="00DD7560" w:rsidRDefault="00DD7560" w:rsidP="00DD7560">
            <w:pPr>
              <w:spacing w:line="240" w:lineRule="auto"/>
              <w:ind w:firstLine="0"/>
              <w:jc w:val="center"/>
              <w:rPr>
                <w:rFonts w:cs="Times New Roman"/>
                <w:szCs w:val="28"/>
              </w:rPr>
            </w:pPr>
          </w:p>
        </w:tc>
        <w:tc>
          <w:tcPr>
            <w:tcW w:w="420" w:type="dxa"/>
            <w:vAlign w:val="center"/>
          </w:tcPr>
          <w:p w:rsidR="00DD7560" w:rsidRPr="00DD7560" w:rsidRDefault="00DD7560" w:rsidP="00DD7560">
            <w:pPr>
              <w:spacing w:line="240" w:lineRule="auto"/>
              <w:ind w:firstLine="0"/>
              <w:jc w:val="center"/>
              <w:rPr>
                <w:rFonts w:cs="Times New Roman"/>
                <w:szCs w:val="28"/>
              </w:rPr>
            </w:pPr>
          </w:p>
        </w:tc>
        <w:tc>
          <w:tcPr>
            <w:tcW w:w="419" w:type="dxa"/>
            <w:vAlign w:val="center"/>
          </w:tcPr>
          <w:p w:rsidR="00DD7560" w:rsidRPr="00DD7560" w:rsidRDefault="00DD7560" w:rsidP="00DD7560">
            <w:pPr>
              <w:spacing w:line="240" w:lineRule="auto"/>
              <w:ind w:firstLine="0"/>
              <w:jc w:val="center"/>
              <w:rPr>
                <w:rFonts w:cs="Times New Roman"/>
                <w:szCs w:val="28"/>
              </w:rPr>
            </w:pPr>
          </w:p>
        </w:tc>
        <w:tc>
          <w:tcPr>
            <w:tcW w:w="555" w:type="dxa"/>
            <w:vAlign w:val="center"/>
          </w:tcPr>
          <w:p w:rsidR="00DD7560" w:rsidRPr="00DD7560" w:rsidRDefault="00DD7560" w:rsidP="00DD7560">
            <w:pPr>
              <w:spacing w:line="240" w:lineRule="auto"/>
              <w:ind w:firstLine="0"/>
              <w:jc w:val="center"/>
              <w:rPr>
                <w:rFonts w:cs="Times New Roman"/>
                <w:szCs w:val="28"/>
              </w:rPr>
            </w:pPr>
          </w:p>
        </w:tc>
      </w:tr>
      <w:tr w:rsidR="00DD7560" w:rsidRPr="00DD7560" w:rsidTr="001162CC">
        <w:tc>
          <w:tcPr>
            <w:tcW w:w="484" w:type="dxa"/>
            <w:vAlign w:val="center"/>
          </w:tcPr>
          <w:p w:rsidR="00DD7560" w:rsidRPr="00DD7560" w:rsidRDefault="00DD7560" w:rsidP="00DD7560">
            <w:pPr>
              <w:numPr>
                <w:ilvl w:val="0"/>
                <w:numId w:val="30"/>
              </w:numPr>
              <w:spacing w:line="240" w:lineRule="auto"/>
              <w:ind w:left="357" w:hanging="357"/>
              <w:contextualSpacing/>
              <w:jc w:val="center"/>
              <w:rPr>
                <w:rFonts w:cs="Times New Roman"/>
                <w:szCs w:val="28"/>
              </w:rPr>
            </w:pPr>
          </w:p>
        </w:tc>
        <w:tc>
          <w:tcPr>
            <w:tcW w:w="5536" w:type="dxa"/>
            <w:vAlign w:val="center"/>
          </w:tcPr>
          <w:p w:rsidR="00DD7560" w:rsidRPr="00DD7560" w:rsidRDefault="00DD7560" w:rsidP="00DD7560">
            <w:pPr>
              <w:spacing w:line="240" w:lineRule="auto"/>
              <w:ind w:firstLine="0"/>
              <w:jc w:val="center"/>
              <w:rPr>
                <w:rFonts w:cs="Times New Roman"/>
                <w:szCs w:val="28"/>
              </w:rPr>
            </w:pPr>
            <w:r w:rsidRPr="00DD7560">
              <w:rPr>
                <w:rFonts w:cs="Times New Roman"/>
                <w:color w:val="000000"/>
                <w:szCs w:val="28"/>
                <w:shd w:val="clear" w:color="auto" w:fill="FFFFFF"/>
              </w:rPr>
              <w:t>Употребить своё умение общаться</w:t>
            </w:r>
            <w:r w:rsidR="005062EA" w:rsidRPr="00DD7560">
              <w:rPr>
                <w:rFonts w:cs="Times New Roman"/>
                <w:color w:val="000000"/>
                <w:szCs w:val="28"/>
                <w:shd w:val="clear" w:color="auto" w:fill="FFFFFF"/>
              </w:rPr>
              <w:t xml:space="preserve"> на</w:t>
            </w:r>
            <w:r w:rsidR="005062EA">
              <w:rPr>
                <w:rFonts w:cs="Times New Roman"/>
                <w:color w:val="000000"/>
                <w:szCs w:val="28"/>
                <w:shd w:val="clear" w:color="auto" w:fill="FFFFFF"/>
              </w:rPr>
              <w:t> </w:t>
            </w:r>
            <w:r w:rsidR="005062EA" w:rsidRPr="00DD7560">
              <w:rPr>
                <w:rFonts w:cs="Times New Roman"/>
                <w:color w:val="000000"/>
                <w:szCs w:val="28"/>
                <w:shd w:val="clear" w:color="auto" w:fill="FFFFFF"/>
              </w:rPr>
              <w:t>п</w:t>
            </w:r>
            <w:r w:rsidRPr="00DD7560">
              <w:rPr>
                <w:rFonts w:cs="Times New Roman"/>
                <w:color w:val="000000"/>
                <w:szCs w:val="28"/>
                <w:shd w:val="clear" w:color="auto" w:fill="FFFFFF"/>
              </w:rPr>
              <w:t>ользу людям, помогать другим.</w:t>
            </w:r>
          </w:p>
        </w:tc>
        <w:tc>
          <w:tcPr>
            <w:tcW w:w="417" w:type="dxa"/>
            <w:vAlign w:val="center"/>
          </w:tcPr>
          <w:p w:rsidR="00DD7560" w:rsidRPr="00DD7560" w:rsidRDefault="00DD7560" w:rsidP="00DD7560">
            <w:pPr>
              <w:spacing w:line="240" w:lineRule="auto"/>
              <w:ind w:firstLine="0"/>
              <w:jc w:val="center"/>
              <w:rPr>
                <w:rFonts w:cs="Times New Roman"/>
                <w:szCs w:val="28"/>
              </w:rPr>
            </w:pPr>
          </w:p>
        </w:tc>
        <w:tc>
          <w:tcPr>
            <w:tcW w:w="417" w:type="dxa"/>
            <w:vAlign w:val="center"/>
          </w:tcPr>
          <w:p w:rsidR="00DD7560" w:rsidRPr="00DD7560" w:rsidRDefault="00DD7560" w:rsidP="00DD7560">
            <w:pPr>
              <w:spacing w:line="240" w:lineRule="auto"/>
              <w:ind w:firstLine="0"/>
              <w:jc w:val="center"/>
              <w:rPr>
                <w:rFonts w:cs="Times New Roman"/>
                <w:szCs w:val="28"/>
              </w:rPr>
            </w:pPr>
          </w:p>
        </w:tc>
        <w:tc>
          <w:tcPr>
            <w:tcW w:w="418" w:type="dxa"/>
            <w:vAlign w:val="center"/>
          </w:tcPr>
          <w:p w:rsidR="00DD7560" w:rsidRPr="00DD7560" w:rsidRDefault="00DD7560" w:rsidP="00DD7560">
            <w:pPr>
              <w:spacing w:line="240" w:lineRule="auto"/>
              <w:ind w:firstLine="0"/>
              <w:jc w:val="center"/>
              <w:rPr>
                <w:rFonts w:cs="Times New Roman"/>
                <w:szCs w:val="28"/>
              </w:rPr>
            </w:pPr>
          </w:p>
        </w:tc>
        <w:tc>
          <w:tcPr>
            <w:tcW w:w="420" w:type="dxa"/>
            <w:vAlign w:val="center"/>
          </w:tcPr>
          <w:p w:rsidR="00DD7560" w:rsidRPr="00DD7560" w:rsidRDefault="00DD7560" w:rsidP="00DD7560">
            <w:pPr>
              <w:spacing w:line="240" w:lineRule="auto"/>
              <w:ind w:firstLine="0"/>
              <w:jc w:val="center"/>
              <w:rPr>
                <w:rFonts w:cs="Times New Roman"/>
                <w:szCs w:val="28"/>
              </w:rPr>
            </w:pPr>
          </w:p>
        </w:tc>
        <w:tc>
          <w:tcPr>
            <w:tcW w:w="419" w:type="dxa"/>
            <w:vAlign w:val="center"/>
          </w:tcPr>
          <w:p w:rsidR="00DD7560" w:rsidRPr="00DD7560" w:rsidRDefault="00DD7560" w:rsidP="00DD7560">
            <w:pPr>
              <w:spacing w:line="240" w:lineRule="auto"/>
              <w:ind w:firstLine="0"/>
              <w:jc w:val="center"/>
              <w:rPr>
                <w:rFonts w:cs="Times New Roman"/>
                <w:szCs w:val="28"/>
              </w:rPr>
            </w:pPr>
          </w:p>
        </w:tc>
        <w:tc>
          <w:tcPr>
            <w:tcW w:w="419" w:type="dxa"/>
            <w:vAlign w:val="center"/>
          </w:tcPr>
          <w:p w:rsidR="00DD7560" w:rsidRPr="00DD7560" w:rsidRDefault="00DD7560" w:rsidP="00DD7560">
            <w:pPr>
              <w:spacing w:line="240" w:lineRule="auto"/>
              <w:ind w:firstLine="0"/>
              <w:jc w:val="center"/>
              <w:rPr>
                <w:rFonts w:cs="Times New Roman"/>
                <w:szCs w:val="28"/>
              </w:rPr>
            </w:pPr>
          </w:p>
        </w:tc>
        <w:tc>
          <w:tcPr>
            <w:tcW w:w="419" w:type="dxa"/>
            <w:vAlign w:val="center"/>
          </w:tcPr>
          <w:p w:rsidR="00DD7560" w:rsidRPr="00DD7560" w:rsidRDefault="00DD7560" w:rsidP="00DD7560">
            <w:pPr>
              <w:spacing w:line="240" w:lineRule="auto"/>
              <w:ind w:firstLine="0"/>
              <w:jc w:val="center"/>
              <w:rPr>
                <w:rFonts w:cs="Times New Roman"/>
                <w:szCs w:val="28"/>
              </w:rPr>
            </w:pPr>
          </w:p>
        </w:tc>
        <w:tc>
          <w:tcPr>
            <w:tcW w:w="420" w:type="dxa"/>
            <w:vAlign w:val="center"/>
          </w:tcPr>
          <w:p w:rsidR="00DD7560" w:rsidRPr="00DD7560" w:rsidRDefault="00DD7560" w:rsidP="00DD7560">
            <w:pPr>
              <w:spacing w:line="240" w:lineRule="auto"/>
              <w:ind w:firstLine="0"/>
              <w:jc w:val="center"/>
              <w:rPr>
                <w:rFonts w:cs="Times New Roman"/>
                <w:szCs w:val="28"/>
              </w:rPr>
            </w:pPr>
          </w:p>
        </w:tc>
        <w:tc>
          <w:tcPr>
            <w:tcW w:w="419" w:type="dxa"/>
            <w:vAlign w:val="center"/>
          </w:tcPr>
          <w:p w:rsidR="00DD7560" w:rsidRPr="00DD7560" w:rsidRDefault="00DD7560" w:rsidP="00DD7560">
            <w:pPr>
              <w:spacing w:line="240" w:lineRule="auto"/>
              <w:ind w:firstLine="0"/>
              <w:jc w:val="center"/>
              <w:rPr>
                <w:rFonts w:cs="Times New Roman"/>
                <w:szCs w:val="28"/>
              </w:rPr>
            </w:pPr>
          </w:p>
        </w:tc>
        <w:tc>
          <w:tcPr>
            <w:tcW w:w="555" w:type="dxa"/>
            <w:vAlign w:val="center"/>
          </w:tcPr>
          <w:p w:rsidR="00DD7560" w:rsidRPr="00DD7560" w:rsidRDefault="00DD7560" w:rsidP="00DD7560">
            <w:pPr>
              <w:spacing w:line="240" w:lineRule="auto"/>
              <w:ind w:firstLine="0"/>
              <w:jc w:val="center"/>
              <w:rPr>
                <w:rFonts w:cs="Times New Roman"/>
                <w:szCs w:val="28"/>
              </w:rPr>
            </w:pPr>
          </w:p>
        </w:tc>
      </w:tr>
      <w:tr w:rsidR="00DD7560" w:rsidRPr="00DD7560" w:rsidTr="001162CC">
        <w:tc>
          <w:tcPr>
            <w:tcW w:w="484" w:type="dxa"/>
            <w:vAlign w:val="center"/>
          </w:tcPr>
          <w:p w:rsidR="00DD7560" w:rsidRPr="00DD7560" w:rsidRDefault="00DD7560" w:rsidP="00DD7560">
            <w:pPr>
              <w:numPr>
                <w:ilvl w:val="0"/>
                <w:numId w:val="30"/>
              </w:numPr>
              <w:spacing w:line="240" w:lineRule="auto"/>
              <w:ind w:left="357" w:hanging="357"/>
              <w:contextualSpacing/>
              <w:jc w:val="center"/>
              <w:rPr>
                <w:rFonts w:cs="Times New Roman"/>
                <w:szCs w:val="28"/>
              </w:rPr>
            </w:pPr>
          </w:p>
        </w:tc>
        <w:tc>
          <w:tcPr>
            <w:tcW w:w="5536" w:type="dxa"/>
            <w:vAlign w:val="center"/>
          </w:tcPr>
          <w:p w:rsidR="00DD7560" w:rsidRPr="00DD7560" w:rsidRDefault="00DD7560" w:rsidP="00DD7560">
            <w:pPr>
              <w:spacing w:line="240" w:lineRule="auto"/>
              <w:ind w:firstLine="0"/>
              <w:jc w:val="center"/>
              <w:rPr>
                <w:rFonts w:cs="Times New Roman"/>
                <w:szCs w:val="28"/>
              </w:rPr>
            </w:pPr>
            <w:r w:rsidRPr="00DD7560">
              <w:rPr>
                <w:rFonts w:cs="Times New Roman"/>
                <w:color w:val="000000"/>
                <w:szCs w:val="28"/>
                <w:shd w:val="clear" w:color="auto" w:fill="FFFFFF"/>
              </w:rPr>
              <w:t>Работать над проблемами, которые представляются почти неразрешимыми.</w:t>
            </w:r>
          </w:p>
        </w:tc>
        <w:tc>
          <w:tcPr>
            <w:tcW w:w="417" w:type="dxa"/>
            <w:vAlign w:val="center"/>
          </w:tcPr>
          <w:p w:rsidR="00DD7560" w:rsidRPr="00DD7560" w:rsidRDefault="00DD7560" w:rsidP="00DD7560">
            <w:pPr>
              <w:spacing w:line="240" w:lineRule="auto"/>
              <w:ind w:firstLine="0"/>
              <w:jc w:val="center"/>
              <w:rPr>
                <w:rFonts w:cs="Times New Roman"/>
                <w:szCs w:val="28"/>
              </w:rPr>
            </w:pPr>
          </w:p>
        </w:tc>
        <w:tc>
          <w:tcPr>
            <w:tcW w:w="417" w:type="dxa"/>
            <w:vAlign w:val="center"/>
          </w:tcPr>
          <w:p w:rsidR="00DD7560" w:rsidRPr="00DD7560" w:rsidRDefault="00DD7560" w:rsidP="00DD7560">
            <w:pPr>
              <w:spacing w:line="240" w:lineRule="auto"/>
              <w:ind w:firstLine="0"/>
              <w:jc w:val="center"/>
              <w:rPr>
                <w:rFonts w:cs="Times New Roman"/>
                <w:szCs w:val="28"/>
              </w:rPr>
            </w:pPr>
          </w:p>
        </w:tc>
        <w:tc>
          <w:tcPr>
            <w:tcW w:w="418" w:type="dxa"/>
            <w:vAlign w:val="center"/>
          </w:tcPr>
          <w:p w:rsidR="00DD7560" w:rsidRPr="00DD7560" w:rsidRDefault="00DD7560" w:rsidP="00DD7560">
            <w:pPr>
              <w:spacing w:line="240" w:lineRule="auto"/>
              <w:ind w:firstLine="0"/>
              <w:jc w:val="center"/>
              <w:rPr>
                <w:rFonts w:cs="Times New Roman"/>
                <w:szCs w:val="28"/>
              </w:rPr>
            </w:pPr>
          </w:p>
        </w:tc>
        <w:tc>
          <w:tcPr>
            <w:tcW w:w="420" w:type="dxa"/>
            <w:vAlign w:val="center"/>
          </w:tcPr>
          <w:p w:rsidR="00DD7560" w:rsidRPr="00DD7560" w:rsidRDefault="00DD7560" w:rsidP="00DD7560">
            <w:pPr>
              <w:spacing w:line="240" w:lineRule="auto"/>
              <w:ind w:firstLine="0"/>
              <w:jc w:val="center"/>
              <w:rPr>
                <w:rFonts w:cs="Times New Roman"/>
                <w:szCs w:val="28"/>
              </w:rPr>
            </w:pPr>
          </w:p>
        </w:tc>
        <w:tc>
          <w:tcPr>
            <w:tcW w:w="419" w:type="dxa"/>
            <w:vAlign w:val="center"/>
          </w:tcPr>
          <w:p w:rsidR="00DD7560" w:rsidRPr="00DD7560" w:rsidRDefault="00DD7560" w:rsidP="00DD7560">
            <w:pPr>
              <w:spacing w:line="240" w:lineRule="auto"/>
              <w:ind w:firstLine="0"/>
              <w:jc w:val="center"/>
              <w:rPr>
                <w:rFonts w:cs="Times New Roman"/>
                <w:szCs w:val="28"/>
              </w:rPr>
            </w:pPr>
          </w:p>
        </w:tc>
        <w:tc>
          <w:tcPr>
            <w:tcW w:w="419" w:type="dxa"/>
            <w:vAlign w:val="center"/>
          </w:tcPr>
          <w:p w:rsidR="00DD7560" w:rsidRPr="00DD7560" w:rsidRDefault="00DD7560" w:rsidP="00DD7560">
            <w:pPr>
              <w:spacing w:line="240" w:lineRule="auto"/>
              <w:ind w:firstLine="0"/>
              <w:jc w:val="center"/>
              <w:rPr>
                <w:rFonts w:cs="Times New Roman"/>
                <w:szCs w:val="28"/>
              </w:rPr>
            </w:pPr>
          </w:p>
        </w:tc>
        <w:tc>
          <w:tcPr>
            <w:tcW w:w="419" w:type="dxa"/>
            <w:vAlign w:val="center"/>
          </w:tcPr>
          <w:p w:rsidR="00DD7560" w:rsidRPr="00DD7560" w:rsidRDefault="00DD7560" w:rsidP="00DD7560">
            <w:pPr>
              <w:spacing w:line="240" w:lineRule="auto"/>
              <w:ind w:firstLine="0"/>
              <w:jc w:val="center"/>
              <w:rPr>
                <w:rFonts w:cs="Times New Roman"/>
                <w:szCs w:val="28"/>
              </w:rPr>
            </w:pPr>
          </w:p>
        </w:tc>
        <w:tc>
          <w:tcPr>
            <w:tcW w:w="420" w:type="dxa"/>
            <w:vAlign w:val="center"/>
          </w:tcPr>
          <w:p w:rsidR="00DD7560" w:rsidRPr="00DD7560" w:rsidRDefault="00DD7560" w:rsidP="00DD7560">
            <w:pPr>
              <w:spacing w:line="240" w:lineRule="auto"/>
              <w:ind w:firstLine="0"/>
              <w:jc w:val="center"/>
              <w:rPr>
                <w:rFonts w:cs="Times New Roman"/>
                <w:szCs w:val="28"/>
              </w:rPr>
            </w:pPr>
          </w:p>
        </w:tc>
        <w:tc>
          <w:tcPr>
            <w:tcW w:w="419" w:type="dxa"/>
            <w:vAlign w:val="center"/>
          </w:tcPr>
          <w:p w:rsidR="00DD7560" w:rsidRPr="00DD7560" w:rsidRDefault="00DD7560" w:rsidP="00DD7560">
            <w:pPr>
              <w:spacing w:line="240" w:lineRule="auto"/>
              <w:ind w:firstLine="0"/>
              <w:jc w:val="center"/>
              <w:rPr>
                <w:rFonts w:cs="Times New Roman"/>
                <w:szCs w:val="28"/>
              </w:rPr>
            </w:pPr>
          </w:p>
        </w:tc>
        <w:tc>
          <w:tcPr>
            <w:tcW w:w="555" w:type="dxa"/>
            <w:vAlign w:val="center"/>
          </w:tcPr>
          <w:p w:rsidR="00DD7560" w:rsidRPr="00DD7560" w:rsidRDefault="00DD7560" w:rsidP="00DD7560">
            <w:pPr>
              <w:spacing w:line="240" w:lineRule="auto"/>
              <w:ind w:firstLine="0"/>
              <w:jc w:val="center"/>
              <w:rPr>
                <w:rFonts w:cs="Times New Roman"/>
                <w:szCs w:val="28"/>
              </w:rPr>
            </w:pPr>
          </w:p>
        </w:tc>
      </w:tr>
      <w:tr w:rsidR="00DD7560" w:rsidRPr="00DD7560" w:rsidTr="001162CC">
        <w:tc>
          <w:tcPr>
            <w:tcW w:w="484" w:type="dxa"/>
            <w:vAlign w:val="center"/>
          </w:tcPr>
          <w:p w:rsidR="00DD7560" w:rsidRPr="00DD7560" w:rsidRDefault="00DD7560" w:rsidP="00DD7560">
            <w:pPr>
              <w:numPr>
                <w:ilvl w:val="0"/>
                <w:numId w:val="30"/>
              </w:numPr>
              <w:spacing w:line="240" w:lineRule="auto"/>
              <w:ind w:left="357" w:hanging="357"/>
              <w:contextualSpacing/>
              <w:jc w:val="center"/>
              <w:rPr>
                <w:rFonts w:cs="Times New Roman"/>
                <w:szCs w:val="28"/>
              </w:rPr>
            </w:pPr>
          </w:p>
        </w:tc>
        <w:tc>
          <w:tcPr>
            <w:tcW w:w="5536" w:type="dxa"/>
            <w:vAlign w:val="center"/>
          </w:tcPr>
          <w:p w:rsidR="00DD7560" w:rsidRPr="00DD7560" w:rsidRDefault="00DD7560" w:rsidP="00DD7560">
            <w:pPr>
              <w:spacing w:line="240" w:lineRule="auto"/>
              <w:ind w:firstLine="0"/>
              <w:jc w:val="center"/>
              <w:rPr>
                <w:rFonts w:cs="Times New Roman"/>
                <w:szCs w:val="28"/>
              </w:rPr>
            </w:pPr>
            <w:r w:rsidRPr="00DD7560">
              <w:rPr>
                <w:rFonts w:cs="Times New Roman"/>
                <w:color w:val="000000"/>
                <w:szCs w:val="28"/>
                <w:shd w:val="clear" w:color="auto" w:fill="FFFFFF"/>
              </w:rPr>
              <w:t>Вести такой образ жизни, чтобы интересы семьи</w:t>
            </w:r>
            <w:r w:rsidR="005062EA" w:rsidRPr="00DD7560">
              <w:rPr>
                <w:rFonts w:cs="Times New Roman"/>
                <w:color w:val="000000"/>
                <w:szCs w:val="28"/>
                <w:shd w:val="clear" w:color="auto" w:fill="FFFFFF"/>
              </w:rPr>
              <w:t xml:space="preserve"> и</w:t>
            </w:r>
            <w:r w:rsidR="005062EA">
              <w:rPr>
                <w:rFonts w:cs="Times New Roman"/>
                <w:color w:val="000000"/>
                <w:szCs w:val="28"/>
                <w:shd w:val="clear" w:color="auto" w:fill="FFFFFF"/>
              </w:rPr>
              <w:t> </w:t>
            </w:r>
            <w:r w:rsidR="005062EA" w:rsidRPr="00DD7560">
              <w:rPr>
                <w:rFonts w:cs="Times New Roman"/>
                <w:color w:val="000000"/>
                <w:szCs w:val="28"/>
                <w:shd w:val="clear" w:color="auto" w:fill="FFFFFF"/>
              </w:rPr>
              <w:t>к</w:t>
            </w:r>
            <w:r w:rsidRPr="00DD7560">
              <w:rPr>
                <w:rFonts w:cs="Times New Roman"/>
                <w:color w:val="000000"/>
                <w:szCs w:val="28"/>
                <w:shd w:val="clear" w:color="auto" w:fill="FFFFFF"/>
              </w:rPr>
              <w:t>арьеры были взаимно уравновешены.</w:t>
            </w:r>
          </w:p>
        </w:tc>
        <w:tc>
          <w:tcPr>
            <w:tcW w:w="417" w:type="dxa"/>
            <w:vAlign w:val="center"/>
          </w:tcPr>
          <w:p w:rsidR="00DD7560" w:rsidRPr="00DD7560" w:rsidRDefault="00DD7560" w:rsidP="00DD7560">
            <w:pPr>
              <w:spacing w:line="240" w:lineRule="auto"/>
              <w:ind w:firstLine="0"/>
              <w:jc w:val="center"/>
              <w:rPr>
                <w:rFonts w:cs="Times New Roman"/>
                <w:szCs w:val="28"/>
              </w:rPr>
            </w:pPr>
          </w:p>
        </w:tc>
        <w:tc>
          <w:tcPr>
            <w:tcW w:w="417" w:type="dxa"/>
            <w:vAlign w:val="center"/>
          </w:tcPr>
          <w:p w:rsidR="00DD7560" w:rsidRPr="00DD7560" w:rsidRDefault="00DD7560" w:rsidP="00DD7560">
            <w:pPr>
              <w:spacing w:line="240" w:lineRule="auto"/>
              <w:ind w:firstLine="0"/>
              <w:jc w:val="center"/>
              <w:rPr>
                <w:rFonts w:cs="Times New Roman"/>
                <w:szCs w:val="28"/>
              </w:rPr>
            </w:pPr>
          </w:p>
        </w:tc>
        <w:tc>
          <w:tcPr>
            <w:tcW w:w="418" w:type="dxa"/>
            <w:vAlign w:val="center"/>
          </w:tcPr>
          <w:p w:rsidR="00DD7560" w:rsidRPr="00DD7560" w:rsidRDefault="00DD7560" w:rsidP="00DD7560">
            <w:pPr>
              <w:spacing w:line="240" w:lineRule="auto"/>
              <w:ind w:firstLine="0"/>
              <w:jc w:val="center"/>
              <w:rPr>
                <w:rFonts w:cs="Times New Roman"/>
                <w:szCs w:val="28"/>
              </w:rPr>
            </w:pPr>
          </w:p>
        </w:tc>
        <w:tc>
          <w:tcPr>
            <w:tcW w:w="420" w:type="dxa"/>
            <w:vAlign w:val="center"/>
          </w:tcPr>
          <w:p w:rsidR="00DD7560" w:rsidRPr="00DD7560" w:rsidRDefault="00DD7560" w:rsidP="00DD7560">
            <w:pPr>
              <w:spacing w:line="240" w:lineRule="auto"/>
              <w:ind w:firstLine="0"/>
              <w:jc w:val="center"/>
              <w:rPr>
                <w:rFonts w:cs="Times New Roman"/>
                <w:szCs w:val="28"/>
              </w:rPr>
            </w:pPr>
          </w:p>
        </w:tc>
        <w:tc>
          <w:tcPr>
            <w:tcW w:w="419" w:type="dxa"/>
            <w:vAlign w:val="center"/>
          </w:tcPr>
          <w:p w:rsidR="00DD7560" w:rsidRPr="00DD7560" w:rsidRDefault="00DD7560" w:rsidP="00DD7560">
            <w:pPr>
              <w:spacing w:line="240" w:lineRule="auto"/>
              <w:ind w:firstLine="0"/>
              <w:jc w:val="center"/>
              <w:rPr>
                <w:rFonts w:cs="Times New Roman"/>
                <w:szCs w:val="28"/>
              </w:rPr>
            </w:pPr>
          </w:p>
        </w:tc>
        <w:tc>
          <w:tcPr>
            <w:tcW w:w="419" w:type="dxa"/>
            <w:vAlign w:val="center"/>
          </w:tcPr>
          <w:p w:rsidR="00DD7560" w:rsidRPr="00DD7560" w:rsidRDefault="00DD7560" w:rsidP="00DD7560">
            <w:pPr>
              <w:spacing w:line="240" w:lineRule="auto"/>
              <w:ind w:firstLine="0"/>
              <w:jc w:val="center"/>
              <w:rPr>
                <w:rFonts w:cs="Times New Roman"/>
                <w:szCs w:val="28"/>
              </w:rPr>
            </w:pPr>
          </w:p>
        </w:tc>
        <w:tc>
          <w:tcPr>
            <w:tcW w:w="419" w:type="dxa"/>
            <w:vAlign w:val="center"/>
          </w:tcPr>
          <w:p w:rsidR="00DD7560" w:rsidRPr="00DD7560" w:rsidRDefault="00DD7560" w:rsidP="00DD7560">
            <w:pPr>
              <w:spacing w:line="240" w:lineRule="auto"/>
              <w:ind w:firstLine="0"/>
              <w:jc w:val="center"/>
              <w:rPr>
                <w:rFonts w:cs="Times New Roman"/>
                <w:szCs w:val="28"/>
              </w:rPr>
            </w:pPr>
          </w:p>
        </w:tc>
        <w:tc>
          <w:tcPr>
            <w:tcW w:w="420" w:type="dxa"/>
            <w:vAlign w:val="center"/>
          </w:tcPr>
          <w:p w:rsidR="00DD7560" w:rsidRPr="00DD7560" w:rsidRDefault="00DD7560" w:rsidP="00DD7560">
            <w:pPr>
              <w:spacing w:line="240" w:lineRule="auto"/>
              <w:ind w:firstLine="0"/>
              <w:jc w:val="center"/>
              <w:rPr>
                <w:rFonts w:cs="Times New Roman"/>
                <w:szCs w:val="28"/>
              </w:rPr>
            </w:pPr>
          </w:p>
        </w:tc>
        <w:tc>
          <w:tcPr>
            <w:tcW w:w="419" w:type="dxa"/>
            <w:vAlign w:val="center"/>
          </w:tcPr>
          <w:p w:rsidR="00DD7560" w:rsidRPr="00DD7560" w:rsidRDefault="00DD7560" w:rsidP="00DD7560">
            <w:pPr>
              <w:spacing w:line="240" w:lineRule="auto"/>
              <w:ind w:firstLine="0"/>
              <w:jc w:val="center"/>
              <w:rPr>
                <w:rFonts w:cs="Times New Roman"/>
                <w:szCs w:val="28"/>
              </w:rPr>
            </w:pPr>
          </w:p>
        </w:tc>
        <w:tc>
          <w:tcPr>
            <w:tcW w:w="555" w:type="dxa"/>
            <w:vAlign w:val="center"/>
          </w:tcPr>
          <w:p w:rsidR="00DD7560" w:rsidRPr="00DD7560" w:rsidRDefault="00DD7560" w:rsidP="00DD7560">
            <w:pPr>
              <w:spacing w:line="240" w:lineRule="auto"/>
              <w:ind w:firstLine="0"/>
              <w:jc w:val="center"/>
              <w:rPr>
                <w:rFonts w:cs="Times New Roman"/>
                <w:szCs w:val="28"/>
              </w:rPr>
            </w:pPr>
          </w:p>
        </w:tc>
      </w:tr>
      <w:tr w:rsidR="00DD7560" w:rsidRPr="00DD7560" w:rsidTr="001162CC">
        <w:tc>
          <w:tcPr>
            <w:tcW w:w="484" w:type="dxa"/>
            <w:vAlign w:val="center"/>
          </w:tcPr>
          <w:p w:rsidR="00DD7560" w:rsidRPr="00DD7560" w:rsidRDefault="00DD7560" w:rsidP="00DD7560">
            <w:pPr>
              <w:numPr>
                <w:ilvl w:val="0"/>
                <w:numId w:val="30"/>
              </w:numPr>
              <w:spacing w:line="240" w:lineRule="auto"/>
              <w:ind w:left="357" w:hanging="357"/>
              <w:contextualSpacing/>
              <w:jc w:val="center"/>
              <w:rPr>
                <w:rFonts w:cs="Times New Roman"/>
                <w:szCs w:val="28"/>
              </w:rPr>
            </w:pPr>
          </w:p>
        </w:tc>
        <w:tc>
          <w:tcPr>
            <w:tcW w:w="5536" w:type="dxa"/>
            <w:vAlign w:val="center"/>
          </w:tcPr>
          <w:p w:rsidR="00DD7560" w:rsidRPr="00DD7560" w:rsidRDefault="00DD7560" w:rsidP="00DD7560">
            <w:pPr>
              <w:spacing w:line="240" w:lineRule="auto"/>
              <w:ind w:firstLine="0"/>
              <w:jc w:val="center"/>
              <w:rPr>
                <w:rFonts w:cs="Times New Roman"/>
                <w:szCs w:val="28"/>
              </w:rPr>
            </w:pPr>
            <w:r w:rsidRPr="00DD7560">
              <w:rPr>
                <w:rFonts w:cs="Times New Roman"/>
                <w:color w:val="000000"/>
                <w:szCs w:val="28"/>
                <w:shd w:val="clear" w:color="auto" w:fill="FFFFFF"/>
              </w:rPr>
              <w:t>Создать</w:t>
            </w:r>
            <w:r w:rsidR="005062EA" w:rsidRPr="00DD7560">
              <w:rPr>
                <w:rFonts w:cs="Times New Roman"/>
                <w:color w:val="000000"/>
                <w:szCs w:val="28"/>
                <w:shd w:val="clear" w:color="auto" w:fill="FFFFFF"/>
              </w:rPr>
              <w:t xml:space="preserve"> и</w:t>
            </w:r>
            <w:r w:rsidR="005062EA">
              <w:rPr>
                <w:rFonts w:cs="Times New Roman"/>
                <w:color w:val="000000"/>
                <w:szCs w:val="28"/>
                <w:shd w:val="clear" w:color="auto" w:fill="FFFFFF"/>
              </w:rPr>
              <w:t> </w:t>
            </w:r>
            <w:r w:rsidR="005062EA" w:rsidRPr="00DD7560">
              <w:rPr>
                <w:rFonts w:cs="Times New Roman"/>
                <w:color w:val="000000"/>
                <w:szCs w:val="28"/>
                <w:shd w:val="clear" w:color="auto" w:fill="FFFFFF"/>
              </w:rPr>
              <w:t>п</w:t>
            </w:r>
            <w:r w:rsidRPr="00DD7560">
              <w:rPr>
                <w:rFonts w:cs="Times New Roman"/>
                <w:color w:val="000000"/>
                <w:szCs w:val="28"/>
                <w:shd w:val="clear" w:color="auto" w:fill="FFFFFF"/>
              </w:rPr>
              <w:t>остроить нечто, что будет всецело моим произведением или идеей.</w:t>
            </w:r>
          </w:p>
        </w:tc>
        <w:tc>
          <w:tcPr>
            <w:tcW w:w="417" w:type="dxa"/>
            <w:vAlign w:val="center"/>
          </w:tcPr>
          <w:p w:rsidR="00DD7560" w:rsidRPr="00DD7560" w:rsidRDefault="00DD7560" w:rsidP="00DD7560">
            <w:pPr>
              <w:spacing w:line="240" w:lineRule="auto"/>
              <w:ind w:firstLine="0"/>
              <w:jc w:val="center"/>
              <w:rPr>
                <w:rFonts w:cs="Times New Roman"/>
                <w:szCs w:val="28"/>
              </w:rPr>
            </w:pPr>
          </w:p>
        </w:tc>
        <w:tc>
          <w:tcPr>
            <w:tcW w:w="417" w:type="dxa"/>
            <w:vAlign w:val="center"/>
          </w:tcPr>
          <w:p w:rsidR="00DD7560" w:rsidRPr="00DD7560" w:rsidRDefault="00DD7560" w:rsidP="00DD7560">
            <w:pPr>
              <w:spacing w:line="240" w:lineRule="auto"/>
              <w:ind w:firstLine="0"/>
              <w:jc w:val="center"/>
              <w:rPr>
                <w:rFonts w:cs="Times New Roman"/>
                <w:szCs w:val="28"/>
              </w:rPr>
            </w:pPr>
          </w:p>
        </w:tc>
        <w:tc>
          <w:tcPr>
            <w:tcW w:w="418" w:type="dxa"/>
            <w:vAlign w:val="center"/>
          </w:tcPr>
          <w:p w:rsidR="00DD7560" w:rsidRPr="00DD7560" w:rsidRDefault="00DD7560" w:rsidP="00DD7560">
            <w:pPr>
              <w:spacing w:line="240" w:lineRule="auto"/>
              <w:ind w:firstLine="0"/>
              <w:jc w:val="center"/>
              <w:rPr>
                <w:rFonts w:cs="Times New Roman"/>
                <w:szCs w:val="28"/>
              </w:rPr>
            </w:pPr>
          </w:p>
        </w:tc>
        <w:tc>
          <w:tcPr>
            <w:tcW w:w="420" w:type="dxa"/>
            <w:vAlign w:val="center"/>
          </w:tcPr>
          <w:p w:rsidR="00DD7560" w:rsidRPr="00DD7560" w:rsidRDefault="00DD7560" w:rsidP="00DD7560">
            <w:pPr>
              <w:spacing w:line="240" w:lineRule="auto"/>
              <w:ind w:firstLine="0"/>
              <w:jc w:val="center"/>
              <w:rPr>
                <w:rFonts w:cs="Times New Roman"/>
                <w:szCs w:val="28"/>
              </w:rPr>
            </w:pPr>
          </w:p>
        </w:tc>
        <w:tc>
          <w:tcPr>
            <w:tcW w:w="419" w:type="dxa"/>
            <w:vAlign w:val="center"/>
          </w:tcPr>
          <w:p w:rsidR="00DD7560" w:rsidRPr="00DD7560" w:rsidRDefault="00DD7560" w:rsidP="00DD7560">
            <w:pPr>
              <w:spacing w:line="240" w:lineRule="auto"/>
              <w:ind w:firstLine="0"/>
              <w:jc w:val="center"/>
              <w:rPr>
                <w:rFonts w:cs="Times New Roman"/>
                <w:szCs w:val="28"/>
              </w:rPr>
            </w:pPr>
          </w:p>
        </w:tc>
        <w:tc>
          <w:tcPr>
            <w:tcW w:w="419" w:type="dxa"/>
            <w:vAlign w:val="center"/>
          </w:tcPr>
          <w:p w:rsidR="00DD7560" w:rsidRPr="00DD7560" w:rsidRDefault="00DD7560" w:rsidP="00DD7560">
            <w:pPr>
              <w:spacing w:line="240" w:lineRule="auto"/>
              <w:ind w:firstLine="0"/>
              <w:jc w:val="center"/>
              <w:rPr>
                <w:rFonts w:cs="Times New Roman"/>
                <w:szCs w:val="28"/>
              </w:rPr>
            </w:pPr>
          </w:p>
        </w:tc>
        <w:tc>
          <w:tcPr>
            <w:tcW w:w="419" w:type="dxa"/>
            <w:vAlign w:val="center"/>
          </w:tcPr>
          <w:p w:rsidR="00DD7560" w:rsidRPr="00DD7560" w:rsidRDefault="00DD7560" w:rsidP="00DD7560">
            <w:pPr>
              <w:spacing w:line="240" w:lineRule="auto"/>
              <w:ind w:firstLine="0"/>
              <w:jc w:val="center"/>
              <w:rPr>
                <w:rFonts w:cs="Times New Roman"/>
                <w:szCs w:val="28"/>
              </w:rPr>
            </w:pPr>
          </w:p>
        </w:tc>
        <w:tc>
          <w:tcPr>
            <w:tcW w:w="420" w:type="dxa"/>
            <w:vAlign w:val="center"/>
          </w:tcPr>
          <w:p w:rsidR="00DD7560" w:rsidRPr="00DD7560" w:rsidRDefault="00DD7560" w:rsidP="00DD7560">
            <w:pPr>
              <w:spacing w:line="240" w:lineRule="auto"/>
              <w:ind w:firstLine="0"/>
              <w:jc w:val="center"/>
              <w:rPr>
                <w:rFonts w:cs="Times New Roman"/>
                <w:szCs w:val="28"/>
              </w:rPr>
            </w:pPr>
          </w:p>
        </w:tc>
        <w:tc>
          <w:tcPr>
            <w:tcW w:w="419" w:type="dxa"/>
            <w:vAlign w:val="center"/>
          </w:tcPr>
          <w:p w:rsidR="00DD7560" w:rsidRPr="00DD7560" w:rsidRDefault="00DD7560" w:rsidP="00DD7560">
            <w:pPr>
              <w:spacing w:line="240" w:lineRule="auto"/>
              <w:ind w:firstLine="0"/>
              <w:jc w:val="center"/>
              <w:rPr>
                <w:rFonts w:cs="Times New Roman"/>
                <w:szCs w:val="28"/>
              </w:rPr>
            </w:pPr>
          </w:p>
        </w:tc>
        <w:tc>
          <w:tcPr>
            <w:tcW w:w="555" w:type="dxa"/>
            <w:vAlign w:val="center"/>
          </w:tcPr>
          <w:p w:rsidR="00DD7560" w:rsidRPr="00DD7560" w:rsidRDefault="00DD7560" w:rsidP="00DD7560">
            <w:pPr>
              <w:spacing w:line="240" w:lineRule="auto"/>
              <w:ind w:firstLine="0"/>
              <w:jc w:val="center"/>
              <w:rPr>
                <w:rFonts w:cs="Times New Roman"/>
                <w:szCs w:val="28"/>
              </w:rPr>
            </w:pPr>
          </w:p>
        </w:tc>
      </w:tr>
      <w:tr w:rsidR="00DD7560" w:rsidRPr="00DD7560" w:rsidTr="001162CC">
        <w:tc>
          <w:tcPr>
            <w:tcW w:w="484" w:type="dxa"/>
            <w:vAlign w:val="center"/>
          </w:tcPr>
          <w:p w:rsidR="00DD7560" w:rsidRPr="00DD7560" w:rsidRDefault="00DD7560" w:rsidP="00DD7560">
            <w:pPr>
              <w:numPr>
                <w:ilvl w:val="0"/>
                <w:numId w:val="30"/>
              </w:numPr>
              <w:spacing w:line="240" w:lineRule="auto"/>
              <w:ind w:left="357" w:hanging="357"/>
              <w:contextualSpacing/>
              <w:jc w:val="center"/>
              <w:rPr>
                <w:rFonts w:cs="Times New Roman"/>
                <w:szCs w:val="28"/>
              </w:rPr>
            </w:pPr>
          </w:p>
        </w:tc>
        <w:tc>
          <w:tcPr>
            <w:tcW w:w="5536" w:type="dxa"/>
            <w:vAlign w:val="center"/>
          </w:tcPr>
          <w:p w:rsidR="00DD7560" w:rsidRPr="00DD7560" w:rsidRDefault="00DD7560" w:rsidP="00DD7560">
            <w:pPr>
              <w:spacing w:line="240" w:lineRule="auto"/>
              <w:ind w:firstLine="0"/>
              <w:jc w:val="center"/>
              <w:rPr>
                <w:rFonts w:cs="Times New Roman"/>
                <w:szCs w:val="28"/>
              </w:rPr>
            </w:pPr>
            <w:r w:rsidRPr="00DD7560">
              <w:rPr>
                <w:rFonts w:cs="Times New Roman"/>
                <w:color w:val="000000"/>
                <w:szCs w:val="28"/>
                <w:shd w:val="clear" w:color="auto" w:fill="FFFFFF"/>
              </w:rPr>
              <w:t>Продолжать работу</w:t>
            </w:r>
            <w:r w:rsidR="005062EA" w:rsidRPr="00DD7560">
              <w:rPr>
                <w:rFonts w:cs="Times New Roman"/>
                <w:color w:val="000000"/>
                <w:szCs w:val="28"/>
                <w:shd w:val="clear" w:color="auto" w:fill="FFFFFF"/>
              </w:rPr>
              <w:t xml:space="preserve"> по</w:t>
            </w:r>
            <w:r w:rsidR="005062EA">
              <w:rPr>
                <w:rFonts w:cs="Times New Roman"/>
                <w:color w:val="000000"/>
                <w:szCs w:val="28"/>
                <w:shd w:val="clear" w:color="auto" w:fill="FFFFFF"/>
              </w:rPr>
              <w:t> </w:t>
            </w:r>
            <w:r w:rsidR="005062EA" w:rsidRPr="00DD7560">
              <w:rPr>
                <w:rFonts w:cs="Times New Roman"/>
                <w:color w:val="000000"/>
                <w:szCs w:val="28"/>
                <w:shd w:val="clear" w:color="auto" w:fill="FFFFFF"/>
              </w:rPr>
              <w:t>с</w:t>
            </w:r>
            <w:r w:rsidRPr="00DD7560">
              <w:rPr>
                <w:rFonts w:cs="Times New Roman"/>
                <w:color w:val="000000"/>
                <w:szCs w:val="28"/>
                <w:shd w:val="clear" w:color="auto" w:fill="FFFFFF"/>
              </w:rPr>
              <w:t>воей специальности, чем получить более высокую должность,</w:t>
            </w:r>
            <w:r w:rsidR="005062EA" w:rsidRPr="00DD7560">
              <w:rPr>
                <w:rFonts w:cs="Times New Roman"/>
                <w:color w:val="000000"/>
                <w:szCs w:val="28"/>
                <w:shd w:val="clear" w:color="auto" w:fill="FFFFFF"/>
              </w:rPr>
              <w:t xml:space="preserve"> не</w:t>
            </w:r>
            <w:r w:rsidR="005062EA">
              <w:rPr>
                <w:rFonts w:cs="Times New Roman"/>
                <w:color w:val="000000"/>
                <w:szCs w:val="28"/>
                <w:shd w:val="clear" w:color="auto" w:fill="FFFFFF"/>
              </w:rPr>
              <w:t> </w:t>
            </w:r>
            <w:r w:rsidR="005062EA" w:rsidRPr="00DD7560">
              <w:rPr>
                <w:rFonts w:cs="Times New Roman"/>
                <w:color w:val="000000"/>
                <w:szCs w:val="28"/>
                <w:shd w:val="clear" w:color="auto" w:fill="FFFFFF"/>
              </w:rPr>
              <w:t>с</w:t>
            </w:r>
            <w:r w:rsidRPr="00DD7560">
              <w:rPr>
                <w:rFonts w:cs="Times New Roman"/>
                <w:color w:val="000000"/>
                <w:szCs w:val="28"/>
                <w:shd w:val="clear" w:color="auto" w:fill="FFFFFF"/>
              </w:rPr>
              <w:t>вязанную</w:t>
            </w:r>
            <w:r w:rsidR="005062EA" w:rsidRPr="00DD7560">
              <w:rPr>
                <w:rFonts w:cs="Times New Roman"/>
                <w:color w:val="000000"/>
                <w:szCs w:val="28"/>
                <w:shd w:val="clear" w:color="auto" w:fill="FFFFFF"/>
              </w:rPr>
              <w:t xml:space="preserve"> с</w:t>
            </w:r>
            <w:r w:rsidR="005062EA">
              <w:rPr>
                <w:rFonts w:cs="Times New Roman"/>
                <w:color w:val="000000"/>
                <w:szCs w:val="28"/>
                <w:shd w:val="clear" w:color="auto" w:fill="FFFFFF"/>
              </w:rPr>
              <w:t> </w:t>
            </w:r>
            <w:r w:rsidR="005062EA" w:rsidRPr="00DD7560">
              <w:rPr>
                <w:rFonts w:cs="Times New Roman"/>
                <w:color w:val="000000"/>
                <w:szCs w:val="28"/>
                <w:shd w:val="clear" w:color="auto" w:fill="FFFFFF"/>
              </w:rPr>
              <w:t>м</w:t>
            </w:r>
            <w:r w:rsidRPr="00DD7560">
              <w:rPr>
                <w:rFonts w:cs="Times New Roman"/>
                <w:color w:val="000000"/>
                <w:szCs w:val="28"/>
                <w:shd w:val="clear" w:color="auto" w:fill="FFFFFF"/>
              </w:rPr>
              <w:t>оей специальностью.</w:t>
            </w:r>
          </w:p>
        </w:tc>
        <w:tc>
          <w:tcPr>
            <w:tcW w:w="417" w:type="dxa"/>
            <w:vAlign w:val="center"/>
          </w:tcPr>
          <w:p w:rsidR="00DD7560" w:rsidRPr="00DD7560" w:rsidRDefault="00DD7560" w:rsidP="00DD7560">
            <w:pPr>
              <w:spacing w:line="240" w:lineRule="auto"/>
              <w:ind w:firstLine="0"/>
              <w:jc w:val="center"/>
              <w:rPr>
                <w:rFonts w:cs="Times New Roman"/>
                <w:szCs w:val="28"/>
              </w:rPr>
            </w:pPr>
          </w:p>
        </w:tc>
        <w:tc>
          <w:tcPr>
            <w:tcW w:w="417" w:type="dxa"/>
            <w:vAlign w:val="center"/>
          </w:tcPr>
          <w:p w:rsidR="00DD7560" w:rsidRPr="00DD7560" w:rsidRDefault="00DD7560" w:rsidP="00DD7560">
            <w:pPr>
              <w:spacing w:line="240" w:lineRule="auto"/>
              <w:ind w:firstLine="0"/>
              <w:jc w:val="center"/>
              <w:rPr>
                <w:rFonts w:cs="Times New Roman"/>
                <w:szCs w:val="28"/>
              </w:rPr>
            </w:pPr>
          </w:p>
        </w:tc>
        <w:tc>
          <w:tcPr>
            <w:tcW w:w="418" w:type="dxa"/>
            <w:vAlign w:val="center"/>
          </w:tcPr>
          <w:p w:rsidR="00DD7560" w:rsidRPr="00DD7560" w:rsidRDefault="00DD7560" w:rsidP="00DD7560">
            <w:pPr>
              <w:spacing w:line="240" w:lineRule="auto"/>
              <w:ind w:firstLine="0"/>
              <w:jc w:val="center"/>
              <w:rPr>
                <w:rFonts w:cs="Times New Roman"/>
                <w:szCs w:val="28"/>
              </w:rPr>
            </w:pPr>
          </w:p>
        </w:tc>
        <w:tc>
          <w:tcPr>
            <w:tcW w:w="420" w:type="dxa"/>
            <w:vAlign w:val="center"/>
          </w:tcPr>
          <w:p w:rsidR="00DD7560" w:rsidRPr="00DD7560" w:rsidRDefault="00DD7560" w:rsidP="00DD7560">
            <w:pPr>
              <w:spacing w:line="240" w:lineRule="auto"/>
              <w:ind w:firstLine="0"/>
              <w:jc w:val="center"/>
              <w:rPr>
                <w:rFonts w:cs="Times New Roman"/>
                <w:szCs w:val="28"/>
              </w:rPr>
            </w:pPr>
          </w:p>
        </w:tc>
        <w:tc>
          <w:tcPr>
            <w:tcW w:w="419" w:type="dxa"/>
            <w:vAlign w:val="center"/>
          </w:tcPr>
          <w:p w:rsidR="00DD7560" w:rsidRPr="00DD7560" w:rsidRDefault="00DD7560" w:rsidP="00DD7560">
            <w:pPr>
              <w:spacing w:line="240" w:lineRule="auto"/>
              <w:ind w:firstLine="0"/>
              <w:jc w:val="center"/>
              <w:rPr>
                <w:rFonts w:cs="Times New Roman"/>
                <w:szCs w:val="28"/>
              </w:rPr>
            </w:pPr>
          </w:p>
        </w:tc>
        <w:tc>
          <w:tcPr>
            <w:tcW w:w="419" w:type="dxa"/>
            <w:vAlign w:val="center"/>
          </w:tcPr>
          <w:p w:rsidR="00DD7560" w:rsidRPr="00DD7560" w:rsidRDefault="00DD7560" w:rsidP="00DD7560">
            <w:pPr>
              <w:spacing w:line="240" w:lineRule="auto"/>
              <w:ind w:firstLine="0"/>
              <w:jc w:val="center"/>
              <w:rPr>
                <w:rFonts w:cs="Times New Roman"/>
                <w:szCs w:val="28"/>
              </w:rPr>
            </w:pPr>
          </w:p>
        </w:tc>
        <w:tc>
          <w:tcPr>
            <w:tcW w:w="419" w:type="dxa"/>
            <w:vAlign w:val="center"/>
          </w:tcPr>
          <w:p w:rsidR="00DD7560" w:rsidRPr="00DD7560" w:rsidRDefault="00DD7560" w:rsidP="00DD7560">
            <w:pPr>
              <w:spacing w:line="240" w:lineRule="auto"/>
              <w:ind w:firstLine="0"/>
              <w:jc w:val="center"/>
              <w:rPr>
                <w:rFonts w:cs="Times New Roman"/>
                <w:szCs w:val="28"/>
              </w:rPr>
            </w:pPr>
          </w:p>
        </w:tc>
        <w:tc>
          <w:tcPr>
            <w:tcW w:w="420" w:type="dxa"/>
            <w:vAlign w:val="center"/>
          </w:tcPr>
          <w:p w:rsidR="00DD7560" w:rsidRPr="00DD7560" w:rsidRDefault="00DD7560" w:rsidP="00DD7560">
            <w:pPr>
              <w:spacing w:line="240" w:lineRule="auto"/>
              <w:ind w:firstLine="0"/>
              <w:jc w:val="center"/>
              <w:rPr>
                <w:rFonts w:cs="Times New Roman"/>
                <w:szCs w:val="28"/>
              </w:rPr>
            </w:pPr>
          </w:p>
        </w:tc>
        <w:tc>
          <w:tcPr>
            <w:tcW w:w="419" w:type="dxa"/>
            <w:vAlign w:val="center"/>
          </w:tcPr>
          <w:p w:rsidR="00DD7560" w:rsidRPr="00DD7560" w:rsidRDefault="00DD7560" w:rsidP="00DD7560">
            <w:pPr>
              <w:spacing w:line="240" w:lineRule="auto"/>
              <w:ind w:firstLine="0"/>
              <w:jc w:val="center"/>
              <w:rPr>
                <w:rFonts w:cs="Times New Roman"/>
                <w:szCs w:val="28"/>
              </w:rPr>
            </w:pPr>
          </w:p>
        </w:tc>
        <w:tc>
          <w:tcPr>
            <w:tcW w:w="555" w:type="dxa"/>
            <w:vAlign w:val="center"/>
          </w:tcPr>
          <w:p w:rsidR="00DD7560" w:rsidRPr="00DD7560" w:rsidRDefault="00DD7560" w:rsidP="00DD7560">
            <w:pPr>
              <w:spacing w:line="240" w:lineRule="auto"/>
              <w:ind w:firstLine="0"/>
              <w:jc w:val="center"/>
              <w:rPr>
                <w:rFonts w:cs="Times New Roman"/>
                <w:szCs w:val="28"/>
              </w:rPr>
            </w:pPr>
          </w:p>
        </w:tc>
      </w:tr>
      <w:tr w:rsidR="00DD7560" w:rsidRPr="00DD7560" w:rsidTr="001162CC">
        <w:tc>
          <w:tcPr>
            <w:tcW w:w="484" w:type="dxa"/>
            <w:vAlign w:val="center"/>
          </w:tcPr>
          <w:p w:rsidR="00DD7560" w:rsidRPr="00DD7560" w:rsidRDefault="00DD7560" w:rsidP="00DD7560">
            <w:pPr>
              <w:numPr>
                <w:ilvl w:val="0"/>
                <w:numId w:val="30"/>
              </w:numPr>
              <w:spacing w:line="240" w:lineRule="auto"/>
              <w:ind w:left="357" w:hanging="357"/>
              <w:contextualSpacing/>
              <w:jc w:val="center"/>
              <w:rPr>
                <w:rFonts w:cs="Times New Roman"/>
                <w:szCs w:val="28"/>
              </w:rPr>
            </w:pPr>
          </w:p>
        </w:tc>
        <w:tc>
          <w:tcPr>
            <w:tcW w:w="5536" w:type="dxa"/>
            <w:vAlign w:val="center"/>
          </w:tcPr>
          <w:p w:rsidR="00DD7560" w:rsidRPr="00DD7560" w:rsidRDefault="00DD7560" w:rsidP="00DD7560">
            <w:pPr>
              <w:spacing w:line="240" w:lineRule="auto"/>
              <w:ind w:firstLine="0"/>
              <w:jc w:val="center"/>
              <w:rPr>
                <w:rFonts w:cs="Times New Roman"/>
                <w:szCs w:val="28"/>
              </w:rPr>
            </w:pPr>
            <w:r w:rsidRPr="00DD7560">
              <w:rPr>
                <w:rFonts w:cs="Times New Roman"/>
                <w:color w:val="000000"/>
                <w:szCs w:val="28"/>
                <w:shd w:val="clear" w:color="auto" w:fill="FFFFFF"/>
              </w:rPr>
              <w:t>Быть первым руководителем</w:t>
            </w:r>
            <w:r w:rsidR="005062EA" w:rsidRPr="00DD7560">
              <w:rPr>
                <w:rFonts w:cs="Times New Roman"/>
                <w:color w:val="000000"/>
                <w:szCs w:val="28"/>
                <w:shd w:val="clear" w:color="auto" w:fill="FFFFFF"/>
              </w:rPr>
              <w:t xml:space="preserve"> в</w:t>
            </w:r>
            <w:r w:rsidR="005062EA">
              <w:rPr>
                <w:rFonts w:cs="Times New Roman"/>
                <w:color w:val="000000"/>
                <w:szCs w:val="28"/>
                <w:shd w:val="clear" w:color="auto" w:fill="FFFFFF"/>
              </w:rPr>
              <w:t> </w:t>
            </w:r>
            <w:r w:rsidR="005062EA" w:rsidRPr="00DD7560">
              <w:rPr>
                <w:rFonts w:cs="Times New Roman"/>
                <w:color w:val="000000"/>
                <w:szCs w:val="28"/>
                <w:shd w:val="clear" w:color="auto" w:fill="FFFFFF"/>
              </w:rPr>
              <w:t>о</w:t>
            </w:r>
            <w:r w:rsidRPr="00DD7560">
              <w:rPr>
                <w:rFonts w:cs="Times New Roman"/>
                <w:color w:val="000000"/>
                <w:szCs w:val="28"/>
                <w:shd w:val="clear" w:color="auto" w:fill="FFFFFF"/>
              </w:rPr>
              <w:t>рганизации.</w:t>
            </w:r>
          </w:p>
        </w:tc>
        <w:tc>
          <w:tcPr>
            <w:tcW w:w="417" w:type="dxa"/>
            <w:vAlign w:val="center"/>
          </w:tcPr>
          <w:p w:rsidR="00DD7560" w:rsidRPr="00DD7560" w:rsidRDefault="00DD7560" w:rsidP="00DD7560">
            <w:pPr>
              <w:spacing w:line="240" w:lineRule="auto"/>
              <w:ind w:firstLine="0"/>
              <w:jc w:val="center"/>
              <w:rPr>
                <w:rFonts w:cs="Times New Roman"/>
                <w:szCs w:val="28"/>
              </w:rPr>
            </w:pPr>
          </w:p>
        </w:tc>
        <w:tc>
          <w:tcPr>
            <w:tcW w:w="417" w:type="dxa"/>
            <w:vAlign w:val="center"/>
          </w:tcPr>
          <w:p w:rsidR="00DD7560" w:rsidRPr="00DD7560" w:rsidRDefault="00DD7560" w:rsidP="00DD7560">
            <w:pPr>
              <w:spacing w:line="240" w:lineRule="auto"/>
              <w:ind w:firstLine="0"/>
              <w:jc w:val="center"/>
              <w:rPr>
                <w:rFonts w:cs="Times New Roman"/>
                <w:szCs w:val="28"/>
              </w:rPr>
            </w:pPr>
          </w:p>
        </w:tc>
        <w:tc>
          <w:tcPr>
            <w:tcW w:w="418" w:type="dxa"/>
            <w:vAlign w:val="center"/>
          </w:tcPr>
          <w:p w:rsidR="00DD7560" w:rsidRPr="00DD7560" w:rsidRDefault="00DD7560" w:rsidP="00DD7560">
            <w:pPr>
              <w:spacing w:line="240" w:lineRule="auto"/>
              <w:ind w:firstLine="0"/>
              <w:jc w:val="center"/>
              <w:rPr>
                <w:rFonts w:cs="Times New Roman"/>
                <w:szCs w:val="28"/>
              </w:rPr>
            </w:pPr>
          </w:p>
        </w:tc>
        <w:tc>
          <w:tcPr>
            <w:tcW w:w="420" w:type="dxa"/>
            <w:vAlign w:val="center"/>
          </w:tcPr>
          <w:p w:rsidR="00DD7560" w:rsidRPr="00DD7560" w:rsidRDefault="00DD7560" w:rsidP="00DD7560">
            <w:pPr>
              <w:spacing w:line="240" w:lineRule="auto"/>
              <w:ind w:firstLine="0"/>
              <w:jc w:val="center"/>
              <w:rPr>
                <w:rFonts w:cs="Times New Roman"/>
                <w:szCs w:val="28"/>
              </w:rPr>
            </w:pPr>
          </w:p>
        </w:tc>
        <w:tc>
          <w:tcPr>
            <w:tcW w:w="419" w:type="dxa"/>
            <w:vAlign w:val="center"/>
          </w:tcPr>
          <w:p w:rsidR="00DD7560" w:rsidRPr="00DD7560" w:rsidRDefault="00DD7560" w:rsidP="00DD7560">
            <w:pPr>
              <w:spacing w:line="240" w:lineRule="auto"/>
              <w:ind w:firstLine="0"/>
              <w:jc w:val="center"/>
              <w:rPr>
                <w:rFonts w:cs="Times New Roman"/>
                <w:szCs w:val="28"/>
              </w:rPr>
            </w:pPr>
          </w:p>
        </w:tc>
        <w:tc>
          <w:tcPr>
            <w:tcW w:w="419" w:type="dxa"/>
            <w:vAlign w:val="center"/>
          </w:tcPr>
          <w:p w:rsidR="00DD7560" w:rsidRPr="00DD7560" w:rsidRDefault="00DD7560" w:rsidP="00DD7560">
            <w:pPr>
              <w:spacing w:line="240" w:lineRule="auto"/>
              <w:ind w:firstLine="0"/>
              <w:jc w:val="center"/>
              <w:rPr>
                <w:rFonts w:cs="Times New Roman"/>
                <w:szCs w:val="28"/>
              </w:rPr>
            </w:pPr>
          </w:p>
        </w:tc>
        <w:tc>
          <w:tcPr>
            <w:tcW w:w="419" w:type="dxa"/>
            <w:vAlign w:val="center"/>
          </w:tcPr>
          <w:p w:rsidR="00DD7560" w:rsidRPr="00DD7560" w:rsidRDefault="00DD7560" w:rsidP="00DD7560">
            <w:pPr>
              <w:spacing w:line="240" w:lineRule="auto"/>
              <w:ind w:firstLine="0"/>
              <w:jc w:val="center"/>
              <w:rPr>
                <w:rFonts w:cs="Times New Roman"/>
                <w:szCs w:val="28"/>
              </w:rPr>
            </w:pPr>
          </w:p>
        </w:tc>
        <w:tc>
          <w:tcPr>
            <w:tcW w:w="420" w:type="dxa"/>
            <w:vAlign w:val="center"/>
          </w:tcPr>
          <w:p w:rsidR="00DD7560" w:rsidRPr="00DD7560" w:rsidRDefault="00DD7560" w:rsidP="00DD7560">
            <w:pPr>
              <w:spacing w:line="240" w:lineRule="auto"/>
              <w:ind w:firstLine="0"/>
              <w:jc w:val="center"/>
              <w:rPr>
                <w:rFonts w:cs="Times New Roman"/>
                <w:szCs w:val="28"/>
              </w:rPr>
            </w:pPr>
          </w:p>
        </w:tc>
        <w:tc>
          <w:tcPr>
            <w:tcW w:w="419" w:type="dxa"/>
            <w:vAlign w:val="center"/>
          </w:tcPr>
          <w:p w:rsidR="00DD7560" w:rsidRPr="00DD7560" w:rsidRDefault="00DD7560" w:rsidP="00DD7560">
            <w:pPr>
              <w:spacing w:line="240" w:lineRule="auto"/>
              <w:ind w:firstLine="0"/>
              <w:jc w:val="center"/>
              <w:rPr>
                <w:rFonts w:cs="Times New Roman"/>
                <w:szCs w:val="28"/>
              </w:rPr>
            </w:pPr>
          </w:p>
        </w:tc>
        <w:tc>
          <w:tcPr>
            <w:tcW w:w="555" w:type="dxa"/>
            <w:vAlign w:val="center"/>
          </w:tcPr>
          <w:p w:rsidR="00DD7560" w:rsidRPr="00DD7560" w:rsidRDefault="00DD7560" w:rsidP="00DD7560">
            <w:pPr>
              <w:spacing w:line="240" w:lineRule="auto"/>
              <w:ind w:firstLine="0"/>
              <w:jc w:val="center"/>
              <w:rPr>
                <w:rFonts w:cs="Times New Roman"/>
                <w:szCs w:val="28"/>
              </w:rPr>
            </w:pPr>
          </w:p>
        </w:tc>
      </w:tr>
      <w:tr w:rsidR="00DD7560" w:rsidRPr="00DD7560" w:rsidTr="001162CC">
        <w:tc>
          <w:tcPr>
            <w:tcW w:w="484" w:type="dxa"/>
            <w:vAlign w:val="center"/>
          </w:tcPr>
          <w:p w:rsidR="00DD7560" w:rsidRPr="00DD7560" w:rsidRDefault="00DD7560" w:rsidP="00DD7560">
            <w:pPr>
              <w:numPr>
                <w:ilvl w:val="0"/>
                <w:numId w:val="30"/>
              </w:numPr>
              <w:spacing w:line="240" w:lineRule="auto"/>
              <w:ind w:left="357" w:hanging="357"/>
              <w:contextualSpacing/>
              <w:jc w:val="center"/>
              <w:rPr>
                <w:rFonts w:cs="Times New Roman"/>
                <w:szCs w:val="28"/>
              </w:rPr>
            </w:pPr>
          </w:p>
        </w:tc>
        <w:tc>
          <w:tcPr>
            <w:tcW w:w="5536" w:type="dxa"/>
            <w:vAlign w:val="center"/>
          </w:tcPr>
          <w:p w:rsidR="00DD7560" w:rsidRPr="00DD7560" w:rsidRDefault="00DD7560" w:rsidP="00DD7560">
            <w:pPr>
              <w:spacing w:line="240" w:lineRule="auto"/>
              <w:ind w:firstLine="0"/>
              <w:jc w:val="center"/>
              <w:rPr>
                <w:rFonts w:cs="Times New Roman"/>
                <w:szCs w:val="28"/>
              </w:rPr>
            </w:pPr>
            <w:r w:rsidRPr="00DD7560">
              <w:rPr>
                <w:rFonts w:cs="Times New Roman"/>
                <w:color w:val="000000"/>
                <w:szCs w:val="28"/>
                <w:shd w:val="clear" w:color="auto" w:fill="FFFFFF"/>
              </w:rPr>
              <w:t>Иметь работу,</w:t>
            </w:r>
            <w:r w:rsidR="005062EA" w:rsidRPr="00DD7560">
              <w:rPr>
                <w:rFonts w:cs="Times New Roman"/>
                <w:color w:val="000000"/>
                <w:szCs w:val="28"/>
                <w:shd w:val="clear" w:color="auto" w:fill="FFFFFF"/>
              </w:rPr>
              <w:t xml:space="preserve"> не</w:t>
            </w:r>
            <w:r w:rsidR="005062EA">
              <w:rPr>
                <w:rFonts w:cs="Times New Roman"/>
                <w:color w:val="000000"/>
                <w:szCs w:val="28"/>
                <w:shd w:val="clear" w:color="auto" w:fill="FFFFFF"/>
              </w:rPr>
              <w:t> </w:t>
            </w:r>
            <w:r w:rsidR="005062EA" w:rsidRPr="00DD7560">
              <w:rPr>
                <w:rFonts w:cs="Times New Roman"/>
                <w:color w:val="000000"/>
                <w:szCs w:val="28"/>
                <w:shd w:val="clear" w:color="auto" w:fill="FFFFFF"/>
              </w:rPr>
              <w:t>с</w:t>
            </w:r>
            <w:r w:rsidRPr="00DD7560">
              <w:rPr>
                <w:rFonts w:cs="Times New Roman"/>
                <w:color w:val="000000"/>
                <w:szCs w:val="28"/>
                <w:shd w:val="clear" w:color="auto" w:fill="FFFFFF"/>
              </w:rPr>
              <w:t>вязанную</w:t>
            </w:r>
            <w:r w:rsidR="005062EA" w:rsidRPr="00DD7560">
              <w:rPr>
                <w:rFonts w:cs="Times New Roman"/>
                <w:color w:val="000000"/>
                <w:szCs w:val="28"/>
                <w:shd w:val="clear" w:color="auto" w:fill="FFFFFF"/>
              </w:rPr>
              <w:t xml:space="preserve"> с</w:t>
            </w:r>
            <w:r w:rsidR="005062EA">
              <w:rPr>
                <w:rFonts w:cs="Times New Roman"/>
                <w:color w:val="000000"/>
                <w:szCs w:val="28"/>
                <w:shd w:val="clear" w:color="auto" w:fill="FFFFFF"/>
              </w:rPr>
              <w:t> </w:t>
            </w:r>
            <w:r w:rsidR="005062EA" w:rsidRPr="00DD7560">
              <w:rPr>
                <w:rFonts w:cs="Times New Roman"/>
                <w:color w:val="000000"/>
                <w:szCs w:val="28"/>
                <w:shd w:val="clear" w:color="auto" w:fill="FFFFFF"/>
              </w:rPr>
              <w:t>р</w:t>
            </w:r>
            <w:r w:rsidRPr="00DD7560">
              <w:rPr>
                <w:rFonts w:cs="Times New Roman"/>
                <w:color w:val="000000"/>
                <w:szCs w:val="28"/>
                <w:shd w:val="clear" w:color="auto" w:fill="FFFFFF"/>
              </w:rPr>
              <w:t>ежимом или другими организационными ограничениями.</w:t>
            </w:r>
          </w:p>
        </w:tc>
        <w:tc>
          <w:tcPr>
            <w:tcW w:w="417" w:type="dxa"/>
            <w:vAlign w:val="center"/>
          </w:tcPr>
          <w:p w:rsidR="00DD7560" w:rsidRPr="00DD7560" w:rsidRDefault="00DD7560" w:rsidP="00DD7560">
            <w:pPr>
              <w:spacing w:line="240" w:lineRule="auto"/>
              <w:ind w:firstLine="0"/>
              <w:jc w:val="center"/>
              <w:rPr>
                <w:rFonts w:cs="Times New Roman"/>
                <w:szCs w:val="28"/>
              </w:rPr>
            </w:pPr>
          </w:p>
        </w:tc>
        <w:tc>
          <w:tcPr>
            <w:tcW w:w="417" w:type="dxa"/>
            <w:vAlign w:val="center"/>
          </w:tcPr>
          <w:p w:rsidR="00DD7560" w:rsidRPr="00DD7560" w:rsidRDefault="00DD7560" w:rsidP="00DD7560">
            <w:pPr>
              <w:spacing w:line="240" w:lineRule="auto"/>
              <w:ind w:firstLine="0"/>
              <w:jc w:val="center"/>
              <w:rPr>
                <w:rFonts w:cs="Times New Roman"/>
                <w:szCs w:val="28"/>
              </w:rPr>
            </w:pPr>
          </w:p>
        </w:tc>
        <w:tc>
          <w:tcPr>
            <w:tcW w:w="418" w:type="dxa"/>
            <w:vAlign w:val="center"/>
          </w:tcPr>
          <w:p w:rsidR="00DD7560" w:rsidRPr="00DD7560" w:rsidRDefault="00DD7560" w:rsidP="00DD7560">
            <w:pPr>
              <w:spacing w:line="240" w:lineRule="auto"/>
              <w:ind w:firstLine="0"/>
              <w:jc w:val="center"/>
              <w:rPr>
                <w:rFonts w:cs="Times New Roman"/>
                <w:szCs w:val="28"/>
              </w:rPr>
            </w:pPr>
          </w:p>
        </w:tc>
        <w:tc>
          <w:tcPr>
            <w:tcW w:w="420" w:type="dxa"/>
            <w:vAlign w:val="center"/>
          </w:tcPr>
          <w:p w:rsidR="00DD7560" w:rsidRPr="00DD7560" w:rsidRDefault="00DD7560" w:rsidP="00DD7560">
            <w:pPr>
              <w:spacing w:line="240" w:lineRule="auto"/>
              <w:ind w:firstLine="0"/>
              <w:jc w:val="center"/>
              <w:rPr>
                <w:rFonts w:cs="Times New Roman"/>
                <w:szCs w:val="28"/>
              </w:rPr>
            </w:pPr>
          </w:p>
        </w:tc>
        <w:tc>
          <w:tcPr>
            <w:tcW w:w="419" w:type="dxa"/>
            <w:vAlign w:val="center"/>
          </w:tcPr>
          <w:p w:rsidR="00DD7560" w:rsidRPr="00DD7560" w:rsidRDefault="00DD7560" w:rsidP="00DD7560">
            <w:pPr>
              <w:spacing w:line="240" w:lineRule="auto"/>
              <w:ind w:firstLine="0"/>
              <w:jc w:val="center"/>
              <w:rPr>
                <w:rFonts w:cs="Times New Roman"/>
                <w:szCs w:val="28"/>
              </w:rPr>
            </w:pPr>
          </w:p>
        </w:tc>
        <w:tc>
          <w:tcPr>
            <w:tcW w:w="419" w:type="dxa"/>
            <w:vAlign w:val="center"/>
          </w:tcPr>
          <w:p w:rsidR="00DD7560" w:rsidRPr="00DD7560" w:rsidRDefault="00DD7560" w:rsidP="00DD7560">
            <w:pPr>
              <w:spacing w:line="240" w:lineRule="auto"/>
              <w:ind w:firstLine="0"/>
              <w:jc w:val="center"/>
              <w:rPr>
                <w:rFonts w:cs="Times New Roman"/>
                <w:szCs w:val="28"/>
              </w:rPr>
            </w:pPr>
          </w:p>
        </w:tc>
        <w:tc>
          <w:tcPr>
            <w:tcW w:w="419" w:type="dxa"/>
            <w:vAlign w:val="center"/>
          </w:tcPr>
          <w:p w:rsidR="00DD7560" w:rsidRPr="00DD7560" w:rsidRDefault="00DD7560" w:rsidP="00DD7560">
            <w:pPr>
              <w:spacing w:line="240" w:lineRule="auto"/>
              <w:ind w:firstLine="0"/>
              <w:jc w:val="center"/>
              <w:rPr>
                <w:rFonts w:cs="Times New Roman"/>
                <w:szCs w:val="28"/>
              </w:rPr>
            </w:pPr>
          </w:p>
        </w:tc>
        <w:tc>
          <w:tcPr>
            <w:tcW w:w="420" w:type="dxa"/>
            <w:vAlign w:val="center"/>
          </w:tcPr>
          <w:p w:rsidR="00DD7560" w:rsidRPr="00DD7560" w:rsidRDefault="00DD7560" w:rsidP="00DD7560">
            <w:pPr>
              <w:spacing w:line="240" w:lineRule="auto"/>
              <w:ind w:firstLine="0"/>
              <w:jc w:val="center"/>
              <w:rPr>
                <w:rFonts w:cs="Times New Roman"/>
                <w:szCs w:val="28"/>
              </w:rPr>
            </w:pPr>
          </w:p>
        </w:tc>
        <w:tc>
          <w:tcPr>
            <w:tcW w:w="419" w:type="dxa"/>
            <w:vAlign w:val="center"/>
          </w:tcPr>
          <w:p w:rsidR="00DD7560" w:rsidRPr="00DD7560" w:rsidRDefault="00DD7560" w:rsidP="00DD7560">
            <w:pPr>
              <w:spacing w:line="240" w:lineRule="auto"/>
              <w:ind w:firstLine="0"/>
              <w:jc w:val="center"/>
              <w:rPr>
                <w:rFonts w:cs="Times New Roman"/>
                <w:szCs w:val="28"/>
              </w:rPr>
            </w:pPr>
          </w:p>
        </w:tc>
        <w:tc>
          <w:tcPr>
            <w:tcW w:w="555" w:type="dxa"/>
            <w:vAlign w:val="center"/>
          </w:tcPr>
          <w:p w:rsidR="00DD7560" w:rsidRPr="00DD7560" w:rsidRDefault="00DD7560" w:rsidP="00DD7560">
            <w:pPr>
              <w:spacing w:line="240" w:lineRule="auto"/>
              <w:ind w:firstLine="0"/>
              <w:jc w:val="center"/>
              <w:rPr>
                <w:rFonts w:cs="Times New Roman"/>
                <w:szCs w:val="28"/>
              </w:rPr>
            </w:pPr>
          </w:p>
        </w:tc>
      </w:tr>
      <w:tr w:rsidR="00DD7560" w:rsidRPr="00DD7560" w:rsidTr="001162CC">
        <w:tc>
          <w:tcPr>
            <w:tcW w:w="484" w:type="dxa"/>
            <w:vAlign w:val="center"/>
          </w:tcPr>
          <w:p w:rsidR="00DD7560" w:rsidRPr="00DD7560" w:rsidRDefault="00DD7560" w:rsidP="00DD7560">
            <w:pPr>
              <w:numPr>
                <w:ilvl w:val="0"/>
                <w:numId w:val="30"/>
              </w:numPr>
              <w:spacing w:line="240" w:lineRule="auto"/>
              <w:ind w:left="357" w:hanging="357"/>
              <w:contextualSpacing/>
              <w:jc w:val="center"/>
              <w:rPr>
                <w:rFonts w:cs="Times New Roman"/>
                <w:szCs w:val="28"/>
              </w:rPr>
            </w:pPr>
          </w:p>
        </w:tc>
        <w:tc>
          <w:tcPr>
            <w:tcW w:w="5536" w:type="dxa"/>
            <w:vAlign w:val="center"/>
          </w:tcPr>
          <w:p w:rsidR="00DD7560" w:rsidRPr="00DD7560" w:rsidRDefault="00DD7560" w:rsidP="00DD7560">
            <w:pPr>
              <w:spacing w:line="240" w:lineRule="auto"/>
              <w:ind w:firstLine="0"/>
              <w:jc w:val="center"/>
              <w:rPr>
                <w:rFonts w:cs="Times New Roman"/>
                <w:szCs w:val="28"/>
              </w:rPr>
            </w:pPr>
            <w:r w:rsidRPr="00DD7560">
              <w:rPr>
                <w:rFonts w:cs="Times New Roman"/>
                <w:color w:val="000000"/>
                <w:szCs w:val="28"/>
                <w:shd w:val="clear" w:color="auto" w:fill="FFFFFF"/>
              </w:rPr>
              <w:t>Работать</w:t>
            </w:r>
            <w:r w:rsidR="005062EA" w:rsidRPr="00DD7560">
              <w:rPr>
                <w:rFonts w:cs="Times New Roman"/>
                <w:color w:val="000000"/>
                <w:szCs w:val="28"/>
                <w:shd w:val="clear" w:color="auto" w:fill="FFFFFF"/>
              </w:rPr>
              <w:t xml:space="preserve"> в</w:t>
            </w:r>
            <w:r w:rsidR="005062EA">
              <w:rPr>
                <w:rFonts w:cs="Times New Roman"/>
                <w:color w:val="000000"/>
                <w:szCs w:val="28"/>
                <w:shd w:val="clear" w:color="auto" w:fill="FFFFFF"/>
              </w:rPr>
              <w:t> </w:t>
            </w:r>
            <w:r w:rsidR="005062EA" w:rsidRPr="00DD7560">
              <w:rPr>
                <w:rFonts w:cs="Times New Roman"/>
                <w:color w:val="000000"/>
                <w:szCs w:val="28"/>
                <w:shd w:val="clear" w:color="auto" w:fill="FFFFFF"/>
              </w:rPr>
              <w:t>о</w:t>
            </w:r>
            <w:r w:rsidRPr="00DD7560">
              <w:rPr>
                <w:rFonts w:cs="Times New Roman"/>
                <w:color w:val="000000"/>
                <w:szCs w:val="28"/>
                <w:shd w:val="clear" w:color="auto" w:fill="FFFFFF"/>
              </w:rPr>
              <w:t>рганизации, которая обеспечит мне стабильность</w:t>
            </w:r>
            <w:r w:rsidR="005062EA" w:rsidRPr="00DD7560">
              <w:rPr>
                <w:rFonts w:cs="Times New Roman"/>
                <w:color w:val="000000"/>
                <w:szCs w:val="28"/>
                <w:shd w:val="clear" w:color="auto" w:fill="FFFFFF"/>
              </w:rPr>
              <w:t xml:space="preserve"> на</w:t>
            </w:r>
            <w:r w:rsidR="005062EA">
              <w:rPr>
                <w:rFonts w:cs="Times New Roman"/>
                <w:color w:val="000000"/>
                <w:szCs w:val="28"/>
                <w:shd w:val="clear" w:color="auto" w:fill="FFFFFF"/>
              </w:rPr>
              <w:t> </w:t>
            </w:r>
            <w:r w:rsidR="005062EA" w:rsidRPr="00DD7560">
              <w:rPr>
                <w:rFonts w:cs="Times New Roman"/>
                <w:color w:val="000000"/>
                <w:szCs w:val="28"/>
                <w:shd w:val="clear" w:color="auto" w:fill="FFFFFF"/>
              </w:rPr>
              <w:t>д</w:t>
            </w:r>
            <w:r w:rsidRPr="00DD7560">
              <w:rPr>
                <w:rFonts w:cs="Times New Roman"/>
                <w:color w:val="000000"/>
                <w:szCs w:val="28"/>
                <w:shd w:val="clear" w:color="auto" w:fill="FFFFFF"/>
              </w:rPr>
              <w:t>лительный период времени.</w:t>
            </w:r>
          </w:p>
        </w:tc>
        <w:tc>
          <w:tcPr>
            <w:tcW w:w="417" w:type="dxa"/>
            <w:vAlign w:val="center"/>
          </w:tcPr>
          <w:p w:rsidR="00DD7560" w:rsidRPr="00DD7560" w:rsidRDefault="00DD7560" w:rsidP="00DD7560">
            <w:pPr>
              <w:spacing w:line="240" w:lineRule="auto"/>
              <w:ind w:firstLine="0"/>
              <w:jc w:val="center"/>
              <w:rPr>
                <w:rFonts w:cs="Times New Roman"/>
                <w:szCs w:val="28"/>
              </w:rPr>
            </w:pPr>
          </w:p>
        </w:tc>
        <w:tc>
          <w:tcPr>
            <w:tcW w:w="417" w:type="dxa"/>
            <w:vAlign w:val="center"/>
          </w:tcPr>
          <w:p w:rsidR="00DD7560" w:rsidRPr="00DD7560" w:rsidRDefault="00DD7560" w:rsidP="00DD7560">
            <w:pPr>
              <w:spacing w:line="240" w:lineRule="auto"/>
              <w:ind w:firstLine="0"/>
              <w:jc w:val="center"/>
              <w:rPr>
                <w:rFonts w:cs="Times New Roman"/>
                <w:szCs w:val="28"/>
              </w:rPr>
            </w:pPr>
          </w:p>
        </w:tc>
        <w:tc>
          <w:tcPr>
            <w:tcW w:w="418" w:type="dxa"/>
            <w:vAlign w:val="center"/>
          </w:tcPr>
          <w:p w:rsidR="00DD7560" w:rsidRPr="00DD7560" w:rsidRDefault="00DD7560" w:rsidP="00DD7560">
            <w:pPr>
              <w:spacing w:line="240" w:lineRule="auto"/>
              <w:ind w:firstLine="0"/>
              <w:jc w:val="center"/>
              <w:rPr>
                <w:rFonts w:cs="Times New Roman"/>
                <w:szCs w:val="28"/>
              </w:rPr>
            </w:pPr>
          </w:p>
        </w:tc>
        <w:tc>
          <w:tcPr>
            <w:tcW w:w="420" w:type="dxa"/>
            <w:vAlign w:val="center"/>
          </w:tcPr>
          <w:p w:rsidR="00DD7560" w:rsidRPr="00DD7560" w:rsidRDefault="00DD7560" w:rsidP="00DD7560">
            <w:pPr>
              <w:spacing w:line="240" w:lineRule="auto"/>
              <w:ind w:firstLine="0"/>
              <w:jc w:val="center"/>
              <w:rPr>
                <w:rFonts w:cs="Times New Roman"/>
                <w:szCs w:val="28"/>
              </w:rPr>
            </w:pPr>
          </w:p>
        </w:tc>
        <w:tc>
          <w:tcPr>
            <w:tcW w:w="419" w:type="dxa"/>
            <w:vAlign w:val="center"/>
          </w:tcPr>
          <w:p w:rsidR="00DD7560" w:rsidRPr="00DD7560" w:rsidRDefault="00DD7560" w:rsidP="00DD7560">
            <w:pPr>
              <w:spacing w:line="240" w:lineRule="auto"/>
              <w:ind w:firstLine="0"/>
              <w:jc w:val="center"/>
              <w:rPr>
                <w:rFonts w:cs="Times New Roman"/>
                <w:szCs w:val="28"/>
              </w:rPr>
            </w:pPr>
          </w:p>
        </w:tc>
        <w:tc>
          <w:tcPr>
            <w:tcW w:w="419" w:type="dxa"/>
            <w:vAlign w:val="center"/>
          </w:tcPr>
          <w:p w:rsidR="00DD7560" w:rsidRPr="00DD7560" w:rsidRDefault="00DD7560" w:rsidP="00DD7560">
            <w:pPr>
              <w:spacing w:line="240" w:lineRule="auto"/>
              <w:ind w:firstLine="0"/>
              <w:jc w:val="center"/>
              <w:rPr>
                <w:rFonts w:cs="Times New Roman"/>
                <w:szCs w:val="28"/>
              </w:rPr>
            </w:pPr>
          </w:p>
        </w:tc>
        <w:tc>
          <w:tcPr>
            <w:tcW w:w="419" w:type="dxa"/>
            <w:vAlign w:val="center"/>
          </w:tcPr>
          <w:p w:rsidR="00DD7560" w:rsidRPr="00DD7560" w:rsidRDefault="00DD7560" w:rsidP="00DD7560">
            <w:pPr>
              <w:spacing w:line="240" w:lineRule="auto"/>
              <w:ind w:firstLine="0"/>
              <w:jc w:val="center"/>
              <w:rPr>
                <w:rFonts w:cs="Times New Roman"/>
                <w:szCs w:val="28"/>
              </w:rPr>
            </w:pPr>
          </w:p>
        </w:tc>
        <w:tc>
          <w:tcPr>
            <w:tcW w:w="420" w:type="dxa"/>
            <w:vAlign w:val="center"/>
          </w:tcPr>
          <w:p w:rsidR="00DD7560" w:rsidRPr="00DD7560" w:rsidRDefault="00DD7560" w:rsidP="00DD7560">
            <w:pPr>
              <w:spacing w:line="240" w:lineRule="auto"/>
              <w:ind w:firstLine="0"/>
              <w:jc w:val="center"/>
              <w:rPr>
                <w:rFonts w:cs="Times New Roman"/>
                <w:szCs w:val="28"/>
              </w:rPr>
            </w:pPr>
          </w:p>
        </w:tc>
        <w:tc>
          <w:tcPr>
            <w:tcW w:w="419" w:type="dxa"/>
            <w:vAlign w:val="center"/>
          </w:tcPr>
          <w:p w:rsidR="00DD7560" w:rsidRPr="00DD7560" w:rsidRDefault="00DD7560" w:rsidP="00DD7560">
            <w:pPr>
              <w:spacing w:line="240" w:lineRule="auto"/>
              <w:ind w:firstLine="0"/>
              <w:jc w:val="center"/>
              <w:rPr>
                <w:rFonts w:cs="Times New Roman"/>
                <w:szCs w:val="28"/>
              </w:rPr>
            </w:pPr>
          </w:p>
        </w:tc>
        <w:tc>
          <w:tcPr>
            <w:tcW w:w="555" w:type="dxa"/>
            <w:vAlign w:val="center"/>
          </w:tcPr>
          <w:p w:rsidR="00DD7560" w:rsidRPr="00DD7560" w:rsidRDefault="00DD7560" w:rsidP="00DD7560">
            <w:pPr>
              <w:spacing w:line="240" w:lineRule="auto"/>
              <w:ind w:firstLine="0"/>
              <w:jc w:val="center"/>
              <w:rPr>
                <w:rFonts w:cs="Times New Roman"/>
                <w:szCs w:val="28"/>
              </w:rPr>
            </w:pPr>
          </w:p>
        </w:tc>
      </w:tr>
      <w:tr w:rsidR="00DD7560" w:rsidRPr="00DD7560" w:rsidTr="001162CC">
        <w:tc>
          <w:tcPr>
            <w:tcW w:w="484" w:type="dxa"/>
            <w:vAlign w:val="center"/>
          </w:tcPr>
          <w:p w:rsidR="00DD7560" w:rsidRPr="00DD7560" w:rsidRDefault="00DD7560" w:rsidP="00DD7560">
            <w:pPr>
              <w:numPr>
                <w:ilvl w:val="0"/>
                <w:numId w:val="30"/>
              </w:numPr>
              <w:spacing w:line="240" w:lineRule="auto"/>
              <w:ind w:left="357" w:hanging="357"/>
              <w:contextualSpacing/>
              <w:jc w:val="center"/>
              <w:rPr>
                <w:rFonts w:cs="Times New Roman"/>
                <w:szCs w:val="28"/>
              </w:rPr>
            </w:pPr>
          </w:p>
        </w:tc>
        <w:tc>
          <w:tcPr>
            <w:tcW w:w="5536" w:type="dxa"/>
            <w:vAlign w:val="center"/>
          </w:tcPr>
          <w:p w:rsidR="00DD7560" w:rsidRPr="00DD7560" w:rsidRDefault="00DD7560" w:rsidP="00DD7560">
            <w:pPr>
              <w:spacing w:line="240" w:lineRule="auto"/>
              <w:ind w:firstLine="0"/>
              <w:jc w:val="center"/>
              <w:rPr>
                <w:rFonts w:cs="Times New Roman"/>
                <w:szCs w:val="28"/>
              </w:rPr>
            </w:pPr>
            <w:r w:rsidRPr="00DD7560">
              <w:rPr>
                <w:rFonts w:cs="Times New Roman"/>
                <w:color w:val="000000"/>
                <w:szCs w:val="28"/>
                <w:shd w:val="clear" w:color="auto" w:fill="FFFFFF"/>
              </w:rPr>
              <w:t>Употребить свои умения</w:t>
            </w:r>
            <w:r w:rsidR="005062EA" w:rsidRPr="00DD7560">
              <w:rPr>
                <w:rFonts w:cs="Times New Roman"/>
                <w:color w:val="000000"/>
                <w:szCs w:val="28"/>
                <w:shd w:val="clear" w:color="auto" w:fill="FFFFFF"/>
              </w:rPr>
              <w:t xml:space="preserve"> и</w:t>
            </w:r>
            <w:r w:rsidR="005062EA">
              <w:rPr>
                <w:rFonts w:cs="Times New Roman"/>
                <w:color w:val="000000"/>
                <w:szCs w:val="28"/>
                <w:shd w:val="clear" w:color="auto" w:fill="FFFFFF"/>
              </w:rPr>
              <w:t> </w:t>
            </w:r>
            <w:r w:rsidR="005062EA" w:rsidRPr="00DD7560">
              <w:rPr>
                <w:rFonts w:cs="Times New Roman"/>
                <w:color w:val="000000"/>
                <w:szCs w:val="28"/>
                <w:shd w:val="clear" w:color="auto" w:fill="FFFFFF"/>
              </w:rPr>
              <w:t>с</w:t>
            </w:r>
            <w:r w:rsidRPr="00DD7560">
              <w:rPr>
                <w:rFonts w:cs="Times New Roman"/>
                <w:color w:val="000000"/>
                <w:szCs w:val="28"/>
                <w:shd w:val="clear" w:color="auto" w:fill="FFFFFF"/>
              </w:rPr>
              <w:t>пособности</w:t>
            </w:r>
            <w:r w:rsidR="005062EA" w:rsidRPr="00DD7560">
              <w:rPr>
                <w:rFonts w:cs="Times New Roman"/>
                <w:color w:val="000000"/>
                <w:szCs w:val="28"/>
                <w:shd w:val="clear" w:color="auto" w:fill="FFFFFF"/>
              </w:rPr>
              <w:t xml:space="preserve"> на</w:t>
            </w:r>
            <w:r w:rsidR="005062EA">
              <w:rPr>
                <w:rFonts w:cs="Times New Roman"/>
                <w:color w:val="000000"/>
                <w:szCs w:val="28"/>
                <w:shd w:val="clear" w:color="auto" w:fill="FFFFFF"/>
              </w:rPr>
              <w:t> </w:t>
            </w:r>
            <w:r w:rsidR="005062EA" w:rsidRPr="00DD7560">
              <w:rPr>
                <w:rFonts w:cs="Times New Roman"/>
                <w:color w:val="000000"/>
                <w:szCs w:val="28"/>
                <w:shd w:val="clear" w:color="auto" w:fill="FFFFFF"/>
              </w:rPr>
              <w:t>т</w:t>
            </w:r>
            <w:r w:rsidRPr="00DD7560">
              <w:rPr>
                <w:rFonts w:cs="Times New Roman"/>
                <w:color w:val="000000"/>
                <w:szCs w:val="28"/>
                <w:shd w:val="clear" w:color="auto" w:fill="FFFFFF"/>
              </w:rPr>
              <w:t>о, чтобы сделать мир лучше.</w:t>
            </w:r>
          </w:p>
        </w:tc>
        <w:tc>
          <w:tcPr>
            <w:tcW w:w="417" w:type="dxa"/>
            <w:vAlign w:val="center"/>
          </w:tcPr>
          <w:p w:rsidR="00DD7560" w:rsidRPr="00DD7560" w:rsidRDefault="00DD7560" w:rsidP="00DD7560">
            <w:pPr>
              <w:spacing w:line="240" w:lineRule="auto"/>
              <w:ind w:firstLine="0"/>
              <w:jc w:val="center"/>
              <w:rPr>
                <w:rFonts w:cs="Times New Roman"/>
                <w:szCs w:val="28"/>
              </w:rPr>
            </w:pPr>
          </w:p>
        </w:tc>
        <w:tc>
          <w:tcPr>
            <w:tcW w:w="417" w:type="dxa"/>
            <w:vAlign w:val="center"/>
          </w:tcPr>
          <w:p w:rsidR="00DD7560" w:rsidRPr="00DD7560" w:rsidRDefault="00DD7560" w:rsidP="00DD7560">
            <w:pPr>
              <w:spacing w:line="240" w:lineRule="auto"/>
              <w:ind w:firstLine="0"/>
              <w:jc w:val="center"/>
              <w:rPr>
                <w:rFonts w:cs="Times New Roman"/>
                <w:szCs w:val="28"/>
              </w:rPr>
            </w:pPr>
          </w:p>
        </w:tc>
        <w:tc>
          <w:tcPr>
            <w:tcW w:w="418" w:type="dxa"/>
            <w:vAlign w:val="center"/>
          </w:tcPr>
          <w:p w:rsidR="00DD7560" w:rsidRPr="00DD7560" w:rsidRDefault="00DD7560" w:rsidP="00DD7560">
            <w:pPr>
              <w:spacing w:line="240" w:lineRule="auto"/>
              <w:ind w:firstLine="0"/>
              <w:jc w:val="center"/>
              <w:rPr>
                <w:rFonts w:cs="Times New Roman"/>
                <w:szCs w:val="28"/>
              </w:rPr>
            </w:pPr>
          </w:p>
        </w:tc>
        <w:tc>
          <w:tcPr>
            <w:tcW w:w="420" w:type="dxa"/>
            <w:vAlign w:val="center"/>
          </w:tcPr>
          <w:p w:rsidR="00DD7560" w:rsidRPr="00DD7560" w:rsidRDefault="00DD7560" w:rsidP="00DD7560">
            <w:pPr>
              <w:spacing w:line="240" w:lineRule="auto"/>
              <w:ind w:firstLine="0"/>
              <w:jc w:val="center"/>
              <w:rPr>
                <w:rFonts w:cs="Times New Roman"/>
                <w:szCs w:val="28"/>
              </w:rPr>
            </w:pPr>
          </w:p>
        </w:tc>
        <w:tc>
          <w:tcPr>
            <w:tcW w:w="419" w:type="dxa"/>
            <w:vAlign w:val="center"/>
          </w:tcPr>
          <w:p w:rsidR="00DD7560" w:rsidRPr="00DD7560" w:rsidRDefault="00DD7560" w:rsidP="00DD7560">
            <w:pPr>
              <w:spacing w:line="240" w:lineRule="auto"/>
              <w:ind w:firstLine="0"/>
              <w:jc w:val="center"/>
              <w:rPr>
                <w:rFonts w:cs="Times New Roman"/>
                <w:szCs w:val="28"/>
              </w:rPr>
            </w:pPr>
          </w:p>
        </w:tc>
        <w:tc>
          <w:tcPr>
            <w:tcW w:w="419" w:type="dxa"/>
            <w:vAlign w:val="center"/>
          </w:tcPr>
          <w:p w:rsidR="00DD7560" w:rsidRPr="00DD7560" w:rsidRDefault="00DD7560" w:rsidP="00DD7560">
            <w:pPr>
              <w:spacing w:line="240" w:lineRule="auto"/>
              <w:ind w:firstLine="0"/>
              <w:jc w:val="center"/>
              <w:rPr>
                <w:rFonts w:cs="Times New Roman"/>
                <w:szCs w:val="28"/>
              </w:rPr>
            </w:pPr>
          </w:p>
        </w:tc>
        <w:tc>
          <w:tcPr>
            <w:tcW w:w="419" w:type="dxa"/>
            <w:vAlign w:val="center"/>
          </w:tcPr>
          <w:p w:rsidR="00DD7560" w:rsidRPr="00DD7560" w:rsidRDefault="00DD7560" w:rsidP="00DD7560">
            <w:pPr>
              <w:spacing w:line="240" w:lineRule="auto"/>
              <w:ind w:firstLine="0"/>
              <w:jc w:val="center"/>
              <w:rPr>
                <w:rFonts w:cs="Times New Roman"/>
                <w:szCs w:val="28"/>
              </w:rPr>
            </w:pPr>
          </w:p>
        </w:tc>
        <w:tc>
          <w:tcPr>
            <w:tcW w:w="420" w:type="dxa"/>
            <w:vAlign w:val="center"/>
          </w:tcPr>
          <w:p w:rsidR="00DD7560" w:rsidRPr="00DD7560" w:rsidRDefault="00DD7560" w:rsidP="00DD7560">
            <w:pPr>
              <w:spacing w:line="240" w:lineRule="auto"/>
              <w:ind w:firstLine="0"/>
              <w:jc w:val="center"/>
              <w:rPr>
                <w:rFonts w:cs="Times New Roman"/>
                <w:szCs w:val="28"/>
              </w:rPr>
            </w:pPr>
          </w:p>
        </w:tc>
        <w:tc>
          <w:tcPr>
            <w:tcW w:w="419" w:type="dxa"/>
            <w:vAlign w:val="center"/>
          </w:tcPr>
          <w:p w:rsidR="00DD7560" w:rsidRPr="00DD7560" w:rsidRDefault="00DD7560" w:rsidP="00DD7560">
            <w:pPr>
              <w:spacing w:line="240" w:lineRule="auto"/>
              <w:ind w:firstLine="0"/>
              <w:jc w:val="center"/>
              <w:rPr>
                <w:rFonts w:cs="Times New Roman"/>
                <w:szCs w:val="28"/>
              </w:rPr>
            </w:pPr>
          </w:p>
        </w:tc>
        <w:tc>
          <w:tcPr>
            <w:tcW w:w="555" w:type="dxa"/>
            <w:vAlign w:val="center"/>
          </w:tcPr>
          <w:p w:rsidR="00DD7560" w:rsidRPr="00DD7560" w:rsidRDefault="00DD7560" w:rsidP="00DD7560">
            <w:pPr>
              <w:spacing w:line="240" w:lineRule="auto"/>
              <w:ind w:firstLine="0"/>
              <w:jc w:val="center"/>
              <w:rPr>
                <w:rFonts w:cs="Times New Roman"/>
                <w:szCs w:val="28"/>
              </w:rPr>
            </w:pPr>
          </w:p>
        </w:tc>
      </w:tr>
      <w:tr w:rsidR="00DD7560" w:rsidRPr="00DD7560" w:rsidTr="001162CC">
        <w:tc>
          <w:tcPr>
            <w:tcW w:w="484" w:type="dxa"/>
            <w:vAlign w:val="center"/>
          </w:tcPr>
          <w:p w:rsidR="00DD7560" w:rsidRPr="00DD7560" w:rsidRDefault="00DD7560" w:rsidP="00DD7560">
            <w:pPr>
              <w:numPr>
                <w:ilvl w:val="0"/>
                <w:numId w:val="30"/>
              </w:numPr>
              <w:spacing w:line="240" w:lineRule="auto"/>
              <w:ind w:left="357" w:hanging="357"/>
              <w:contextualSpacing/>
              <w:jc w:val="center"/>
              <w:rPr>
                <w:rFonts w:cs="Times New Roman"/>
                <w:szCs w:val="28"/>
              </w:rPr>
            </w:pPr>
          </w:p>
        </w:tc>
        <w:tc>
          <w:tcPr>
            <w:tcW w:w="5536" w:type="dxa"/>
            <w:vAlign w:val="center"/>
          </w:tcPr>
          <w:p w:rsidR="00DD7560" w:rsidRPr="00DD7560" w:rsidRDefault="00DD7560" w:rsidP="00DD7560">
            <w:pPr>
              <w:spacing w:line="240" w:lineRule="auto"/>
              <w:ind w:firstLine="0"/>
              <w:jc w:val="center"/>
              <w:rPr>
                <w:rFonts w:cs="Times New Roman"/>
                <w:szCs w:val="28"/>
              </w:rPr>
            </w:pPr>
            <w:r w:rsidRPr="00DD7560">
              <w:rPr>
                <w:rFonts w:cs="Times New Roman"/>
                <w:color w:val="000000"/>
                <w:szCs w:val="28"/>
                <w:shd w:val="clear" w:color="auto" w:fill="FFFFFF"/>
              </w:rPr>
              <w:t>Соревноваться</w:t>
            </w:r>
            <w:r w:rsidR="005062EA" w:rsidRPr="00DD7560">
              <w:rPr>
                <w:rFonts w:cs="Times New Roman"/>
                <w:color w:val="000000"/>
                <w:szCs w:val="28"/>
                <w:shd w:val="clear" w:color="auto" w:fill="FFFFFF"/>
              </w:rPr>
              <w:t xml:space="preserve"> и</w:t>
            </w:r>
            <w:r w:rsidR="005062EA">
              <w:rPr>
                <w:rFonts w:cs="Times New Roman"/>
                <w:color w:val="000000"/>
                <w:szCs w:val="28"/>
                <w:shd w:val="clear" w:color="auto" w:fill="FFFFFF"/>
              </w:rPr>
              <w:t> </w:t>
            </w:r>
            <w:r w:rsidR="005062EA" w:rsidRPr="00DD7560">
              <w:rPr>
                <w:rFonts w:cs="Times New Roman"/>
                <w:color w:val="000000"/>
                <w:szCs w:val="28"/>
                <w:shd w:val="clear" w:color="auto" w:fill="FFFFFF"/>
              </w:rPr>
              <w:t>п</w:t>
            </w:r>
            <w:r w:rsidRPr="00DD7560">
              <w:rPr>
                <w:rFonts w:cs="Times New Roman"/>
                <w:color w:val="000000"/>
                <w:szCs w:val="28"/>
                <w:shd w:val="clear" w:color="auto" w:fill="FFFFFF"/>
              </w:rPr>
              <w:t>обеждать других.</w:t>
            </w:r>
          </w:p>
        </w:tc>
        <w:tc>
          <w:tcPr>
            <w:tcW w:w="417" w:type="dxa"/>
            <w:vAlign w:val="center"/>
          </w:tcPr>
          <w:p w:rsidR="00DD7560" w:rsidRPr="00DD7560" w:rsidRDefault="00DD7560" w:rsidP="00DD7560">
            <w:pPr>
              <w:spacing w:line="240" w:lineRule="auto"/>
              <w:ind w:firstLine="0"/>
              <w:jc w:val="center"/>
              <w:rPr>
                <w:rFonts w:cs="Times New Roman"/>
                <w:szCs w:val="28"/>
              </w:rPr>
            </w:pPr>
          </w:p>
        </w:tc>
        <w:tc>
          <w:tcPr>
            <w:tcW w:w="417" w:type="dxa"/>
            <w:vAlign w:val="center"/>
          </w:tcPr>
          <w:p w:rsidR="00DD7560" w:rsidRPr="00DD7560" w:rsidRDefault="00DD7560" w:rsidP="00DD7560">
            <w:pPr>
              <w:spacing w:line="240" w:lineRule="auto"/>
              <w:ind w:firstLine="0"/>
              <w:jc w:val="center"/>
              <w:rPr>
                <w:rFonts w:cs="Times New Roman"/>
                <w:szCs w:val="28"/>
              </w:rPr>
            </w:pPr>
          </w:p>
        </w:tc>
        <w:tc>
          <w:tcPr>
            <w:tcW w:w="418" w:type="dxa"/>
            <w:vAlign w:val="center"/>
          </w:tcPr>
          <w:p w:rsidR="00DD7560" w:rsidRPr="00DD7560" w:rsidRDefault="00DD7560" w:rsidP="00DD7560">
            <w:pPr>
              <w:spacing w:line="240" w:lineRule="auto"/>
              <w:ind w:firstLine="0"/>
              <w:jc w:val="center"/>
              <w:rPr>
                <w:rFonts w:cs="Times New Roman"/>
                <w:szCs w:val="28"/>
              </w:rPr>
            </w:pPr>
          </w:p>
        </w:tc>
        <w:tc>
          <w:tcPr>
            <w:tcW w:w="420" w:type="dxa"/>
            <w:vAlign w:val="center"/>
          </w:tcPr>
          <w:p w:rsidR="00DD7560" w:rsidRPr="00DD7560" w:rsidRDefault="00DD7560" w:rsidP="00DD7560">
            <w:pPr>
              <w:spacing w:line="240" w:lineRule="auto"/>
              <w:ind w:firstLine="0"/>
              <w:jc w:val="center"/>
              <w:rPr>
                <w:rFonts w:cs="Times New Roman"/>
                <w:szCs w:val="28"/>
              </w:rPr>
            </w:pPr>
          </w:p>
        </w:tc>
        <w:tc>
          <w:tcPr>
            <w:tcW w:w="419" w:type="dxa"/>
            <w:vAlign w:val="center"/>
          </w:tcPr>
          <w:p w:rsidR="00DD7560" w:rsidRPr="00DD7560" w:rsidRDefault="00DD7560" w:rsidP="00DD7560">
            <w:pPr>
              <w:spacing w:line="240" w:lineRule="auto"/>
              <w:ind w:firstLine="0"/>
              <w:jc w:val="center"/>
              <w:rPr>
                <w:rFonts w:cs="Times New Roman"/>
                <w:szCs w:val="28"/>
              </w:rPr>
            </w:pPr>
          </w:p>
        </w:tc>
        <w:tc>
          <w:tcPr>
            <w:tcW w:w="419" w:type="dxa"/>
            <w:vAlign w:val="center"/>
          </w:tcPr>
          <w:p w:rsidR="00DD7560" w:rsidRPr="00DD7560" w:rsidRDefault="00DD7560" w:rsidP="00DD7560">
            <w:pPr>
              <w:spacing w:line="240" w:lineRule="auto"/>
              <w:ind w:firstLine="0"/>
              <w:jc w:val="center"/>
              <w:rPr>
                <w:rFonts w:cs="Times New Roman"/>
                <w:szCs w:val="28"/>
              </w:rPr>
            </w:pPr>
          </w:p>
        </w:tc>
        <w:tc>
          <w:tcPr>
            <w:tcW w:w="419" w:type="dxa"/>
            <w:vAlign w:val="center"/>
          </w:tcPr>
          <w:p w:rsidR="00DD7560" w:rsidRPr="00DD7560" w:rsidRDefault="00DD7560" w:rsidP="00DD7560">
            <w:pPr>
              <w:spacing w:line="240" w:lineRule="auto"/>
              <w:ind w:firstLine="0"/>
              <w:jc w:val="center"/>
              <w:rPr>
                <w:rFonts w:cs="Times New Roman"/>
                <w:szCs w:val="28"/>
              </w:rPr>
            </w:pPr>
          </w:p>
        </w:tc>
        <w:tc>
          <w:tcPr>
            <w:tcW w:w="420" w:type="dxa"/>
            <w:vAlign w:val="center"/>
          </w:tcPr>
          <w:p w:rsidR="00DD7560" w:rsidRPr="00DD7560" w:rsidRDefault="00DD7560" w:rsidP="00DD7560">
            <w:pPr>
              <w:spacing w:line="240" w:lineRule="auto"/>
              <w:ind w:firstLine="0"/>
              <w:jc w:val="center"/>
              <w:rPr>
                <w:rFonts w:cs="Times New Roman"/>
                <w:szCs w:val="28"/>
              </w:rPr>
            </w:pPr>
          </w:p>
        </w:tc>
        <w:tc>
          <w:tcPr>
            <w:tcW w:w="419" w:type="dxa"/>
            <w:vAlign w:val="center"/>
          </w:tcPr>
          <w:p w:rsidR="00DD7560" w:rsidRPr="00DD7560" w:rsidRDefault="00DD7560" w:rsidP="00DD7560">
            <w:pPr>
              <w:spacing w:line="240" w:lineRule="auto"/>
              <w:ind w:firstLine="0"/>
              <w:jc w:val="center"/>
              <w:rPr>
                <w:rFonts w:cs="Times New Roman"/>
                <w:szCs w:val="28"/>
              </w:rPr>
            </w:pPr>
          </w:p>
        </w:tc>
        <w:tc>
          <w:tcPr>
            <w:tcW w:w="555" w:type="dxa"/>
            <w:vAlign w:val="center"/>
          </w:tcPr>
          <w:p w:rsidR="00DD7560" w:rsidRPr="00DD7560" w:rsidRDefault="00DD7560" w:rsidP="00DD7560">
            <w:pPr>
              <w:spacing w:line="240" w:lineRule="auto"/>
              <w:ind w:firstLine="0"/>
              <w:jc w:val="center"/>
              <w:rPr>
                <w:rFonts w:cs="Times New Roman"/>
                <w:szCs w:val="28"/>
              </w:rPr>
            </w:pPr>
          </w:p>
        </w:tc>
      </w:tr>
      <w:tr w:rsidR="00DD7560" w:rsidRPr="00DD7560" w:rsidTr="001162CC">
        <w:tc>
          <w:tcPr>
            <w:tcW w:w="484" w:type="dxa"/>
            <w:vAlign w:val="center"/>
          </w:tcPr>
          <w:p w:rsidR="00DD7560" w:rsidRPr="00DD7560" w:rsidRDefault="00DD7560" w:rsidP="00DD7560">
            <w:pPr>
              <w:numPr>
                <w:ilvl w:val="0"/>
                <w:numId w:val="30"/>
              </w:numPr>
              <w:spacing w:line="240" w:lineRule="auto"/>
              <w:ind w:left="357" w:hanging="357"/>
              <w:contextualSpacing/>
              <w:jc w:val="center"/>
              <w:rPr>
                <w:rFonts w:cs="Times New Roman"/>
                <w:szCs w:val="28"/>
              </w:rPr>
            </w:pPr>
          </w:p>
        </w:tc>
        <w:tc>
          <w:tcPr>
            <w:tcW w:w="5536" w:type="dxa"/>
            <w:vAlign w:val="center"/>
          </w:tcPr>
          <w:p w:rsidR="00DD7560" w:rsidRPr="00DD7560" w:rsidRDefault="00DD7560" w:rsidP="00DD7560">
            <w:pPr>
              <w:spacing w:line="240" w:lineRule="auto"/>
              <w:ind w:firstLine="0"/>
              <w:jc w:val="center"/>
              <w:rPr>
                <w:rFonts w:cs="Times New Roman"/>
                <w:szCs w:val="28"/>
              </w:rPr>
            </w:pPr>
            <w:r w:rsidRPr="00DD7560">
              <w:rPr>
                <w:rFonts w:cs="Times New Roman"/>
                <w:color w:val="000000"/>
                <w:szCs w:val="28"/>
                <w:shd w:val="clear" w:color="auto" w:fill="FFFFFF"/>
              </w:rPr>
              <w:t>Строить карьеру, которая позволит мне продолжать следовать моему образу жизни.</w:t>
            </w:r>
          </w:p>
        </w:tc>
        <w:tc>
          <w:tcPr>
            <w:tcW w:w="417" w:type="dxa"/>
            <w:vAlign w:val="center"/>
          </w:tcPr>
          <w:p w:rsidR="00DD7560" w:rsidRPr="00DD7560" w:rsidRDefault="00DD7560" w:rsidP="00DD7560">
            <w:pPr>
              <w:spacing w:line="240" w:lineRule="auto"/>
              <w:ind w:firstLine="0"/>
              <w:jc w:val="center"/>
              <w:rPr>
                <w:rFonts w:cs="Times New Roman"/>
                <w:szCs w:val="28"/>
              </w:rPr>
            </w:pPr>
          </w:p>
        </w:tc>
        <w:tc>
          <w:tcPr>
            <w:tcW w:w="417" w:type="dxa"/>
            <w:vAlign w:val="center"/>
          </w:tcPr>
          <w:p w:rsidR="00DD7560" w:rsidRPr="00DD7560" w:rsidRDefault="00DD7560" w:rsidP="00DD7560">
            <w:pPr>
              <w:spacing w:line="240" w:lineRule="auto"/>
              <w:ind w:firstLine="0"/>
              <w:jc w:val="center"/>
              <w:rPr>
                <w:rFonts w:cs="Times New Roman"/>
                <w:szCs w:val="28"/>
              </w:rPr>
            </w:pPr>
          </w:p>
        </w:tc>
        <w:tc>
          <w:tcPr>
            <w:tcW w:w="418" w:type="dxa"/>
            <w:vAlign w:val="center"/>
          </w:tcPr>
          <w:p w:rsidR="00DD7560" w:rsidRPr="00DD7560" w:rsidRDefault="00DD7560" w:rsidP="00DD7560">
            <w:pPr>
              <w:spacing w:line="240" w:lineRule="auto"/>
              <w:ind w:firstLine="0"/>
              <w:jc w:val="center"/>
              <w:rPr>
                <w:rFonts w:cs="Times New Roman"/>
                <w:szCs w:val="28"/>
              </w:rPr>
            </w:pPr>
          </w:p>
        </w:tc>
        <w:tc>
          <w:tcPr>
            <w:tcW w:w="420" w:type="dxa"/>
            <w:vAlign w:val="center"/>
          </w:tcPr>
          <w:p w:rsidR="00DD7560" w:rsidRPr="00DD7560" w:rsidRDefault="00DD7560" w:rsidP="00DD7560">
            <w:pPr>
              <w:spacing w:line="240" w:lineRule="auto"/>
              <w:ind w:firstLine="0"/>
              <w:jc w:val="center"/>
              <w:rPr>
                <w:rFonts w:cs="Times New Roman"/>
                <w:szCs w:val="28"/>
              </w:rPr>
            </w:pPr>
          </w:p>
        </w:tc>
        <w:tc>
          <w:tcPr>
            <w:tcW w:w="419" w:type="dxa"/>
            <w:vAlign w:val="center"/>
          </w:tcPr>
          <w:p w:rsidR="00DD7560" w:rsidRPr="00DD7560" w:rsidRDefault="00DD7560" w:rsidP="00DD7560">
            <w:pPr>
              <w:spacing w:line="240" w:lineRule="auto"/>
              <w:ind w:firstLine="0"/>
              <w:jc w:val="center"/>
              <w:rPr>
                <w:rFonts w:cs="Times New Roman"/>
                <w:szCs w:val="28"/>
              </w:rPr>
            </w:pPr>
          </w:p>
        </w:tc>
        <w:tc>
          <w:tcPr>
            <w:tcW w:w="419" w:type="dxa"/>
            <w:vAlign w:val="center"/>
          </w:tcPr>
          <w:p w:rsidR="00DD7560" w:rsidRPr="00DD7560" w:rsidRDefault="00DD7560" w:rsidP="00DD7560">
            <w:pPr>
              <w:spacing w:line="240" w:lineRule="auto"/>
              <w:ind w:firstLine="0"/>
              <w:jc w:val="center"/>
              <w:rPr>
                <w:rFonts w:cs="Times New Roman"/>
                <w:szCs w:val="28"/>
              </w:rPr>
            </w:pPr>
          </w:p>
        </w:tc>
        <w:tc>
          <w:tcPr>
            <w:tcW w:w="419" w:type="dxa"/>
            <w:vAlign w:val="center"/>
          </w:tcPr>
          <w:p w:rsidR="00DD7560" w:rsidRPr="00DD7560" w:rsidRDefault="00DD7560" w:rsidP="00DD7560">
            <w:pPr>
              <w:spacing w:line="240" w:lineRule="auto"/>
              <w:ind w:firstLine="0"/>
              <w:jc w:val="center"/>
              <w:rPr>
                <w:rFonts w:cs="Times New Roman"/>
                <w:szCs w:val="28"/>
              </w:rPr>
            </w:pPr>
          </w:p>
        </w:tc>
        <w:tc>
          <w:tcPr>
            <w:tcW w:w="420" w:type="dxa"/>
            <w:vAlign w:val="center"/>
          </w:tcPr>
          <w:p w:rsidR="00DD7560" w:rsidRPr="00DD7560" w:rsidRDefault="00DD7560" w:rsidP="00DD7560">
            <w:pPr>
              <w:spacing w:line="240" w:lineRule="auto"/>
              <w:ind w:firstLine="0"/>
              <w:jc w:val="center"/>
              <w:rPr>
                <w:rFonts w:cs="Times New Roman"/>
                <w:szCs w:val="28"/>
              </w:rPr>
            </w:pPr>
          </w:p>
        </w:tc>
        <w:tc>
          <w:tcPr>
            <w:tcW w:w="419" w:type="dxa"/>
            <w:vAlign w:val="center"/>
          </w:tcPr>
          <w:p w:rsidR="00DD7560" w:rsidRPr="00DD7560" w:rsidRDefault="00DD7560" w:rsidP="00DD7560">
            <w:pPr>
              <w:spacing w:line="240" w:lineRule="auto"/>
              <w:ind w:firstLine="0"/>
              <w:jc w:val="center"/>
              <w:rPr>
                <w:rFonts w:cs="Times New Roman"/>
                <w:szCs w:val="28"/>
              </w:rPr>
            </w:pPr>
          </w:p>
        </w:tc>
        <w:tc>
          <w:tcPr>
            <w:tcW w:w="555" w:type="dxa"/>
            <w:vAlign w:val="center"/>
          </w:tcPr>
          <w:p w:rsidR="00DD7560" w:rsidRPr="00DD7560" w:rsidRDefault="00DD7560" w:rsidP="00DD7560">
            <w:pPr>
              <w:spacing w:line="240" w:lineRule="auto"/>
              <w:ind w:firstLine="0"/>
              <w:jc w:val="center"/>
              <w:rPr>
                <w:rFonts w:cs="Times New Roman"/>
                <w:szCs w:val="28"/>
              </w:rPr>
            </w:pPr>
          </w:p>
        </w:tc>
      </w:tr>
      <w:tr w:rsidR="00DD7560" w:rsidRPr="00DD7560" w:rsidTr="001162CC">
        <w:tc>
          <w:tcPr>
            <w:tcW w:w="484" w:type="dxa"/>
            <w:vAlign w:val="center"/>
          </w:tcPr>
          <w:p w:rsidR="00DD7560" w:rsidRPr="00DD7560" w:rsidRDefault="00DD7560" w:rsidP="00DD7560">
            <w:pPr>
              <w:numPr>
                <w:ilvl w:val="0"/>
                <w:numId w:val="30"/>
              </w:numPr>
              <w:spacing w:line="240" w:lineRule="auto"/>
              <w:ind w:left="357" w:hanging="357"/>
              <w:contextualSpacing/>
              <w:jc w:val="center"/>
              <w:rPr>
                <w:rFonts w:cs="Times New Roman"/>
                <w:szCs w:val="28"/>
              </w:rPr>
            </w:pPr>
          </w:p>
        </w:tc>
        <w:tc>
          <w:tcPr>
            <w:tcW w:w="5536" w:type="dxa"/>
            <w:vAlign w:val="center"/>
          </w:tcPr>
          <w:p w:rsidR="00DD7560" w:rsidRPr="00DD7560" w:rsidRDefault="00DD7560" w:rsidP="00DD7560">
            <w:pPr>
              <w:spacing w:line="240" w:lineRule="auto"/>
              <w:ind w:firstLine="0"/>
              <w:jc w:val="center"/>
              <w:rPr>
                <w:rFonts w:cs="Times New Roman"/>
                <w:szCs w:val="28"/>
              </w:rPr>
            </w:pPr>
            <w:r w:rsidRPr="00DD7560">
              <w:rPr>
                <w:rFonts w:cs="Times New Roman"/>
                <w:color w:val="000000"/>
                <w:szCs w:val="28"/>
                <w:shd w:val="clear" w:color="auto" w:fill="FFFFFF"/>
              </w:rPr>
              <w:t>Создать новое коммерческое предприятие.</w:t>
            </w:r>
          </w:p>
        </w:tc>
        <w:tc>
          <w:tcPr>
            <w:tcW w:w="417" w:type="dxa"/>
            <w:vAlign w:val="center"/>
          </w:tcPr>
          <w:p w:rsidR="00DD7560" w:rsidRPr="00DD7560" w:rsidRDefault="00DD7560" w:rsidP="00DD7560">
            <w:pPr>
              <w:spacing w:line="240" w:lineRule="auto"/>
              <w:ind w:firstLine="0"/>
              <w:jc w:val="center"/>
              <w:rPr>
                <w:rFonts w:cs="Times New Roman"/>
                <w:szCs w:val="28"/>
              </w:rPr>
            </w:pPr>
          </w:p>
        </w:tc>
        <w:tc>
          <w:tcPr>
            <w:tcW w:w="417" w:type="dxa"/>
            <w:vAlign w:val="center"/>
          </w:tcPr>
          <w:p w:rsidR="00DD7560" w:rsidRPr="00DD7560" w:rsidRDefault="00DD7560" w:rsidP="00DD7560">
            <w:pPr>
              <w:spacing w:line="240" w:lineRule="auto"/>
              <w:ind w:firstLine="0"/>
              <w:jc w:val="center"/>
              <w:rPr>
                <w:rFonts w:cs="Times New Roman"/>
                <w:szCs w:val="28"/>
              </w:rPr>
            </w:pPr>
          </w:p>
        </w:tc>
        <w:tc>
          <w:tcPr>
            <w:tcW w:w="418" w:type="dxa"/>
            <w:vAlign w:val="center"/>
          </w:tcPr>
          <w:p w:rsidR="00DD7560" w:rsidRPr="00DD7560" w:rsidRDefault="00DD7560" w:rsidP="00DD7560">
            <w:pPr>
              <w:spacing w:line="240" w:lineRule="auto"/>
              <w:ind w:firstLine="0"/>
              <w:jc w:val="center"/>
              <w:rPr>
                <w:rFonts w:cs="Times New Roman"/>
                <w:szCs w:val="28"/>
              </w:rPr>
            </w:pPr>
          </w:p>
        </w:tc>
        <w:tc>
          <w:tcPr>
            <w:tcW w:w="420" w:type="dxa"/>
            <w:vAlign w:val="center"/>
          </w:tcPr>
          <w:p w:rsidR="00DD7560" w:rsidRPr="00DD7560" w:rsidRDefault="00DD7560" w:rsidP="00DD7560">
            <w:pPr>
              <w:spacing w:line="240" w:lineRule="auto"/>
              <w:ind w:firstLine="0"/>
              <w:jc w:val="center"/>
              <w:rPr>
                <w:rFonts w:cs="Times New Roman"/>
                <w:szCs w:val="28"/>
              </w:rPr>
            </w:pPr>
          </w:p>
        </w:tc>
        <w:tc>
          <w:tcPr>
            <w:tcW w:w="419" w:type="dxa"/>
            <w:vAlign w:val="center"/>
          </w:tcPr>
          <w:p w:rsidR="00DD7560" w:rsidRPr="00DD7560" w:rsidRDefault="00DD7560" w:rsidP="00DD7560">
            <w:pPr>
              <w:spacing w:line="240" w:lineRule="auto"/>
              <w:ind w:firstLine="0"/>
              <w:jc w:val="center"/>
              <w:rPr>
                <w:rFonts w:cs="Times New Roman"/>
                <w:szCs w:val="28"/>
              </w:rPr>
            </w:pPr>
          </w:p>
        </w:tc>
        <w:tc>
          <w:tcPr>
            <w:tcW w:w="419" w:type="dxa"/>
            <w:vAlign w:val="center"/>
          </w:tcPr>
          <w:p w:rsidR="00DD7560" w:rsidRPr="00DD7560" w:rsidRDefault="00DD7560" w:rsidP="00DD7560">
            <w:pPr>
              <w:spacing w:line="240" w:lineRule="auto"/>
              <w:ind w:firstLine="0"/>
              <w:jc w:val="center"/>
              <w:rPr>
                <w:rFonts w:cs="Times New Roman"/>
                <w:szCs w:val="28"/>
              </w:rPr>
            </w:pPr>
          </w:p>
        </w:tc>
        <w:tc>
          <w:tcPr>
            <w:tcW w:w="419" w:type="dxa"/>
            <w:vAlign w:val="center"/>
          </w:tcPr>
          <w:p w:rsidR="00DD7560" w:rsidRPr="00DD7560" w:rsidRDefault="00DD7560" w:rsidP="00DD7560">
            <w:pPr>
              <w:spacing w:line="240" w:lineRule="auto"/>
              <w:ind w:firstLine="0"/>
              <w:jc w:val="center"/>
              <w:rPr>
                <w:rFonts w:cs="Times New Roman"/>
                <w:szCs w:val="28"/>
              </w:rPr>
            </w:pPr>
          </w:p>
        </w:tc>
        <w:tc>
          <w:tcPr>
            <w:tcW w:w="420" w:type="dxa"/>
            <w:vAlign w:val="center"/>
          </w:tcPr>
          <w:p w:rsidR="00DD7560" w:rsidRPr="00DD7560" w:rsidRDefault="00DD7560" w:rsidP="00DD7560">
            <w:pPr>
              <w:spacing w:line="240" w:lineRule="auto"/>
              <w:ind w:firstLine="0"/>
              <w:jc w:val="center"/>
              <w:rPr>
                <w:rFonts w:cs="Times New Roman"/>
                <w:szCs w:val="28"/>
              </w:rPr>
            </w:pPr>
          </w:p>
        </w:tc>
        <w:tc>
          <w:tcPr>
            <w:tcW w:w="419" w:type="dxa"/>
            <w:vAlign w:val="center"/>
          </w:tcPr>
          <w:p w:rsidR="00DD7560" w:rsidRPr="00DD7560" w:rsidRDefault="00DD7560" w:rsidP="00DD7560">
            <w:pPr>
              <w:spacing w:line="240" w:lineRule="auto"/>
              <w:ind w:firstLine="0"/>
              <w:jc w:val="center"/>
              <w:rPr>
                <w:rFonts w:cs="Times New Roman"/>
                <w:szCs w:val="28"/>
              </w:rPr>
            </w:pPr>
          </w:p>
        </w:tc>
        <w:tc>
          <w:tcPr>
            <w:tcW w:w="555" w:type="dxa"/>
            <w:vAlign w:val="center"/>
          </w:tcPr>
          <w:p w:rsidR="00DD7560" w:rsidRPr="00DD7560" w:rsidRDefault="00DD7560" w:rsidP="00DD7560">
            <w:pPr>
              <w:spacing w:line="240" w:lineRule="auto"/>
              <w:ind w:firstLine="0"/>
              <w:jc w:val="center"/>
              <w:rPr>
                <w:rFonts w:cs="Times New Roman"/>
                <w:szCs w:val="28"/>
              </w:rPr>
            </w:pPr>
          </w:p>
        </w:tc>
      </w:tr>
      <w:tr w:rsidR="00DD7560" w:rsidRPr="00DD7560" w:rsidTr="001162CC">
        <w:tc>
          <w:tcPr>
            <w:tcW w:w="484" w:type="dxa"/>
            <w:vAlign w:val="center"/>
          </w:tcPr>
          <w:p w:rsidR="00DD7560" w:rsidRPr="00DD7560" w:rsidRDefault="00DD7560" w:rsidP="00DD7560">
            <w:pPr>
              <w:numPr>
                <w:ilvl w:val="0"/>
                <w:numId w:val="30"/>
              </w:numPr>
              <w:spacing w:line="240" w:lineRule="auto"/>
              <w:ind w:left="357" w:hanging="357"/>
              <w:contextualSpacing/>
              <w:jc w:val="center"/>
              <w:rPr>
                <w:rFonts w:cs="Times New Roman"/>
                <w:szCs w:val="28"/>
              </w:rPr>
            </w:pPr>
          </w:p>
        </w:tc>
        <w:tc>
          <w:tcPr>
            <w:tcW w:w="5536" w:type="dxa"/>
            <w:vAlign w:val="center"/>
          </w:tcPr>
          <w:p w:rsidR="00DD7560" w:rsidRPr="00DD7560" w:rsidRDefault="00DD7560" w:rsidP="00DD7560">
            <w:pPr>
              <w:spacing w:line="240" w:lineRule="auto"/>
              <w:ind w:firstLine="0"/>
              <w:jc w:val="center"/>
              <w:rPr>
                <w:rFonts w:cs="Times New Roman"/>
                <w:szCs w:val="28"/>
              </w:rPr>
            </w:pPr>
            <w:r w:rsidRPr="00DD7560">
              <w:rPr>
                <w:rFonts w:cs="Times New Roman"/>
                <w:color w:val="000000"/>
                <w:szCs w:val="28"/>
                <w:shd w:val="clear" w:color="auto" w:fill="FFFFFF"/>
              </w:rPr>
              <w:t>Посвятить всю жизнь избранной профессии.</w:t>
            </w:r>
          </w:p>
        </w:tc>
        <w:tc>
          <w:tcPr>
            <w:tcW w:w="417" w:type="dxa"/>
            <w:vAlign w:val="center"/>
          </w:tcPr>
          <w:p w:rsidR="00DD7560" w:rsidRPr="00DD7560" w:rsidRDefault="00DD7560" w:rsidP="00DD7560">
            <w:pPr>
              <w:spacing w:line="240" w:lineRule="auto"/>
              <w:ind w:firstLine="0"/>
              <w:jc w:val="center"/>
              <w:rPr>
                <w:rFonts w:cs="Times New Roman"/>
                <w:szCs w:val="28"/>
              </w:rPr>
            </w:pPr>
          </w:p>
        </w:tc>
        <w:tc>
          <w:tcPr>
            <w:tcW w:w="417" w:type="dxa"/>
            <w:vAlign w:val="center"/>
          </w:tcPr>
          <w:p w:rsidR="00DD7560" w:rsidRPr="00DD7560" w:rsidRDefault="00DD7560" w:rsidP="00DD7560">
            <w:pPr>
              <w:spacing w:line="240" w:lineRule="auto"/>
              <w:ind w:firstLine="0"/>
              <w:jc w:val="center"/>
              <w:rPr>
                <w:rFonts w:cs="Times New Roman"/>
                <w:szCs w:val="28"/>
              </w:rPr>
            </w:pPr>
          </w:p>
        </w:tc>
        <w:tc>
          <w:tcPr>
            <w:tcW w:w="418" w:type="dxa"/>
            <w:vAlign w:val="center"/>
          </w:tcPr>
          <w:p w:rsidR="00DD7560" w:rsidRPr="00DD7560" w:rsidRDefault="00DD7560" w:rsidP="00DD7560">
            <w:pPr>
              <w:spacing w:line="240" w:lineRule="auto"/>
              <w:ind w:firstLine="0"/>
              <w:jc w:val="center"/>
              <w:rPr>
                <w:rFonts w:cs="Times New Roman"/>
                <w:szCs w:val="28"/>
              </w:rPr>
            </w:pPr>
          </w:p>
        </w:tc>
        <w:tc>
          <w:tcPr>
            <w:tcW w:w="420" w:type="dxa"/>
            <w:vAlign w:val="center"/>
          </w:tcPr>
          <w:p w:rsidR="00DD7560" w:rsidRPr="00DD7560" w:rsidRDefault="00DD7560" w:rsidP="00DD7560">
            <w:pPr>
              <w:spacing w:line="240" w:lineRule="auto"/>
              <w:ind w:firstLine="0"/>
              <w:jc w:val="center"/>
              <w:rPr>
                <w:rFonts w:cs="Times New Roman"/>
                <w:szCs w:val="28"/>
              </w:rPr>
            </w:pPr>
          </w:p>
        </w:tc>
        <w:tc>
          <w:tcPr>
            <w:tcW w:w="419" w:type="dxa"/>
            <w:vAlign w:val="center"/>
          </w:tcPr>
          <w:p w:rsidR="00DD7560" w:rsidRPr="00DD7560" w:rsidRDefault="00DD7560" w:rsidP="00DD7560">
            <w:pPr>
              <w:spacing w:line="240" w:lineRule="auto"/>
              <w:ind w:firstLine="0"/>
              <w:jc w:val="center"/>
              <w:rPr>
                <w:rFonts w:cs="Times New Roman"/>
                <w:szCs w:val="28"/>
              </w:rPr>
            </w:pPr>
          </w:p>
        </w:tc>
        <w:tc>
          <w:tcPr>
            <w:tcW w:w="419" w:type="dxa"/>
            <w:vAlign w:val="center"/>
          </w:tcPr>
          <w:p w:rsidR="00DD7560" w:rsidRPr="00DD7560" w:rsidRDefault="00DD7560" w:rsidP="00DD7560">
            <w:pPr>
              <w:spacing w:line="240" w:lineRule="auto"/>
              <w:ind w:firstLine="0"/>
              <w:jc w:val="center"/>
              <w:rPr>
                <w:rFonts w:cs="Times New Roman"/>
                <w:szCs w:val="28"/>
              </w:rPr>
            </w:pPr>
          </w:p>
        </w:tc>
        <w:tc>
          <w:tcPr>
            <w:tcW w:w="419" w:type="dxa"/>
            <w:vAlign w:val="center"/>
          </w:tcPr>
          <w:p w:rsidR="00DD7560" w:rsidRPr="00DD7560" w:rsidRDefault="00DD7560" w:rsidP="00DD7560">
            <w:pPr>
              <w:spacing w:line="240" w:lineRule="auto"/>
              <w:ind w:firstLine="0"/>
              <w:jc w:val="center"/>
              <w:rPr>
                <w:rFonts w:cs="Times New Roman"/>
                <w:szCs w:val="28"/>
              </w:rPr>
            </w:pPr>
          </w:p>
        </w:tc>
        <w:tc>
          <w:tcPr>
            <w:tcW w:w="420" w:type="dxa"/>
            <w:vAlign w:val="center"/>
          </w:tcPr>
          <w:p w:rsidR="00DD7560" w:rsidRPr="00DD7560" w:rsidRDefault="00DD7560" w:rsidP="00DD7560">
            <w:pPr>
              <w:spacing w:line="240" w:lineRule="auto"/>
              <w:ind w:firstLine="0"/>
              <w:jc w:val="center"/>
              <w:rPr>
                <w:rFonts w:cs="Times New Roman"/>
                <w:szCs w:val="28"/>
              </w:rPr>
            </w:pPr>
          </w:p>
        </w:tc>
        <w:tc>
          <w:tcPr>
            <w:tcW w:w="419" w:type="dxa"/>
            <w:vAlign w:val="center"/>
          </w:tcPr>
          <w:p w:rsidR="00DD7560" w:rsidRPr="00DD7560" w:rsidRDefault="00DD7560" w:rsidP="00DD7560">
            <w:pPr>
              <w:spacing w:line="240" w:lineRule="auto"/>
              <w:ind w:firstLine="0"/>
              <w:jc w:val="center"/>
              <w:rPr>
                <w:rFonts w:cs="Times New Roman"/>
                <w:szCs w:val="28"/>
              </w:rPr>
            </w:pPr>
          </w:p>
        </w:tc>
        <w:tc>
          <w:tcPr>
            <w:tcW w:w="555" w:type="dxa"/>
            <w:vAlign w:val="center"/>
          </w:tcPr>
          <w:p w:rsidR="00DD7560" w:rsidRPr="00DD7560" w:rsidRDefault="00DD7560" w:rsidP="00DD7560">
            <w:pPr>
              <w:spacing w:line="240" w:lineRule="auto"/>
              <w:ind w:firstLine="0"/>
              <w:jc w:val="center"/>
              <w:rPr>
                <w:rFonts w:cs="Times New Roman"/>
                <w:szCs w:val="28"/>
              </w:rPr>
            </w:pPr>
          </w:p>
        </w:tc>
      </w:tr>
      <w:tr w:rsidR="00DD7560" w:rsidRPr="00DD7560" w:rsidTr="001162CC">
        <w:tc>
          <w:tcPr>
            <w:tcW w:w="484" w:type="dxa"/>
            <w:vAlign w:val="center"/>
          </w:tcPr>
          <w:p w:rsidR="00DD7560" w:rsidRPr="00DD7560" w:rsidRDefault="00DD7560" w:rsidP="00DD7560">
            <w:pPr>
              <w:numPr>
                <w:ilvl w:val="0"/>
                <w:numId w:val="30"/>
              </w:numPr>
              <w:spacing w:line="240" w:lineRule="auto"/>
              <w:ind w:left="357" w:hanging="357"/>
              <w:contextualSpacing/>
              <w:jc w:val="center"/>
              <w:rPr>
                <w:rFonts w:cs="Times New Roman"/>
                <w:szCs w:val="28"/>
              </w:rPr>
            </w:pPr>
          </w:p>
        </w:tc>
        <w:tc>
          <w:tcPr>
            <w:tcW w:w="5536" w:type="dxa"/>
            <w:vAlign w:val="center"/>
          </w:tcPr>
          <w:p w:rsidR="00DD7560" w:rsidRPr="00DD7560" w:rsidRDefault="00DD7560" w:rsidP="00DD7560">
            <w:pPr>
              <w:spacing w:line="240" w:lineRule="auto"/>
              <w:ind w:firstLine="0"/>
              <w:jc w:val="center"/>
              <w:rPr>
                <w:rFonts w:cs="Times New Roman"/>
                <w:szCs w:val="28"/>
              </w:rPr>
            </w:pPr>
            <w:r w:rsidRPr="00DD7560">
              <w:rPr>
                <w:rFonts w:cs="Times New Roman"/>
                <w:color w:val="000000"/>
                <w:szCs w:val="28"/>
                <w:shd w:val="clear" w:color="auto" w:fill="FFFFFF"/>
              </w:rPr>
              <w:t>Занять высокую руководящую должность.</w:t>
            </w:r>
          </w:p>
        </w:tc>
        <w:tc>
          <w:tcPr>
            <w:tcW w:w="417" w:type="dxa"/>
            <w:vAlign w:val="center"/>
          </w:tcPr>
          <w:p w:rsidR="00DD7560" w:rsidRPr="00DD7560" w:rsidRDefault="00DD7560" w:rsidP="00DD7560">
            <w:pPr>
              <w:spacing w:line="240" w:lineRule="auto"/>
              <w:ind w:firstLine="0"/>
              <w:jc w:val="center"/>
              <w:rPr>
                <w:rFonts w:cs="Times New Roman"/>
                <w:szCs w:val="28"/>
              </w:rPr>
            </w:pPr>
          </w:p>
        </w:tc>
        <w:tc>
          <w:tcPr>
            <w:tcW w:w="417" w:type="dxa"/>
            <w:vAlign w:val="center"/>
          </w:tcPr>
          <w:p w:rsidR="00DD7560" w:rsidRPr="00DD7560" w:rsidRDefault="00DD7560" w:rsidP="00DD7560">
            <w:pPr>
              <w:spacing w:line="240" w:lineRule="auto"/>
              <w:ind w:firstLine="0"/>
              <w:jc w:val="center"/>
              <w:rPr>
                <w:rFonts w:cs="Times New Roman"/>
                <w:szCs w:val="28"/>
              </w:rPr>
            </w:pPr>
          </w:p>
        </w:tc>
        <w:tc>
          <w:tcPr>
            <w:tcW w:w="418" w:type="dxa"/>
            <w:vAlign w:val="center"/>
          </w:tcPr>
          <w:p w:rsidR="00DD7560" w:rsidRPr="00DD7560" w:rsidRDefault="00DD7560" w:rsidP="00DD7560">
            <w:pPr>
              <w:spacing w:line="240" w:lineRule="auto"/>
              <w:ind w:firstLine="0"/>
              <w:jc w:val="center"/>
              <w:rPr>
                <w:rFonts w:cs="Times New Roman"/>
                <w:szCs w:val="28"/>
              </w:rPr>
            </w:pPr>
          </w:p>
        </w:tc>
        <w:tc>
          <w:tcPr>
            <w:tcW w:w="420" w:type="dxa"/>
            <w:vAlign w:val="center"/>
          </w:tcPr>
          <w:p w:rsidR="00DD7560" w:rsidRPr="00DD7560" w:rsidRDefault="00DD7560" w:rsidP="00DD7560">
            <w:pPr>
              <w:spacing w:line="240" w:lineRule="auto"/>
              <w:ind w:firstLine="0"/>
              <w:jc w:val="center"/>
              <w:rPr>
                <w:rFonts w:cs="Times New Roman"/>
                <w:szCs w:val="28"/>
              </w:rPr>
            </w:pPr>
          </w:p>
        </w:tc>
        <w:tc>
          <w:tcPr>
            <w:tcW w:w="419" w:type="dxa"/>
            <w:vAlign w:val="center"/>
          </w:tcPr>
          <w:p w:rsidR="00DD7560" w:rsidRPr="00DD7560" w:rsidRDefault="00DD7560" w:rsidP="00DD7560">
            <w:pPr>
              <w:spacing w:line="240" w:lineRule="auto"/>
              <w:ind w:firstLine="0"/>
              <w:jc w:val="center"/>
              <w:rPr>
                <w:rFonts w:cs="Times New Roman"/>
                <w:szCs w:val="28"/>
              </w:rPr>
            </w:pPr>
          </w:p>
        </w:tc>
        <w:tc>
          <w:tcPr>
            <w:tcW w:w="419" w:type="dxa"/>
            <w:vAlign w:val="center"/>
          </w:tcPr>
          <w:p w:rsidR="00DD7560" w:rsidRPr="00DD7560" w:rsidRDefault="00DD7560" w:rsidP="00DD7560">
            <w:pPr>
              <w:spacing w:line="240" w:lineRule="auto"/>
              <w:ind w:firstLine="0"/>
              <w:jc w:val="center"/>
              <w:rPr>
                <w:rFonts w:cs="Times New Roman"/>
                <w:szCs w:val="28"/>
              </w:rPr>
            </w:pPr>
          </w:p>
        </w:tc>
        <w:tc>
          <w:tcPr>
            <w:tcW w:w="419" w:type="dxa"/>
            <w:vAlign w:val="center"/>
          </w:tcPr>
          <w:p w:rsidR="00DD7560" w:rsidRPr="00DD7560" w:rsidRDefault="00DD7560" w:rsidP="00DD7560">
            <w:pPr>
              <w:spacing w:line="240" w:lineRule="auto"/>
              <w:ind w:firstLine="0"/>
              <w:jc w:val="center"/>
              <w:rPr>
                <w:rFonts w:cs="Times New Roman"/>
                <w:szCs w:val="28"/>
              </w:rPr>
            </w:pPr>
          </w:p>
        </w:tc>
        <w:tc>
          <w:tcPr>
            <w:tcW w:w="420" w:type="dxa"/>
            <w:vAlign w:val="center"/>
          </w:tcPr>
          <w:p w:rsidR="00DD7560" w:rsidRPr="00DD7560" w:rsidRDefault="00DD7560" w:rsidP="00DD7560">
            <w:pPr>
              <w:spacing w:line="240" w:lineRule="auto"/>
              <w:ind w:firstLine="0"/>
              <w:jc w:val="center"/>
              <w:rPr>
                <w:rFonts w:cs="Times New Roman"/>
                <w:szCs w:val="28"/>
              </w:rPr>
            </w:pPr>
          </w:p>
        </w:tc>
        <w:tc>
          <w:tcPr>
            <w:tcW w:w="419" w:type="dxa"/>
            <w:vAlign w:val="center"/>
          </w:tcPr>
          <w:p w:rsidR="00DD7560" w:rsidRPr="00DD7560" w:rsidRDefault="00DD7560" w:rsidP="00DD7560">
            <w:pPr>
              <w:spacing w:line="240" w:lineRule="auto"/>
              <w:ind w:firstLine="0"/>
              <w:jc w:val="center"/>
              <w:rPr>
                <w:rFonts w:cs="Times New Roman"/>
                <w:szCs w:val="28"/>
              </w:rPr>
            </w:pPr>
          </w:p>
        </w:tc>
        <w:tc>
          <w:tcPr>
            <w:tcW w:w="555" w:type="dxa"/>
            <w:vAlign w:val="center"/>
          </w:tcPr>
          <w:p w:rsidR="00DD7560" w:rsidRPr="00DD7560" w:rsidRDefault="00DD7560" w:rsidP="00DD7560">
            <w:pPr>
              <w:spacing w:line="240" w:lineRule="auto"/>
              <w:ind w:firstLine="0"/>
              <w:jc w:val="center"/>
              <w:rPr>
                <w:rFonts w:cs="Times New Roman"/>
                <w:szCs w:val="28"/>
              </w:rPr>
            </w:pPr>
          </w:p>
        </w:tc>
      </w:tr>
      <w:tr w:rsidR="00DD7560" w:rsidRPr="00DD7560" w:rsidTr="001162CC">
        <w:tc>
          <w:tcPr>
            <w:tcW w:w="484" w:type="dxa"/>
            <w:vAlign w:val="center"/>
          </w:tcPr>
          <w:p w:rsidR="00DD7560" w:rsidRPr="00DD7560" w:rsidRDefault="00DD7560" w:rsidP="00DD7560">
            <w:pPr>
              <w:numPr>
                <w:ilvl w:val="0"/>
                <w:numId w:val="30"/>
              </w:numPr>
              <w:spacing w:line="240" w:lineRule="auto"/>
              <w:ind w:left="357" w:hanging="357"/>
              <w:contextualSpacing/>
              <w:jc w:val="center"/>
              <w:rPr>
                <w:rFonts w:cs="Times New Roman"/>
                <w:szCs w:val="28"/>
              </w:rPr>
            </w:pPr>
          </w:p>
        </w:tc>
        <w:tc>
          <w:tcPr>
            <w:tcW w:w="5536" w:type="dxa"/>
            <w:vAlign w:val="center"/>
          </w:tcPr>
          <w:p w:rsidR="00DD7560" w:rsidRPr="00DD7560" w:rsidRDefault="00DD7560" w:rsidP="00DD7560">
            <w:pPr>
              <w:spacing w:line="240" w:lineRule="auto"/>
              <w:ind w:firstLine="0"/>
              <w:jc w:val="center"/>
              <w:rPr>
                <w:rFonts w:cs="Times New Roman"/>
                <w:szCs w:val="28"/>
              </w:rPr>
            </w:pPr>
            <w:r w:rsidRPr="00DD7560">
              <w:rPr>
                <w:rFonts w:cs="Times New Roman"/>
                <w:color w:val="000000"/>
                <w:szCs w:val="28"/>
                <w:shd w:val="clear" w:color="auto" w:fill="FFFFFF"/>
              </w:rPr>
              <w:t>Иметь работу, которая предоставляет максимум свободы</w:t>
            </w:r>
            <w:r w:rsidR="005062EA" w:rsidRPr="00DD7560">
              <w:rPr>
                <w:rFonts w:cs="Times New Roman"/>
                <w:color w:val="000000"/>
                <w:szCs w:val="28"/>
                <w:shd w:val="clear" w:color="auto" w:fill="FFFFFF"/>
              </w:rPr>
              <w:t xml:space="preserve"> и</w:t>
            </w:r>
            <w:r w:rsidR="005062EA">
              <w:rPr>
                <w:rFonts w:cs="Times New Roman"/>
                <w:color w:val="000000"/>
                <w:szCs w:val="28"/>
                <w:shd w:val="clear" w:color="auto" w:fill="FFFFFF"/>
              </w:rPr>
              <w:t> </w:t>
            </w:r>
            <w:r w:rsidR="005062EA" w:rsidRPr="00DD7560">
              <w:rPr>
                <w:rFonts w:cs="Times New Roman"/>
                <w:color w:val="000000"/>
                <w:szCs w:val="28"/>
                <w:shd w:val="clear" w:color="auto" w:fill="FFFFFF"/>
              </w:rPr>
              <w:t>а</w:t>
            </w:r>
            <w:r w:rsidRPr="00DD7560">
              <w:rPr>
                <w:rFonts w:cs="Times New Roman"/>
                <w:color w:val="000000"/>
                <w:szCs w:val="28"/>
                <w:shd w:val="clear" w:color="auto" w:fill="FFFFFF"/>
              </w:rPr>
              <w:t>втономии</w:t>
            </w:r>
            <w:r w:rsidR="005062EA" w:rsidRPr="00DD7560">
              <w:rPr>
                <w:rFonts w:cs="Times New Roman"/>
                <w:color w:val="000000"/>
                <w:szCs w:val="28"/>
                <w:shd w:val="clear" w:color="auto" w:fill="FFFFFF"/>
              </w:rPr>
              <w:t xml:space="preserve"> в</w:t>
            </w:r>
            <w:r w:rsidR="005062EA">
              <w:rPr>
                <w:rFonts w:cs="Times New Roman"/>
                <w:color w:val="000000"/>
                <w:szCs w:val="28"/>
                <w:shd w:val="clear" w:color="auto" w:fill="FFFFFF"/>
              </w:rPr>
              <w:t> </w:t>
            </w:r>
            <w:r w:rsidR="005062EA" w:rsidRPr="00DD7560">
              <w:rPr>
                <w:rFonts w:cs="Times New Roman"/>
                <w:color w:val="000000"/>
                <w:szCs w:val="28"/>
                <w:shd w:val="clear" w:color="auto" w:fill="FFFFFF"/>
              </w:rPr>
              <w:t>в</w:t>
            </w:r>
            <w:r w:rsidRPr="00DD7560">
              <w:rPr>
                <w:rFonts w:cs="Times New Roman"/>
                <w:color w:val="000000"/>
                <w:szCs w:val="28"/>
                <w:shd w:val="clear" w:color="auto" w:fill="FFFFFF"/>
              </w:rPr>
              <w:t>ыборе характера занятий, времени выполнения</w:t>
            </w:r>
            <w:r w:rsidR="005062EA" w:rsidRPr="00DD7560">
              <w:rPr>
                <w:rFonts w:cs="Times New Roman"/>
                <w:color w:val="000000"/>
                <w:szCs w:val="28"/>
                <w:shd w:val="clear" w:color="auto" w:fill="FFFFFF"/>
              </w:rPr>
              <w:t xml:space="preserve"> и</w:t>
            </w:r>
            <w:r w:rsidR="005062EA">
              <w:rPr>
                <w:rFonts w:cs="Times New Roman"/>
                <w:color w:val="000000"/>
                <w:szCs w:val="28"/>
                <w:shd w:val="clear" w:color="auto" w:fill="FFFFFF"/>
              </w:rPr>
              <w:t> </w:t>
            </w:r>
            <w:r w:rsidR="005062EA" w:rsidRPr="00DD7560">
              <w:rPr>
                <w:rFonts w:cs="Times New Roman"/>
                <w:color w:val="000000"/>
                <w:szCs w:val="28"/>
                <w:shd w:val="clear" w:color="auto" w:fill="FFFFFF"/>
              </w:rPr>
              <w:t>т</w:t>
            </w:r>
            <w:r w:rsidRPr="00DD7560">
              <w:rPr>
                <w:rFonts w:cs="Times New Roman"/>
                <w:color w:val="000000"/>
                <w:szCs w:val="28"/>
                <w:shd w:val="clear" w:color="auto" w:fill="FFFFFF"/>
              </w:rPr>
              <w:t>.д.</w:t>
            </w:r>
          </w:p>
        </w:tc>
        <w:tc>
          <w:tcPr>
            <w:tcW w:w="417" w:type="dxa"/>
            <w:vAlign w:val="center"/>
          </w:tcPr>
          <w:p w:rsidR="00DD7560" w:rsidRPr="00DD7560" w:rsidRDefault="00DD7560" w:rsidP="00DD7560">
            <w:pPr>
              <w:spacing w:line="240" w:lineRule="auto"/>
              <w:ind w:firstLine="0"/>
              <w:jc w:val="center"/>
              <w:rPr>
                <w:rFonts w:cs="Times New Roman"/>
                <w:szCs w:val="28"/>
              </w:rPr>
            </w:pPr>
          </w:p>
        </w:tc>
        <w:tc>
          <w:tcPr>
            <w:tcW w:w="417" w:type="dxa"/>
            <w:vAlign w:val="center"/>
          </w:tcPr>
          <w:p w:rsidR="00DD7560" w:rsidRPr="00DD7560" w:rsidRDefault="00DD7560" w:rsidP="00DD7560">
            <w:pPr>
              <w:spacing w:line="240" w:lineRule="auto"/>
              <w:ind w:firstLine="0"/>
              <w:jc w:val="center"/>
              <w:rPr>
                <w:rFonts w:cs="Times New Roman"/>
                <w:szCs w:val="28"/>
              </w:rPr>
            </w:pPr>
          </w:p>
        </w:tc>
        <w:tc>
          <w:tcPr>
            <w:tcW w:w="418" w:type="dxa"/>
            <w:vAlign w:val="center"/>
          </w:tcPr>
          <w:p w:rsidR="00DD7560" w:rsidRPr="00DD7560" w:rsidRDefault="00DD7560" w:rsidP="00DD7560">
            <w:pPr>
              <w:spacing w:line="240" w:lineRule="auto"/>
              <w:ind w:firstLine="0"/>
              <w:jc w:val="center"/>
              <w:rPr>
                <w:rFonts w:cs="Times New Roman"/>
                <w:szCs w:val="28"/>
              </w:rPr>
            </w:pPr>
          </w:p>
        </w:tc>
        <w:tc>
          <w:tcPr>
            <w:tcW w:w="420" w:type="dxa"/>
            <w:vAlign w:val="center"/>
          </w:tcPr>
          <w:p w:rsidR="00DD7560" w:rsidRPr="00DD7560" w:rsidRDefault="00DD7560" w:rsidP="00DD7560">
            <w:pPr>
              <w:spacing w:line="240" w:lineRule="auto"/>
              <w:ind w:firstLine="0"/>
              <w:jc w:val="center"/>
              <w:rPr>
                <w:rFonts w:cs="Times New Roman"/>
                <w:szCs w:val="28"/>
              </w:rPr>
            </w:pPr>
          </w:p>
        </w:tc>
        <w:tc>
          <w:tcPr>
            <w:tcW w:w="419" w:type="dxa"/>
            <w:vAlign w:val="center"/>
          </w:tcPr>
          <w:p w:rsidR="00DD7560" w:rsidRPr="00DD7560" w:rsidRDefault="00DD7560" w:rsidP="00DD7560">
            <w:pPr>
              <w:spacing w:line="240" w:lineRule="auto"/>
              <w:ind w:firstLine="0"/>
              <w:jc w:val="center"/>
              <w:rPr>
                <w:rFonts w:cs="Times New Roman"/>
                <w:szCs w:val="28"/>
              </w:rPr>
            </w:pPr>
          </w:p>
        </w:tc>
        <w:tc>
          <w:tcPr>
            <w:tcW w:w="419" w:type="dxa"/>
            <w:vAlign w:val="center"/>
          </w:tcPr>
          <w:p w:rsidR="00DD7560" w:rsidRPr="00DD7560" w:rsidRDefault="00DD7560" w:rsidP="00DD7560">
            <w:pPr>
              <w:spacing w:line="240" w:lineRule="auto"/>
              <w:ind w:firstLine="0"/>
              <w:jc w:val="center"/>
              <w:rPr>
                <w:rFonts w:cs="Times New Roman"/>
                <w:szCs w:val="28"/>
              </w:rPr>
            </w:pPr>
          </w:p>
        </w:tc>
        <w:tc>
          <w:tcPr>
            <w:tcW w:w="419" w:type="dxa"/>
            <w:vAlign w:val="center"/>
          </w:tcPr>
          <w:p w:rsidR="00DD7560" w:rsidRPr="00DD7560" w:rsidRDefault="00DD7560" w:rsidP="00DD7560">
            <w:pPr>
              <w:spacing w:line="240" w:lineRule="auto"/>
              <w:ind w:firstLine="0"/>
              <w:jc w:val="center"/>
              <w:rPr>
                <w:rFonts w:cs="Times New Roman"/>
                <w:szCs w:val="28"/>
              </w:rPr>
            </w:pPr>
          </w:p>
        </w:tc>
        <w:tc>
          <w:tcPr>
            <w:tcW w:w="420" w:type="dxa"/>
            <w:vAlign w:val="center"/>
          </w:tcPr>
          <w:p w:rsidR="00DD7560" w:rsidRPr="00DD7560" w:rsidRDefault="00DD7560" w:rsidP="00DD7560">
            <w:pPr>
              <w:spacing w:line="240" w:lineRule="auto"/>
              <w:ind w:firstLine="0"/>
              <w:jc w:val="center"/>
              <w:rPr>
                <w:rFonts w:cs="Times New Roman"/>
                <w:szCs w:val="28"/>
              </w:rPr>
            </w:pPr>
          </w:p>
        </w:tc>
        <w:tc>
          <w:tcPr>
            <w:tcW w:w="419" w:type="dxa"/>
            <w:vAlign w:val="center"/>
          </w:tcPr>
          <w:p w:rsidR="00DD7560" w:rsidRPr="00DD7560" w:rsidRDefault="00DD7560" w:rsidP="00DD7560">
            <w:pPr>
              <w:spacing w:line="240" w:lineRule="auto"/>
              <w:ind w:firstLine="0"/>
              <w:jc w:val="center"/>
              <w:rPr>
                <w:rFonts w:cs="Times New Roman"/>
                <w:szCs w:val="28"/>
              </w:rPr>
            </w:pPr>
          </w:p>
        </w:tc>
        <w:tc>
          <w:tcPr>
            <w:tcW w:w="555" w:type="dxa"/>
            <w:vAlign w:val="center"/>
          </w:tcPr>
          <w:p w:rsidR="00DD7560" w:rsidRPr="00DD7560" w:rsidRDefault="00DD7560" w:rsidP="00DD7560">
            <w:pPr>
              <w:spacing w:line="240" w:lineRule="auto"/>
              <w:ind w:firstLine="0"/>
              <w:jc w:val="center"/>
              <w:rPr>
                <w:rFonts w:cs="Times New Roman"/>
                <w:szCs w:val="28"/>
              </w:rPr>
            </w:pPr>
          </w:p>
        </w:tc>
      </w:tr>
      <w:tr w:rsidR="00DD7560" w:rsidRPr="00DD7560" w:rsidTr="001162CC">
        <w:tc>
          <w:tcPr>
            <w:tcW w:w="484" w:type="dxa"/>
            <w:vAlign w:val="center"/>
          </w:tcPr>
          <w:p w:rsidR="00DD7560" w:rsidRPr="00DD7560" w:rsidRDefault="00DD7560" w:rsidP="00DD7560">
            <w:pPr>
              <w:numPr>
                <w:ilvl w:val="0"/>
                <w:numId w:val="30"/>
              </w:numPr>
              <w:spacing w:line="240" w:lineRule="auto"/>
              <w:ind w:left="357" w:hanging="357"/>
              <w:contextualSpacing/>
              <w:jc w:val="center"/>
              <w:rPr>
                <w:rFonts w:cs="Times New Roman"/>
                <w:szCs w:val="28"/>
              </w:rPr>
            </w:pPr>
          </w:p>
        </w:tc>
        <w:tc>
          <w:tcPr>
            <w:tcW w:w="5536" w:type="dxa"/>
            <w:vAlign w:val="center"/>
          </w:tcPr>
          <w:p w:rsidR="00DD7560" w:rsidRPr="00DD7560" w:rsidRDefault="00DD7560" w:rsidP="00DD7560">
            <w:pPr>
              <w:spacing w:line="240" w:lineRule="auto"/>
              <w:ind w:firstLine="0"/>
              <w:jc w:val="center"/>
              <w:rPr>
                <w:rFonts w:cs="Times New Roman"/>
                <w:szCs w:val="28"/>
              </w:rPr>
            </w:pPr>
            <w:r w:rsidRPr="00DD7560">
              <w:rPr>
                <w:rFonts w:cs="Times New Roman"/>
                <w:color w:val="000000"/>
                <w:szCs w:val="28"/>
                <w:shd w:val="clear" w:color="auto" w:fill="FFFFFF"/>
              </w:rPr>
              <w:t>Оставаться</w:t>
            </w:r>
            <w:r w:rsidR="005062EA" w:rsidRPr="00DD7560">
              <w:rPr>
                <w:rFonts w:cs="Times New Roman"/>
                <w:color w:val="000000"/>
                <w:szCs w:val="28"/>
                <w:shd w:val="clear" w:color="auto" w:fill="FFFFFF"/>
              </w:rPr>
              <w:t xml:space="preserve"> на</w:t>
            </w:r>
            <w:r w:rsidR="005062EA">
              <w:rPr>
                <w:rFonts w:cs="Times New Roman"/>
                <w:color w:val="000000"/>
                <w:szCs w:val="28"/>
                <w:shd w:val="clear" w:color="auto" w:fill="FFFFFF"/>
              </w:rPr>
              <w:t> </w:t>
            </w:r>
            <w:r w:rsidR="005062EA" w:rsidRPr="00DD7560">
              <w:rPr>
                <w:rFonts w:cs="Times New Roman"/>
                <w:color w:val="000000"/>
                <w:szCs w:val="28"/>
                <w:shd w:val="clear" w:color="auto" w:fill="FFFFFF"/>
              </w:rPr>
              <w:t>о</w:t>
            </w:r>
            <w:r w:rsidRPr="00DD7560">
              <w:rPr>
                <w:rFonts w:cs="Times New Roman"/>
                <w:color w:val="000000"/>
                <w:szCs w:val="28"/>
                <w:shd w:val="clear" w:color="auto" w:fill="FFFFFF"/>
              </w:rPr>
              <w:t>дном месте жительства, чем переехать</w:t>
            </w:r>
            <w:r w:rsidR="005062EA" w:rsidRPr="00DD7560">
              <w:rPr>
                <w:rFonts w:cs="Times New Roman"/>
                <w:color w:val="000000"/>
                <w:szCs w:val="28"/>
                <w:shd w:val="clear" w:color="auto" w:fill="FFFFFF"/>
              </w:rPr>
              <w:t xml:space="preserve"> в</w:t>
            </w:r>
            <w:r w:rsidR="005062EA">
              <w:rPr>
                <w:rFonts w:cs="Times New Roman"/>
                <w:color w:val="000000"/>
                <w:szCs w:val="28"/>
                <w:shd w:val="clear" w:color="auto" w:fill="FFFFFF"/>
              </w:rPr>
              <w:t> </w:t>
            </w:r>
            <w:r w:rsidR="005062EA" w:rsidRPr="00DD7560">
              <w:rPr>
                <w:rFonts w:cs="Times New Roman"/>
                <w:color w:val="000000"/>
                <w:szCs w:val="28"/>
                <w:shd w:val="clear" w:color="auto" w:fill="FFFFFF"/>
              </w:rPr>
              <w:t>с</w:t>
            </w:r>
            <w:r w:rsidRPr="00DD7560">
              <w:rPr>
                <w:rFonts w:cs="Times New Roman"/>
                <w:color w:val="000000"/>
                <w:szCs w:val="28"/>
                <w:shd w:val="clear" w:color="auto" w:fill="FFFFFF"/>
              </w:rPr>
              <w:t>вязи</w:t>
            </w:r>
            <w:r w:rsidR="005062EA" w:rsidRPr="00DD7560">
              <w:rPr>
                <w:rFonts w:cs="Times New Roman"/>
                <w:color w:val="000000"/>
                <w:szCs w:val="28"/>
                <w:shd w:val="clear" w:color="auto" w:fill="FFFFFF"/>
              </w:rPr>
              <w:t xml:space="preserve"> с</w:t>
            </w:r>
            <w:r w:rsidR="005062EA">
              <w:rPr>
                <w:rFonts w:cs="Times New Roman"/>
                <w:color w:val="000000"/>
                <w:szCs w:val="28"/>
                <w:shd w:val="clear" w:color="auto" w:fill="FFFFFF"/>
              </w:rPr>
              <w:t> </w:t>
            </w:r>
            <w:r w:rsidR="005062EA" w:rsidRPr="00DD7560">
              <w:rPr>
                <w:rFonts w:cs="Times New Roman"/>
                <w:color w:val="000000"/>
                <w:szCs w:val="28"/>
                <w:shd w:val="clear" w:color="auto" w:fill="FFFFFF"/>
              </w:rPr>
              <w:t>п</w:t>
            </w:r>
            <w:r w:rsidRPr="00DD7560">
              <w:rPr>
                <w:rFonts w:cs="Times New Roman"/>
                <w:color w:val="000000"/>
                <w:szCs w:val="28"/>
                <w:shd w:val="clear" w:color="auto" w:fill="FFFFFF"/>
              </w:rPr>
              <w:t>овышением.</w:t>
            </w:r>
          </w:p>
        </w:tc>
        <w:tc>
          <w:tcPr>
            <w:tcW w:w="417" w:type="dxa"/>
            <w:vAlign w:val="center"/>
          </w:tcPr>
          <w:p w:rsidR="00DD7560" w:rsidRPr="00DD7560" w:rsidRDefault="00DD7560" w:rsidP="00DD7560">
            <w:pPr>
              <w:spacing w:line="240" w:lineRule="auto"/>
              <w:ind w:firstLine="0"/>
              <w:jc w:val="center"/>
              <w:rPr>
                <w:rFonts w:cs="Times New Roman"/>
                <w:szCs w:val="28"/>
              </w:rPr>
            </w:pPr>
          </w:p>
        </w:tc>
        <w:tc>
          <w:tcPr>
            <w:tcW w:w="417" w:type="dxa"/>
            <w:vAlign w:val="center"/>
          </w:tcPr>
          <w:p w:rsidR="00DD7560" w:rsidRPr="00DD7560" w:rsidRDefault="00DD7560" w:rsidP="00DD7560">
            <w:pPr>
              <w:spacing w:line="240" w:lineRule="auto"/>
              <w:ind w:firstLine="0"/>
              <w:jc w:val="center"/>
              <w:rPr>
                <w:rFonts w:cs="Times New Roman"/>
                <w:szCs w:val="28"/>
              </w:rPr>
            </w:pPr>
          </w:p>
        </w:tc>
        <w:tc>
          <w:tcPr>
            <w:tcW w:w="418" w:type="dxa"/>
            <w:vAlign w:val="center"/>
          </w:tcPr>
          <w:p w:rsidR="00DD7560" w:rsidRPr="00DD7560" w:rsidRDefault="00DD7560" w:rsidP="00DD7560">
            <w:pPr>
              <w:spacing w:line="240" w:lineRule="auto"/>
              <w:ind w:firstLine="0"/>
              <w:jc w:val="center"/>
              <w:rPr>
                <w:rFonts w:cs="Times New Roman"/>
                <w:szCs w:val="28"/>
              </w:rPr>
            </w:pPr>
          </w:p>
        </w:tc>
        <w:tc>
          <w:tcPr>
            <w:tcW w:w="420" w:type="dxa"/>
            <w:vAlign w:val="center"/>
          </w:tcPr>
          <w:p w:rsidR="00DD7560" w:rsidRPr="00DD7560" w:rsidRDefault="00DD7560" w:rsidP="00DD7560">
            <w:pPr>
              <w:spacing w:line="240" w:lineRule="auto"/>
              <w:ind w:firstLine="0"/>
              <w:jc w:val="center"/>
              <w:rPr>
                <w:rFonts w:cs="Times New Roman"/>
                <w:szCs w:val="28"/>
              </w:rPr>
            </w:pPr>
          </w:p>
        </w:tc>
        <w:tc>
          <w:tcPr>
            <w:tcW w:w="419" w:type="dxa"/>
            <w:vAlign w:val="center"/>
          </w:tcPr>
          <w:p w:rsidR="00DD7560" w:rsidRPr="00DD7560" w:rsidRDefault="00DD7560" w:rsidP="00DD7560">
            <w:pPr>
              <w:spacing w:line="240" w:lineRule="auto"/>
              <w:ind w:firstLine="0"/>
              <w:jc w:val="center"/>
              <w:rPr>
                <w:rFonts w:cs="Times New Roman"/>
                <w:szCs w:val="28"/>
              </w:rPr>
            </w:pPr>
          </w:p>
        </w:tc>
        <w:tc>
          <w:tcPr>
            <w:tcW w:w="419" w:type="dxa"/>
            <w:vAlign w:val="center"/>
          </w:tcPr>
          <w:p w:rsidR="00DD7560" w:rsidRPr="00DD7560" w:rsidRDefault="00DD7560" w:rsidP="00DD7560">
            <w:pPr>
              <w:spacing w:line="240" w:lineRule="auto"/>
              <w:ind w:firstLine="0"/>
              <w:jc w:val="center"/>
              <w:rPr>
                <w:rFonts w:cs="Times New Roman"/>
                <w:szCs w:val="28"/>
              </w:rPr>
            </w:pPr>
          </w:p>
        </w:tc>
        <w:tc>
          <w:tcPr>
            <w:tcW w:w="419" w:type="dxa"/>
            <w:vAlign w:val="center"/>
          </w:tcPr>
          <w:p w:rsidR="00DD7560" w:rsidRPr="00DD7560" w:rsidRDefault="00DD7560" w:rsidP="00DD7560">
            <w:pPr>
              <w:spacing w:line="240" w:lineRule="auto"/>
              <w:ind w:firstLine="0"/>
              <w:jc w:val="center"/>
              <w:rPr>
                <w:rFonts w:cs="Times New Roman"/>
                <w:szCs w:val="28"/>
              </w:rPr>
            </w:pPr>
          </w:p>
        </w:tc>
        <w:tc>
          <w:tcPr>
            <w:tcW w:w="420" w:type="dxa"/>
            <w:vAlign w:val="center"/>
          </w:tcPr>
          <w:p w:rsidR="00DD7560" w:rsidRPr="00DD7560" w:rsidRDefault="00DD7560" w:rsidP="00DD7560">
            <w:pPr>
              <w:spacing w:line="240" w:lineRule="auto"/>
              <w:ind w:firstLine="0"/>
              <w:jc w:val="center"/>
              <w:rPr>
                <w:rFonts w:cs="Times New Roman"/>
                <w:szCs w:val="28"/>
              </w:rPr>
            </w:pPr>
          </w:p>
        </w:tc>
        <w:tc>
          <w:tcPr>
            <w:tcW w:w="419" w:type="dxa"/>
            <w:vAlign w:val="center"/>
          </w:tcPr>
          <w:p w:rsidR="00DD7560" w:rsidRPr="00DD7560" w:rsidRDefault="00DD7560" w:rsidP="00DD7560">
            <w:pPr>
              <w:spacing w:line="240" w:lineRule="auto"/>
              <w:ind w:firstLine="0"/>
              <w:jc w:val="center"/>
              <w:rPr>
                <w:rFonts w:cs="Times New Roman"/>
                <w:szCs w:val="28"/>
              </w:rPr>
            </w:pPr>
          </w:p>
        </w:tc>
        <w:tc>
          <w:tcPr>
            <w:tcW w:w="555" w:type="dxa"/>
            <w:vAlign w:val="center"/>
          </w:tcPr>
          <w:p w:rsidR="00DD7560" w:rsidRPr="00DD7560" w:rsidRDefault="00DD7560" w:rsidP="00DD7560">
            <w:pPr>
              <w:spacing w:line="240" w:lineRule="auto"/>
              <w:ind w:firstLine="0"/>
              <w:jc w:val="center"/>
              <w:rPr>
                <w:rFonts w:cs="Times New Roman"/>
                <w:szCs w:val="28"/>
              </w:rPr>
            </w:pPr>
          </w:p>
        </w:tc>
      </w:tr>
      <w:tr w:rsidR="00DD7560" w:rsidRPr="00DD7560" w:rsidTr="001162CC">
        <w:tc>
          <w:tcPr>
            <w:tcW w:w="484" w:type="dxa"/>
            <w:vAlign w:val="center"/>
          </w:tcPr>
          <w:p w:rsidR="00DD7560" w:rsidRPr="00DD7560" w:rsidRDefault="00DD7560" w:rsidP="00DD7560">
            <w:pPr>
              <w:numPr>
                <w:ilvl w:val="0"/>
                <w:numId w:val="30"/>
              </w:numPr>
              <w:spacing w:line="240" w:lineRule="auto"/>
              <w:ind w:left="357" w:hanging="357"/>
              <w:contextualSpacing/>
              <w:jc w:val="center"/>
              <w:rPr>
                <w:rFonts w:cs="Times New Roman"/>
                <w:szCs w:val="28"/>
              </w:rPr>
            </w:pPr>
          </w:p>
        </w:tc>
        <w:tc>
          <w:tcPr>
            <w:tcW w:w="5536" w:type="dxa"/>
            <w:vAlign w:val="center"/>
          </w:tcPr>
          <w:p w:rsidR="00DD7560" w:rsidRPr="00DD7560" w:rsidRDefault="00DD7560" w:rsidP="00DD7560">
            <w:pPr>
              <w:spacing w:line="240" w:lineRule="auto"/>
              <w:ind w:firstLine="0"/>
              <w:jc w:val="center"/>
              <w:rPr>
                <w:rFonts w:cs="Times New Roman"/>
                <w:szCs w:val="28"/>
              </w:rPr>
            </w:pPr>
            <w:r w:rsidRPr="00DD7560">
              <w:rPr>
                <w:rFonts w:cs="Times New Roman"/>
                <w:color w:val="000000"/>
                <w:szCs w:val="28"/>
                <w:shd w:val="clear" w:color="auto" w:fill="FFFFFF"/>
              </w:rPr>
              <w:t>Иметь возможность использовать свои умения</w:t>
            </w:r>
            <w:r w:rsidR="005062EA" w:rsidRPr="00DD7560">
              <w:rPr>
                <w:rFonts w:cs="Times New Roman"/>
                <w:color w:val="000000"/>
                <w:szCs w:val="28"/>
                <w:shd w:val="clear" w:color="auto" w:fill="FFFFFF"/>
              </w:rPr>
              <w:t xml:space="preserve"> и</w:t>
            </w:r>
            <w:r w:rsidR="005062EA">
              <w:rPr>
                <w:rFonts w:cs="Times New Roman"/>
                <w:color w:val="000000"/>
                <w:szCs w:val="28"/>
                <w:shd w:val="clear" w:color="auto" w:fill="FFFFFF"/>
              </w:rPr>
              <w:t> </w:t>
            </w:r>
            <w:r w:rsidR="005062EA" w:rsidRPr="00DD7560">
              <w:rPr>
                <w:rFonts w:cs="Times New Roman"/>
                <w:color w:val="000000"/>
                <w:szCs w:val="28"/>
                <w:shd w:val="clear" w:color="auto" w:fill="FFFFFF"/>
              </w:rPr>
              <w:t>т</w:t>
            </w:r>
            <w:r w:rsidRPr="00DD7560">
              <w:rPr>
                <w:rFonts w:cs="Times New Roman"/>
                <w:color w:val="000000"/>
                <w:szCs w:val="28"/>
                <w:shd w:val="clear" w:color="auto" w:fill="FFFFFF"/>
              </w:rPr>
              <w:t>аланты для служения важной цели.</w:t>
            </w:r>
          </w:p>
        </w:tc>
        <w:tc>
          <w:tcPr>
            <w:tcW w:w="417" w:type="dxa"/>
            <w:vAlign w:val="center"/>
          </w:tcPr>
          <w:p w:rsidR="00DD7560" w:rsidRPr="00DD7560" w:rsidRDefault="00DD7560" w:rsidP="00DD7560">
            <w:pPr>
              <w:spacing w:line="240" w:lineRule="auto"/>
              <w:ind w:firstLine="0"/>
              <w:jc w:val="center"/>
              <w:rPr>
                <w:rFonts w:cs="Times New Roman"/>
                <w:szCs w:val="28"/>
              </w:rPr>
            </w:pPr>
          </w:p>
        </w:tc>
        <w:tc>
          <w:tcPr>
            <w:tcW w:w="417" w:type="dxa"/>
            <w:vAlign w:val="center"/>
          </w:tcPr>
          <w:p w:rsidR="00DD7560" w:rsidRPr="00DD7560" w:rsidRDefault="00DD7560" w:rsidP="00DD7560">
            <w:pPr>
              <w:spacing w:line="240" w:lineRule="auto"/>
              <w:ind w:firstLine="0"/>
              <w:jc w:val="center"/>
              <w:rPr>
                <w:rFonts w:cs="Times New Roman"/>
                <w:szCs w:val="28"/>
              </w:rPr>
            </w:pPr>
          </w:p>
        </w:tc>
        <w:tc>
          <w:tcPr>
            <w:tcW w:w="418" w:type="dxa"/>
            <w:vAlign w:val="center"/>
          </w:tcPr>
          <w:p w:rsidR="00DD7560" w:rsidRPr="00DD7560" w:rsidRDefault="00DD7560" w:rsidP="00DD7560">
            <w:pPr>
              <w:spacing w:line="240" w:lineRule="auto"/>
              <w:ind w:firstLine="0"/>
              <w:jc w:val="center"/>
              <w:rPr>
                <w:rFonts w:cs="Times New Roman"/>
                <w:szCs w:val="28"/>
              </w:rPr>
            </w:pPr>
          </w:p>
        </w:tc>
        <w:tc>
          <w:tcPr>
            <w:tcW w:w="420" w:type="dxa"/>
            <w:vAlign w:val="center"/>
          </w:tcPr>
          <w:p w:rsidR="00DD7560" w:rsidRPr="00DD7560" w:rsidRDefault="00DD7560" w:rsidP="00DD7560">
            <w:pPr>
              <w:spacing w:line="240" w:lineRule="auto"/>
              <w:ind w:firstLine="0"/>
              <w:jc w:val="center"/>
              <w:rPr>
                <w:rFonts w:cs="Times New Roman"/>
                <w:szCs w:val="28"/>
              </w:rPr>
            </w:pPr>
          </w:p>
        </w:tc>
        <w:tc>
          <w:tcPr>
            <w:tcW w:w="419" w:type="dxa"/>
            <w:vAlign w:val="center"/>
          </w:tcPr>
          <w:p w:rsidR="00DD7560" w:rsidRPr="00DD7560" w:rsidRDefault="00DD7560" w:rsidP="00DD7560">
            <w:pPr>
              <w:spacing w:line="240" w:lineRule="auto"/>
              <w:ind w:firstLine="0"/>
              <w:jc w:val="center"/>
              <w:rPr>
                <w:rFonts w:cs="Times New Roman"/>
                <w:szCs w:val="28"/>
              </w:rPr>
            </w:pPr>
          </w:p>
        </w:tc>
        <w:tc>
          <w:tcPr>
            <w:tcW w:w="419" w:type="dxa"/>
            <w:vAlign w:val="center"/>
          </w:tcPr>
          <w:p w:rsidR="00DD7560" w:rsidRPr="00DD7560" w:rsidRDefault="00DD7560" w:rsidP="00DD7560">
            <w:pPr>
              <w:spacing w:line="240" w:lineRule="auto"/>
              <w:ind w:firstLine="0"/>
              <w:jc w:val="center"/>
              <w:rPr>
                <w:rFonts w:cs="Times New Roman"/>
                <w:szCs w:val="28"/>
              </w:rPr>
            </w:pPr>
          </w:p>
        </w:tc>
        <w:tc>
          <w:tcPr>
            <w:tcW w:w="419" w:type="dxa"/>
            <w:vAlign w:val="center"/>
          </w:tcPr>
          <w:p w:rsidR="00DD7560" w:rsidRPr="00DD7560" w:rsidRDefault="00DD7560" w:rsidP="00DD7560">
            <w:pPr>
              <w:spacing w:line="240" w:lineRule="auto"/>
              <w:ind w:firstLine="0"/>
              <w:jc w:val="center"/>
              <w:rPr>
                <w:rFonts w:cs="Times New Roman"/>
                <w:szCs w:val="28"/>
              </w:rPr>
            </w:pPr>
          </w:p>
        </w:tc>
        <w:tc>
          <w:tcPr>
            <w:tcW w:w="420" w:type="dxa"/>
            <w:vAlign w:val="center"/>
          </w:tcPr>
          <w:p w:rsidR="00DD7560" w:rsidRPr="00DD7560" w:rsidRDefault="00DD7560" w:rsidP="00DD7560">
            <w:pPr>
              <w:spacing w:line="240" w:lineRule="auto"/>
              <w:ind w:firstLine="0"/>
              <w:jc w:val="center"/>
              <w:rPr>
                <w:rFonts w:cs="Times New Roman"/>
                <w:szCs w:val="28"/>
              </w:rPr>
            </w:pPr>
          </w:p>
        </w:tc>
        <w:tc>
          <w:tcPr>
            <w:tcW w:w="419" w:type="dxa"/>
            <w:vAlign w:val="center"/>
          </w:tcPr>
          <w:p w:rsidR="00DD7560" w:rsidRPr="00DD7560" w:rsidRDefault="00DD7560" w:rsidP="00DD7560">
            <w:pPr>
              <w:spacing w:line="240" w:lineRule="auto"/>
              <w:ind w:firstLine="0"/>
              <w:jc w:val="center"/>
              <w:rPr>
                <w:rFonts w:cs="Times New Roman"/>
                <w:szCs w:val="28"/>
              </w:rPr>
            </w:pPr>
          </w:p>
        </w:tc>
        <w:tc>
          <w:tcPr>
            <w:tcW w:w="555" w:type="dxa"/>
            <w:vAlign w:val="center"/>
          </w:tcPr>
          <w:p w:rsidR="00DD7560" w:rsidRPr="00DD7560" w:rsidRDefault="00DD7560" w:rsidP="00DD7560">
            <w:pPr>
              <w:spacing w:line="240" w:lineRule="auto"/>
              <w:ind w:firstLine="0"/>
              <w:jc w:val="center"/>
              <w:rPr>
                <w:rFonts w:cs="Times New Roman"/>
                <w:szCs w:val="28"/>
              </w:rPr>
            </w:pPr>
          </w:p>
        </w:tc>
      </w:tr>
      <w:tr w:rsidR="00DD7560" w:rsidRPr="00DD7560" w:rsidTr="001162CC">
        <w:tc>
          <w:tcPr>
            <w:tcW w:w="6020" w:type="dxa"/>
            <w:gridSpan w:val="2"/>
            <w:vAlign w:val="center"/>
          </w:tcPr>
          <w:p w:rsidR="00DD7560" w:rsidRPr="00DD7560" w:rsidRDefault="00DD7560" w:rsidP="00DD7560">
            <w:pPr>
              <w:spacing w:line="240" w:lineRule="auto"/>
              <w:ind w:firstLine="0"/>
              <w:jc w:val="center"/>
              <w:rPr>
                <w:rFonts w:cs="Times New Roman"/>
                <w:color w:val="000000"/>
                <w:szCs w:val="28"/>
                <w:shd w:val="clear" w:color="auto" w:fill="FFFFFF"/>
              </w:rPr>
            </w:pPr>
            <w:r w:rsidRPr="00DD7560">
              <w:rPr>
                <w:rFonts w:cs="Times New Roman"/>
                <w:b/>
                <w:bCs/>
                <w:color w:val="000000"/>
                <w:szCs w:val="28"/>
                <w:shd w:val="clear" w:color="auto" w:fill="F2F2F2"/>
              </w:rPr>
              <w:t xml:space="preserve">1 балл – </w:t>
            </w:r>
            <w:r w:rsidR="00195A6F">
              <w:rPr>
                <w:rFonts w:cs="Times New Roman"/>
                <w:b/>
                <w:bCs/>
                <w:color w:val="000000"/>
                <w:szCs w:val="28"/>
                <w:shd w:val="clear" w:color="auto" w:fill="F2F2F2"/>
              </w:rPr>
              <w:t>«</w:t>
            </w:r>
            <w:r w:rsidRPr="00DD7560">
              <w:rPr>
                <w:rFonts w:cs="Times New Roman"/>
                <w:b/>
                <w:bCs/>
                <w:color w:val="000000"/>
                <w:szCs w:val="28"/>
                <w:shd w:val="clear" w:color="auto" w:fill="F2F2F2"/>
              </w:rPr>
              <w:t>совершенно</w:t>
            </w:r>
            <w:r w:rsidR="005062EA" w:rsidRPr="00DD7560">
              <w:rPr>
                <w:rFonts w:cs="Times New Roman"/>
                <w:b/>
                <w:bCs/>
                <w:color w:val="000000"/>
                <w:szCs w:val="28"/>
                <w:shd w:val="clear" w:color="auto" w:fill="F2F2F2"/>
              </w:rPr>
              <w:t xml:space="preserve"> не</w:t>
            </w:r>
            <w:r w:rsidR="005062EA">
              <w:rPr>
                <w:rFonts w:cs="Times New Roman"/>
                <w:b/>
                <w:bCs/>
                <w:color w:val="000000"/>
                <w:szCs w:val="28"/>
                <w:shd w:val="clear" w:color="auto" w:fill="F2F2F2"/>
              </w:rPr>
              <w:t> </w:t>
            </w:r>
            <w:r w:rsidR="005062EA" w:rsidRPr="00DD7560">
              <w:rPr>
                <w:rFonts w:cs="Times New Roman"/>
                <w:b/>
                <w:bCs/>
                <w:color w:val="000000"/>
                <w:szCs w:val="28"/>
                <w:shd w:val="clear" w:color="auto" w:fill="F2F2F2"/>
              </w:rPr>
              <w:t>с</w:t>
            </w:r>
            <w:r w:rsidRPr="00DD7560">
              <w:rPr>
                <w:rFonts w:cs="Times New Roman"/>
                <w:b/>
                <w:bCs/>
                <w:color w:val="000000"/>
                <w:szCs w:val="28"/>
                <w:shd w:val="clear" w:color="auto" w:fill="F2F2F2"/>
              </w:rPr>
              <w:t>огласен</w:t>
            </w:r>
            <w:r w:rsidR="00195A6F">
              <w:rPr>
                <w:rFonts w:cs="Times New Roman"/>
                <w:b/>
                <w:bCs/>
                <w:color w:val="000000"/>
                <w:szCs w:val="28"/>
                <w:shd w:val="clear" w:color="auto" w:fill="F2F2F2"/>
              </w:rPr>
              <w:t>»</w:t>
            </w:r>
            <w:r w:rsidRPr="00DD7560">
              <w:rPr>
                <w:rFonts w:cs="Times New Roman"/>
                <w:b/>
                <w:bCs/>
                <w:color w:val="000000"/>
                <w:szCs w:val="28"/>
                <w:shd w:val="clear" w:color="auto" w:fill="F2F2F2"/>
              </w:rPr>
              <w:t xml:space="preserve">, 10 баллов – </w:t>
            </w:r>
            <w:r w:rsidR="00195A6F">
              <w:rPr>
                <w:rFonts w:cs="Times New Roman"/>
                <w:b/>
                <w:bCs/>
                <w:color w:val="000000"/>
                <w:szCs w:val="28"/>
                <w:shd w:val="clear" w:color="auto" w:fill="F2F2F2"/>
              </w:rPr>
              <w:t>«</w:t>
            </w:r>
            <w:r w:rsidRPr="00DD7560">
              <w:rPr>
                <w:rFonts w:cs="Times New Roman"/>
                <w:b/>
                <w:bCs/>
                <w:color w:val="000000"/>
                <w:szCs w:val="28"/>
                <w:shd w:val="clear" w:color="auto" w:fill="F2F2F2"/>
              </w:rPr>
              <w:t>полностью согласен</w:t>
            </w:r>
            <w:r w:rsidR="00195A6F">
              <w:rPr>
                <w:rFonts w:cs="Times New Roman"/>
                <w:b/>
                <w:bCs/>
                <w:color w:val="000000"/>
                <w:szCs w:val="28"/>
                <w:shd w:val="clear" w:color="auto" w:fill="F2F2F2"/>
              </w:rPr>
              <w:t>»</w:t>
            </w:r>
          </w:p>
        </w:tc>
        <w:tc>
          <w:tcPr>
            <w:tcW w:w="417" w:type="dxa"/>
            <w:vAlign w:val="center"/>
          </w:tcPr>
          <w:p w:rsidR="00DD7560" w:rsidRPr="00DD7560" w:rsidRDefault="00DD7560" w:rsidP="00DD7560">
            <w:pPr>
              <w:spacing w:line="240" w:lineRule="auto"/>
              <w:ind w:firstLine="0"/>
              <w:jc w:val="center"/>
              <w:rPr>
                <w:rFonts w:cs="Times New Roman"/>
                <w:szCs w:val="28"/>
              </w:rPr>
            </w:pPr>
          </w:p>
        </w:tc>
        <w:tc>
          <w:tcPr>
            <w:tcW w:w="417" w:type="dxa"/>
            <w:vAlign w:val="center"/>
          </w:tcPr>
          <w:p w:rsidR="00DD7560" w:rsidRPr="00DD7560" w:rsidRDefault="00DD7560" w:rsidP="00DD7560">
            <w:pPr>
              <w:spacing w:line="240" w:lineRule="auto"/>
              <w:ind w:firstLine="0"/>
              <w:jc w:val="center"/>
              <w:rPr>
                <w:rFonts w:cs="Times New Roman"/>
                <w:szCs w:val="28"/>
              </w:rPr>
            </w:pPr>
          </w:p>
        </w:tc>
        <w:tc>
          <w:tcPr>
            <w:tcW w:w="418" w:type="dxa"/>
            <w:vAlign w:val="center"/>
          </w:tcPr>
          <w:p w:rsidR="00DD7560" w:rsidRPr="00DD7560" w:rsidRDefault="00DD7560" w:rsidP="00DD7560">
            <w:pPr>
              <w:spacing w:line="240" w:lineRule="auto"/>
              <w:ind w:firstLine="0"/>
              <w:jc w:val="center"/>
              <w:rPr>
                <w:rFonts w:cs="Times New Roman"/>
                <w:szCs w:val="28"/>
              </w:rPr>
            </w:pPr>
          </w:p>
        </w:tc>
        <w:tc>
          <w:tcPr>
            <w:tcW w:w="420" w:type="dxa"/>
            <w:vAlign w:val="center"/>
          </w:tcPr>
          <w:p w:rsidR="00DD7560" w:rsidRPr="00DD7560" w:rsidRDefault="00DD7560" w:rsidP="00DD7560">
            <w:pPr>
              <w:spacing w:line="240" w:lineRule="auto"/>
              <w:ind w:firstLine="0"/>
              <w:jc w:val="center"/>
              <w:rPr>
                <w:rFonts w:cs="Times New Roman"/>
                <w:szCs w:val="28"/>
              </w:rPr>
            </w:pPr>
          </w:p>
        </w:tc>
        <w:tc>
          <w:tcPr>
            <w:tcW w:w="419" w:type="dxa"/>
            <w:vAlign w:val="center"/>
          </w:tcPr>
          <w:p w:rsidR="00DD7560" w:rsidRPr="00DD7560" w:rsidRDefault="00DD7560" w:rsidP="00DD7560">
            <w:pPr>
              <w:spacing w:line="240" w:lineRule="auto"/>
              <w:ind w:firstLine="0"/>
              <w:jc w:val="center"/>
              <w:rPr>
                <w:rFonts w:cs="Times New Roman"/>
                <w:szCs w:val="28"/>
              </w:rPr>
            </w:pPr>
          </w:p>
        </w:tc>
        <w:tc>
          <w:tcPr>
            <w:tcW w:w="419" w:type="dxa"/>
            <w:vAlign w:val="center"/>
          </w:tcPr>
          <w:p w:rsidR="00DD7560" w:rsidRPr="00DD7560" w:rsidRDefault="00DD7560" w:rsidP="00DD7560">
            <w:pPr>
              <w:spacing w:line="240" w:lineRule="auto"/>
              <w:ind w:firstLine="0"/>
              <w:jc w:val="center"/>
              <w:rPr>
                <w:rFonts w:cs="Times New Roman"/>
                <w:szCs w:val="28"/>
              </w:rPr>
            </w:pPr>
          </w:p>
        </w:tc>
        <w:tc>
          <w:tcPr>
            <w:tcW w:w="419" w:type="dxa"/>
            <w:vAlign w:val="center"/>
          </w:tcPr>
          <w:p w:rsidR="00DD7560" w:rsidRPr="00DD7560" w:rsidRDefault="00DD7560" w:rsidP="00DD7560">
            <w:pPr>
              <w:spacing w:line="240" w:lineRule="auto"/>
              <w:ind w:firstLine="0"/>
              <w:jc w:val="center"/>
              <w:rPr>
                <w:rFonts w:cs="Times New Roman"/>
                <w:szCs w:val="28"/>
              </w:rPr>
            </w:pPr>
          </w:p>
        </w:tc>
        <w:tc>
          <w:tcPr>
            <w:tcW w:w="420" w:type="dxa"/>
            <w:vAlign w:val="center"/>
          </w:tcPr>
          <w:p w:rsidR="00DD7560" w:rsidRPr="00DD7560" w:rsidRDefault="00DD7560" w:rsidP="00DD7560">
            <w:pPr>
              <w:spacing w:line="240" w:lineRule="auto"/>
              <w:ind w:firstLine="0"/>
              <w:jc w:val="center"/>
              <w:rPr>
                <w:rFonts w:cs="Times New Roman"/>
                <w:szCs w:val="28"/>
              </w:rPr>
            </w:pPr>
          </w:p>
        </w:tc>
        <w:tc>
          <w:tcPr>
            <w:tcW w:w="419" w:type="dxa"/>
            <w:vAlign w:val="center"/>
          </w:tcPr>
          <w:p w:rsidR="00DD7560" w:rsidRPr="00DD7560" w:rsidRDefault="00DD7560" w:rsidP="00DD7560">
            <w:pPr>
              <w:spacing w:line="240" w:lineRule="auto"/>
              <w:ind w:firstLine="0"/>
              <w:jc w:val="center"/>
              <w:rPr>
                <w:rFonts w:cs="Times New Roman"/>
                <w:szCs w:val="28"/>
              </w:rPr>
            </w:pPr>
          </w:p>
        </w:tc>
        <w:tc>
          <w:tcPr>
            <w:tcW w:w="555" w:type="dxa"/>
            <w:vAlign w:val="center"/>
          </w:tcPr>
          <w:p w:rsidR="00DD7560" w:rsidRPr="00DD7560" w:rsidRDefault="00DD7560" w:rsidP="00DD7560">
            <w:pPr>
              <w:spacing w:line="240" w:lineRule="auto"/>
              <w:ind w:firstLine="0"/>
              <w:jc w:val="center"/>
              <w:rPr>
                <w:rFonts w:cs="Times New Roman"/>
                <w:szCs w:val="28"/>
              </w:rPr>
            </w:pPr>
          </w:p>
        </w:tc>
      </w:tr>
      <w:tr w:rsidR="00DD7560" w:rsidRPr="00DD7560" w:rsidTr="001162CC">
        <w:tc>
          <w:tcPr>
            <w:tcW w:w="484" w:type="dxa"/>
            <w:vAlign w:val="center"/>
          </w:tcPr>
          <w:p w:rsidR="00DD7560" w:rsidRPr="00DD7560" w:rsidRDefault="00DD7560" w:rsidP="00DD7560">
            <w:pPr>
              <w:numPr>
                <w:ilvl w:val="0"/>
                <w:numId w:val="30"/>
              </w:numPr>
              <w:spacing w:line="240" w:lineRule="auto"/>
              <w:ind w:left="357" w:hanging="357"/>
              <w:contextualSpacing/>
              <w:jc w:val="center"/>
              <w:rPr>
                <w:rFonts w:cs="Times New Roman"/>
                <w:szCs w:val="28"/>
              </w:rPr>
            </w:pPr>
          </w:p>
        </w:tc>
        <w:tc>
          <w:tcPr>
            <w:tcW w:w="5536" w:type="dxa"/>
            <w:vAlign w:val="center"/>
          </w:tcPr>
          <w:p w:rsidR="00DD7560" w:rsidRPr="00DD7560" w:rsidRDefault="00DD7560" w:rsidP="00DD7560">
            <w:pPr>
              <w:spacing w:line="240" w:lineRule="auto"/>
              <w:ind w:firstLine="0"/>
              <w:jc w:val="center"/>
              <w:rPr>
                <w:rFonts w:cs="Times New Roman"/>
                <w:szCs w:val="28"/>
              </w:rPr>
            </w:pPr>
            <w:r w:rsidRPr="00DD7560">
              <w:rPr>
                <w:rFonts w:cs="Times New Roman"/>
                <w:color w:val="000000"/>
                <w:szCs w:val="28"/>
                <w:shd w:val="clear" w:color="auto" w:fill="FFFFFF"/>
              </w:rPr>
              <w:t>Единственная действительная цель моей карьеры – находить</w:t>
            </w:r>
            <w:r w:rsidR="005062EA" w:rsidRPr="00DD7560">
              <w:rPr>
                <w:rFonts w:cs="Times New Roman"/>
                <w:color w:val="000000"/>
                <w:szCs w:val="28"/>
                <w:shd w:val="clear" w:color="auto" w:fill="FFFFFF"/>
              </w:rPr>
              <w:t xml:space="preserve"> и</w:t>
            </w:r>
            <w:r w:rsidR="005062EA">
              <w:rPr>
                <w:rFonts w:cs="Times New Roman"/>
                <w:color w:val="000000"/>
                <w:szCs w:val="28"/>
                <w:shd w:val="clear" w:color="auto" w:fill="FFFFFF"/>
              </w:rPr>
              <w:t> </w:t>
            </w:r>
            <w:r w:rsidR="005062EA" w:rsidRPr="00DD7560">
              <w:rPr>
                <w:rFonts w:cs="Times New Roman"/>
                <w:color w:val="000000"/>
                <w:szCs w:val="28"/>
                <w:shd w:val="clear" w:color="auto" w:fill="FFFFFF"/>
              </w:rPr>
              <w:t>р</w:t>
            </w:r>
            <w:r w:rsidRPr="00DD7560">
              <w:rPr>
                <w:rFonts w:cs="Times New Roman"/>
                <w:color w:val="000000"/>
                <w:szCs w:val="28"/>
                <w:shd w:val="clear" w:color="auto" w:fill="FFFFFF"/>
              </w:rPr>
              <w:t>ешать трудные проблемы, независимо</w:t>
            </w:r>
            <w:r w:rsidR="005062EA" w:rsidRPr="00DD7560">
              <w:rPr>
                <w:rFonts w:cs="Times New Roman"/>
                <w:color w:val="000000"/>
                <w:szCs w:val="28"/>
                <w:shd w:val="clear" w:color="auto" w:fill="FFFFFF"/>
              </w:rPr>
              <w:t xml:space="preserve"> от</w:t>
            </w:r>
            <w:r w:rsidR="005062EA">
              <w:rPr>
                <w:rFonts w:cs="Times New Roman"/>
                <w:color w:val="000000"/>
                <w:szCs w:val="28"/>
                <w:shd w:val="clear" w:color="auto" w:fill="FFFFFF"/>
              </w:rPr>
              <w:t> </w:t>
            </w:r>
            <w:r w:rsidR="005062EA" w:rsidRPr="00DD7560">
              <w:rPr>
                <w:rFonts w:cs="Times New Roman"/>
                <w:color w:val="000000"/>
                <w:szCs w:val="28"/>
                <w:shd w:val="clear" w:color="auto" w:fill="FFFFFF"/>
              </w:rPr>
              <w:t>т</w:t>
            </w:r>
            <w:r w:rsidRPr="00DD7560">
              <w:rPr>
                <w:rFonts w:cs="Times New Roman"/>
                <w:color w:val="000000"/>
                <w:szCs w:val="28"/>
                <w:shd w:val="clear" w:color="auto" w:fill="FFFFFF"/>
              </w:rPr>
              <w:t>ого,</w:t>
            </w:r>
            <w:r w:rsidR="005062EA" w:rsidRPr="00DD7560">
              <w:rPr>
                <w:rFonts w:cs="Times New Roman"/>
                <w:color w:val="000000"/>
                <w:szCs w:val="28"/>
                <w:shd w:val="clear" w:color="auto" w:fill="FFFFFF"/>
              </w:rPr>
              <w:t xml:space="preserve"> в</w:t>
            </w:r>
            <w:r w:rsidR="005062EA">
              <w:rPr>
                <w:rFonts w:cs="Times New Roman"/>
                <w:color w:val="000000"/>
                <w:szCs w:val="28"/>
                <w:shd w:val="clear" w:color="auto" w:fill="FFFFFF"/>
              </w:rPr>
              <w:t> </w:t>
            </w:r>
            <w:r w:rsidR="005062EA" w:rsidRPr="00DD7560">
              <w:rPr>
                <w:rFonts w:cs="Times New Roman"/>
                <w:color w:val="000000"/>
                <w:szCs w:val="28"/>
                <w:shd w:val="clear" w:color="auto" w:fill="FFFFFF"/>
              </w:rPr>
              <w:t>к</w:t>
            </w:r>
            <w:r w:rsidRPr="00DD7560">
              <w:rPr>
                <w:rFonts w:cs="Times New Roman"/>
                <w:color w:val="000000"/>
                <w:szCs w:val="28"/>
                <w:shd w:val="clear" w:color="auto" w:fill="FFFFFF"/>
              </w:rPr>
              <w:t>акой области они возникли.</w:t>
            </w:r>
          </w:p>
        </w:tc>
        <w:tc>
          <w:tcPr>
            <w:tcW w:w="417" w:type="dxa"/>
            <w:vAlign w:val="center"/>
          </w:tcPr>
          <w:p w:rsidR="00DD7560" w:rsidRPr="00DD7560" w:rsidRDefault="00DD7560" w:rsidP="00DD7560">
            <w:pPr>
              <w:spacing w:line="240" w:lineRule="auto"/>
              <w:ind w:firstLine="0"/>
              <w:jc w:val="center"/>
              <w:rPr>
                <w:rFonts w:cs="Times New Roman"/>
                <w:szCs w:val="28"/>
              </w:rPr>
            </w:pPr>
          </w:p>
        </w:tc>
        <w:tc>
          <w:tcPr>
            <w:tcW w:w="417" w:type="dxa"/>
            <w:vAlign w:val="center"/>
          </w:tcPr>
          <w:p w:rsidR="00DD7560" w:rsidRPr="00DD7560" w:rsidRDefault="00DD7560" w:rsidP="00DD7560">
            <w:pPr>
              <w:spacing w:line="240" w:lineRule="auto"/>
              <w:ind w:firstLine="0"/>
              <w:jc w:val="center"/>
              <w:rPr>
                <w:rFonts w:cs="Times New Roman"/>
                <w:szCs w:val="28"/>
              </w:rPr>
            </w:pPr>
          </w:p>
        </w:tc>
        <w:tc>
          <w:tcPr>
            <w:tcW w:w="418" w:type="dxa"/>
            <w:vAlign w:val="center"/>
          </w:tcPr>
          <w:p w:rsidR="00DD7560" w:rsidRPr="00DD7560" w:rsidRDefault="00DD7560" w:rsidP="00DD7560">
            <w:pPr>
              <w:spacing w:line="240" w:lineRule="auto"/>
              <w:ind w:firstLine="0"/>
              <w:jc w:val="center"/>
              <w:rPr>
                <w:rFonts w:cs="Times New Roman"/>
                <w:szCs w:val="28"/>
              </w:rPr>
            </w:pPr>
          </w:p>
        </w:tc>
        <w:tc>
          <w:tcPr>
            <w:tcW w:w="420" w:type="dxa"/>
            <w:vAlign w:val="center"/>
          </w:tcPr>
          <w:p w:rsidR="00DD7560" w:rsidRPr="00DD7560" w:rsidRDefault="00DD7560" w:rsidP="00DD7560">
            <w:pPr>
              <w:spacing w:line="240" w:lineRule="auto"/>
              <w:ind w:firstLine="0"/>
              <w:jc w:val="center"/>
              <w:rPr>
                <w:rFonts w:cs="Times New Roman"/>
                <w:szCs w:val="28"/>
              </w:rPr>
            </w:pPr>
          </w:p>
        </w:tc>
        <w:tc>
          <w:tcPr>
            <w:tcW w:w="419" w:type="dxa"/>
            <w:vAlign w:val="center"/>
          </w:tcPr>
          <w:p w:rsidR="00DD7560" w:rsidRPr="00DD7560" w:rsidRDefault="00DD7560" w:rsidP="00DD7560">
            <w:pPr>
              <w:spacing w:line="240" w:lineRule="auto"/>
              <w:ind w:firstLine="0"/>
              <w:jc w:val="center"/>
              <w:rPr>
                <w:rFonts w:cs="Times New Roman"/>
                <w:szCs w:val="28"/>
              </w:rPr>
            </w:pPr>
          </w:p>
        </w:tc>
        <w:tc>
          <w:tcPr>
            <w:tcW w:w="419" w:type="dxa"/>
            <w:vAlign w:val="center"/>
          </w:tcPr>
          <w:p w:rsidR="00DD7560" w:rsidRPr="00DD7560" w:rsidRDefault="00DD7560" w:rsidP="00DD7560">
            <w:pPr>
              <w:spacing w:line="240" w:lineRule="auto"/>
              <w:ind w:firstLine="0"/>
              <w:jc w:val="center"/>
              <w:rPr>
                <w:rFonts w:cs="Times New Roman"/>
                <w:szCs w:val="28"/>
              </w:rPr>
            </w:pPr>
          </w:p>
        </w:tc>
        <w:tc>
          <w:tcPr>
            <w:tcW w:w="419" w:type="dxa"/>
            <w:vAlign w:val="center"/>
          </w:tcPr>
          <w:p w:rsidR="00DD7560" w:rsidRPr="00DD7560" w:rsidRDefault="00DD7560" w:rsidP="00DD7560">
            <w:pPr>
              <w:spacing w:line="240" w:lineRule="auto"/>
              <w:ind w:firstLine="0"/>
              <w:jc w:val="center"/>
              <w:rPr>
                <w:rFonts w:cs="Times New Roman"/>
                <w:szCs w:val="28"/>
              </w:rPr>
            </w:pPr>
          </w:p>
        </w:tc>
        <w:tc>
          <w:tcPr>
            <w:tcW w:w="420" w:type="dxa"/>
            <w:vAlign w:val="center"/>
          </w:tcPr>
          <w:p w:rsidR="00DD7560" w:rsidRPr="00DD7560" w:rsidRDefault="00DD7560" w:rsidP="00DD7560">
            <w:pPr>
              <w:spacing w:line="240" w:lineRule="auto"/>
              <w:ind w:firstLine="0"/>
              <w:jc w:val="center"/>
              <w:rPr>
                <w:rFonts w:cs="Times New Roman"/>
                <w:szCs w:val="28"/>
              </w:rPr>
            </w:pPr>
          </w:p>
        </w:tc>
        <w:tc>
          <w:tcPr>
            <w:tcW w:w="419" w:type="dxa"/>
            <w:vAlign w:val="center"/>
          </w:tcPr>
          <w:p w:rsidR="00DD7560" w:rsidRPr="00DD7560" w:rsidRDefault="00DD7560" w:rsidP="00DD7560">
            <w:pPr>
              <w:spacing w:line="240" w:lineRule="auto"/>
              <w:ind w:firstLine="0"/>
              <w:jc w:val="center"/>
              <w:rPr>
                <w:rFonts w:cs="Times New Roman"/>
                <w:szCs w:val="28"/>
              </w:rPr>
            </w:pPr>
          </w:p>
        </w:tc>
        <w:tc>
          <w:tcPr>
            <w:tcW w:w="555" w:type="dxa"/>
            <w:vAlign w:val="center"/>
          </w:tcPr>
          <w:p w:rsidR="00DD7560" w:rsidRPr="00DD7560" w:rsidRDefault="00DD7560" w:rsidP="00DD7560">
            <w:pPr>
              <w:spacing w:line="240" w:lineRule="auto"/>
              <w:ind w:firstLine="0"/>
              <w:jc w:val="center"/>
              <w:rPr>
                <w:rFonts w:cs="Times New Roman"/>
                <w:szCs w:val="28"/>
              </w:rPr>
            </w:pPr>
          </w:p>
        </w:tc>
      </w:tr>
      <w:tr w:rsidR="00DD7560" w:rsidRPr="00DD7560" w:rsidTr="001162CC">
        <w:tc>
          <w:tcPr>
            <w:tcW w:w="484" w:type="dxa"/>
            <w:vAlign w:val="center"/>
          </w:tcPr>
          <w:p w:rsidR="00DD7560" w:rsidRPr="00DD7560" w:rsidRDefault="00DD7560" w:rsidP="00DD7560">
            <w:pPr>
              <w:numPr>
                <w:ilvl w:val="0"/>
                <w:numId w:val="30"/>
              </w:numPr>
              <w:spacing w:line="240" w:lineRule="auto"/>
              <w:ind w:left="357" w:hanging="357"/>
              <w:contextualSpacing/>
              <w:jc w:val="center"/>
              <w:rPr>
                <w:rFonts w:cs="Times New Roman"/>
                <w:szCs w:val="28"/>
              </w:rPr>
            </w:pPr>
          </w:p>
        </w:tc>
        <w:tc>
          <w:tcPr>
            <w:tcW w:w="5536" w:type="dxa"/>
            <w:vAlign w:val="center"/>
          </w:tcPr>
          <w:p w:rsidR="00DD7560" w:rsidRPr="00DD7560" w:rsidRDefault="00DD7560" w:rsidP="00DD7560">
            <w:pPr>
              <w:spacing w:line="240" w:lineRule="auto"/>
              <w:ind w:firstLine="0"/>
              <w:jc w:val="center"/>
              <w:rPr>
                <w:rFonts w:cs="Times New Roman"/>
                <w:szCs w:val="28"/>
              </w:rPr>
            </w:pPr>
            <w:r w:rsidRPr="00DD7560">
              <w:rPr>
                <w:rFonts w:cs="Times New Roman"/>
                <w:color w:val="000000"/>
                <w:szCs w:val="28"/>
                <w:shd w:val="clear" w:color="auto" w:fill="FFFFFF"/>
              </w:rPr>
              <w:t>Я всегда стремлюсь уделять одинаковое внимание моей семье</w:t>
            </w:r>
            <w:r w:rsidR="005062EA" w:rsidRPr="00DD7560">
              <w:rPr>
                <w:rFonts w:cs="Times New Roman"/>
                <w:color w:val="000000"/>
                <w:szCs w:val="28"/>
                <w:shd w:val="clear" w:color="auto" w:fill="FFFFFF"/>
              </w:rPr>
              <w:t xml:space="preserve"> и</w:t>
            </w:r>
            <w:r w:rsidR="005062EA">
              <w:rPr>
                <w:rFonts w:cs="Times New Roman"/>
                <w:color w:val="000000"/>
                <w:szCs w:val="28"/>
                <w:shd w:val="clear" w:color="auto" w:fill="FFFFFF"/>
              </w:rPr>
              <w:t> </w:t>
            </w:r>
            <w:r w:rsidR="005062EA" w:rsidRPr="00DD7560">
              <w:rPr>
                <w:rFonts w:cs="Times New Roman"/>
                <w:color w:val="000000"/>
                <w:szCs w:val="28"/>
                <w:shd w:val="clear" w:color="auto" w:fill="FFFFFF"/>
              </w:rPr>
              <w:t>м</w:t>
            </w:r>
            <w:r w:rsidRPr="00DD7560">
              <w:rPr>
                <w:rFonts w:cs="Times New Roman"/>
                <w:color w:val="000000"/>
                <w:szCs w:val="28"/>
                <w:shd w:val="clear" w:color="auto" w:fill="FFFFFF"/>
              </w:rPr>
              <w:t>оей карьере.</w:t>
            </w:r>
          </w:p>
        </w:tc>
        <w:tc>
          <w:tcPr>
            <w:tcW w:w="417" w:type="dxa"/>
            <w:vAlign w:val="center"/>
          </w:tcPr>
          <w:p w:rsidR="00DD7560" w:rsidRPr="00DD7560" w:rsidRDefault="00DD7560" w:rsidP="00DD7560">
            <w:pPr>
              <w:spacing w:line="240" w:lineRule="auto"/>
              <w:ind w:firstLine="0"/>
              <w:jc w:val="center"/>
              <w:rPr>
                <w:rFonts w:cs="Times New Roman"/>
                <w:szCs w:val="28"/>
              </w:rPr>
            </w:pPr>
          </w:p>
        </w:tc>
        <w:tc>
          <w:tcPr>
            <w:tcW w:w="417" w:type="dxa"/>
            <w:vAlign w:val="center"/>
          </w:tcPr>
          <w:p w:rsidR="00DD7560" w:rsidRPr="00DD7560" w:rsidRDefault="00DD7560" w:rsidP="00DD7560">
            <w:pPr>
              <w:spacing w:line="240" w:lineRule="auto"/>
              <w:ind w:firstLine="0"/>
              <w:jc w:val="center"/>
              <w:rPr>
                <w:rFonts w:cs="Times New Roman"/>
                <w:szCs w:val="28"/>
              </w:rPr>
            </w:pPr>
          </w:p>
        </w:tc>
        <w:tc>
          <w:tcPr>
            <w:tcW w:w="418" w:type="dxa"/>
            <w:vAlign w:val="center"/>
          </w:tcPr>
          <w:p w:rsidR="00DD7560" w:rsidRPr="00DD7560" w:rsidRDefault="00DD7560" w:rsidP="00DD7560">
            <w:pPr>
              <w:spacing w:line="240" w:lineRule="auto"/>
              <w:ind w:firstLine="0"/>
              <w:jc w:val="center"/>
              <w:rPr>
                <w:rFonts w:cs="Times New Roman"/>
                <w:szCs w:val="28"/>
              </w:rPr>
            </w:pPr>
          </w:p>
        </w:tc>
        <w:tc>
          <w:tcPr>
            <w:tcW w:w="420" w:type="dxa"/>
            <w:vAlign w:val="center"/>
          </w:tcPr>
          <w:p w:rsidR="00DD7560" w:rsidRPr="00DD7560" w:rsidRDefault="00DD7560" w:rsidP="00DD7560">
            <w:pPr>
              <w:spacing w:line="240" w:lineRule="auto"/>
              <w:ind w:firstLine="0"/>
              <w:jc w:val="center"/>
              <w:rPr>
                <w:rFonts w:cs="Times New Roman"/>
                <w:szCs w:val="28"/>
              </w:rPr>
            </w:pPr>
          </w:p>
        </w:tc>
        <w:tc>
          <w:tcPr>
            <w:tcW w:w="419" w:type="dxa"/>
            <w:vAlign w:val="center"/>
          </w:tcPr>
          <w:p w:rsidR="00DD7560" w:rsidRPr="00DD7560" w:rsidRDefault="00DD7560" w:rsidP="00DD7560">
            <w:pPr>
              <w:spacing w:line="240" w:lineRule="auto"/>
              <w:ind w:firstLine="0"/>
              <w:jc w:val="center"/>
              <w:rPr>
                <w:rFonts w:cs="Times New Roman"/>
                <w:szCs w:val="28"/>
              </w:rPr>
            </w:pPr>
          </w:p>
        </w:tc>
        <w:tc>
          <w:tcPr>
            <w:tcW w:w="419" w:type="dxa"/>
            <w:vAlign w:val="center"/>
          </w:tcPr>
          <w:p w:rsidR="00DD7560" w:rsidRPr="00DD7560" w:rsidRDefault="00DD7560" w:rsidP="00DD7560">
            <w:pPr>
              <w:spacing w:line="240" w:lineRule="auto"/>
              <w:ind w:firstLine="0"/>
              <w:jc w:val="center"/>
              <w:rPr>
                <w:rFonts w:cs="Times New Roman"/>
                <w:szCs w:val="28"/>
              </w:rPr>
            </w:pPr>
          </w:p>
        </w:tc>
        <w:tc>
          <w:tcPr>
            <w:tcW w:w="419" w:type="dxa"/>
            <w:vAlign w:val="center"/>
          </w:tcPr>
          <w:p w:rsidR="00DD7560" w:rsidRPr="00DD7560" w:rsidRDefault="00DD7560" w:rsidP="00DD7560">
            <w:pPr>
              <w:spacing w:line="240" w:lineRule="auto"/>
              <w:ind w:firstLine="0"/>
              <w:jc w:val="center"/>
              <w:rPr>
                <w:rFonts w:cs="Times New Roman"/>
                <w:szCs w:val="28"/>
              </w:rPr>
            </w:pPr>
          </w:p>
        </w:tc>
        <w:tc>
          <w:tcPr>
            <w:tcW w:w="420" w:type="dxa"/>
            <w:vAlign w:val="center"/>
          </w:tcPr>
          <w:p w:rsidR="00DD7560" w:rsidRPr="00DD7560" w:rsidRDefault="00DD7560" w:rsidP="00DD7560">
            <w:pPr>
              <w:spacing w:line="240" w:lineRule="auto"/>
              <w:ind w:firstLine="0"/>
              <w:jc w:val="center"/>
              <w:rPr>
                <w:rFonts w:cs="Times New Roman"/>
                <w:szCs w:val="28"/>
              </w:rPr>
            </w:pPr>
          </w:p>
        </w:tc>
        <w:tc>
          <w:tcPr>
            <w:tcW w:w="419" w:type="dxa"/>
            <w:vAlign w:val="center"/>
          </w:tcPr>
          <w:p w:rsidR="00DD7560" w:rsidRPr="00DD7560" w:rsidRDefault="00DD7560" w:rsidP="00DD7560">
            <w:pPr>
              <w:spacing w:line="240" w:lineRule="auto"/>
              <w:ind w:firstLine="0"/>
              <w:jc w:val="center"/>
              <w:rPr>
                <w:rFonts w:cs="Times New Roman"/>
                <w:szCs w:val="28"/>
              </w:rPr>
            </w:pPr>
          </w:p>
        </w:tc>
        <w:tc>
          <w:tcPr>
            <w:tcW w:w="555" w:type="dxa"/>
            <w:vAlign w:val="center"/>
          </w:tcPr>
          <w:p w:rsidR="00DD7560" w:rsidRPr="00DD7560" w:rsidRDefault="00DD7560" w:rsidP="00DD7560">
            <w:pPr>
              <w:spacing w:line="240" w:lineRule="auto"/>
              <w:ind w:firstLine="0"/>
              <w:jc w:val="center"/>
              <w:rPr>
                <w:rFonts w:cs="Times New Roman"/>
                <w:szCs w:val="28"/>
              </w:rPr>
            </w:pPr>
          </w:p>
        </w:tc>
      </w:tr>
      <w:tr w:rsidR="00DD7560" w:rsidRPr="00DD7560" w:rsidTr="001162CC">
        <w:tc>
          <w:tcPr>
            <w:tcW w:w="484" w:type="dxa"/>
            <w:vAlign w:val="center"/>
          </w:tcPr>
          <w:p w:rsidR="00DD7560" w:rsidRPr="00DD7560" w:rsidRDefault="00DD7560" w:rsidP="00DD7560">
            <w:pPr>
              <w:numPr>
                <w:ilvl w:val="0"/>
                <w:numId w:val="30"/>
              </w:numPr>
              <w:spacing w:line="240" w:lineRule="auto"/>
              <w:ind w:left="357" w:hanging="357"/>
              <w:contextualSpacing/>
              <w:jc w:val="center"/>
              <w:rPr>
                <w:rFonts w:cs="Times New Roman"/>
                <w:szCs w:val="28"/>
              </w:rPr>
            </w:pPr>
          </w:p>
        </w:tc>
        <w:tc>
          <w:tcPr>
            <w:tcW w:w="5536" w:type="dxa"/>
            <w:vAlign w:val="center"/>
          </w:tcPr>
          <w:p w:rsidR="00DD7560" w:rsidRPr="00DD7560" w:rsidRDefault="00DD7560" w:rsidP="00DD7560">
            <w:pPr>
              <w:spacing w:line="240" w:lineRule="auto"/>
              <w:ind w:firstLine="0"/>
              <w:jc w:val="center"/>
              <w:rPr>
                <w:rFonts w:cs="Times New Roman"/>
                <w:szCs w:val="28"/>
              </w:rPr>
            </w:pPr>
            <w:r w:rsidRPr="00DD7560">
              <w:rPr>
                <w:rFonts w:cs="Times New Roman"/>
                <w:color w:val="000000"/>
                <w:szCs w:val="28"/>
                <w:shd w:val="clear" w:color="auto" w:fill="FFFFFF"/>
              </w:rPr>
              <w:t>Я всегда нахожусь</w:t>
            </w:r>
            <w:r w:rsidR="005062EA" w:rsidRPr="00DD7560">
              <w:rPr>
                <w:rFonts w:cs="Times New Roman"/>
                <w:color w:val="000000"/>
                <w:szCs w:val="28"/>
                <w:shd w:val="clear" w:color="auto" w:fill="FFFFFF"/>
              </w:rPr>
              <w:t xml:space="preserve"> в</w:t>
            </w:r>
            <w:r w:rsidR="005062EA">
              <w:rPr>
                <w:rFonts w:cs="Times New Roman"/>
                <w:color w:val="000000"/>
                <w:szCs w:val="28"/>
                <w:shd w:val="clear" w:color="auto" w:fill="FFFFFF"/>
              </w:rPr>
              <w:t> </w:t>
            </w:r>
            <w:r w:rsidR="005062EA" w:rsidRPr="00DD7560">
              <w:rPr>
                <w:rFonts w:cs="Times New Roman"/>
                <w:color w:val="000000"/>
                <w:szCs w:val="28"/>
                <w:shd w:val="clear" w:color="auto" w:fill="FFFFFF"/>
              </w:rPr>
              <w:t>п</w:t>
            </w:r>
            <w:r w:rsidRPr="00DD7560">
              <w:rPr>
                <w:rFonts w:cs="Times New Roman"/>
                <w:color w:val="000000"/>
                <w:szCs w:val="28"/>
                <w:shd w:val="clear" w:color="auto" w:fill="FFFFFF"/>
              </w:rPr>
              <w:t>оиске идей, которые дают мне возможность начать</w:t>
            </w:r>
            <w:r w:rsidR="005062EA" w:rsidRPr="00DD7560">
              <w:rPr>
                <w:rFonts w:cs="Times New Roman"/>
                <w:color w:val="000000"/>
                <w:szCs w:val="28"/>
                <w:shd w:val="clear" w:color="auto" w:fill="FFFFFF"/>
              </w:rPr>
              <w:t xml:space="preserve"> и</w:t>
            </w:r>
            <w:r w:rsidR="005062EA">
              <w:rPr>
                <w:rFonts w:cs="Times New Roman"/>
                <w:color w:val="000000"/>
                <w:szCs w:val="28"/>
                <w:shd w:val="clear" w:color="auto" w:fill="FFFFFF"/>
              </w:rPr>
              <w:t> </w:t>
            </w:r>
            <w:r w:rsidR="005062EA" w:rsidRPr="00DD7560">
              <w:rPr>
                <w:rFonts w:cs="Times New Roman"/>
                <w:color w:val="000000"/>
                <w:szCs w:val="28"/>
                <w:shd w:val="clear" w:color="auto" w:fill="FFFFFF"/>
              </w:rPr>
              <w:t>п</w:t>
            </w:r>
            <w:r w:rsidRPr="00DD7560">
              <w:rPr>
                <w:rFonts w:cs="Times New Roman"/>
                <w:color w:val="000000"/>
                <w:szCs w:val="28"/>
                <w:shd w:val="clear" w:color="auto" w:fill="FFFFFF"/>
              </w:rPr>
              <w:t>остроить собственное дело.</w:t>
            </w:r>
          </w:p>
        </w:tc>
        <w:tc>
          <w:tcPr>
            <w:tcW w:w="417" w:type="dxa"/>
            <w:vAlign w:val="center"/>
          </w:tcPr>
          <w:p w:rsidR="00DD7560" w:rsidRPr="00DD7560" w:rsidRDefault="00DD7560" w:rsidP="00DD7560">
            <w:pPr>
              <w:spacing w:line="240" w:lineRule="auto"/>
              <w:ind w:firstLine="0"/>
              <w:jc w:val="center"/>
              <w:rPr>
                <w:rFonts w:cs="Times New Roman"/>
                <w:szCs w:val="28"/>
              </w:rPr>
            </w:pPr>
          </w:p>
        </w:tc>
        <w:tc>
          <w:tcPr>
            <w:tcW w:w="417" w:type="dxa"/>
            <w:vAlign w:val="center"/>
          </w:tcPr>
          <w:p w:rsidR="00DD7560" w:rsidRPr="00DD7560" w:rsidRDefault="00DD7560" w:rsidP="00DD7560">
            <w:pPr>
              <w:spacing w:line="240" w:lineRule="auto"/>
              <w:ind w:firstLine="0"/>
              <w:jc w:val="center"/>
              <w:rPr>
                <w:rFonts w:cs="Times New Roman"/>
                <w:szCs w:val="28"/>
              </w:rPr>
            </w:pPr>
          </w:p>
        </w:tc>
        <w:tc>
          <w:tcPr>
            <w:tcW w:w="418" w:type="dxa"/>
            <w:vAlign w:val="center"/>
          </w:tcPr>
          <w:p w:rsidR="00DD7560" w:rsidRPr="00DD7560" w:rsidRDefault="00DD7560" w:rsidP="00DD7560">
            <w:pPr>
              <w:spacing w:line="240" w:lineRule="auto"/>
              <w:ind w:firstLine="0"/>
              <w:jc w:val="center"/>
              <w:rPr>
                <w:rFonts w:cs="Times New Roman"/>
                <w:szCs w:val="28"/>
              </w:rPr>
            </w:pPr>
          </w:p>
        </w:tc>
        <w:tc>
          <w:tcPr>
            <w:tcW w:w="420" w:type="dxa"/>
            <w:vAlign w:val="center"/>
          </w:tcPr>
          <w:p w:rsidR="00DD7560" w:rsidRPr="00DD7560" w:rsidRDefault="00DD7560" w:rsidP="00DD7560">
            <w:pPr>
              <w:spacing w:line="240" w:lineRule="auto"/>
              <w:ind w:firstLine="0"/>
              <w:jc w:val="center"/>
              <w:rPr>
                <w:rFonts w:cs="Times New Roman"/>
                <w:szCs w:val="28"/>
              </w:rPr>
            </w:pPr>
          </w:p>
        </w:tc>
        <w:tc>
          <w:tcPr>
            <w:tcW w:w="419" w:type="dxa"/>
            <w:vAlign w:val="center"/>
          </w:tcPr>
          <w:p w:rsidR="00DD7560" w:rsidRPr="00DD7560" w:rsidRDefault="00DD7560" w:rsidP="00DD7560">
            <w:pPr>
              <w:spacing w:line="240" w:lineRule="auto"/>
              <w:ind w:firstLine="0"/>
              <w:jc w:val="center"/>
              <w:rPr>
                <w:rFonts w:cs="Times New Roman"/>
                <w:szCs w:val="28"/>
              </w:rPr>
            </w:pPr>
          </w:p>
        </w:tc>
        <w:tc>
          <w:tcPr>
            <w:tcW w:w="419" w:type="dxa"/>
            <w:vAlign w:val="center"/>
          </w:tcPr>
          <w:p w:rsidR="00DD7560" w:rsidRPr="00DD7560" w:rsidRDefault="00DD7560" w:rsidP="00DD7560">
            <w:pPr>
              <w:spacing w:line="240" w:lineRule="auto"/>
              <w:ind w:firstLine="0"/>
              <w:jc w:val="center"/>
              <w:rPr>
                <w:rFonts w:cs="Times New Roman"/>
                <w:szCs w:val="28"/>
              </w:rPr>
            </w:pPr>
          </w:p>
        </w:tc>
        <w:tc>
          <w:tcPr>
            <w:tcW w:w="419" w:type="dxa"/>
            <w:vAlign w:val="center"/>
          </w:tcPr>
          <w:p w:rsidR="00DD7560" w:rsidRPr="00DD7560" w:rsidRDefault="00DD7560" w:rsidP="00DD7560">
            <w:pPr>
              <w:spacing w:line="240" w:lineRule="auto"/>
              <w:ind w:firstLine="0"/>
              <w:jc w:val="center"/>
              <w:rPr>
                <w:rFonts w:cs="Times New Roman"/>
                <w:szCs w:val="28"/>
              </w:rPr>
            </w:pPr>
          </w:p>
        </w:tc>
        <w:tc>
          <w:tcPr>
            <w:tcW w:w="420" w:type="dxa"/>
            <w:vAlign w:val="center"/>
          </w:tcPr>
          <w:p w:rsidR="00DD7560" w:rsidRPr="00DD7560" w:rsidRDefault="00DD7560" w:rsidP="00DD7560">
            <w:pPr>
              <w:spacing w:line="240" w:lineRule="auto"/>
              <w:ind w:firstLine="0"/>
              <w:jc w:val="center"/>
              <w:rPr>
                <w:rFonts w:cs="Times New Roman"/>
                <w:szCs w:val="28"/>
              </w:rPr>
            </w:pPr>
          </w:p>
        </w:tc>
        <w:tc>
          <w:tcPr>
            <w:tcW w:w="419" w:type="dxa"/>
            <w:vAlign w:val="center"/>
          </w:tcPr>
          <w:p w:rsidR="00DD7560" w:rsidRPr="00DD7560" w:rsidRDefault="00DD7560" w:rsidP="00DD7560">
            <w:pPr>
              <w:spacing w:line="240" w:lineRule="auto"/>
              <w:ind w:firstLine="0"/>
              <w:jc w:val="center"/>
              <w:rPr>
                <w:rFonts w:cs="Times New Roman"/>
                <w:szCs w:val="28"/>
              </w:rPr>
            </w:pPr>
          </w:p>
        </w:tc>
        <w:tc>
          <w:tcPr>
            <w:tcW w:w="555" w:type="dxa"/>
            <w:vAlign w:val="center"/>
          </w:tcPr>
          <w:p w:rsidR="00DD7560" w:rsidRPr="00DD7560" w:rsidRDefault="00DD7560" w:rsidP="00DD7560">
            <w:pPr>
              <w:spacing w:line="240" w:lineRule="auto"/>
              <w:ind w:firstLine="0"/>
              <w:jc w:val="center"/>
              <w:rPr>
                <w:rFonts w:cs="Times New Roman"/>
                <w:szCs w:val="28"/>
              </w:rPr>
            </w:pPr>
          </w:p>
        </w:tc>
      </w:tr>
      <w:tr w:rsidR="00DD7560" w:rsidRPr="00DD7560" w:rsidTr="001162CC">
        <w:tc>
          <w:tcPr>
            <w:tcW w:w="484" w:type="dxa"/>
            <w:vAlign w:val="center"/>
          </w:tcPr>
          <w:p w:rsidR="00DD7560" w:rsidRPr="00DD7560" w:rsidRDefault="00DD7560" w:rsidP="00DD7560">
            <w:pPr>
              <w:numPr>
                <w:ilvl w:val="0"/>
                <w:numId w:val="30"/>
              </w:numPr>
              <w:spacing w:line="240" w:lineRule="auto"/>
              <w:ind w:left="357" w:hanging="357"/>
              <w:contextualSpacing/>
              <w:jc w:val="center"/>
              <w:rPr>
                <w:rFonts w:cs="Times New Roman"/>
                <w:szCs w:val="28"/>
              </w:rPr>
            </w:pPr>
          </w:p>
        </w:tc>
        <w:tc>
          <w:tcPr>
            <w:tcW w:w="5536" w:type="dxa"/>
            <w:vAlign w:val="center"/>
          </w:tcPr>
          <w:p w:rsidR="00DD7560" w:rsidRPr="00DD7560" w:rsidRDefault="00DD7560" w:rsidP="00DD7560">
            <w:pPr>
              <w:spacing w:line="240" w:lineRule="auto"/>
              <w:ind w:firstLine="0"/>
              <w:jc w:val="center"/>
              <w:rPr>
                <w:rFonts w:cs="Times New Roman"/>
                <w:szCs w:val="28"/>
              </w:rPr>
            </w:pPr>
            <w:r w:rsidRPr="00DD7560">
              <w:rPr>
                <w:rFonts w:cs="Times New Roman"/>
                <w:color w:val="000000"/>
                <w:szCs w:val="28"/>
                <w:shd w:val="clear" w:color="auto" w:fill="FFFFFF"/>
              </w:rPr>
              <w:t>Я соглашусь</w:t>
            </w:r>
            <w:r w:rsidR="005062EA" w:rsidRPr="00DD7560">
              <w:rPr>
                <w:rFonts w:cs="Times New Roman"/>
                <w:color w:val="000000"/>
                <w:szCs w:val="28"/>
                <w:shd w:val="clear" w:color="auto" w:fill="FFFFFF"/>
              </w:rPr>
              <w:t xml:space="preserve"> на</w:t>
            </w:r>
            <w:r w:rsidR="005062EA">
              <w:rPr>
                <w:rFonts w:cs="Times New Roman"/>
                <w:color w:val="000000"/>
                <w:szCs w:val="28"/>
                <w:shd w:val="clear" w:color="auto" w:fill="FFFFFF"/>
              </w:rPr>
              <w:t> </w:t>
            </w:r>
            <w:r w:rsidR="005062EA" w:rsidRPr="00DD7560">
              <w:rPr>
                <w:rFonts w:cs="Times New Roman"/>
                <w:color w:val="000000"/>
                <w:szCs w:val="28"/>
                <w:shd w:val="clear" w:color="auto" w:fill="FFFFFF"/>
              </w:rPr>
              <w:t>р</w:t>
            </w:r>
            <w:r w:rsidRPr="00DD7560">
              <w:rPr>
                <w:rFonts w:cs="Times New Roman"/>
                <w:color w:val="000000"/>
                <w:szCs w:val="28"/>
                <w:shd w:val="clear" w:color="auto" w:fill="FFFFFF"/>
              </w:rPr>
              <w:t>уководящую должность только</w:t>
            </w:r>
            <w:r w:rsidR="005062EA" w:rsidRPr="00DD7560">
              <w:rPr>
                <w:rFonts w:cs="Times New Roman"/>
                <w:color w:val="000000"/>
                <w:szCs w:val="28"/>
                <w:shd w:val="clear" w:color="auto" w:fill="FFFFFF"/>
              </w:rPr>
              <w:t xml:space="preserve"> в</w:t>
            </w:r>
            <w:r w:rsidR="005062EA">
              <w:rPr>
                <w:rFonts w:cs="Times New Roman"/>
                <w:color w:val="000000"/>
                <w:szCs w:val="28"/>
                <w:shd w:val="clear" w:color="auto" w:fill="FFFFFF"/>
              </w:rPr>
              <w:t> </w:t>
            </w:r>
            <w:r w:rsidR="005062EA" w:rsidRPr="00DD7560">
              <w:rPr>
                <w:rFonts w:cs="Times New Roman"/>
                <w:color w:val="000000"/>
                <w:szCs w:val="28"/>
                <w:shd w:val="clear" w:color="auto" w:fill="FFFFFF"/>
              </w:rPr>
              <w:t>т</w:t>
            </w:r>
            <w:r w:rsidRPr="00DD7560">
              <w:rPr>
                <w:rFonts w:cs="Times New Roman"/>
                <w:color w:val="000000"/>
                <w:szCs w:val="28"/>
                <w:shd w:val="clear" w:color="auto" w:fill="FFFFFF"/>
              </w:rPr>
              <w:t>ом случае, если она находится</w:t>
            </w:r>
            <w:r w:rsidR="005062EA" w:rsidRPr="00DD7560">
              <w:rPr>
                <w:rFonts w:cs="Times New Roman"/>
                <w:color w:val="000000"/>
                <w:szCs w:val="28"/>
                <w:shd w:val="clear" w:color="auto" w:fill="FFFFFF"/>
              </w:rPr>
              <w:t xml:space="preserve"> в</w:t>
            </w:r>
            <w:r w:rsidR="005062EA">
              <w:rPr>
                <w:rFonts w:cs="Times New Roman"/>
                <w:color w:val="000000"/>
                <w:szCs w:val="28"/>
                <w:shd w:val="clear" w:color="auto" w:fill="FFFFFF"/>
              </w:rPr>
              <w:t> </w:t>
            </w:r>
            <w:r w:rsidR="005062EA" w:rsidRPr="00DD7560">
              <w:rPr>
                <w:rFonts w:cs="Times New Roman"/>
                <w:color w:val="000000"/>
                <w:szCs w:val="28"/>
                <w:shd w:val="clear" w:color="auto" w:fill="FFFFFF"/>
              </w:rPr>
              <w:t>с</w:t>
            </w:r>
            <w:r w:rsidRPr="00DD7560">
              <w:rPr>
                <w:rFonts w:cs="Times New Roman"/>
                <w:color w:val="000000"/>
                <w:szCs w:val="28"/>
                <w:shd w:val="clear" w:color="auto" w:fill="FFFFFF"/>
              </w:rPr>
              <w:t>фере моей профессиональной компетенции.</w:t>
            </w:r>
          </w:p>
        </w:tc>
        <w:tc>
          <w:tcPr>
            <w:tcW w:w="417" w:type="dxa"/>
            <w:vAlign w:val="center"/>
          </w:tcPr>
          <w:p w:rsidR="00DD7560" w:rsidRPr="00DD7560" w:rsidRDefault="00DD7560" w:rsidP="00DD7560">
            <w:pPr>
              <w:spacing w:line="240" w:lineRule="auto"/>
              <w:ind w:firstLine="0"/>
              <w:jc w:val="center"/>
              <w:rPr>
                <w:rFonts w:cs="Times New Roman"/>
                <w:szCs w:val="28"/>
              </w:rPr>
            </w:pPr>
          </w:p>
        </w:tc>
        <w:tc>
          <w:tcPr>
            <w:tcW w:w="417" w:type="dxa"/>
            <w:vAlign w:val="center"/>
          </w:tcPr>
          <w:p w:rsidR="00DD7560" w:rsidRPr="00DD7560" w:rsidRDefault="00DD7560" w:rsidP="00DD7560">
            <w:pPr>
              <w:spacing w:line="240" w:lineRule="auto"/>
              <w:ind w:firstLine="0"/>
              <w:jc w:val="center"/>
              <w:rPr>
                <w:rFonts w:cs="Times New Roman"/>
                <w:szCs w:val="28"/>
              </w:rPr>
            </w:pPr>
          </w:p>
        </w:tc>
        <w:tc>
          <w:tcPr>
            <w:tcW w:w="418" w:type="dxa"/>
            <w:vAlign w:val="center"/>
          </w:tcPr>
          <w:p w:rsidR="00DD7560" w:rsidRPr="00DD7560" w:rsidRDefault="00DD7560" w:rsidP="00DD7560">
            <w:pPr>
              <w:spacing w:line="240" w:lineRule="auto"/>
              <w:ind w:firstLine="0"/>
              <w:jc w:val="center"/>
              <w:rPr>
                <w:rFonts w:cs="Times New Roman"/>
                <w:szCs w:val="28"/>
              </w:rPr>
            </w:pPr>
          </w:p>
        </w:tc>
        <w:tc>
          <w:tcPr>
            <w:tcW w:w="420" w:type="dxa"/>
            <w:vAlign w:val="center"/>
          </w:tcPr>
          <w:p w:rsidR="00DD7560" w:rsidRPr="00DD7560" w:rsidRDefault="00DD7560" w:rsidP="00DD7560">
            <w:pPr>
              <w:spacing w:line="240" w:lineRule="auto"/>
              <w:ind w:firstLine="0"/>
              <w:jc w:val="center"/>
              <w:rPr>
                <w:rFonts w:cs="Times New Roman"/>
                <w:szCs w:val="28"/>
              </w:rPr>
            </w:pPr>
          </w:p>
        </w:tc>
        <w:tc>
          <w:tcPr>
            <w:tcW w:w="419" w:type="dxa"/>
            <w:vAlign w:val="center"/>
          </w:tcPr>
          <w:p w:rsidR="00DD7560" w:rsidRPr="00DD7560" w:rsidRDefault="00DD7560" w:rsidP="00DD7560">
            <w:pPr>
              <w:spacing w:line="240" w:lineRule="auto"/>
              <w:ind w:firstLine="0"/>
              <w:jc w:val="center"/>
              <w:rPr>
                <w:rFonts w:cs="Times New Roman"/>
                <w:szCs w:val="28"/>
              </w:rPr>
            </w:pPr>
          </w:p>
        </w:tc>
        <w:tc>
          <w:tcPr>
            <w:tcW w:w="419" w:type="dxa"/>
            <w:vAlign w:val="center"/>
          </w:tcPr>
          <w:p w:rsidR="00DD7560" w:rsidRPr="00DD7560" w:rsidRDefault="00DD7560" w:rsidP="00DD7560">
            <w:pPr>
              <w:spacing w:line="240" w:lineRule="auto"/>
              <w:ind w:firstLine="0"/>
              <w:jc w:val="center"/>
              <w:rPr>
                <w:rFonts w:cs="Times New Roman"/>
                <w:szCs w:val="28"/>
              </w:rPr>
            </w:pPr>
          </w:p>
        </w:tc>
        <w:tc>
          <w:tcPr>
            <w:tcW w:w="419" w:type="dxa"/>
            <w:vAlign w:val="center"/>
          </w:tcPr>
          <w:p w:rsidR="00DD7560" w:rsidRPr="00DD7560" w:rsidRDefault="00DD7560" w:rsidP="00DD7560">
            <w:pPr>
              <w:spacing w:line="240" w:lineRule="auto"/>
              <w:ind w:firstLine="0"/>
              <w:jc w:val="center"/>
              <w:rPr>
                <w:rFonts w:cs="Times New Roman"/>
                <w:szCs w:val="28"/>
              </w:rPr>
            </w:pPr>
          </w:p>
        </w:tc>
        <w:tc>
          <w:tcPr>
            <w:tcW w:w="420" w:type="dxa"/>
            <w:vAlign w:val="center"/>
          </w:tcPr>
          <w:p w:rsidR="00DD7560" w:rsidRPr="00DD7560" w:rsidRDefault="00DD7560" w:rsidP="00DD7560">
            <w:pPr>
              <w:spacing w:line="240" w:lineRule="auto"/>
              <w:ind w:firstLine="0"/>
              <w:jc w:val="center"/>
              <w:rPr>
                <w:rFonts w:cs="Times New Roman"/>
                <w:szCs w:val="28"/>
              </w:rPr>
            </w:pPr>
          </w:p>
        </w:tc>
        <w:tc>
          <w:tcPr>
            <w:tcW w:w="419" w:type="dxa"/>
            <w:vAlign w:val="center"/>
          </w:tcPr>
          <w:p w:rsidR="00DD7560" w:rsidRPr="00DD7560" w:rsidRDefault="00DD7560" w:rsidP="00DD7560">
            <w:pPr>
              <w:spacing w:line="240" w:lineRule="auto"/>
              <w:ind w:firstLine="0"/>
              <w:jc w:val="center"/>
              <w:rPr>
                <w:rFonts w:cs="Times New Roman"/>
                <w:szCs w:val="28"/>
              </w:rPr>
            </w:pPr>
          </w:p>
        </w:tc>
        <w:tc>
          <w:tcPr>
            <w:tcW w:w="555" w:type="dxa"/>
            <w:vAlign w:val="center"/>
          </w:tcPr>
          <w:p w:rsidR="00DD7560" w:rsidRPr="00DD7560" w:rsidRDefault="00DD7560" w:rsidP="00DD7560">
            <w:pPr>
              <w:spacing w:line="240" w:lineRule="auto"/>
              <w:ind w:firstLine="0"/>
              <w:jc w:val="center"/>
              <w:rPr>
                <w:rFonts w:cs="Times New Roman"/>
                <w:szCs w:val="28"/>
              </w:rPr>
            </w:pPr>
          </w:p>
        </w:tc>
      </w:tr>
      <w:tr w:rsidR="00DD7560" w:rsidRPr="00DD7560" w:rsidTr="001162CC">
        <w:tc>
          <w:tcPr>
            <w:tcW w:w="484" w:type="dxa"/>
            <w:vAlign w:val="center"/>
          </w:tcPr>
          <w:p w:rsidR="00DD7560" w:rsidRPr="00DD7560" w:rsidRDefault="00DD7560" w:rsidP="00DD7560">
            <w:pPr>
              <w:numPr>
                <w:ilvl w:val="0"/>
                <w:numId w:val="30"/>
              </w:numPr>
              <w:spacing w:line="240" w:lineRule="auto"/>
              <w:ind w:left="357" w:hanging="357"/>
              <w:contextualSpacing/>
              <w:jc w:val="center"/>
              <w:rPr>
                <w:rFonts w:cs="Times New Roman"/>
                <w:szCs w:val="28"/>
              </w:rPr>
            </w:pPr>
          </w:p>
        </w:tc>
        <w:tc>
          <w:tcPr>
            <w:tcW w:w="5536" w:type="dxa"/>
            <w:vAlign w:val="center"/>
          </w:tcPr>
          <w:p w:rsidR="00DD7560" w:rsidRPr="00DD7560" w:rsidRDefault="00DD7560" w:rsidP="00DD7560">
            <w:pPr>
              <w:spacing w:line="240" w:lineRule="auto"/>
              <w:ind w:firstLine="0"/>
              <w:jc w:val="center"/>
              <w:rPr>
                <w:rFonts w:cs="Times New Roman"/>
                <w:szCs w:val="28"/>
              </w:rPr>
            </w:pPr>
            <w:r w:rsidRPr="00DD7560">
              <w:rPr>
                <w:rFonts w:cs="Times New Roman"/>
                <w:color w:val="000000"/>
                <w:szCs w:val="28"/>
                <w:shd w:val="clear" w:color="auto" w:fill="FFFFFF"/>
              </w:rPr>
              <w:t>Я хотел</w:t>
            </w:r>
            <w:r w:rsidR="005062EA" w:rsidRPr="00DD7560">
              <w:rPr>
                <w:rFonts w:cs="Times New Roman"/>
                <w:color w:val="000000"/>
                <w:szCs w:val="28"/>
                <w:shd w:val="clear" w:color="auto" w:fill="FFFFFF"/>
              </w:rPr>
              <w:t xml:space="preserve"> бы</w:t>
            </w:r>
            <w:r w:rsidR="005062EA">
              <w:rPr>
                <w:rFonts w:cs="Times New Roman"/>
                <w:color w:val="000000"/>
                <w:szCs w:val="28"/>
                <w:shd w:val="clear" w:color="auto" w:fill="FFFFFF"/>
              </w:rPr>
              <w:t> </w:t>
            </w:r>
            <w:r w:rsidR="005062EA" w:rsidRPr="00DD7560">
              <w:rPr>
                <w:rFonts w:cs="Times New Roman"/>
                <w:color w:val="000000"/>
                <w:szCs w:val="28"/>
                <w:shd w:val="clear" w:color="auto" w:fill="FFFFFF"/>
              </w:rPr>
              <w:t>д</w:t>
            </w:r>
            <w:r w:rsidRPr="00DD7560">
              <w:rPr>
                <w:rFonts w:cs="Times New Roman"/>
                <w:color w:val="000000"/>
                <w:szCs w:val="28"/>
                <w:shd w:val="clear" w:color="auto" w:fill="FFFFFF"/>
              </w:rPr>
              <w:t>остичь такого положения</w:t>
            </w:r>
            <w:r w:rsidR="005062EA" w:rsidRPr="00DD7560">
              <w:rPr>
                <w:rFonts w:cs="Times New Roman"/>
                <w:color w:val="000000"/>
                <w:szCs w:val="28"/>
                <w:shd w:val="clear" w:color="auto" w:fill="FFFFFF"/>
              </w:rPr>
              <w:t xml:space="preserve"> в</w:t>
            </w:r>
            <w:r w:rsidR="005062EA">
              <w:rPr>
                <w:rFonts w:cs="Times New Roman"/>
                <w:color w:val="000000"/>
                <w:szCs w:val="28"/>
                <w:shd w:val="clear" w:color="auto" w:fill="FFFFFF"/>
              </w:rPr>
              <w:t> </w:t>
            </w:r>
            <w:r w:rsidR="005062EA" w:rsidRPr="00DD7560">
              <w:rPr>
                <w:rFonts w:cs="Times New Roman"/>
                <w:color w:val="000000"/>
                <w:szCs w:val="28"/>
                <w:shd w:val="clear" w:color="auto" w:fill="FFFFFF"/>
              </w:rPr>
              <w:t>о</w:t>
            </w:r>
            <w:r w:rsidRPr="00DD7560">
              <w:rPr>
                <w:rFonts w:cs="Times New Roman"/>
                <w:color w:val="000000"/>
                <w:szCs w:val="28"/>
                <w:shd w:val="clear" w:color="auto" w:fill="FFFFFF"/>
              </w:rPr>
              <w:t>рганизации, которое давало</w:t>
            </w:r>
            <w:r w:rsidR="005062EA" w:rsidRPr="00DD7560">
              <w:rPr>
                <w:rFonts w:cs="Times New Roman"/>
                <w:color w:val="000000"/>
                <w:szCs w:val="28"/>
                <w:shd w:val="clear" w:color="auto" w:fill="FFFFFF"/>
              </w:rPr>
              <w:t xml:space="preserve"> бы</w:t>
            </w:r>
            <w:r w:rsidR="005062EA">
              <w:rPr>
                <w:rFonts w:cs="Times New Roman"/>
                <w:color w:val="000000"/>
                <w:szCs w:val="28"/>
                <w:shd w:val="clear" w:color="auto" w:fill="FFFFFF"/>
              </w:rPr>
              <w:t> </w:t>
            </w:r>
            <w:r w:rsidR="005062EA" w:rsidRPr="00DD7560">
              <w:rPr>
                <w:rFonts w:cs="Times New Roman"/>
                <w:color w:val="000000"/>
                <w:szCs w:val="28"/>
                <w:shd w:val="clear" w:color="auto" w:fill="FFFFFF"/>
              </w:rPr>
              <w:t>в</w:t>
            </w:r>
            <w:r w:rsidRPr="00DD7560">
              <w:rPr>
                <w:rFonts w:cs="Times New Roman"/>
                <w:color w:val="000000"/>
                <w:szCs w:val="28"/>
                <w:shd w:val="clear" w:color="auto" w:fill="FFFFFF"/>
              </w:rPr>
              <w:t>озможность наблюдать</w:t>
            </w:r>
            <w:r w:rsidR="005062EA" w:rsidRPr="00DD7560">
              <w:rPr>
                <w:rFonts w:cs="Times New Roman"/>
                <w:color w:val="000000"/>
                <w:szCs w:val="28"/>
                <w:shd w:val="clear" w:color="auto" w:fill="FFFFFF"/>
              </w:rPr>
              <w:t xml:space="preserve"> за</w:t>
            </w:r>
            <w:r w:rsidR="005062EA">
              <w:rPr>
                <w:rFonts w:cs="Times New Roman"/>
                <w:color w:val="000000"/>
                <w:szCs w:val="28"/>
                <w:shd w:val="clear" w:color="auto" w:fill="FFFFFF"/>
              </w:rPr>
              <w:t> </w:t>
            </w:r>
            <w:r w:rsidR="005062EA" w:rsidRPr="00DD7560">
              <w:rPr>
                <w:rFonts w:cs="Times New Roman"/>
                <w:color w:val="000000"/>
                <w:szCs w:val="28"/>
                <w:shd w:val="clear" w:color="auto" w:fill="FFFFFF"/>
              </w:rPr>
              <w:t>р</w:t>
            </w:r>
            <w:r w:rsidRPr="00DD7560">
              <w:rPr>
                <w:rFonts w:cs="Times New Roman"/>
                <w:color w:val="000000"/>
                <w:szCs w:val="28"/>
                <w:shd w:val="clear" w:color="auto" w:fill="FFFFFF"/>
              </w:rPr>
              <w:t>аботой других</w:t>
            </w:r>
            <w:r w:rsidR="005062EA" w:rsidRPr="00DD7560">
              <w:rPr>
                <w:rFonts w:cs="Times New Roman"/>
                <w:color w:val="000000"/>
                <w:szCs w:val="28"/>
                <w:shd w:val="clear" w:color="auto" w:fill="FFFFFF"/>
              </w:rPr>
              <w:t xml:space="preserve"> и</w:t>
            </w:r>
            <w:r w:rsidR="005062EA">
              <w:rPr>
                <w:rFonts w:cs="Times New Roman"/>
                <w:color w:val="000000"/>
                <w:szCs w:val="28"/>
                <w:shd w:val="clear" w:color="auto" w:fill="FFFFFF"/>
              </w:rPr>
              <w:t> </w:t>
            </w:r>
            <w:r w:rsidR="005062EA" w:rsidRPr="00DD7560">
              <w:rPr>
                <w:rFonts w:cs="Times New Roman"/>
                <w:color w:val="000000"/>
                <w:szCs w:val="28"/>
                <w:shd w:val="clear" w:color="auto" w:fill="FFFFFF"/>
              </w:rPr>
              <w:t>и</w:t>
            </w:r>
            <w:r w:rsidRPr="00DD7560">
              <w:rPr>
                <w:rFonts w:cs="Times New Roman"/>
                <w:color w:val="000000"/>
                <w:szCs w:val="28"/>
                <w:shd w:val="clear" w:color="auto" w:fill="FFFFFF"/>
              </w:rPr>
              <w:t>нтегрировать</w:t>
            </w:r>
            <w:r w:rsidR="005062EA" w:rsidRPr="00DD7560">
              <w:rPr>
                <w:rFonts w:cs="Times New Roman"/>
                <w:color w:val="000000"/>
                <w:szCs w:val="28"/>
                <w:shd w:val="clear" w:color="auto" w:fill="FFFFFF"/>
              </w:rPr>
              <w:t xml:space="preserve"> их</w:t>
            </w:r>
            <w:r w:rsidR="005062EA">
              <w:rPr>
                <w:rFonts w:cs="Times New Roman"/>
                <w:color w:val="000000"/>
                <w:szCs w:val="28"/>
                <w:shd w:val="clear" w:color="auto" w:fill="FFFFFF"/>
              </w:rPr>
              <w:t> </w:t>
            </w:r>
            <w:r w:rsidR="005062EA" w:rsidRPr="00DD7560">
              <w:rPr>
                <w:rFonts w:cs="Times New Roman"/>
                <w:color w:val="000000"/>
                <w:szCs w:val="28"/>
                <w:shd w:val="clear" w:color="auto" w:fill="FFFFFF"/>
              </w:rPr>
              <w:t>д</w:t>
            </w:r>
            <w:r w:rsidRPr="00DD7560">
              <w:rPr>
                <w:rFonts w:cs="Times New Roman"/>
                <w:color w:val="000000"/>
                <w:szCs w:val="28"/>
                <w:shd w:val="clear" w:color="auto" w:fill="FFFFFF"/>
              </w:rPr>
              <w:t>еятельность.</w:t>
            </w:r>
          </w:p>
        </w:tc>
        <w:tc>
          <w:tcPr>
            <w:tcW w:w="417" w:type="dxa"/>
            <w:vAlign w:val="center"/>
          </w:tcPr>
          <w:p w:rsidR="00DD7560" w:rsidRPr="00DD7560" w:rsidRDefault="00DD7560" w:rsidP="00DD7560">
            <w:pPr>
              <w:spacing w:line="240" w:lineRule="auto"/>
              <w:ind w:firstLine="0"/>
              <w:jc w:val="center"/>
              <w:rPr>
                <w:rFonts w:cs="Times New Roman"/>
                <w:szCs w:val="28"/>
              </w:rPr>
            </w:pPr>
          </w:p>
        </w:tc>
        <w:tc>
          <w:tcPr>
            <w:tcW w:w="417" w:type="dxa"/>
            <w:vAlign w:val="center"/>
          </w:tcPr>
          <w:p w:rsidR="00DD7560" w:rsidRPr="00DD7560" w:rsidRDefault="00DD7560" w:rsidP="00DD7560">
            <w:pPr>
              <w:spacing w:line="240" w:lineRule="auto"/>
              <w:ind w:firstLine="0"/>
              <w:jc w:val="center"/>
              <w:rPr>
                <w:rFonts w:cs="Times New Roman"/>
                <w:szCs w:val="28"/>
              </w:rPr>
            </w:pPr>
          </w:p>
        </w:tc>
        <w:tc>
          <w:tcPr>
            <w:tcW w:w="418" w:type="dxa"/>
            <w:vAlign w:val="center"/>
          </w:tcPr>
          <w:p w:rsidR="00DD7560" w:rsidRPr="00DD7560" w:rsidRDefault="00DD7560" w:rsidP="00DD7560">
            <w:pPr>
              <w:spacing w:line="240" w:lineRule="auto"/>
              <w:ind w:firstLine="0"/>
              <w:jc w:val="center"/>
              <w:rPr>
                <w:rFonts w:cs="Times New Roman"/>
                <w:szCs w:val="28"/>
              </w:rPr>
            </w:pPr>
          </w:p>
        </w:tc>
        <w:tc>
          <w:tcPr>
            <w:tcW w:w="420" w:type="dxa"/>
            <w:vAlign w:val="center"/>
          </w:tcPr>
          <w:p w:rsidR="00DD7560" w:rsidRPr="00DD7560" w:rsidRDefault="00DD7560" w:rsidP="00DD7560">
            <w:pPr>
              <w:spacing w:line="240" w:lineRule="auto"/>
              <w:ind w:firstLine="0"/>
              <w:jc w:val="center"/>
              <w:rPr>
                <w:rFonts w:cs="Times New Roman"/>
                <w:szCs w:val="28"/>
              </w:rPr>
            </w:pPr>
          </w:p>
        </w:tc>
        <w:tc>
          <w:tcPr>
            <w:tcW w:w="419" w:type="dxa"/>
            <w:vAlign w:val="center"/>
          </w:tcPr>
          <w:p w:rsidR="00DD7560" w:rsidRPr="00DD7560" w:rsidRDefault="00DD7560" w:rsidP="00DD7560">
            <w:pPr>
              <w:spacing w:line="240" w:lineRule="auto"/>
              <w:ind w:firstLine="0"/>
              <w:jc w:val="center"/>
              <w:rPr>
                <w:rFonts w:cs="Times New Roman"/>
                <w:szCs w:val="28"/>
              </w:rPr>
            </w:pPr>
          </w:p>
        </w:tc>
        <w:tc>
          <w:tcPr>
            <w:tcW w:w="419" w:type="dxa"/>
            <w:vAlign w:val="center"/>
          </w:tcPr>
          <w:p w:rsidR="00DD7560" w:rsidRPr="00DD7560" w:rsidRDefault="00DD7560" w:rsidP="00DD7560">
            <w:pPr>
              <w:spacing w:line="240" w:lineRule="auto"/>
              <w:ind w:firstLine="0"/>
              <w:jc w:val="center"/>
              <w:rPr>
                <w:rFonts w:cs="Times New Roman"/>
                <w:szCs w:val="28"/>
              </w:rPr>
            </w:pPr>
          </w:p>
        </w:tc>
        <w:tc>
          <w:tcPr>
            <w:tcW w:w="419" w:type="dxa"/>
            <w:vAlign w:val="center"/>
          </w:tcPr>
          <w:p w:rsidR="00DD7560" w:rsidRPr="00DD7560" w:rsidRDefault="00DD7560" w:rsidP="00DD7560">
            <w:pPr>
              <w:spacing w:line="240" w:lineRule="auto"/>
              <w:ind w:firstLine="0"/>
              <w:jc w:val="center"/>
              <w:rPr>
                <w:rFonts w:cs="Times New Roman"/>
                <w:szCs w:val="28"/>
              </w:rPr>
            </w:pPr>
          </w:p>
        </w:tc>
        <w:tc>
          <w:tcPr>
            <w:tcW w:w="420" w:type="dxa"/>
            <w:vAlign w:val="center"/>
          </w:tcPr>
          <w:p w:rsidR="00DD7560" w:rsidRPr="00DD7560" w:rsidRDefault="00DD7560" w:rsidP="00DD7560">
            <w:pPr>
              <w:spacing w:line="240" w:lineRule="auto"/>
              <w:ind w:firstLine="0"/>
              <w:jc w:val="center"/>
              <w:rPr>
                <w:rFonts w:cs="Times New Roman"/>
                <w:szCs w:val="28"/>
              </w:rPr>
            </w:pPr>
          </w:p>
        </w:tc>
        <w:tc>
          <w:tcPr>
            <w:tcW w:w="419" w:type="dxa"/>
            <w:vAlign w:val="center"/>
          </w:tcPr>
          <w:p w:rsidR="00DD7560" w:rsidRPr="00DD7560" w:rsidRDefault="00DD7560" w:rsidP="00DD7560">
            <w:pPr>
              <w:spacing w:line="240" w:lineRule="auto"/>
              <w:ind w:firstLine="0"/>
              <w:jc w:val="center"/>
              <w:rPr>
                <w:rFonts w:cs="Times New Roman"/>
                <w:szCs w:val="28"/>
              </w:rPr>
            </w:pPr>
          </w:p>
        </w:tc>
        <w:tc>
          <w:tcPr>
            <w:tcW w:w="555" w:type="dxa"/>
            <w:vAlign w:val="center"/>
          </w:tcPr>
          <w:p w:rsidR="00DD7560" w:rsidRPr="00DD7560" w:rsidRDefault="00DD7560" w:rsidP="00DD7560">
            <w:pPr>
              <w:spacing w:line="240" w:lineRule="auto"/>
              <w:ind w:firstLine="0"/>
              <w:jc w:val="center"/>
              <w:rPr>
                <w:rFonts w:cs="Times New Roman"/>
                <w:szCs w:val="28"/>
              </w:rPr>
            </w:pPr>
          </w:p>
        </w:tc>
      </w:tr>
      <w:tr w:rsidR="00DD7560" w:rsidRPr="00DD7560" w:rsidTr="001162CC">
        <w:tc>
          <w:tcPr>
            <w:tcW w:w="484" w:type="dxa"/>
            <w:vAlign w:val="center"/>
          </w:tcPr>
          <w:p w:rsidR="00DD7560" w:rsidRPr="00DD7560" w:rsidRDefault="00DD7560" w:rsidP="00DD7560">
            <w:pPr>
              <w:numPr>
                <w:ilvl w:val="0"/>
                <w:numId w:val="30"/>
              </w:numPr>
              <w:spacing w:line="240" w:lineRule="auto"/>
              <w:ind w:left="357" w:hanging="357"/>
              <w:contextualSpacing/>
              <w:jc w:val="center"/>
              <w:rPr>
                <w:rFonts w:cs="Times New Roman"/>
                <w:szCs w:val="28"/>
              </w:rPr>
            </w:pPr>
          </w:p>
        </w:tc>
        <w:tc>
          <w:tcPr>
            <w:tcW w:w="5536" w:type="dxa"/>
            <w:vAlign w:val="center"/>
          </w:tcPr>
          <w:p w:rsidR="00DD7560" w:rsidRPr="00DD7560" w:rsidRDefault="00DD7560" w:rsidP="00DD7560">
            <w:pPr>
              <w:spacing w:line="240" w:lineRule="auto"/>
              <w:ind w:firstLine="0"/>
              <w:jc w:val="center"/>
              <w:rPr>
                <w:rFonts w:cs="Times New Roman"/>
                <w:szCs w:val="28"/>
              </w:rPr>
            </w:pPr>
            <w:r w:rsidRPr="00DD7560">
              <w:rPr>
                <w:rFonts w:cs="Times New Roman"/>
                <w:color w:val="000000"/>
                <w:szCs w:val="28"/>
                <w:shd w:val="clear" w:color="auto" w:fill="FFFFFF"/>
              </w:rPr>
              <w:t>В моей профессиональной деятельности</w:t>
            </w:r>
            <w:r w:rsidR="005062EA" w:rsidRPr="00DD7560">
              <w:rPr>
                <w:rFonts w:cs="Times New Roman"/>
                <w:color w:val="000000"/>
                <w:szCs w:val="28"/>
                <w:shd w:val="clear" w:color="auto" w:fill="FFFFFF"/>
              </w:rPr>
              <w:t xml:space="preserve"> я</w:t>
            </w:r>
            <w:r w:rsidR="005062EA">
              <w:rPr>
                <w:rFonts w:cs="Times New Roman"/>
                <w:color w:val="000000"/>
                <w:szCs w:val="28"/>
                <w:shd w:val="clear" w:color="auto" w:fill="FFFFFF"/>
              </w:rPr>
              <w:t> </w:t>
            </w:r>
            <w:r w:rsidR="005062EA" w:rsidRPr="00DD7560">
              <w:rPr>
                <w:rFonts w:cs="Times New Roman"/>
                <w:color w:val="000000"/>
                <w:szCs w:val="28"/>
                <w:shd w:val="clear" w:color="auto" w:fill="FFFFFF"/>
              </w:rPr>
              <w:t>б</w:t>
            </w:r>
            <w:r w:rsidRPr="00DD7560">
              <w:rPr>
                <w:rFonts w:cs="Times New Roman"/>
                <w:color w:val="000000"/>
                <w:szCs w:val="28"/>
                <w:shd w:val="clear" w:color="auto" w:fill="FFFFFF"/>
              </w:rPr>
              <w:t>олее всего заботился</w:t>
            </w:r>
            <w:r w:rsidR="005062EA" w:rsidRPr="00DD7560">
              <w:rPr>
                <w:rFonts w:cs="Times New Roman"/>
                <w:color w:val="000000"/>
                <w:szCs w:val="28"/>
                <w:shd w:val="clear" w:color="auto" w:fill="FFFFFF"/>
              </w:rPr>
              <w:t xml:space="preserve"> о</w:t>
            </w:r>
            <w:r w:rsidR="005062EA">
              <w:rPr>
                <w:rFonts w:cs="Times New Roman"/>
                <w:color w:val="000000"/>
                <w:szCs w:val="28"/>
                <w:shd w:val="clear" w:color="auto" w:fill="FFFFFF"/>
              </w:rPr>
              <w:t> </w:t>
            </w:r>
            <w:r w:rsidR="005062EA" w:rsidRPr="00DD7560">
              <w:rPr>
                <w:rFonts w:cs="Times New Roman"/>
                <w:color w:val="000000"/>
                <w:szCs w:val="28"/>
                <w:shd w:val="clear" w:color="auto" w:fill="FFFFFF"/>
              </w:rPr>
              <w:t>с</w:t>
            </w:r>
            <w:r w:rsidRPr="00DD7560">
              <w:rPr>
                <w:rFonts w:cs="Times New Roman"/>
                <w:color w:val="000000"/>
                <w:szCs w:val="28"/>
                <w:shd w:val="clear" w:color="auto" w:fill="FFFFFF"/>
              </w:rPr>
              <w:t>воей свободе</w:t>
            </w:r>
            <w:r w:rsidR="005062EA" w:rsidRPr="00DD7560">
              <w:rPr>
                <w:rFonts w:cs="Times New Roman"/>
                <w:color w:val="000000"/>
                <w:szCs w:val="28"/>
                <w:shd w:val="clear" w:color="auto" w:fill="FFFFFF"/>
              </w:rPr>
              <w:t xml:space="preserve"> и</w:t>
            </w:r>
            <w:r w:rsidR="005062EA">
              <w:rPr>
                <w:rFonts w:cs="Times New Roman"/>
                <w:color w:val="000000"/>
                <w:szCs w:val="28"/>
                <w:shd w:val="clear" w:color="auto" w:fill="FFFFFF"/>
              </w:rPr>
              <w:t> </w:t>
            </w:r>
            <w:r w:rsidR="005062EA" w:rsidRPr="00DD7560">
              <w:rPr>
                <w:rFonts w:cs="Times New Roman"/>
                <w:color w:val="000000"/>
                <w:szCs w:val="28"/>
                <w:shd w:val="clear" w:color="auto" w:fill="FFFFFF"/>
              </w:rPr>
              <w:t>а</w:t>
            </w:r>
            <w:r w:rsidRPr="00DD7560">
              <w:rPr>
                <w:rFonts w:cs="Times New Roman"/>
                <w:color w:val="000000"/>
                <w:szCs w:val="28"/>
                <w:shd w:val="clear" w:color="auto" w:fill="FFFFFF"/>
              </w:rPr>
              <w:t>втономии.</w:t>
            </w:r>
          </w:p>
        </w:tc>
        <w:tc>
          <w:tcPr>
            <w:tcW w:w="417" w:type="dxa"/>
            <w:vAlign w:val="center"/>
          </w:tcPr>
          <w:p w:rsidR="00DD7560" w:rsidRPr="00DD7560" w:rsidRDefault="00DD7560" w:rsidP="00DD7560">
            <w:pPr>
              <w:spacing w:line="240" w:lineRule="auto"/>
              <w:ind w:firstLine="0"/>
              <w:jc w:val="center"/>
              <w:rPr>
                <w:rFonts w:cs="Times New Roman"/>
                <w:szCs w:val="28"/>
              </w:rPr>
            </w:pPr>
          </w:p>
        </w:tc>
        <w:tc>
          <w:tcPr>
            <w:tcW w:w="417" w:type="dxa"/>
            <w:vAlign w:val="center"/>
          </w:tcPr>
          <w:p w:rsidR="00DD7560" w:rsidRPr="00DD7560" w:rsidRDefault="00DD7560" w:rsidP="00DD7560">
            <w:pPr>
              <w:spacing w:line="240" w:lineRule="auto"/>
              <w:ind w:firstLine="0"/>
              <w:jc w:val="center"/>
              <w:rPr>
                <w:rFonts w:cs="Times New Roman"/>
                <w:szCs w:val="28"/>
              </w:rPr>
            </w:pPr>
          </w:p>
        </w:tc>
        <w:tc>
          <w:tcPr>
            <w:tcW w:w="418" w:type="dxa"/>
            <w:vAlign w:val="center"/>
          </w:tcPr>
          <w:p w:rsidR="00DD7560" w:rsidRPr="00DD7560" w:rsidRDefault="00DD7560" w:rsidP="00DD7560">
            <w:pPr>
              <w:spacing w:line="240" w:lineRule="auto"/>
              <w:ind w:firstLine="0"/>
              <w:jc w:val="center"/>
              <w:rPr>
                <w:rFonts w:cs="Times New Roman"/>
                <w:szCs w:val="28"/>
              </w:rPr>
            </w:pPr>
          </w:p>
        </w:tc>
        <w:tc>
          <w:tcPr>
            <w:tcW w:w="420" w:type="dxa"/>
            <w:vAlign w:val="center"/>
          </w:tcPr>
          <w:p w:rsidR="00DD7560" w:rsidRPr="00DD7560" w:rsidRDefault="00DD7560" w:rsidP="00DD7560">
            <w:pPr>
              <w:spacing w:line="240" w:lineRule="auto"/>
              <w:ind w:firstLine="0"/>
              <w:jc w:val="center"/>
              <w:rPr>
                <w:rFonts w:cs="Times New Roman"/>
                <w:szCs w:val="28"/>
              </w:rPr>
            </w:pPr>
          </w:p>
        </w:tc>
        <w:tc>
          <w:tcPr>
            <w:tcW w:w="419" w:type="dxa"/>
            <w:vAlign w:val="center"/>
          </w:tcPr>
          <w:p w:rsidR="00DD7560" w:rsidRPr="00DD7560" w:rsidRDefault="00DD7560" w:rsidP="00DD7560">
            <w:pPr>
              <w:spacing w:line="240" w:lineRule="auto"/>
              <w:ind w:firstLine="0"/>
              <w:jc w:val="center"/>
              <w:rPr>
                <w:rFonts w:cs="Times New Roman"/>
                <w:szCs w:val="28"/>
              </w:rPr>
            </w:pPr>
          </w:p>
        </w:tc>
        <w:tc>
          <w:tcPr>
            <w:tcW w:w="419" w:type="dxa"/>
            <w:vAlign w:val="center"/>
          </w:tcPr>
          <w:p w:rsidR="00DD7560" w:rsidRPr="00DD7560" w:rsidRDefault="00DD7560" w:rsidP="00DD7560">
            <w:pPr>
              <w:spacing w:line="240" w:lineRule="auto"/>
              <w:ind w:firstLine="0"/>
              <w:jc w:val="center"/>
              <w:rPr>
                <w:rFonts w:cs="Times New Roman"/>
                <w:szCs w:val="28"/>
              </w:rPr>
            </w:pPr>
          </w:p>
        </w:tc>
        <w:tc>
          <w:tcPr>
            <w:tcW w:w="419" w:type="dxa"/>
            <w:vAlign w:val="center"/>
          </w:tcPr>
          <w:p w:rsidR="00DD7560" w:rsidRPr="00DD7560" w:rsidRDefault="00DD7560" w:rsidP="00DD7560">
            <w:pPr>
              <w:spacing w:line="240" w:lineRule="auto"/>
              <w:ind w:firstLine="0"/>
              <w:jc w:val="center"/>
              <w:rPr>
                <w:rFonts w:cs="Times New Roman"/>
                <w:szCs w:val="28"/>
              </w:rPr>
            </w:pPr>
          </w:p>
        </w:tc>
        <w:tc>
          <w:tcPr>
            <w:tcW w:w="420" w:type="dxa"/>
            <w:vAlign w:val="center"/>
          </w:tcPr>
          <w:p w:rsidR="00DD7560" w:rsidRPr="00DD7560" w:rsidRDefault="00DD7560" w:rsidP="00DD7560">
            <w:pPr>
              <w:spacing w:line="240" w:lineRule="auto"/>
              <w:ind w:firstLine="0"/>
              <w:jc w:val="center"/>
              <w:rPr>
                <w:rFonts w:cs="Times New Roman"/>
                <w:szCs w:val="28"/>
              </w:rPr>
            </w:pPr>
          </w:p>
        </w:tc>
        <w:tc>
          <w:tcPr>
            <w:tcW w:w="419" w:type="dxa"/>
            <w:vAlign w:val="center"/>
          </w:tcPr>
          <w:p w:rsidR="00DD7560" w:rsidRPr="00DD7560" w:rsidRDefault="00DD7560" w:rsidP="00DD7560">
            <w:pPr>
              <w:spacing w:line="240" w:lineRule="auto"/>
              <w:ind w:firstLine="0"/>
              <w:jc w:val="center"/>
              <w:rPr>
                <w:rFonts w:cs="Times New Roman"/>
                <w:szCs w:val="28"/>
              </w:rPr>
            </w:pPr>
          </w:p>
        </w:tc>
        <w:tc>
          <w:tcPr>
            <w:tcW w:w="555" w:type="dxa"/>
            <w:vAlign w:val="center"/>
          </w:tcPr>
          <w:p w:rsidR="00DD7560" w:rsidRPr="00DD7560" w:rsidRDefault="00DD7560" w:rsidP="00DD7560">
            <w:pPr>
              <w:spacing w:line="240" w:lineRule="auto"/>
              <w:ind w:firstLine="0"/>
              <w:jc w:val="center"/>
              <w:rPr>
                <w:rFonts w:cs="Times New Roman"/>
                <w:szCs w:val="28"/>
              </w:rPr>
            </w:pPr>
          </w:p>
        </w:tc>
      </w:tr>
      <w:tr w:rsidR="00DD7560" w:rsidRPr="00DD7560" w:rsidTr="001162CC">
        <w:tc>
          <w:tcPr>
            <w:tcW w:w="484" w:type="dxa"/>
            <w:vAlign w:val="center"/>
          </w:tcPr>
          <w:p w:rsidR="00DD7560" w:rsidRPr="00DD7560" w:rsidRDefault="00DD7560" w:rsidP="00DD7560">
            <w:pPr>
              <w:numPr>
                <w:ilvl w:val="0"/>
                <w:numId w:val="30"/>
              </w:numPr>
              <w:spacing w:line="240" w:lineRule="auto"/>
              <w:ind w:left="357" w:hanging="357"/>
              <w:contextualSpacing/>
              <w:jc w:val="center"/>
              <w:rPr>
                <w:rFonts w:cs="Times New Roman"/>
                <w:szCs w:val="28"/>
              </w:rPr>
            </w:pPr>
          </w:p>
        </w:tc>
        <w:tc>
          <w:tcPr>
            <w:tcW w:w="5536" w:type="dxa"/>
            <w:vAlign w:val="center"/>
          </w:tcPr>
          <w:p w:rsidR="00DD7560" w:rsidRPr="00DD7560" w:rsidRDefault="00DD7560" w:rsidP="00DD7560">
            <w:pPr>
              <w:spacing w:line="240" w:lineRule="auto"/>
              <w:ind w:firstLine="0"/>
              <w:jc w:val="center"/>
              <w:rPr>
                <w:rFonts w:cs="Times New Roman"/>
                <w:szCs w:val="28"/>
              </w:rPr>
            </w:pPr>
            <w:r w:rsidRPr="00DD7560">
              <w:rPr>
                <w:rFonts w:cs="Times New Roman"/>
                <w:color w:val="000000"/>
                <w:szCs w:val="28"/>
                <w:shd w:val="clear" w:color="auto" w:fill="FFFFFF"/>
              </w:rPr>
              <w:t>Для меня важнее остаться</w:t>
            </w:r>
            <w:r w:rsidR="005062EA" w:rsidRPr="00DD7560">
              <w:rPr>
                <w:rFonts w:cs="Times New Roman"/>
                <w:color w:val="000000"/>
                <w:szCs w:val="28"/>
                <w:shd w:val="clear" w:color="auto" w:fill="FFFFFF"/>
              </w:rPr>
              <w:t xml:space="preserve"> на</w:t>
            </w:r>
            <w:r w:rsidR="005062EA">
              <w:rPr>
                <w:rFonts w:cs="Times New Roman"/>
                <w:color w:val="000000"/>
                <w:szCs w:val="28"/>
                <w:shd w:val="clear" w:color="auto" w:fill="FFFFFF"/>
              </w:rPr>
              <w:t> </w:t>
            </w:r>
            <w:r w:rsidR="005062EA" w:rsidRPr="00DD7560">
              <w:rPr>
                <w:rFonts w:cs="Times New Roman"/>
                <w:color w:val="000000"/>
                <w:szCs w:val="28"/>
                <w:shd w:val="clear" w:color="auto" w:fill="FFFFFF"/>
              </w:rPr>
              <w:t>н</w:t>
            </w:r>
            <w:r w:rsidRPr="00DD7560">
              <w:rPr>
                <w:rFonts w:cs="Times New Roman"/>
                <w:color w:val="000000"/>
                <w:szCs w:val="28"/>
                <w:shd w:val="clear" w:color="auto" w:fill="FFFFFF"/>
              </w:rPr>
              <w:t>ынешнем месте жительства, чем получить повышение или новую работу</w:t>
            </w:r>
            <w:r w:rsidR="005062EA" w:rsidRPr="00DD7560">
              <w:rPr>
                <w:rFonts w:cs="Times New Roman"/>
                <w:color w:val="000000"/>
                <w:szCs w:val="28"/>
                <w:shd w:val="clear" w:color="auto" w:fill="FFFFFF"/>
              </w:rPr>
              <w:t xml:space="preserve"> в</w:t>
            </w:r>
            <w:r w:rsidR="005062EA">
              <w:rPr>
                <w:rFonts w:cs="Times New Roman"/>
                <w:color w:val="000000"/>
                <w:szCs w:val="28"/>
                <w:shd w:val="clear" w:color="auto" w:fill="FFFFFF"/>
              </w:rPr>
              <w:t> </w:t>
            </w:r>
            <w:r w:rsidR="005062EA" w:rsidRPr="00DD7560">
              <w:rPr>
                <w:rFonts w:cs="Times New Roman"/>
                <w:color w:val="000000"/>
                <w:szCs w:val="28"/>
                <w:shd w:val="clear" w:color="auto" w:fill="FFFFFF"/>
              </w:rPr>
              <w:t>д</w:t>
            </w:r>
            <w:r w:rsidRPr="00DD7560">
              <w:rPr>
                <w:rFonts w:cs="Times New Roman"/>
                <w:color w:val="000000"/>
                <w:szCs w:val="28"/>
                <w:shd w:val="clear" w:color="auto" w:fill="FFFFFF"/>
              </w:rPr>
              <w:t>ругой местности.</w:t>
            </w:r>
          </w:p>
        </w:tc>
        <w:tc>
          <w:tcPr>
            <w:tcW w:w="417" w:type="dxa"/>
            <w:vAlign w:val="center"/>
          </w:tcPr>
          <w:p w:rsidR="00DD7560" w:rsidRPr="00DD7560" w:rsidRDefault="00DD7560" w:rsidP="00DD7560">
            <w:pPr>
              <w:spacing w:line="240" w:lineRule="auto"/>
              <w:ind w:firstLine="0"/>
              <w:jc w:val="center"/>
              <w:rPr>
                <w:rFonts w:cs="Times New Roman"/>
                <w:szCs w:val="28"/>
              </w:rPr>
            </w:pPr>
          </w:p>
        </w:tc>
        <w:tc>
          <w:tcPr>
            <w:tcW w:w="417" w:type="dxa"/>
            <w:vAlign w:val="center"/>
          </w:tcPr>
          <w:p w:rsidR="00DD7560" w:rsidRPr="00DD7560" w:rsidRDefault="00DD7560" w:rsidP="00DD7560">
            <w:pPr>
              <w:spacing w:line="240" w:lineRule="auto"/>
              <w:ind w:firstLine="0"/>
              <w:jc w:val="center"/>
              <w:rPr>
                <w:rFonts w:cs="Times New Roman"/>
                <w:szCs w:val="28"/>
              </w:rPr>
            </w:pPr>
          </w:p>
        </w:tc>
        <w:tc>
          <w:tcPr>
            <w:tcW w:w="418" w:type="dxa"/>
            <w:vAlign w:val="center"/>
          </w:tcPr>
          <w:p w:rsidR="00DD7560" w:rsidRPr="00DD7560" w:rsidRDefault="00DD7560" w:rsidP="00DD7560">
            <w:pPr>
              <w:spacing w:line="240" w:lineRule="auto"/>
              <w:ind w:firstLine="0"/>
              <w:jc w:val="center"/>
              <w:rPr>
                <w:rFonts w:cs="Times New Roman"/>
                <w:szCs w:val="28"/>
              </w:rPr>
            </w:pPr>
          </w:p>
        </w:tc>
        <w:tc>
          <w:tcPr>
            <w:tcW w:w="420" w:type="dxa"/>
            <w:vAlign w:val="center"/>
          </w:tcPr>
          <w:p w:rsidR="00DD7560" w:rsidRPr="00DD7560" w:rsidRDefault="00DD7560" w:rsidP="00DD7560">
            <w:pPr>
              <w:spacing w:line="240" w:lineRule="auto"/>
              <w:ind w:firstLine="0"/>
              <w:jc w:val="center"/>
              <w:rPr>
                <w:rFonts w:cs="Times New Roman"/>
                <w:szCs w:val="28"/>
              </w:rPr>
            </w:pPr>
          </w:p>
        </w:tc>
        <w:tc>
          <w:tcPr>
            <w:tcW w:w="419" w:type="dxa"/>
            <w:vAlign w:val="center"/>
          </w:tcPr>
          <w:p w:rsidR="00DD7560" w:rsidRPr="00DD7560" w:rsidRDefault="00DD7560" w:rsidP="00DD7560">
            <w:pPr>
              <w:spacing w:line="240" w:lineRule="auto"/>
              <w:ind w:firstLine="0"/>
              <w:jc w:val="center"/>
              <w:rPr>
                <w:rFonts w:cs="Times New Roman"/>
                <w:szCs w:val="28"/>
              </w:rPr>
            </w:pPr>
          </w:p>
        </w:tc>
        <w:tc>
          <w:tcPr>
            <w:tcW w:w="419" w:type="dxa"/>
            <w:vAlign w:val="center"/>
          </w:tcPr>
          <w:p w:rsidR="00DD7560" w:rsidRPr="00DD7560" w:rsidRDefault="00DD7560" w:rsidP="00DD7560">
            <w:pPr>
              <w:spacing w:line="240" w:lineRule="auto"/>
              <w:ind w:firstLine="0"/>
              <w:jc w:val="center"/>
              <w:rPr>
                <w:rFonts w:cs="Times New Roman"/>
                <w:szCs w:val="28"/>
              </w:rPr>
            </w:pPr>
          </w:p>
        </w:tc>
        <w:tc>
          <w:tcPr>
            <w:tcW w:w="419" w:type="dxa"/>
            <w:vAlign w:val="center"/>
          </w:tcPr>
          <w:p w:rsidR="00DD7560" w:rsidRPr="00DD7560" w:rsidRDefault="00DD7560" w:rsidP="00DD7560">
            <w:pPr>
              <w:spacing w:line="240" w:lineRule="auto"/>
              <w:ind w:firstLine="0"/>
              <w:jc w:val="center"/>
              <w:rPr>
                <w:rFonts w:cs="Times New Roman"/>
                <w:szCs w:val="28"/>
              </w:rPr>
            </w:pPr>
          </w:p>
        </w:tc>
        <w:tc>
          <w:tcPr>
            <w:tcW w:w="420" w:type="dxa"/>
            <w:vAlign w:val="center"/>
          </w:tcPr>
          <w:p w:rsidR="00DD7560" w:rsidRPr="00DD7560" w:rsidRDefault="00DD7560" w:rsidP="00DD7560">
            <w:pPr>
              <w:spacing w:line="240" w:lineRule="auto"/>
              <w:ind w:firstLine="0"/>
              <w:jc w:val="center"/>
              <w:rPr>
                <w:rFonts w:cs="Times New Roman"/>
                <w:szCs w:val="28"/>
              </w:rPr>
            </w:pPr>
          </w:p>
        </w:tc>
        <w:tc>
          <w:tcPr>
            <w:tcW w:w="419" w:type="dxa"/>
            <w:vAlign w:val="center"/>
          </w:tcPr>
          <w:p w:rsidR="00DD7560" w:rsidRPr="00DD7560" w:rsidRDefault="00DD7560" w:rsidP="00DD7560">
            <w:pPr>
              <w:spacing w:line="240" w:lineRule="auto"/>
              <w:ind w:firstLine="0"/>
              <w:jc w:val="center"/>
              <w:rPr>
                <w:rFonts w:cs="Times New Roman"/>
                <w:szCs w:val="28"/>
              </w:rPr>
            </w:pPr>
          </w:p>
        </w:tc>
        <w:tc>
          <w:tcPr>
            <w:tcW w:w="555" w:type="dxa"/>
            <w:vAlign w:val="center"/>
          </w:tcPr>
          <w:p w:rsidR="00DD7560" w:rsidRPr="00DD7560" w:rsidRDefault="00DD7560" w:rsidP="00DD7560">
            <w:pPr>
              <w:spacing w:line="240" w:lineRule="auto"/>
              <w:ind w:firstLine="0"/>
              <w:jc w:val="center"/>
              <w:rPr>
                <w:rFonts w:cs="Times New Roman"/>
                <w:szCs w:val="28"/>
              </w:rPr>
            </w:pPr>
          </w:p>
        </w:tc>
      </w:tr>
      <w:tr w:rsidR="00DD7560" w:rsidRPr="00DD7560" w:rsidTr="001162CC">
        <w:tc>
          <w:tcPr>
            <w:tcW w:w="484" w:type="dxa"/>
            <w:vAlign w:val="center"/>
          </w:tcPr>
          <w:p w:rsidR="00DD7560" w:rsidRPr="00DD7560" w:rsidRDefault="00DD7560" w:rsidP="00DD7560">
            <w:pPr>
              <w:numPr>
                <w:ilvl w:val="0"/>
                <w:numId w:val="30"/>
              </w:numPr>
              <w:spacing w:line="240" w:lineRule="auto"/>
              <w:ind w:left="357" w:hanging="357"/>
              <w:contextualSpacing/>
              <w:jc w:val="center"/>
              <w:rPr>
                <w:rFonts w:cs="Times New Roman"/>
                <w:szCs w:val="28"/>
              </w:rPr>
            </w:pPr>
          </w:p>
        </w:tc>
        <w:tc>
          <w:tcPr>
            <w:tcW w:w="5536" w:type="dxa"/>
            <w:vAlign w:val="center"/>
          </w:tcPr>
          <w:p w:rsidR="00DD7560" w:rsidRPr="00DD7560" w:rsidRDefault="00DD7560" w:rsidP="00DD7560">
            <w:pPr>
              <w:spacing w:line="240" w:lineRule="auto"/>
              <w:ind w:firstLine="0"/>
              <w:jc w:val="center"/>
              <w:rPr>
                <w:rFonts w:cs="Times New Roman"/>
                <w:szCs w:val="28"/>
              </w:rPr>
            </w:pPr>
            <w:r w:rsidRPr="00DD7560">
              <w:rPr>
                <w:rFonts w:cs="Times New Roman"/>
                <w:color w:val="000000"/>
                <w:szCs w:val="28"/>
                <w:shd w:val="clear" w:color="auto" w:fill="FFFFFF"/>
              </w:rPr>
              <w:t>Я всегда искал работу,</w:t>
            </w:r>
            <w:r w:rsidR="005062EA" w:rsidRPr="00DD7560">
              <w:rPr>
                <w:rFonts w:cs="Times New Roman"/>
                <w:color w:val="000000"/>
                <w:szCs w:val="28"/>
                <w:shd w:val="clear" w:color="auto" w:fill="FFFFFF"/>
              </w:rPr>
              <w:t xml:space="preserve"> на</w:t>
            </w:r>
            <w:r w:rsidR="005062EA">
              <w:rPr>
                <w:rFonts w:cs="Times New Roman"/>
                <w:color w:val="000000"/>
                <w:szCs w:val="28"/>
                <w:shd w:val="clear" w:color="auto" w:fill="FFFFFF"/>
              </w:rPr>
              <w:t> </w:t>
            </w:r>
            <w:r w:rsidR="005062EA" w:rsidRPr="00DD7560">
              <w:rPr>
                <w:rFonts w:cs="Times New Roman"/>
                <w:color w:val="000000"/>
                <w:szCs w:val="28"/>
                <w:shd w:val="clear" w:color="auto" w:fill="FFFFFF"/>
              </w:rPr>
              <w:t>к</w:t>
            </w:r>
            <w:r w:rsidRPr="00DD7560">
              <w:rPr>
                <w:rFonts w:cs="Times New Roman"/>
                <w:color w:val="000000"/>
                <w:szCs w:val="28"/>
                <w:shd w:val="clear" w:color="auto" w:fill="FFFFFF"/>
              </w:rPr>
              <w:t>оторой мог</w:t>
            </w:r>
            <w:r w:rsidR="005062EA" w:rsidRPr="00DD7560">
              <w:rPr>
                <w:rFonts w:cs="Times New Roman"/>
                <w:color w:val="000000"/>
                <w:szCs w:val="28"/>
                <w:shd w:val="clear" w:color="auto" w:fill="FFFFFF"/>
              </w:rPr>
              <w:t xml:space="preserve"> бы</w:t>
            </w:r>
            <w:r w:rsidR="005062EA">
              <w:rPr>
                <w:rFonts w:cs="Times New Roman"/>
                <w:color w:val="000000"/>
                <w:szCs w:val="28"/>
                <w:shd w:val="clear" w:color="auto" w:fill="FFFFFF"/>
              </w:rPr>
              <w:t> </w:t>
            </w:r>
            <w:r w:rsidR="005062EA" w:rsidRPr="00DD7560">
              <w:rPr>
                <w:rFonts w:cs="Times New Roman"/>
                <w:color w:val="000000"/>
                <w:szCs w:val="28"/>
                <w:shd w:val="clear" w:color="auto" w:fill="FFFFFF"/>
              </w:rPr>
              <w:t>п</w:t>
            </w:r>
            <w:r w:rsidRPr="00DD7560">
              <w:rPr>
                <w:rFonts w:cs="Times New Roman"/>
                <w:color w:val="000000"/>
                <w:szCs w:val="28"/>
                <w:shd w:val="clear" w:color="auto" w:fill="FFFFFF"/>
              </w:rPr>
              <w:t>риносить пользу другим.</w:t>
            </w:r>
          </w:p>
        </w:tc>
        <w:tc>
          <w:tcPr>
            <w:tcW w:w="417" w:type="dxa"/>
            <w:vAlign w:val="center"/>
          </w:tcPr>
          <w:p w:rsidR="00DD7560" w:rsidRPr="00DD7560" w:rsidRDefault="00DD7560" w:rsidP="00DD7560">
            <w:pPr>
              <w:spacing w:line="240" w:lineRule="auto"/>
              <w:ind w:firstLine="0"/>
              <w:jc w:val="center"/>
              <w:rPr>
                <w:rFonts w:cs="Times New Roman"/>
                <w:szCs w:val="28"/>
              </w:rPr>
            </w:pPr>
          </w:p>
        </w:tc>
        <w:tc>
          <w:tcPr>
            <w:tcW w:w="417" w:type="dxa"/>
            <w:vAlign w:val="center"/>
          </w:tcPr>
          <w:p w:rsidR="00DD7560" w:rsidRPr="00DD7560" w:rsidRDefault="00DD7560" w:rsidP="00DD7560">
            <w:pPr>
              <w:spacing w:line="240" w:lineRule="auto"/>
              <w:ind w:firstLine="0"/>
              <w:jc w:val="center"/>
              <w:rPr>
                <w:rFonts w:cs="Times New Roman"/>
                <w:szCs w:val="28"/>
              </w:rPr>
            </w:pPr>
          </w:p>
        </w:tc>
        <w:tc>
          <w:tcPr>
            <w:tcW w:w="418" w:type="dxa"/>
            <w:vAlign w:val="center"/>
          </w:tcPr>
          <w:p w:rsidR="00DD7560" w:rsidRPr="00DD7560" w:rsidRDefault="00DD7560" w:rsidP="00DD7560">
            <w:pPr>
              <w:spacing w:line="240" w:lineRule="auto"/>
              <w:ind w:firstLine="0"/>
              <w:jc w:val="center"/>
              <w:rPr>
                <w:rFonts w:cs="Times New Roman"/>
                <w:szCs w:val="28"/>
              </w:rPr>
            </w:pPr>
          </w:p>
        </w:tc>
        <w:tc>
          <w:tcPr>
            <w:tcW w:w="420" w:type="dxa"/>
            <w:vAlign w:val="center"/>
          </w:tcPr>
          <w:p w:rsidR="00DD7560" w:rsidRPr="00DD7560" w:rsidRDefault="00DD7560" w:rsidP="00DD7560">
            <w:pPr>
              <w:spacing w:line="240" w:lineRule="auto"/>
              <w:ind w:firstLine="0"/>
              <w:jc w:val="center"/>
              <w:rPr>
                <w:rFonts w:cs="Times New Roman"/>
                <w:szCs w:val="28"/>
              </w:rPr>
            </w:pPr>
          </w:p>
        </w:tc>
        <w:tc>
          <w:tcPr>
            <w:tcW w:w="419" w:type="dxa"/>
            <w:vAlign w:val="center"/>
          </w:tcPr>
          <w:p w:rsidR="00DD7560" w:rsidRPr="00DD7560" w:rsidRDefault="00DD7560" w:rsidP="00DD7560">
            <w:pPr>
              <w:spacing w:line="240" w:lineRule="auto"/>
              <w:ind w:firstLine="0"/>
              <w:jc w:val="center"/>
              <w:rPr>
                <w:rFonts w:cs="Times New Roman"/>
                <w:szCs w:val="28"/>
              </w:rPr>
            </w:pPr>
          </w:p>
        </w:tc>
        <w:tc>
          <w:tcPr>
            <w:tcW w:w="419" w:type="dxa"/>
            <w:vAlign w:val="center"/>
          </w:tcPr>
          <w:p w:rsidR="00DD7560" w:rsidRPr="00DD7560" w:rsidRDefault="00DD7560" w:rsidP="00DD7560">
            <w:pPr>
              <w:spacing w:line="240" w:lineRule="auto"/>
              <w:ind w:firstLine="0"/>
              <w:jc w:val="center"/>
              <w:rPr>
                <w:rFonts w:cs="Times New Roman"/>
                <w:szCs w:val="28"/>
              </w:rPr>
            </w:pPr>
          </w:p>
        </w:tc>
        <w:tc>
          <w:tcPr>
            <w:tcW w:w="419" w:type="dxa"/>
            <w:vAlign w:val="center"/>
          </w:tcPr>
          <w:p w:rsidR="00DD7560" w:rsidRPr="00DD7560" w:rsidRDefault="00DD7560" w:rsidP="00DD7560">
            <w:pPr>
              <w:spacing w:line="240" w:lineRule="auto"/>
              <w:ind w:firstLine="0"/>
              <w:jc w:val="center"/>
              <w:rPr>
                <w:rFonts w:cs="Times New Roman"/>
                <w:szCs w:val="28"/>
              </w:rPr>
            </w:pPr>
          </w:p>
        </w:tc>
        <w:tc>
          <w:tcPr>
            <w:tcW w:w="420" w:type="dxa"/>
            <w:vAlign w:val="center"/>
          </w:tcPr>
          <w:p w:rsidR="00DD7560" w:rsidRPr="00DD7560" w:rsidRDefault="00DD7560" w:rsidP="00DD7560">
            <w:pPr>
              <w:spacing w:line="240" w:lineRule="auto"/>
              <w:ind w:firstLine="0"/>
              <w:jc w:val="center"/>
              <w:rPr>
                <w:rFonts w:cs="Times New Roman"/>
                <w:szCs w:val="28"/>
              </w:rPr>
            </w:pPr>
          </w:p>
        </w:tc>
        <w:tc>
          <w:tcPr>
            <w:tcW w:w="419" w:type="dxa"/>
            <w:vAlign w:val="center"/>
          </w:tcPr>
          <w:p w:rsidR="00DD7560" w:rsidRPr="00DD7560" w:rsidRDefault="00DD7560" w:rsidP="00DD7560">
            <w:pPr>
              <w:spacing w:line="240" w:lineRule="auto"/>
              <w:ind w:firstLine="0"/>
              <w:jc w:val="center"/>
              <w:rPr>
                <w:rFonts w:cs="Times New Roman"/>
                <w:szCs w:val="28"/>
              </w:rPr>
            </w:pPr>
          </w:p>
        </w:tc>
        <w:tc>
          <w:tcPr>
            <w:tcW w:w="555" w:type="dxa"/>
            <w:vAlign w:val="center"/>
          </w:tcPr>
          <w:p w:rsidR="00DD7560" w:rsidRPr="00DD7560" w:rsidRDefault="00DD7560" w:rsidP="00DD7560">
            <w:pPr>
              <w:spacing w:line="240" w:lineRule="auto"/>
              <w:ind w:firstLine="0"/>
              <w:jc w:val="center"/>
              <w:rPr>
                <w:rFonts w:cs="Times New Roman"/>
                <w:szCs w:val="28"/>
              </w:rPr>
            </w:pPr>
          </w:p>
        </w:tc>
      </w:tr>
      <w:tr w:rsidR="00DD7560" w:rsidRPr="00DD7560" w:rsidTr="001162CC">
        <w:tc>
          <w:tcPr>
            <w:tcW w:w="484" w:type="dxa"/>
            <w:vAlign w:val="center"/>
          </w:tcPr>
          <w:p w:rsidR="00DD7560" w:rsidRPr="00DD7560" w:rsidRDefault="00DD7560" w:rsidP="00DD7560">
            <w:pPr>
              <w:numPr>
                <w:ilvl w:val="0"/>
                <w:numId w:val="30"/>
              </w:numPr>
              <w:spacing w:line="240" w:lineRule="auto"/>
              <w:ind w:left="357" w:hanging="357"/>
              <w:contextualSpacing/>
              <w:jc w:val="center"/>
              <w:rPr>
                <w:rFonts w:cs="Times New Roman"/>
                <w:szCs w:val="28"/>
              </w:rPr>
            </w:pPr>
          </w:p>
        </w:tc>
        <w:tc>
          <w:tcPr>
            <w:tcW w:w="5536" w:type="dxa"/>
            <w:vAlign w:val="center"/>
          </w:tcPr>
          <w:p w:rsidR="00DD7560" w:rsidRPr="00DD7560" w:rsidRDefault="00DD7560" w:rsidP="00DD7560">
            <w:pPr>
              <w:spacing w:line="240" w:lineRule="auto"/>
              <w:ind w:firstLine="0"/>
              <w:jc w:val="center"/>
              <w:rPr>
                <w:rFonts w:cs="Times New Roman"/>
                <w:szCs w:val="28"/>
              </w:rPr>
            </w:pPr>
            <w:r w:rsidRPr="00DD7560">
              <w:rPr>
                <w:rFonts w:cs="Times New Roman"/>
                <w:color w:val="000000"/>
                <w:szCs w:val="28"/>
                <w:shd w:val="clear" w:color="auto" w:fill="FFFFFF"/>
              </w:rPr>
              <w:t>Соревнование</w:t>
            </w:r>
            <w:r w:rsidR="005062EA" w:rsidRPr="00DD7560">
              <w:rPr>
                <w:rFonts w:cs="Times New Roman"/>
                <w:color w:val="000000"/>
                <w:szCs w:val="28"/>
                <w:shd w:val="clear" w:color="auto" w:fill="FFFFFF"/>
              </w:rPr>
              <w:t xml:space="preserve"> и</w:t>
            </w:r>
            <w:r w:rsidR="005062EA">
              <w:rPr>
                <w:rFonts w:cs="Times New Roman"/>
                <w:color w:val="000000"/>
                <w:szCs w:val="28"/>
                <w:shd w:val="clear" w:color="auto" w:fill="FFFFFF"/>
              </w:rPr>
              <w:t> </w:t>
            </w:r>
            <w:r w:rsidR="005062EA" w:rsidRPr="00DD7560">
              <w:rPr>
                <w:rFonts w:cs="Times New Roman"/>
                <w:color w:val="000000"/>
                <w:szCs w:val="28"/>
                <w:shd w:val="clear" w:color="auto" w:fill="FFFFFF"/>
              </w:rPr>
              <w:t>в</w:t>
            </w:r>
            <w:r w:rsidRPr="00DD7560">
              <w:rPr>
                <w:rFonts w:cs="Times New Roman"/>
                <w:color w:val="000000"/>
                <w:szCs w:val="28"/>
                <w:shd w:val="clear" w:color="auto" w:fill="FFFFFF"/>
              </w:rPr>
              <w:t>ыигрыш – это наиболее важные</w:t>
            </w:r>
            <w:r w:rsidR="005062EA" w:rsidRPr="00DD7560">
              <w:rPr>
                <w:rFonts w:cs="Times New Roman"/>
                <w:color w:val="000000"/>
                <w:szCs w:val="28"/>
                <w:shd w:val="clear" w:color="auto" w:fill="FFFFFF"/>
              </w:rPr>
              <w:t xml:space="preserve"> и</w:t>
            </w:r>
            <w:r w:rsidR="005062EA">
              <w:rPr>
                <w:rFonts w:cs="Times New Roman"/>
                <w:color w:val="000000"/>
                <w:szCs w:val="28"/>
                <w:shd w:val="clear" w:color="auto" w:fill="FFFFFF"/>
              </w:rPr>
              <w:t> </w:t>
            </w:r>
            <w:r w:rsidR="005062EA" w:rsidRPr="00DD7560">
              <w:rPr>
                <w:rFonts w:cs="Times New Roman"/>
                <w:color w:val="000000"/>
                <w:szCs w:val="28"/>
                <w:shd w:val="clear" w:color="auto" w:fill="FFFFFF"/>
              </w:rPr>
              <w:t>в</w:t>
            </w:r>
            <w:r w:rsidRPr="00DD7560">
              <w:rPr>
                <w:rFonts w:cs="Times New Roman"/>
                <w:color w:val="000000"/>
                <w:szCs w:val="28"/>
                <w:shd w:val="clear" w:color="auto" w:fill="FFFFFF"/>
              </w:rPr>
              <w:t>олнующие стороны моей карьеры.</w:t>
            </w:r>
          </w:p>
        </w:tc>
        <w:tc>
          <w:tcPr>
            <w:tcW w:w="417" w:type="dxa"/>
            <w:vAlign w:val="center"/>
          </w:tcPr>
          <w:p w:rsidR="00DD7560" w:rsidRPr="00DD7560" w:rsidRDefault="00DD7560" w:rsidP="00DD7560">
            <w:pPr>
              <w:spacing w:line="240" w:lineRule="auto"/>
              <w:ind w:firstLine="0"/>
              <w:jc w:val="center"/>
              <w:rPr>
                <w:rFonts w:cs="Times New Roman"/>
                <w:szCs w:val="28"/>
              </w:rPr>
            </w:pPr>
          </w:p>
        </w:tc>
        <w:tc>
          <w:tcPr>
            <w:tcW w:w="417" w:type="dxa"/>
            <w:vAlign w:val="center"/>
          </w:tcPr>
          <w:p w:rsidR="00DD7560" w:rsidRPr="00DD7560" w:rsidRDefault="00DD7560" w:rsidP="00DD7560">
            <w:pPr>
              <w:spacing w:line="240" w:lineRule="auto"/>
              <w:ind w:firstLine="0"/>
              <w:jc w:val="center"/>
              <w:rPr>
                <w:rFonts w:cs="Times New Roman"/>
                <w:szCs w:val="28"/>
              </w:rPr>
            </w:pPr>
          </w:p>
        </w:tc>
        <w:tc>
          <w:tcPr>
            <w:tcW w:w="418" w:type="dxa"/>
            <w:vAlign w:val="center"/>
          </w:tcPr>
          <w:p w:rsidR="00DD7560" w:rsidRPr="00DD7560" w:rsidRDefault="00DD7560" w:rsidP="00DD7560">
            <w:pPr>
              <w:spacing w:line="240" w:lineRule="auto"/>
              <w:ind w:firstLine="0"/>
              <w:jc w:val="center"/>
              <w:rPr>
                <w:rFonts w:cs="Times New Roman"/>
                <w:szCs w:val="28"/>
              </w:rPr>
            </w:pPr>
          </w:p>
        </w:tc>
        <w:tc>
          <w:tcPr>
            <w:tcW w:w="420" w:type="dxa"/>
            <w:vAlign w:val="center"/>
          </w:tcPr>
          <w:p w:rsidR="00DD7560" w:rsidRPr="00DD7560" w:rsidRDefault="00DD7560" w:rsidP="00DD7560">
            <w:pPr>
              <w:spacing w:line="240" w:lineRule="auto"/>
              <w:ind w:firstLine="0"/>
              <w:jc w:val="center"/>
              <w:rPr>
                <w:rFonts w:cs="Times New Roman"/>
                <w:szCs w:val="28"/>
              </w:rPr>
            </w:pPr>
          </w:p>
        </w:tc>
        <w:tc>
          <w:tcPr>
            <w:tcW w:w="419" w:type="dxa"/>
            <w:vAlign w:val="center"/>
          </w:tcPr>
          <w:p w:rsidR="00DD7560" w:rsidRPr="00DD7560" w:rsidRDefault="00DD7560" w:rsidP="00DD7560">
            <w:pPr>
              <w:spacing w:line="240" w:lineRule="auto"/>
              <w:ind w:firstLine="0"/>
              <w:jc w:val="center"/>
              <w:rPr>
                <w:rFonts w:cs="Times New Roman"/>
                <w:szCs w:val="28"/>
              </w:rPr>
            </w:pPr>
          </w:p>
        </w:tc>
        <w:tc>
          <w:tcPr>
            <w:tcW w:w="419" w:type="dxa"/>
            <w:vAlign w:val="center"/>
          </w:tcPr>
          <w:p w:rsidR="00DD7560" w:rsidRPr="00DD7560" w:rsidRDefault="00DD7560" w:rsidP="00DD7560">
            <w:pPr>
              <w:spacing w:line="240" w:lineRule="auto"/>
              <w:ind w:firstLine="0"/>
              <w:jc w:val="center"/>
              <w:rPr>
                <w:rFonts w:cs="Times New Roman"/>
                <w:szCs w:val="28"/>
              </w:rPr>
            </w:pPr>
          </w:p>
        </w:tc>
        <w:tc>
          <w:tcPr>
            <w:tcW w:w="419" w:type="dxa"/>
            <w:vAlign w:val="center"/>
          </w:tcPr>
          <w:p w:rsidR="00DD7560" w:rsidRPr="00DD7560" w:rsidRDefault="00DD7560" w:rsidP="00DD7560">
            <w:pPr>
              <w:spacing w:line="240" w:lineRule="auto"/>
              <w:ind w:firstLine="0"/>
              <w:jc w:val="center"/>
              <w:rPr>
                <w:rFonts w:cs="Times New Roman"/>
                <w:szCs w:val="28"/>
              </w:rPr>
            </w:pPr>
          </w:p>
        </w:tc>
        <w:tc>
          <w:tcPr>
            <w:tcW w:w="420" w:type="dxa"/>
            <w:vAlign w:val="center"/>
          </w:tcPr>
          <w:p w:rsidR="00DD7560" w:rsidRPr="00DD7560" w:rsidRDefault="00DD7560" w:rsidP="00DD7560">
            <w:pPr>
              <w:spacing w:line="240" w:lineRule="auto"/>
              <w:ind w:firstLine="0"/>
              <w:jc w:val="center"/>
              <w:rPr>
                <w:rFonts w:cs="Times New Roman"/>
                <w:szCs w:val="28"/>
              </w:rPr>
            </w:pPr>
          </w:p>
        </w:tc>
        <w:tc>
          <w:tcPr>
            <w:tcW w:w="419" w:type="dxa"/>
            <w:vAlign w:val="center"/>
          </w:tcPr>
          <w:p w:rsidR="00DD7560" w:rsidRPr="00DD7560" w:rsidRDefault="00DD7560" w:rsidP="00DD7560">
            <w:pPr>
              <w:spacing w:line="240" w:lineRule="auto"/>
              <w:ind w:firstLine="0"/>
              <w:jc w:val="center"/>
              <w:rPr>
                <w:rFonts w:cs="Times New Roman"/>
                <w:szCs w:val="28"/>
              </w:rPr>
            </w:pPr>
          </w:p>
        </w:tc>
        <w:tc>
          <w:tcPr>
            <w:tcW w:w="555" w:type="dxa"/>
            <w:vAlign w:val="center"/>
          </w:tcPr>
          <w:p w:rsidR="00DD7560" w:rsidRPr="00DD7560" w:rsidRDefault="00DD7560" w:rsidP="00DD7560">
            <w:pPr>
              <w:spacing w:line="240" w:lineRule="auto"/>
              <w:ind w:firstLine="0"/>
              <w:jc w:val="center"/>
              <w:rPr>
                <w:rFonts w:cs="Times New Roman"/>
                <w:szCs w:val="28"/>
              </w:rPr>
            </w:pPr>
          </w:p>
        </w:tc>
      </w:tr>
      <w:tr w:rsidR="00DD7560" w:rsidRPr="00DD7560" w:rsidTr="001162CC">
        <w:tc>
          <w:tcPr>
            <w:tcW w:w="484" w:type="dxa"/>
            <w:vAlign w:val="center"/>
          </w:tcPr>
          <w:p w:rsidR="00DD7560" w:rsidRPr="00DD7560" w:rsidRDefault="00DD7560" w:rsidP="00DD7560">
            <w:pPr>
              <w:numPr>
                <w:ilvl w:val="0"/>
                <w:numId w:val="30"/>
              </w:numPr>
              <w:spacing w:line="240" w:lineRule="auto"/>
              <w:ind w:left="357" w:hanging="357"/>
              <w:contextualSpacing/>
              <w:jc w:val="center"/>
              <w:rPr>
                <w:rFonts w:cs="Times New Roman"/>
                <w:szCs w:val="28"/>
              </w:rPr>
            </w:pPr>
          </w:p>
        </w:tc>
        <w:tc>
          <w:tcPr>
            <w:tcW w:w="5536" w:type="dxa"/>
            <w:vAlign w:val="center"/>
          </w:tcPr>
          <w:p w:rsidR="00DD7560" w:rsidRPr="00DD7560" w:rsidRDefault="00DD7560" w:rsidP="00DD7560">
            <w:pPr>
              <w:spacing w:line="240" w:lineRule="auto"/>
              <w:ind w:firstLine="0"/>
              <w:jc w:val="center"/>
              <w:rPr>
                <w:rFonts w:cs="Times New Roman"/>
                <w:szCs w:val="28"/>
              </w:rPr>
            </w:pPr>
            <w:r w:rsidRPr="00DD7560">
              <w:rPr>
                <w:rFonts w:cs="Times New Roman"/>
                <w:color w:val="000000"/>
                <w:szCs w:val="28"/>
                <w:shd w:val="clear" w:color="auto" w:fill="FFFFFF"/>
              </w:rPr>
              <w:t>Карьера имеет смысл только</w:t>
            </w:r>
            <w:r w:rsidR="005062EA" w:rsidRPr="00DD7560">
              <w:rPr>
                <w:rFonts w:cs="Times New Roman"/>
                <w:color w:val="000000"/>
                <w:szCs w:val="28"/>
                <w:shd w:val="clear" w:color="auto" w:fill="FFFFFF"/>
              </w:rPr>
              <w:t xml:space="preserve"> в</w:t>
            </w:r>
            <w:r w:rsidR="005062EA">
              <w:rPr>
                <w:rFonts w:cs="Times New Roman"/>
                <w:color w:val="000000"/>
                <w:szCs w:val="28"/>
                <w:shd w:val="clear" w:color="auto" w:fill="FFFFFF"/>
              </w:rPr>
              <w:t> </w:t>
            </w:r>
            <w:r w:rsidR="005062EA" w:rsidRPr="00DD7560">
              <w:rPr>
                <w:rFonts w:cs="Times New Roman"/>
                <w:color w:val="000000"/>
                <w:szCs w:val="28"/>
                <w:shd w:val="clear" w:color="auto" w:fill="FFFFFF"/>
              </w:rPr>
              <w:t>т</w:t>
            </w:r>
            <w:r w:rsidRPr="00DD7560">
              <w:rPr>
                <w:rFonts w:cs="Times New Roman"/>
                <w:color w:val="000000"/>
                <w:szCs w:val="28"/>
                <w:shd w:val="clear" w:color="auto" w:fill="FFFFFF"/>
              </w:rPr>
              <w:t>ом случае, если она позволяет мне вести жизнь, которая нравится.</w:t>
            </w:r>
          </w:p>
        </w:tc>
        <w:tc>
          <w:tcPr>
            <w:tcW w:w="417" w:type="dxa"/>
            <w:vAlign w:val="center"/>
          </w:tcPr>
          <w:p w:rsidR="00DD7560" w:rsidRPr="00DD7560" w:rsidRDefault="00DD7560" w:rsidP="00DD7560">
            <w:pPr>
              <w:spacing w:line="240" w:lineRule="auto"/>
              <w:ind w:firstLine="0"/>
              <w:jc w:val="center"/>
              <w:rPr>
                <w:rFonts w:cs="Times New Roman"/>
                <w:szCs w:val="28"/>
              </w:rPr>
            </w:pPr>
          </w:p>
        </w:tc>
        <w:tc>
          <w:tcPr>
            <w:tcW w:w="417" w:type="dxa"/>
            <w:vAlign w:val="center"/>
          </w:tcPr>
          <w:p w:rsidR="00DD7560" w:rsidRPr="00DD7560" w:rsidRDefault="00DD7560" w:rsidP="00DD7560">
            <w:pPr>
              <w:spacing w:line="240" w:lineRule="auto"/>
              <w:ind w:firstLine="0"/>
              <w:jc w:val="center"/>
              <w:rPr>
                <w:rFonts w:cs="Times New Roman"/>
                <w:szCs w:val="28"/>
              </w:rPr>
            </w:pPr>
          </w:p>
        </w:tc>
        <w:tc>
          <w:tcPr>
            <w:tcW w:w="418" w:type="dxa"/>
            <w:vAlign w:val="center"/>
          </w:tcPr>
          <w:p w:rsidR="00DD7560" w:rsidRPr="00DD7560" w:rsidRDefault="00DD7560" w:rsidP="00DD7560">
            <w:pPr>
              <w:spacing w:line="240" w:lineRule="auto"/>
              <w:ind w:firstLine="0"/>
              <w:jc w:val="center"/>
              <w:rPr>
                <w:rFonts w:cs="Times New Roman"/>
                <w:szCs w:val="28"/>
              </w:rPr>
            </w:pPr>
          </w:p>
        </w:tc>
        <w:tc>
          <w:tcPr>
            <w:tcW w:w="420" w:type="dxa"/>
            <w:vAlign w:val="center"/>
          </w:tcPr>
          <w:p w:rsidR="00DD7560" w:rsidRPr="00DD7560" w:rsidRDefault="00DD7560" w:rsidP="00DD7560">
            <w:pPr>
              <w:spacing w:line="240" w:lineRule="auto"/>
              <w:ind w:firstLine="0"/>
              <w:jc w:val="center"/>
              <w:rPr>
                <w:rFonts w:cs="Times New Roman"/>
                <w:szCs w:val="28"/>
              </w:rPr>
            </w:pPr>
          </w:p>
        </w:tc>
        <w:tc>
          <w:tcPr>
            <w:tcW w:w="419" w:type="dxa"/>
            <w:vAlign w:val="center"/>
          </w:tcPr>
          <w:p w:rsidR="00DD7560" w:rsidRPr="00DD7560" w:rsidRDefault="00DD7560" w:rsidP="00DD7560">
            <w:pPr>
              <w:spacing w:line="240" w:lineRule="auto"/>
              <w:ind w:firstLine="0"/>
              <w:jc w:val="center"/>
              <w:rPr>
                <w:rFonts w:cs="Times New Roman"/>
                <w:szCs w:val="28"/>
              </w:rPr>
            </w:pPr>
          </w:p>
        </w:tc>
        <w:tc>
          <w:tcPr>
            <w:tcW w:w="419" w:type="dxa"/>
            <w:vAlign w:val="center"/>
          </w:tcPr>
          <w:p w:rsidR="00DD7560" w:rsidRPr="00DD7560" w:rsidRDefault="00DD7560" w:rsidP="00DD7560">
            <w:pPr>
              <w:spacing w:line="240" w:lineRule="auto"/>
              <w:ind w:firstLine="0"/>
              <w:jc w:val="center"/>
              <w:rPr>
                <w:rFonts w:cs="Times New Roman"/>
                <w:szCs w:val="28"/>
              </w:rPr>
            </w:pPr>
          </w:p>
        </w:tc>
        <w:tc>
          <w:tcPr>
            <w:tcW w:w="419" w:type="dxa"/>
            <w:vAlign w:val="center"/>
          </w:tcPr>
          <w:p w:rsidR="00DD7560" w:rsidRPr="00DD7560" w:rsidRDefault="00DD7560" w:rsidP="00DD7560">
            <w:pPr>
              <w:spacing w:line="240" w:lineRule="auto"/>
              <w:ind w:firstLine="0"/>
              <w:jc w:val="center"/>
              <w:rPr>
                <w:rFonts w:cs="Times New Roman"/>
                <w:szCs w:val="28"/>
              </w:rPr>
            </w:pPr>
          </w:p>
        </w:tc>
        <w:tc>
          <w:tcPr>
            <w:tcW w:w="420" w:type="dxa"/>
            <w:vAlign w:val="center"/>
          </w:tcPr>
          <w:p w:rsidR="00DD7560" w:rsidRPr="00DD7560" w:rsidRDefault="00DD7560" w:rsidP="00DD7560">
            <w:pPr>
              <w:spacing w:line="240" w:lineRule="auto"/>
              <w:ind w:firstLine="0"/>
              <w:jc w:val="center"/>
              <w:rPr>
                <w:rFonts w:cs="Times New Roman"/>
                <w:szCs w:val="28"/>
              </w:rPr>
            </w:pPr>
          </w:p>
        </w:tc>
        <w:tc>
          <w:tcPr>
            <w:tcW w:w="419" w:type="dxa"/>
            <w:vAlign w:val="center"/>
          </w:tcPr>
          <w:p w:rsidR="00DD7560" w:rsidRPr="00DD7560" w:rsidRDefault="00DD7560" w:rsidP="00DD7560">
            <w:pPr>
              <w:spacing w:line="240" w:lineRule="auto"/>
              <w:ind w:firstLine="0"/>
              <w:jc w:val="center"/>
              <w:rPr>
                <w:rFonts w:cs="Times New Roman"/>
                <w:szCs w:val="28"/>
              </w:rPr>
            </w:pPr>
          </w:p>
        </w:tc>
        <w:tc>
          <w:tcPr>
            <w:tcW w:w="555" w:type="dxa"/>
            <w:vAlign w:val="center"/>
          </w:tcPr>
          <w:p w:rsidR="00DD7560" w:rsidRPr="00DD7560" w:rsidRDefault="00DD7560" w:rsidP="00DD7560">
            <w:pPr>
              <w:spacing w:line="240" w:lineRule="auto"/>
              <w:ind w:firstLine="0"/>
              <w:jc w:val="center"/>
              <w:rPr>
                <w:rFonts w:cs="Times New Roman"/>
                <w:szCs w:val="28"/>
              </w:rPr>
            </w:pPr>
          </w:p>
        </w:tc>
      </w:tr>
      <w:tr w:rsidR="00DD7560" w:rsidRPr="00DD7560" w:rsidTr="001162CC">
        <w:tc>
          <w:tcPr>
            <w:tcW w:w="484" w:type="dxa"/>
            <w:vAlign w:val="center"/>
          </w:tcPr>
          <w:p w:rsidR="00DD7560" w:rsidRPr="00DD7560" w:rsidRDefault="00DD7560" w:rsidP="00DD7560">
            <w:pPr>
              <w:numPr>
                <w:ilvl w:val="0"/>
                <w:numId w:val="30"/>
              </w:numPr>
              <w:spacing w:line="240" w:lineRule="auto"/>
              <w:ind w:left="357" w:hanging="357"/>
              <w:contextualSpacing/>
              <w:jc w:val="center"/>
              <w:rPr>
                <w:rFonts w:cs="Times New Roman"/>
                <w:szCs w:val="28"/>
              </w:rPr>
            </w:pPr>
          </w:p>
        </w:tc>
        <w:tc>
          <w:tcPr>
            <w:tcW w:w="5536" w:type="dxa"/>
            <w:vAlign w:val="center"/>
          </w:tcPr>
          <w:p w:rsidR="00DD7560" w:rsidRPr="00DD7560" w:rsidRDefault="00DD7560" w:rsidP="00DD7560">
            <w:pPr>
              <w:spacing w:line="240" w:lineRule="auto"/>
              <w:ind w:firstLine="0"/>
              <w:jc w:val="center"/>
              <w:rPr>
                <w:rFonts w:cs="Times New Roman"/>
                <w:szCs w:val="28"/>
              </w:rPr>
            </w:pPr>
            <w:r w:rsidRPr="00DD7560">
              <w:rPr>
                <w:rFonts w:cs="Times New Roman"/>
                <w:color w:val="000000"/>
                <w:szCs w:val="28"/>
                <w:shd w:val="clear" w:color="auto" w:fill="FFFFFF"/>
              </w:rPr>
              <w:t>Предпринимательская деятельность составляет центральную часть моей карьеры.</w:t>
            </w:r>
          </w:p>
        </w:tc>
        <w:tc>
          <w:tcPr>
            <w:tcW w:w="417" w:type="dxa"/>
            <w:vAlign w:val="center"/>
          </w:tcPr>
          <w:p w:rsidR="00DD7560" w:rsidRPr="00DD7560" w:rsidRDefault="00DD7560" w:rsidP="00DD7560">
            <w:pPr>
              <w:spacing w:line="240" w:lineRule="auto"/>
              <w:ind w:firstLine="0"/>
              <w:jc w:val="center"/>
              <w:rPr>
                <w:rFonts w:cs="Times New Roman"/>
                <w:szCs w:val="28"/>
              </w:rPr>
            </w:pPr>
          </w:p>
        </w:tc>
        <w:tc>
          <w:tcPr>
            <w:tcW w:w="417" w:type="dxa"/>
            <w:vAlign w:val="center"/>
          </w:tcPr>
          <w:p w:rsidR="00DD7560" w:rsidRPr="00DD7560" w:rsidRDefault="00DD7560" w:rsidP="00DD7560">
            <w:pPr>
              <w:spacing w:line="240" w:lineRule="auto"/>
              <w:ind w:firstLine="0"/>
              <w:jc w:val="center"/>
              <w:rPr>
                <w:rFonts w:cs="Times New Roman"/>
                <w:szCs w:val="28"/>
              </w:rPr>
            </w:pPr>
          </w:p>
        </w:tc>
        <w:tc>
          <w:tcPr>
            <w:tcW w:w="418" w:type="dxa"/>
            <w:vAlign w:val="center"/>
          </w:tcPr>
          <w:p w:rsidR="00DD7560" w:rsidRPr="00DD7560" w:rsidRDefault="00DD7560" w:rsidP="00DD7560">
            <w:pPr>
              <w:spacing w:line="240" w:lineRule="auto"/>
              <w:ind w:firstLine="0"/>
              <w:jc w:val="center"/>
              <w:rPr>
                <w:rFonts w:cs="Times New Roman"/>
                <w:szCs w:val="28"/>
              </w:rPr>
            </w:pPr>
          </w:p>
        </w:tc>
        <w:tc>
          <w:tcPr>
            <w:tcW w:w="420" w:type="dxa"/>
            <w:vAlign w:val="center"/>
          </w:tcPr>
          <w:p w:rsidR="00DD7560" w:rsidRPr="00DD7560" w:rsidRDefault="00DD7560" w:rsidP="00DD7560">
            <w:pPr>
              <w:spacing w:line="240" w:lineRule="auto"/>
              <w:ind w:firstLine="0"/>
              <w:jc w:val="center"/>
              <w:rPr>
                <w:rFonts w:cs="Times New Roman"/>
                <w:szCs w:val="28"/>
              </w:rPr>
            </w:pPr>
          </w:p>
        </w:tc>
        <w:tc>
          <w:tcPr>
            <w:tcW w:w="419" w:type="dxa"/>
            <w:vAlign w:val="center"/>
          </w:tcPr>
          <w:p w:rsidR="00DD7560" w:rsidRPr="00DD7560" w:rsidRDefault="00DD7560" w:rsidP="00DD7560">
            <w:pPr>
              <w:spacing w:line="240" w:lineRule="auto"/>
              <w:ind w:firstLine="0"/>
              <w:jc w:val="center"/>
              <w:rPr>
                <w:rFonts w:cs="Times New Roman"/>
                <w:szCs w:val="28"/>
              </w:rPr>
            </w:pPr>
          </w:p>
        </w:tc>
        <w:tc>
          <w:tcPr>
            <w:tcW w:w="419" w:type="dxa"/>
            <w:vAlign w:val="center"/>
          </w:tcPr>
          <w:p w:rsidR="00DD7560" w:rsidRPr="00DD7560" w:rsidRDefault="00DD7560" w:rsidP="00DD7560">
            <w:pPr>
              <w:spacing w:line="240" w:lineRule="auto"/>
              <w:ind w:firstLine="0"/>
              <w:jc w:val="center"/>
              <w:rPr>
                <w:rFonts w:cs="Times New Roman"/>
                <w:szCs w:val="28"/>
              </w:rPr>
            </w:pPr>
          </w:p>
        </w:tc>
        <w:tc>
          <w:tcPr>
            <w:tcW w:w="419" w:type="dxa"/>
            <w:vAlign w:val="center"/>
          </w:tcPr>
          <w:p w:rsidR="00DD7560" w:rsidRPr="00DD7560" w:rsidRDefault="00DD7560" w:rsidP="00DD7560">
            <w:pPr>
              <w:spacing w:line="240" w:lineRule="auto"/>
              <w:ind w:firstLine="0"/>
              <w:jc w:val="center"/>
              <w:rPr>
                <w:rFonts w:cs="Times New Roman"/>
                <w:szCs w:val="28"/>
              </w:rPr>
            </w:pPr>
          </w:p>
        </w:tc>
        <w:tc>
          <w:tcPr>
            <w:tcW w:w="420" w:type="dxa"/>
            <w:vAlign w:val="center"/>
          </w:tcPr>
          <w:p w:rsidR="00DD7560" w:rsidRPr="00DD7560" w:rsidRDefault="00DD7560" w:rsidP="00DD7560">
            <w:pPr>
              <w:spacing w:line="240" w:lineRule="auto"/>
              <w:ind w:firstLine="0"/>
              <w:jc w:val="center"/>
              <w:rPr>
                <w:rFonts w:cs="Times New Roman"/>
                <w:szCs w:val="28"/>
              </w:rPr>
            </w:pPr>
          </w:p>
        </w:tc>
        <w:tc>
          <w:tcPr>
            <w:tcW w:w="419" w:type="dxa"/>
            <w:vAlign w:val="center"/>
          </w:tcPr>
          <w:p w:rsidR="00DD7560" w:rsidRPr="00DD7560" w:rsidRDefault="00DD7560" w:rsidP="00DD7560">
            <w:pPr>
              <w:spacing w:line="240" w:lineRule="auto"/>
              <w:ind w:firstLine="0"/>
              <w:jc w:val="center"/>
              <w:rPr>
                <w:rFonts w:cs="Times New Roman"/>
                <w:szCs w:val="28"/>
              </w:rPr>
            </w:pPr>
          </w:p>
        </w:tc>
        <w:tc>
          <w:tcPr>
            <w:tcW w:w="555" w:type="dxa"/>
            <w:vAlign w:val="center"/>
          </w:tcPr>
          <w:p w:rsidR="00DD7560" w:rsidRPr="00DD7560" w:rsidRDefault="00DD7560" w:rsidP="00DD7560">
            <w:pPr>
              <w:spacing w:line="240" w:lineRule="auto"/>
              <w:ind w:firstLine="0"/>
              <w:jc w:val="center"/>
              <w:rPr>
                <w:rFonts w:cs="Times New Roman"/>
                <w:szCs w:val="28"/>
              </w:rPr>
            </w:pPr>
          </w:p>
        </w:tc>
      </w:tr>
      <w:tr w:rsidR="00DD7560" w:rsidRPr="00DD7560" w:rsidTr="001162CC">
        <w:tc>
          <w:tcPr>
            <w:tcW w:w="484" w:type="dxa"/>
            <w:vAlign w:val="center"/>
          </w:tcPr>
          <w:p w:rsidR="00DD7560" w:rsidRPr="00DD7560" w:rsidRDefault="00DD7560" w:rsidP="00DD7560">
            <w:pPr>
              <w:numPr>
                <w:ilvl w:val="0"/>
                <w:numId w:val="30"/>
              </w:numPr>
              <w:spacing w:line="240" w:lineRule="auto"/>
              <w:ind w:left="357" w:hanging="357"/>
              <w:contextualSpacing/>
              <w:jc w:val="center"/>
              <w:rPr>
                <w:rFonts w:cs="Times New Roman"/>
                <w:szCs w:val="28"/>
              </w:rPr>
            </w:pPr>
          </w:p>
        </w:tc>
        <w:tc>
          <w:tcPr>
            <w:tcW w:w="5536" w:type="dxa"/>
            <w:vAlign w:val="center"/>
          </w:tcPr>
          <w:p w:rsidR="00DD7560" w:rsidRPr="00DD7560" w:rsidRDefault="00DD7560" w:rsidP="00DD7560">
            <w:pPr>
              <w:spacing w:line="240" w:lineRule="auto"/>
              <w:ind w:firstLine="0"/>
              <w:jc w:val="center"/>
              <w:rPr>
                <w:rFonts w:cs="Times New Roman"/>
                <w:szCs w:val="28"/>
              </w:rPr>
            </w:pPr>
            <w:r w:rsidRPr="00DD7560">
              <w:rPr>
                <w:rFonts w:cs="Times New Roman"/>
                <w:color w:val="000000"/>
                <w:szCs w:val="28"/>
                <w:shd w:val="clear" w:color="auto" w:fill="FFFFFF"/>
              </w:rPr>
              <w:t>Я</w:t>
            </w:r>
            <w:r w:rsidR="005062EA" w:rsidRPr="00DD7560">
              <w:rPr>
                <w:rFonts w:cs="Times New Roman"/>
                <w:color w:val="000000"/>
                <w:szCs w:val="28"/>
                <w:shd w:val="clear" w:color="auto" w:fill="FFFFFF"/>
              </w:rPr>
              <w:t xml:space="preserve"> бы</w:t>
            </w:r>
            <w:r w:rsidR="005062EA">
              <w:rPr>
                <w:rFonts w:cs="Times New Roman"/>
                <w:color w:val="000000"/>
                <w:szCs w:val="28"/>
                <w:shd w:val="clear" w:color="auto" w:fill="FFFFFF"/>
              </w:rPr>
              <w:t> </w:t>
            </w:r>
            <w:r w:rsidR="005062EA" w:rsidRPr="00DD7560">
              <w:rPr>
                <w:rFonts w:cs="Times New Roman"/>
                <w:color w:val="000000"/>
                <w:szCs w:val="28"/>
                <w:shd w:val="clear" w:color="auto" w:fill="FFFFFF"/>
              </w:rPr>
              <w:t>с</w:t>
            </w:r>
            <w:r w:rsidRPr="00DD7560">
              <w:rPr>
                <w:rFonts w:cs="Times New Roman"/>
                <w:color w:val="000000"/>
                <w:szCs w:val="28"/>
                <w:shd w:val="clear" w:color="auto" w:fill="FFFFFF"/>
              </w:rPr>
              <w:t>корее ушёл</w:t>
            </w:r>
            <w:r w:rsidR="005062EA" w:rsidRPr="00DD7560">
              <w:rPr>
                <w:rFonts w:cs="Times New Roman"/>
                <w:color w:val="000000"/>
                <w:szCs w:val="28"/>
                <w:shd w:val="clear" w:color="auto" w:fill="FFFFFF"/>
              </w:rPr>
              <w:t xml:space="preserve"> из</w:t>
            </w:r>
            <w:r w:rsidR="005062EA">
              <w:rPr>
                <w:rFonts w:cs="Times New Roman"/>
                <w:color w:val="000000"/>
                <w:szCs w:val="28"/>
                <w:shd w:val="clear" w:color="auto" w:fill="FFFFFF"/>
              </w:rPr>
              <w:t> </w:t>
            </w:r>
            <w:r w:rsidR="005062EA" w:rsidRPr="00DD7560">
              <w:rPr>
                <w:rFonts w:cs="Times New Roman"/>
                <w:color w:val="000000"/>
                <w:szCs w:val="28"/>
                <w:shd w:val="clear" w:color="auto" w:fill="FFFFFF"/>
              </w:rPr>
              <w:t>о</w:t>
            </w:r>
            <w:r w:rsidRPr="00DD7560">
              <w:rPr>
                <w:rFonts w:cs="Times New Roman"/>
                <w:color w:val="000000"/>
                <w:szCs w:val="28"/>
                <w:shd w:val="clear" w:color="auto" w:fill="FFFFFF"/>
              </w:rPr>
              <w:t>рганизации, чем стал заниматься работой,</w:t>
            </w:r>
            <w:r w:rsidR="005062EA" w:rsidRPr="00DD7560">
              <w:rPr>
                <w:rFonts w:cs="Times New Roman"/>
                <w:color w:val="000000"/>
                <w:szCs w:val="28"/>
                <w:shd w:val="clear" w:color="auto" w:fill="FFFFFF"/>
              </w:rPr>
              <w:t xml:space="preserve"> не</w:t>
            </w:r>
            <w:r w:rsidR="005062EA">
              <w:rPr>
                <w:rFonts w:cs="Times New Roman"/>
                <w:color w:val="000000"/>
                <w:szCs w:val="28"/>
                <w:shd w:val="clear" w:color="auto" w:fill="FFFFFF"/>
              </w:rPr>
              <w:t> </w:t>
            </w:r>
            <w:r w:rsidR="005062EA" w:rsidRPr="00DD7560">
              <w:rPr>
                <w:rFonts w:cs="Times New Roman"/>
                <w:color w:val="000000"/>
                <w:szCs w:val="28"/>
                <w:shd w:val="clear" w:color="auto" w:fill="FFFFFF"/>
              </w:rPr>
              <w:t>с</w:t>
            </w:r>
            <w:r w:rsidRPr="00DD7560">
              <w:rPr>
                <w:rFonts w:cs="Times New Roman"/>
                <w:color w:val="000000"/>
                <w:szCs w:val="28"/>
                <w:shd w:val="clear" w:color="auto" w:fill="FFFFFF"/>
              </w:rPr>
              <w:t>вязанной</w:t>
            </w:r>
            <w:r w:rsidR="005062EA" w:rsidRPr="00DD7560">
              <w:rPr>
                <w:rFonts w:cs="Times New Roman"/>
                <w:color w:val="000000"/>
                <w:szCs w:val="28"/>
                <w:shd w:val="clear" w:color="auto" w:fill="FFFFFF"/>
              </w:rPr>
              <w:t xml:space="preserve"> с</w:t>
            </w:r>
            <w:r w:rsidR="005062EA">
              <w:rPr>
                <w:rFonts w:cs="Times New Roman"/>
                <w:color w:val="000000"/>
                <w:szCs w:val="28"/>
                <w:shd w:val="clear" w:color="auto" w:fill="FFFFFF"/>
              </w:rPr>
              <w:t> </w:t>
            </w:r>
            <w:r w:rsidR="005062EA" w:rsidRPr="00DD7560">
              <w:rPr>
                <w:rFonts w:cs="Times New Roman"/>
                <w:color w:val="000000"/>
                <w:szCs w:val="28"/>
                <w:shd w:val="clear" w:color="auto" w:fill="FFFFFF"/>
              </w:rPr>
              <w:t>м</w:t>
            </w:r>
            <w:r w:rsidRPr="00DD7560">
              <w:rPr>
                <w:rFonts w:cs="Times New Roman"/>
                <w:color w:val="000000"/>
                <w:szCs w:val="28"/>
                <w:shd w:val="clear" w:color="auto" w:fill="FFFFFF"/>
              </w:rPr>
              <w:t>оей профессией.</w:t>
            </w:r>
          </w:p>
        </w:tc>
        <w:tc>
          <w:tcPr>
            <w:tcW w:w="417" w:type="dxa"/>
            <w:vAlign w:val="center"/>
          </w:tcPr>
          <w:p w:rsidR="00DD7560" w:rsidRPr="00DD7560" w:rsidRDefault="00DD7560" w:rsidP="00DD7560">
            <w:pPr>
              <w:spacing w:line="240" w:lineRule="auto"/>
              <w:ind w:firstLine="0"/>
              <w:jc w:val="center"/>
              <w:rPr>
                <w:rFonts w:cs="Times New Roman"/>
                <w:szCs w:val="28"/>
              </w:rPr>
            </w:pPr>
          </w:p>
        </w:tc>
        <w:tc>
          <w:tcPr>
            <w:tcW w:w="417" w:type="dxa"/>
            <w:vAlign w:val="center"/>
          </w:tcPr>
          <w:p w:rsidR="00DD7560" w:rsidRPr="00DD7560" w:rsidRDefault="00DD7560" w:rsidP="00DD7560">
            <w:pPr>
              <w:spacing w:line="240" w:lineRule="auto"/>
              <w:ind w:firstLine="0"/>
              <w:jc w:val="center"/>
              <w:rPr>
                <w:rFonts w:cs="Times New Roman"/>
                <w:szCs w:val="28"/>
              </w:rPr>
            </w:pPr>
          </w:p>
        </w:tc>
        <w:tc>
          <w:tcPr>
            <w:tcW w:w="418" w:type="dxa"/>
            <w:vAlign w:val="center"/>
          </w:tcPr>
          <w:p w:rsidR="00DD7560" w:rsidRPr="00DD7560" w:rsidRDefault="00DD7560" w:rsidP="00DD7560">
            <w:pPr>
              <w:spacing w:line="240" w:lineRule="auto"/>
              <w:ind w:firstLine="0"/>
              <w:jc w:val="center"/>
              <w:rPr>
                <w:rFonts w:cs="Times New Roman"/>
                <w:szCs w:val="28"/>
              </w:rPr>
            </w:pPr>
          </w:p>
        </w:tc>
        <w:tc>
          <w:tcPr>
            <w:tcW w:w="420" w:type="dxa"/>
            <w:vAlign w:val="center"/>
          </w:tcPr>
          <w:p w:rsidR="00DD7560" w:rsidRPr="00DD7560" w:rsidRDefault="00DD7560" w:rsidP="00DD7560">
            <w:pPr>
              <w:spacing w:line="240" w:lineRule="auto"/>
              <w:ind w:firstLine="0"/>
              <w:jc w:val="center"/>
              <w:rPr>
                <w:rFonts w:cs="Times New Roman"/>
                <w:szCs w:val="28"/>
              </w:rPr>
            </w:pPr>
          </w:p>
        </w:tc>
        <w:tc>
          <w:tcPr>
            <w:tcW w:w="419" w:type="dxa"/>
            <w:vAlign w:val="center"/>
          </w:tcPr>
          <w:p w:rsidR="00DD7560" w:rsidRPr="00DD7560" w:rsidRDefault="00DD7560" w:rsidP="00DD7560">
            <w:pPr>
              <w:spacing w:line="240" w:lineRule="auto"/>
              <w:ind w:firstLine="0"/>
              <w:jc w:val="center"/>
              <w:rPr>
                <w:rFonts w:cs="Times New Roman"/>
                <w:szCs w:val="28"/>
              </w:rPr>
            </w:pPr>
          </w:p>
        </w:tc>
        <w:tc>
          <w:tcPr>
            <w:tcW w:w="419" w:type="dxa"/>
            <w:vAlign w:val="center"/>
          </w:tcPr>
          <w:p w:rsidR="00DD7560" w:rsidRPr="00DD7560" w:rsidRDefault="00DD7560" w:rsidP="00DD7560">
            <w:pPr>
              <w:spacing w:line="240" w:lineRule="auto"/>
              <w:ind w:firstLine="0"/>
              <w:jc w:val="center"/>
              <w:rPr>
                <w:rFonts w:cs="Times New Roman"/>
                <w:szCs w:val="28"/>
              </w:rPr>
            </w:pPr>
          </w:p>
        </w:tc>
        <w:tc>
          <w:tcPr>
            <w:tcW w:w="419" w:type="dxa"/>
            <w:vAlign w:val="center"/>
          </w:tcPr>
          <w:p w:rsidR="00DD7560" w:rsidRPr="00DD7560" w:rsidRDefault="00DD7560" w:rsidP="00DD7560">
            <w:pPr>
              <w:spacing w:line="240" w:lineRule="auto"/>
              <w:ind w:firstLine="0"/>
              <w:jc w:val="center"/>
              <w:rPr>
                <w:rFonts w:cs="Times New Roman"/>
                <w:szCs w:val="28"/>
              </w:rPr>
            </w:pPr>
          </w:p>
        </w:tc>
        <w:tc>
          <w:tcPr>
            <w:tcW w:w="420" w:type="dxa"/>
            <w:vAlign w:val="center"/>
          </w:tcPr>
          <w:p w:rsidR="00DD7560" w:rsidRPr="00DD7560" w:rsidRDefault="00DD7560" w:rsidP="00DD7560">
            <w:pPr>
              <w:spacing w:line="240" w:lineRule="auto"/>
              <w:ind w:firstLine="0"/>
              <w:jc w:val="center"/>
              <w:rPr>
                <w:rFonts w:cs="Times New Roman"/>
                <w:szCs w:val="28"/>
              </w:rPr>
            </w:pPr>
          </w:p>
        </w:tc>
        <w:tc>
          <w:tcPr>
            <w:tcW w:w="419" w:type="dxa"/>
            <w:vAlign w:val="center"/>
          </w:tcPr>
          <w:p w:rsidR="00DD7560" w:rsidRPr="00DD7560" w:rsidRDefault="00DD7560" w:rsidP="00DD7560">
            <w:pPr>
              <w:spacing w:line="240" w:lineRule="auto"/>
              <w:ind w:firstLine="0"/>
              <w:jc w:val="center"/>
              <w:rPr>
                <w:rFonts w:cs="Times New Roman"/>
                <w:szCs w:val="28"/>
              </w:rPr>
            </w:pPr>
          </w:p>
        </w:tc>
        <w:tc>
          <w:tcPr>
            <w:tcW w:w="555" w:type="dxa"/>
            <w:vAlign w:val="center"/>
          </w:tcPr>
          <w:p w:rsidR="00DD7560" w:rsidRPr="00DD7560" w:rsidRDefault="00DD7560" w:rsidP="00DD7560">
            <w:pPr>
              <w:spacing w:line="240" w:lineRule="auto"/>
              <w:ind w:firstLine="0"/>
              <w:jc w:val="center"/>
              <w:rPr>
                <w:rFonts w:cs="Times New Roman"/>
                <w:szCs w:val="28"/>
              </w:rPr>
            </w:pPr>
          </w:p>
        </w:tc>
      </w:tr>
      <w:tr w:rsidR="00DD7560" w:rsidRPr="00DD7560" w:rsidTr="001162CC">
        <w:tc>
          <w:tcPr>
            <w:tcW w:w="484" w:type="dxa"/>
            <w:vAlign w:val="center"/>
          </w:tcPr>
          <w:p w:rsidR="00DD7560" w:rsidRPr="00DD7560" w:rsidRDefault="00DD7560" w:rsidP="00DD7560">
            <w:pPr>
              <w:numPr>
                <w:ilvl w:val="0"/>
                <w:numId w:val="30"/>
              </w:numPr>
              <w:spacing w:line="240" w:lineRule="auto"/>
              <w:ind w:left="357" w:hanging="357"/>
              <w:contextualSpacing/>
              <w:jc w:val="center"/>
              <w:rPr>
                <w:rFonts w:cs="Times New Roman"/>
                <w:szCs w:val="28"/>
              </w:rPr>
            </w:pPr>
          </w:p>
        </w:tc>
        <w:tc>
          <w:tcPr>
            <w:tcW w:w="5536" w:type="dxa"/>
            <w:vAlign w:val="center"/>
          </w:tcPr>
          <w:p w:rsidR="00DD7560" w:rsidRPr="00DD7560" w:rsidRDefault="00DD7560" w:rsidP="00DD7560">
            <w:pPr>
              <w:spacing w:line="240" w:lineRule="auto"/>
              <w:ind w:firstLine="0"/>
              <w:jc w:val="center"/>
              <w:rPr>
                <w:rFonts w:cs="Times New Roman"/>
                <w:szCs w:val="28"/>
              </w:rPr>
            </w:pPr>
            <w:r w:rsidRPr="00DD7560">
              <w:rPr>
                <w:rFonts w:cs="Times New Roman"/>
                <w:color w:val="000000"/>
                <w:szCs w:val="28"/>
                <w:shd w:val="clear" w:color="auto" w:fill="FFFFFF"/>
              </w:rPr>
              <w:t>Я буду считать, что достиг успеха</w:t>
            </w:r>
            <w:r w:rsidR="005062EA" w:rsidRPr="00DD7560">
              <w:rPr>
                <w:rFonts w:cs="Times New Roman"/>
                <w:color w:val="000000"/>
                <w:szCs w:val="28"/>
                <w:shd w:val="clear" w:color="auto" w:fill="FFFFFF"/>
              </w:rPr>
              <w:t xml:space="preserve"> в</w:t>
            </w:r>
            <w:r w:rsidR="005062EA">
              <w:rPr>
                <w:rFonts w:cs="Times New Roman"/>
                <w:color w:val="000000"/>
                <w:szCs w:val="28"/>
                <w:shd w:val="clear" w:color="auto" w:fill="FFFFFF"/>
              </w:rPr>
              <w:t> </w:t>
            </w:r>
            <w:r w:rsidR="005062EA" w:rsidRPr="00DD7560">
              <w:rPr>
                <w:rFonts w:cs="Times New Roman"/>
                <w:color w:val="000000"/>
                <w:szCs w:val="28"/>
                <w:shd w:val="clear" w:color="auto" w:fill="FFFFFF"/>
              </w:rPr>
              <w:t>к</w:t>
            </w:r>
            <w:r w:rsidRPr="00DD7560">
              <w:rPr>
                <w:rFonts w:cs="Times New Roman"/>
                <w:color w:val="000000"/>
                <w:szCs w:val="28"/>
                <w:shd w:val="clear" w:color="auto" w:fill="FFFFFF"/>
              </w:rPr>
              <w:t>арьере только тогда, когда стану руководителем высокого уровня</w:t>
            </w:r>
            <w:r w:rsidR="005062EA" w:rsidRPr="00DD7560">
              <w:rPr>
                <w:rFonts w:cs="Times New Roman"/>
                <w:color w:val="000000"/>
                <w:szCs w:val="28"/>
                <w:shd w:val="clear" w:color="auto" w:fill="FFFFFF"/>
              </w:rPr>
              <w:t xml:space="preserve"> в</w:t>
            </w:r>
            <w:r w:rsidR="005062EA">
              <w:rPr>
                <w:rFonts w:cs="Times New Roman"/>
                <w:color w:val="000000"/>
                <w:szCs w:val="28"/>
                <w:shd w:val="clear" w:color="auto" w:fill="FFFFFF"/>
              </w:rPr>
              <w:t> </w:t>
            </w:r>
            <w:r w:rsidR="005062EA" w:rsidRPr="00DD7560">
              <w:rPr>
                <w:rFonts w:cs="Times New Roman"/>
                <w:color w:val="000000"/>
                <w:szCs w:val="28"/>
                <w:shd w:val="clear" w:color="auto" w:fill="FFFFFF"/>
              </w:rPr>
              <w:t>с</w:t>
            </w:r>
            <w:r w:rsidRPr="00DD7560">
              <w:rPr>
                <w:rFonts w:cs="Times New Roman"/>
                <w:color w:val="000000"/>
                <w:szCs w:val="28"/>
                <w:shd w:val="clear" w:color="auto" w:fill="FFFFFF"/>
              </w:rPr>
              <w:t>олидной организации.</w:t>
            </w:r>
          </w:p>
        </w:tc>
        <w:tc>
          <w:tcPr>
            <w:tcW w:w="417" w:type="dxa"/>
            <w:vAlign w:val="center"/>
          </w:tcPr>
          <w:p w:rsidR="00DD7560" w:rsidRPr="00DD7560" w:rsidRDefault="00DD7560" w:rsidP="00DD7560">
            <w:pPr>
              <w:spacing w:line="240" w:lineRule="auto"/>
              <w:ind w:firstLine="0"/>
              <w:jc w:val="center"/>
              <w:rPr>
                <w:rFonts w:cs="Times New Roman"/>
                <w:szCs w:val="28"/>
              </w:rPr>
            </w:pPr>
          </w:p>
        </w:tc>
        <w:tc>
          <w:tcPr>
            <w:tcW w:w="417" w:type="dxa"/>
            <w:vAlign w:val="center"/>
          </w:tcPr>
          <w:p w:rsidR="00DD7560" w:rsidRPr="00DD7560" w:rsidRDefault="00DD7560" w:rsidP="00DD7560">
            <w:pPr>
              <w:spacing w:line="240" w:lineRule="auto"/>
              <w:ind w:firstLine="0"/>
              <w:jc w:val="center"/>
              <w:rPr>
                <w:rFonts w:cs="Times New Roman"/>
                <w:szCs w:val="28"/>
              </w:rPr>
            </w:pPr>
          </w:p>
        </w:tc>
        <w:tc>
          <w:tcPr>
            <w:tcW w:w="418" w:type="dxa"/>
            <w:vAlign w:val="center"/>
          </w:tcPr>
          <w:p w:rsidR="00DD7560" w:rsidRPr="00DD7560" w:rsidRDefault="00DD7560" w:rsidP="00DD7560">
            <w:pPr>
              <w:spacing w:line="240" w:lineRule="auto"/>
              <w:ind w:firstLine="0"/>
              <w:jc w:val="center"/>
              <w:rPr>
                <w:rFonts w:cs="Times New Roman"/>
                <w:szCs w:val="28"/>
              </w:rPr>
            </w:pPr>
          </w:p>
        </w:tc>
        <w:tc>
          <w:tcPr>
            <w:tcW w:w="420" w:type="dxa"/>
            <w:vAlign w:val="center"/>
          </w:tcPr>
          <w:p w:rsidR="00DD7560" w:rsidRPr="00DD7560" w:rsidRDefault="00DD7560" w:rsidP="00DD7560">
            <w:pPr>
              <w:spacing w:line="240" w:lineRule="auto"/>
              <w:ind w:firstLine="0"/>
              <w:jc w:val="center"/>
              <w:rPr>
                <w:rFonts w:cs="Times New Roman"/>
                <w:szCs w:val="28"/>
              </w:rPr>
            </w:pPr>
          </w:p>
        </w:tc>
        <w:tc>
          <w:tcPr>
            <w:tcW w:w="419" w:type="dxa"/>
            <w:vAlign w:val="center"/>
          </w:tcPr>
          <w:p w:rsidR="00DD7560" w:rsidRPr="00DD7560" w:rsidRDefault="00DD7560" w:rsidP="00DD7560">
            <w:pPr>
              <w:spacing w:line="240" w:lineRule="auto"/>
              <w:ind w:firstLine="0"/>
              <w:jc w:val="center"/>
              <w:rPr>
                <w:rFonts w:cs="Times New Roman"/>
                <w:szCs w:val="28"/>
              </w:rPr>
            </w:pPr>
          </w:p>
        </w:tc>
        <w:tc>
          <w:tcPr>
            <w:tcW w:w="419" w:type="dxa"/>
            <w:vAlign w:val="center"/>
          </w:tcPr>
          <w:p w:rsidR="00DD7560" w:rsidRPr="00DD7560" w:rsidRDefault="00DD7560" w:rsidP="00DD7560">
            <w:pPr>
              <w:spacing w:line="240" w:lineRule="auto"/>
              <w:ind w:firstLine="0"/>
              <w:jc w:val="center"/>
              <w:rPr>
                <w:rFonts w:cs="Times New Roman"/>
                <w:szCs w:val="28"/>
              </w:rPr>
            </w:pPr>
          </w:p>
        </w:tc>
        <w:tc>
          <w:tcPr>
            <w:tcW w:w="419" w:type="dxa"/>
            <w:vAlign w:val="center"/>
          </w:tcPr>
          <w:p w:rsidR="00DD7560" w:rsidRPr="00DD7560" w:rsidRDefault="00DD7560" w:rsidP="00DD7560">
            <w:pPr>
              <w:spacing w:line="240" w:lineRule="auto"/>
              <w:ind w:firstLine="0"/>
              <w:jc w:val="center"/>
              <w:rPr>
                <w:rFonts w:cs="Times New Roman"/>
                <w:szCs w:val="28"/>
              </w:rPr>
            </w:pPr>
          </w:p>
        </w:tc>
        <w:tc>
          <w:tcPr>
            <w:tcW w:w="420" w:type="dxa"/>
            <w:vAlign w:val="center"/>
          </w:tcPr>
          <w:p w:rsidR="00DD7560" w:rsidRPr="00DD7560" w:rsidRDefault="00DD7560" w:rsidP="00DD7560">
            <w:pPr>
              <w:spacing w:line="240" w:lineRule="auto"/>
              <w:ind w:firstLine="0"/>
              <w:jc w:val="center"/>
              <w:rPr>
                <w:rFonts w:cs="Times New Roman"/>
                <w:szCs w:val="28"/>
              </w:rPr>
            </w:pPr>
          </w:p>
        </w:tc>
        <w:tc>
          <w:tcPr>
            <w:tcW w:w="419" w:type="dxa"/>
            <w:vAlign w:val="center"/>
          </w:tcPr>
          <w:p w:rsidR="00DD7560" w:rsidRPr="00DD7560" w:rsidRDefault="00DD7560" w:rsidP="00DD7560">
            <w:pPr>
              <w:spacing w:line="240" w:lineRule="auto"/>
              <w:ind w:firstLine="0"/>
              <w:jc w:val="center"/>
              <w:rPr>
                <w:rFonts w:cs="Times New Roman"/>
                <w:szCs w:val="28"/>
              </w:rPr>
            </w:pPr>
          </w:p>
        </w:tc>
        <w:tc>
          <w:tcPr>
            <w:tcW w:w="555" w:type="dxa"/>
            <w:vAlign w:val="center"/>
          </w:tcPr>
          <w:p w:rsidR="00DD7560" w:rsidRPr="00DD7560" w:rsidRDefault="00DD7560" w:rsidP="00DD7560">
            <w:pPr>
              <w:spacing w:line="240" w:lineRule="auto"/>
              <w:ind w:firstLine="0"/>
              <w:jc w:val="center"/>
              <w:rPr>
                <w:rFonts w:cs="Times New Roman"/>
                <w:szCs w:val="28"/>
              </w:rPr>
            </w:pPr>
          </w:p>
        </w:tc>
      </w:tr>
      <w:tr w:rsidR="00DD7560" w:rsidRPr="00DD7560" w:rsidTr="001162CC">
        <w:tc>
          <w:tcPr>
            <w:tcW w:w="484" w:type="dxa"/>
            <w:vAlign w:val="center"/>
          </w:tcPr>
          <w:p w:rsidR="00DD7560" w:rsidRPr="00DD7560" w:rsidRDefault="00DD7560" w:rsidP="00DD7560">
            <w:pPr>
              <w:numPr>
                <w:ilvl w:val="0"/>
                <w:numId w:val="30"/>
              </w:numPr>
              <w:spacing w:line="240" w:lineRule="auto"/>
              <w:ind w:left="357" w:hanging="357"/>
              <w:contextualSpacing/>
              <w:jc w:val="center"/>
              <w:rPr>
                <w:rFonts w:cs="Times New Roman"/>
                <w:szCs w:val="28"/>
              </w:rPr>
            </w:pPr>
          </w:p>
        </w:tc>
        <w:tc>
          <w:tcPr>
            <w:tcW w:w="5536" w:type="dxa"/>
            <w:vAlign w:val="center"/>
          </w:tcPr>
          <w:p w:rsidR="00DD7560" w:rsidRPr="00DD7560" w:rsidRDefault="00DD7560" w:rsidP="00DD7560">
            <w:pPr>
              <w:spacing w:line="240" w:lineRule="auto"/>
              <w:ind w:firstLine="0"/>
              <w:jc w:val="center"/>
              <w:rPr>
                <w:rFonts w:cs="Times New Roman"/>
                <w:szCs w:val="28"/>
              </w:rPr>
            </w:pPr>
            <w:r w:rsidRPr="00DD7560">
              <w:rPr>
                <w:rFonts w:cs="Times New Roman"/>
                <w:color w:val="000000"/>
                <w:szCs w:val="28"/>
                <w:shd w:val="clear" w:color="auto" w:fill="FFFFFF"/>
              </w:rPr>
              <w:t>Я</w:t>
            </w:r>
            <w:r w:rsidR="005062EA" w:rsidRPr="00DD7560">
              <w:rPr>
                <w:rFonts w:cs="Times New Roman"/>
                <w:color w:val="000000"/>
                <w:szCs w:val="28"/>
                <w:shd w:val="clear" w:color="auto" w:fill="FFFFFF"/>
              </w:rPr>
              <w:t xml:space="preserve"> не</w:t>
            </w:r>
            <w:r w:rsidR="005062EA">
              <w:rPr>
                <w:rFonts w:cs="Times New Roman"/>
                <w:color w:val="000000"/>
                <w:szCs w:val="28"/>
                <w:shd w:val="clear" w:color="auto" w:fill="FFFFFF"/>
              </w:rPr>
              <w:t> </w:t>
            </w:r>
            <w:r w:rsidR="005062EA" w:rsidRPr="00DD7560">
              <w:rPr>
                <w:rFonts w:cs="Times New Roman"/>
                <w:color w:val="000000"/>
                <w:szCs w:val="28"/>
                <w:shd w:val="clear" w:color="auto" w:fill="FFFFFF"/>
              </w:rPr>
              <w:t>х</w:t>
            </w:r>
            <w:r w:rsidRPr="00DD7560">
              <w:rPr>
                <w:rFonts w:cs="Times New Roman"/>
                <w:color w:val="000000"/>
                <w:szCs w:val="28"/>
                <w:shd w:val="clear" w:color="auto" w:fill="FFFFFF"/>
              </w:rPr>
              <w:t>очу, чтобы меня стесняла какая-нибудь организация или мир бизнеса.</w:t>
            </w:r>
          </w:p>
        </w:tc>
        <w:tc>
          <w:tcPr>
            <w:tcW w:w="417" w:type="dxa"/>
            <w:vAlign w:val="center"/>
          </w:tcPr>
          <w:p w:rsidR="00DD7560" w:rsidRPr="00DD7560" w:rsidRDefault="00DD7560" w:rsidP="00DD7560">
            <w:pPr>
              <w:spacing w:line="240" w:lineRule="auto"/>
              <w:ind w:firstLine="0"/>
              <w:jc w:val="center"/>
              <w:rPr>
                <w:rFonts w:cs="Times New Roman"/>
                <w:szCs w:val="28"/>
              </w:rPr>
            </w:pPr>
          </w:p>
        </w:tc>
        <w:tc>
          <w:tcPr>
            <w:tcW w:w="417" w:type="dxa"/>
            <w:vAlign w:val="center"/>
          </w:tcPr>
          <w:p w:rsidR="00DD7560" w:rsidRPr="00DD7560" w:rsidRDefault="00DD7560" w:rsidP="00DD7560">
            <w:pPr>
              <w:spacing w:line="240" w:lineRule="auto"/>
              <w:ind w:firstLine="0"/>
              <w:jc w:val="center"/>
              <w:rPr>
                <w:rFonts w:cs="Times New Roman"/>
                <w:szCs w:val="28"/>
              </w:rPr>
            </w:pPr>
          </w:p>
        </w:tc>
        <w:tc>
          <w:tcPr>
            <w:tcW w:w="418" w:type="dxa"/>
            <w:vAlign w:val="center"/>
          </w:tcPr>
          <w:p w:rsidR="00DD7560" w:rsidRPr="00DD7560" w:rsidRDefault="00DD7560" w:rsidP="00DD7560">
            <w:pPr>
              <w:spacing w:line="240" w:lineRule="auto"/>
              <w:ind w:firstLine="0"/>
              <w:jc w:val="center"/>
              <w:rPr>
                <w:rFonts w:cs="Times New Roman"/>
                <w:szCs w:val="28"/>
              </w:rPr>
            </w:pPr>
          </w:p>
        </w:tc>
        <w:tc>
          <w:tcPr>
            <w:tcW w:w="420" w:type="dxa"/>
            <w:vAlign w:val="center"/>
          </w:tcPr>
          <w:p w:rsidR="00DD7560" w:rsidRPr="00DD7560" w:rsidRDefault="00DD7560" w:rsidP="00DD7560">
            <w:pPr>
              <w:spacing w:line="240" w:lineRule="auto"/>
              <w:ind w:firstLine="0"/>
              <w:jc w:val="center"/>
              <w:rPr>
                <w:rFonts w:cs="Times New Roman"/>
                <w:szCs w:val="28"/>
              </w:rPr>
            </w:pPr>
          </w:p>
        </w:tc>
        <w:tc>
          <w:tcPr>
            <w:tcW w:w="419" w:type="dxa"/>
            <w:vAlign w:val="center"/>
          </w:tcPr>
          <w:p w:rsidR="00DD7560" w:rsidRPr="00DD7560" w:rsidRDefault="00DD7560" w:rsidP="00DD7560">
            <w:pPr>
              <w:spacing w:line="240" w:lineRule="auto"/>
              <w:ind w:firstLine="0"/>
              <w:jc w:val="center"/>
              <w:rPr>
                <w:rFonts w:cs="Times New Roman"/>
                <w:szCs w:val="28"/>
              </w:rPr>
            </w:pPr>
          </w:p>
        </w:tc>
        <w:tc>
          <w:tcPr>
            <w:tcW w:w="419" w:type="dxa"/>
            <w:vAlign w:val="center"/>
          </w:tcPr>
          <w:p w:rsidR="00DD7560" w:rsidRPr="00DD7560" w:rsidRDefault="00DD7560" w:rsidP="00DD7560">
            <w:pPr>
              <w:spacing w:line="240" w:lineRule="auto"/>
              <w:ind w:firstLine="0"/>
              <w:jc w:val="center"/>
              <w:rPr>
                <w:rFonts w:cs="Times New Roman"/>
                <w:szCs w:val="28"/>
              </w:rPr>
            </w:pPr>
          </w:p>
        </w:tc>
        <w:tc>
          <w:tcPr>
            <w:tcW w:w="419" w:type="dxa"/>
            <w:vAlign w:val="center"/>
          </w:tcPr>
          <w:p w:rsidR="00DD7560" w:rsidRPr="00DD7560" w:rsidRDefault="00DD7560" w:rsidP="00DD7560">
            <w:pPr>
              <w:spacing w:line="240" w:lineRule="auto"/>
              <w:ind w:firstLine="0"/>
              <w:jc w:val="center"/>
              <w:rPr>
                <w:rFonts w:cs="Times New Roman"/>
                <w:szCs w:val="28"/>
              </w:rPr>
            </w:pPr>
          </w:p>
        </w:tc>
        <w:tc>
          <w:tcPr>
            <w:tcW w:w="420" w:type="dxa"/>
            <w:vAlign w:val="center"/>
          </w:tcPr>
          <w:p w:rsidR="00DD7560" w:rsidRPr="00DD7560" w:rsidRDefault="00DD7560" w:rsidP="00DD7560">
            <w:pPr>
              <w:spacing w:line="240" w:lineRule="auto"/>
              <w:ind w:firstLine="0"/>
              <w:jc w:val="center"/>
              <w:rPr>
                <w:rFonts w:cs="Times New Roman"/>
                <w:szCs w:val="28"/>
              </w:rPr>
            </w:pPr>
          </w:p>
        </w:tc>
        <w:tc>
          <w:tcPr>
            <w:tcW w:w="419" w:type="dxa"/>
            <w:vAlign w:val="center"/>
          </w:tcPr>
          <w:p w:rsidR="00DD7560" w:rsidRPr="00DD7560" w:rsidRDefault="00DD7560" w:rsidP="00DD7560">
            <w:pPr>
              <w:spacing w:line="240" w:lineRule="auto"/>
              <w:ind w:firstLine="0"/>
              <w:jc w:val="center"/>
              <w:rPr>
                <w:rFonts w:cs="Times New Roman"/>
                <w:szCs w:val="28"/>
              </w:rPr>
            </w:pPr>
          </w:p>
        </w:tc>
        <w:tc>
          <w:tcPr>
            <w:tcW w:w="555" w:type="dxa"/>
            <w:vAlign w:val="center"/>
          </w:tcPr>
          <w:p w:rsidR="00DD7560" w:rsidRPr="00DD7560" w:rsidRDefault="00DD7560" w:rsidP="00DD7560">
            <w:pPr>
              <w:spacing w:line="240" w:lineRule="auto"/>
              <w:ind w:firstLine="0"/>
              <w:jc w:val="center"/>
              <w:rPr>
                <w:rFonts w:cs="Times New Roman"/>
                <w:szCs w:val="28"/>
              </w:rPr>
            </w:pPr>
          </w:p>
        </w:tc>
      </w:tr>
      <w:tr w:rsidR="00DD7560" w:rsidRPr="00DD7560" w:rsidTr="001162CC">
        <w:tc>
          <w:tcPr>
            <w:tcW w:w="484" w:type="dxa"/>
            <w:vAlign w:val="center"/>
          </w:tcPr>
          <w:p w:rsidR="00DD7560" w:rsidRPr="00DD7560" w:rsidRDefault="00DD7560" w:rsidP="00DD7560">
            <w:pPr>
              <w:numPr>
                <w:ilvl w:val="0"/>
                <w:numId w:val="30"/>
              </w:numPr>
              <w:spacing w:line="240" w:lineRule="auto"/>
              <w:ind w:left="357" w:hanging="357"/>
              <w:contextualSpacing/>
              <w:jc w:val="center"/>
              <w:rPr>
                <w:rFonts w:cs="Times New Roman"/>
                <w:szCs w:val="28"/>
              </w:rPr>
            </w:pPr>
          </w:p>
        </w:tc>
        <w:tc>
          <w:tcPr>
            <w:tcW w:w="5536" w:type="dxa"/>
            <w:vAlign w:val="center"/>
          </w:tcPr>
          <w:p w:rsidR="00DD7560" w:rsidRPr="00DD7560" w:rsidRDefault="00DD7560" w:rsidP="00DD7560">
            <w:pPr>
              <w:spacing w:line="240" w:lineRule="auto"/>
              <w:ind w:firstLine="0"/>
              <w:jc w:val="center"/>
              <w:rPr>
                <w:rFonts w:cs="Times New Roman"/>
                <w:szCs w:val="28"/>
              </w:rPr>
            </w:pPr>
            <w:r w:rsidRPr="00DD7560">
              <w:rPr>
                <w:rFonts w:cs="Times New Roman"/>
                <w:color w:val="000000"/>
                <w:szCs w:val="28"/>
                <w:shd w:val="clear" w:color="auto" w:fill="FFFFFF"/>
              </w:rPr>
              <w:t>Я предпочёл</w:t>
            </w:r>
            <w:r w:rsidR="005062EA" w:rsidRPr="00DD7560">
              <w:rPr>
                <w:rFonts w:cs="Times New Roman"/>
                <w:color w:val="000000"/>
                <w:szCs w:val="28"/>
                <w:shd w:val="clear" w:color="auto" w:fill="FFFFFF"/>
              </w:rPr>
              <w:t xml:space="preserve"> бы</w:t>
            </w:r>
            <w:r w:rsidR="005062EA">
              <w:rPr>
                <w:rFonts w:cs="Times New Roman"/>
                <w:color w:val="000000"/>
                <w:szCs w:val="28"/>
                <w:shd w:val="clear" w:color="auto" w:fill="FFFFFF"/>
              </w:rPr>
              <w:t> </w:t>
            </w:r>
            <w:r w:rsidR="005062EA" w:rsidRPr="00DD7560">
              <w:rPr>
                <w:rFonts w:cs="Times New Roman"/>
                <w:color w:val="000000"/>
                <w:szCs w:val="28"/>
                <w:shd w:val="clear" w:color="auto" w:fill="FFFFFF"/>
              </w:rPr>
              <w:t>р</w:t>
            </w:r>
            <w:r w:rsidRPr="00DD7560">
              <w:rPr>
                <w:rFonts w:cs="Times New Roman"/>
                <w:color w:val="000000"/>
                <w:szCs w:val="28"/>
                <w:shd w:val="clear" w:color="auto" w:fill="FFFFFF"/>
              </w:rPr>
              <w:t>аботать</w:t>
            </w:r>
            <w:r w:rsidR="005062EA" w:rsidRPr="00DD7560">
              <w:rPr>
                <w:rFonts w:cs="Times New Roman"/>
                <w:color w:val="000000"/>
                <w:szCs w:val="28"/>
                <w:shd w:val="clear" w:color="auto" w:fill="FFFFFF"/>
              </w:rPr>
              <w:t xml:space="preserve"> в</w:t>
            </w:r>
            <w:r w:rsidR="005062EA">
              <w:rPr>
                <w:rFonts w:cs="Times New Roman"/>
                <w:color w:val="000000"/>
                <w:szCs w:val="28"/>
                <w:shd w:val="clear" w:color="auto" w:fill="FFFFFF"/>
              </w:rPr>
              <w:t> </w:t>
            </w:r>
            <w:r w:rsidR="005062EA" w:rsidRPr="00DD7560">
              <w:rPr>
                <w:rFonts w:cs="Times New Roman"/>
                <w:color w:val="000000"/>
                <w:szCs w:val="28"/>
                <w:shd w:val="clear" w:color="auto" w:fill="FFFFFF"/>
              </w:rPr>
              <w:t>о</w:t>
            </w:r>
            <w:r w:rsidRPr="00DD7560">
              <w:rPr>
                <w:rFonts w:cs="Times New Roman"/>
                <w:color w:val="000000"/>
                <w:szCs w:val="28"/>
                <w:shd w:val="clear" w:color="auto" w:fill="FFFFFF"/>
              </w:rPr>
              <w:t>рганизации, которая обеспечивает длительный контракт.</w:t>
            </w:r>
          </w:p>
        </w:tc>
        <w:tc>
          <w:tcPr>
            <w:tcW w:w="417" w:type="dxa"/>
            <w:vAlign w:val="center"/>
          </w:tcPr>
          <w:p w:rsidR="00DD7560" w:rsidRPr="00DD7560" w:rsidRDefault="00DD7560" w:rsidP="00DD7560">
            <w:pPr>
              <w:spacing w:line="240" w:lineRule="auto"/>
              <w:ind w:firstLine="0"/>
              <w:jc w:val="center"/>
              <w:rPr>
                <w:rFonts w:cs="Times New Roman"/>
                <w:szCs w:val="28"/>
              </w:rPr>
            </w:pPr>
          </w:p>
        </w:tc>
        <w:tc>
          <w:tcPr>
            <w:tcW w:w="417" w:type="dxa"/>
            <w:vAlign w:val="center"/>
          </w:tcPr>
          <w:p w:rsidR="00DD7560" w:rsidRPr="00DD7560" w:rsidRDefault="00DD7560" w:rsidP="00DD7560">
            <w:pPr>
              <w:spacing w:line="240" w:lineRule="auto"/>
              <w:ind w:firstLine="0"/>
              <w:jc w:val="center"/>
              <w:rPr>
                <w:rFonts w:cs="Times New Roman"/>
                <w:szCs w:val="28"/>
              </w:rPr>
            </w:pPr>
          </w:p>
        </w:tc>
        <w:tc>
          <w:tcPr>
            <w:tcW w:w="418" w:type="dxa"/>
            <w:vAlign w:val="center"/>
          </w:tcPr>
          <w:p w:rsidR="00DD7560" w:rsidRPr="00DD7560" w:rsidRDefault="00DD7560" w:rsidP="00DD7560">
            <w:pPr>
              <w:spacing w:line="240" w:lineRule="auto"/>
              <w:ind w:firstLine="0"/>
              <w:jc w:val="center"/>
              <w:rPr>
                <w:rFonts w:cs="Times New Roman"/>
                <w:szCs w:val="28"/>
              </w:rPr>
            </w:pPr>
          </w:p>
        </w:tc>
        <w:tc>
          <w:tcPr>
            <w:tcW w:w="420" w:type="dxa"/>
            <w:vAlign w:val="center"/>
          </w:tcPr>
          <w:p w:rsidR="00DD7560" w:rsidRPr="00DD7560" w:rsidRDefault="00DD7560" w:rsidP="00DD7560">
            <w:pPr>
              <w:spacing w:line="240" w:lineRule="auto"/>
              <w:ind w:firstLine="0"/>
              <w:jc w:val="center"/>
              <w:rPr>
                <w:rFonts w:cs="Times New Roman"/>
                <w:szCs w:val="28"/>
              </w:rPr>
            </w:pPr>
          </w:p>
        </w:tc>
        <w:tc>
          <w:tcPr>
            <w:tcW w:w="419" w:type="dxa"/>
            <w:vAlign w:val="center"/>
          </w:tcPr>
          <w:p w:rsidR="00DD7560" w:rsidRPr="00DD7560" w:rsidRDefault="00DD7560" w:rsidP="00DD7560">
            <w:pPr>
              <w:spacing w:line="240" w:lineRule="auto"/>
              <w:ind w:firstLine="0"/>
              <w:jc w:val="center"/>
              <w:rPr>
                <w:rFonts w:cs="Times New Roman"/>
                <w:szCs w:val="28"/>
              </w:rPr>
            </w:pPr>
          </w:p>
        </w:tc>
        <w:tc>
          <w:tcPr>
            <w:tcW w:w="419" w:type="dxa"/>
            <w:vAlign w:val="center"/>
          </w:tcPr>
          <w:p w:rsidR="00DD7560" w:rsidRPr="00DD7560" w:rsidRDefault="00DD7560" w:rsidP="00DD7560">
            <w:pPr>
              <w:spacing w:line="240" w:lineRule="auto"/>
              <w:ind w:firstLine="0"/>
              <w:jc w:val="center"/>
              <w:rPr>
                <w:rFonts w:cs="Times New Roman"/>
                <w:szCs w:val="28"/>
              </w:rPr>
            </w:pPr>
          </w:p>
        </w:tc>
        <w:tc>
          <w:tcPr>
            <w:tcW w:w="419" w:type="dxa"/>
            <w:vAlign w:val="center"/>
          </w:tcPr>
          <w:p w:rsidR="00DD7560" w:rsidRPr="00DD7560" w:rsidRDefault="00DD7560" w:rsidP="00DD7560">
            <w:pPr>
              <w:spacing w:line="240" w:lineRule="auto"/>
              <w:ind w:firstLine="0"/>
              <w:jc w:val="center"/>
              <w:rPr>
                <w:rFonts w:cs="Times New Roman"/>
                <w:szCs w:val="28"/>
              </w:rPr>
            </w:pPr>
          </w:p>
        </w:tc>
        <w:tc>
          <w:tcPr>
            <w:tcW w:w="420" w:type="dxa"/>
            <w:vAlign w:val="center"/>
          </w:tcPr>
          <w:p w:rsidR="00DD7560" w:rsidRPr="00DD7560" w:rsidRDefault="00DD7560" w:rsidP="00DD7560">
            <w:pPr>
              <w:spacing w:line="240" w:lineRule="auto"/>
              <w:ind w:firstLine="0"/>
              <w:jc w:val="center"/>
              <w:rPr>
                <w:rFonts w:cs="Times New Roman"/>
                <w:szCs w:val="28"/>
              </w:rPr>
            </w:pPr>
          </w:p>
        </w:tc>
        <w:tc>
          <w:tcPr>
            <w:tcW w:w="419" w:type="dxa"/>
            <w:vAlign w:val="center"/>
          </w:tcPr>
          <w:p w:rsidR="00DD7560" w:rsidRPr="00DD7560" w:rsidRDefault="00DD7560" w:rsidP="00DD7560">
            <w:pPr>
              <w:spacing w:line="240" w:lineRule="auto"/>
              <w:ind w:firstLine="0"/>
              <w:jc w:val="center"/>
              <w:rPr>
                <w:rFonts w:cs="Times New Roman"/>
                <w:szCs w:val="28"/>
              </w:rPr>
            </w:pPr>
          </w:p>
        </w:tc>
        <w:tc>
          <w:tcPr>
            <w:tcW w:w="555" w:type="dxa"/>
            <w:vAlign w:val="center"/>
          </w:tcPr>
          <w:p w:rsidR="00DD7560" w:rsidRPr="00DD7560" w:rsidRDefault="00DD7560" w:rsidP="00DD7560">
            <w:pPr>
              <w:spacing w:line="240" w:lineRule="auto"/>
              <w:ind w:firstLine="0"/>
              <w:jc w:val="center"/>
              <w:rPr>
                <w:rFonts w:cs="Times New Roman"/>
                <w:szCs w:val="28"/>
              </w:rPr>
            </w:pPr>
          </w:p>
        </w:tc>
      </w:tr>
      <w:tr w:rsidR="00DD7560" w:rsidRPr="00DD7560" w:rsidTr="001162CC">
        <w:tc>
          <w:tcPr>
            <w:tcW w:w="484" w:type="dxa"/>
            <w:vAlign w:val="center"/>
          </w:tcPr>
          <w:p w:rsidR="00DD7560" w:rsidRPr="00DD7560" w:rsidRDefault="00DD7560" w:rsidP="00DD7560">
            <w:pPr>
              <w:numPr>
                <w:ilvl w:val="0"/>
                <w:numId w:val="30"/>
              </w:numPr>
              <w:spacing w:line="240" w:lineRule="auto"/>
              <w:ind w:left="357" w:hanging="357"/>
              <w:contextualSpacing/>
              <w:jc w:val="center"/>
              <w:rPr>
                <w:rFonts w:cs="Times New Roman"/>
                <w:szCs w:val="28"/>
              </w:rPr>
            </w:pPr>
          </w:p>
        </w:tc>
        <w:tc>
          <w:tcPr>
            <w:tcW w:w="5536" w:type="dxa"/>
            <w:vAlign w:val="center"/>
          </w:tcPr>
          <w:p w:rsidR="00DD7560" w:rsidRPr="00DD7560" w:rsidRDefault="00DD7560" w:rsidP="00DD7560">
            <w:pPr>
              <w:spacing w:line="240" w:lineRule="auto"/>
              <w:ind w:firstLine="0"/>
              <w:jc w:val="center"/>
              <w:rPr>
                <w:rFonts w:cs="Times New Roman"/>
                <w:szCs w:val="28"/>
              </w:rPr>
            </w:pPr>
            <w:r w:rsidRPr="00DD7560">
              <w:rPr>
                <w:rFonts w:cs="Times New Roman"/>
                <w:color w:val="000000"/>
                <w:szCs w:val="28"/>
                <w:shd w:val="clear" w:color="auto" w:fill="FFFFFF"/>
              </w:rPr>
              <w:t>Я хотел</w:t>
            </w:r>
            <w:r w:rsidR="005062EA" w:rsidRPr="00DD7560">
              <w:rPr>
                <w:rFonts w:cs="Times New Roman"/>
                <w:color w:val="000000"/>
                <w:szCs w:val="28"/>
                <w:shd w:val="clear" w:color="auto" w:fill="FFFFFF"/>
              </w:rPr>
              <w:t xml:space="preserve"> бы</w:t>
            </w:r>
            <w:r w:rsidR="005062EA">
              <w:rPr>
                <w:rFonts w:cs="Times New Roman"/>
                <w:color w:val="000000"/>
                <w:szCs w:val="28"/>
                <w:shd w:val="clear" w:color="auto" w:fill="FFFFFF"/>
              </w:rPr>
              <w:t> </w:t>
            </w:r>
            <w:r w:rsidR="005062EA" w:rsidRPr="00DD7560">
              <w:rPr>
                <w:rFonts w:cs="Times New Roman"/>
                <w:color w:val="000000"/>
                <w:szCs w:val="28"/>
                <w:shd w:val="clear" w:color="auto" w:fill="FFFFFF"/>
              </w:rPr>
              <w:t>п</w:t>
            </w:r>
            <w:r w:rsidRPr="00DD7560">
              <w:rPr>
                <w:rFonts w:cs="Times New Roman"/>
                <w:color w:val="000000"/>
                <w:szCs w:val="28"/>
                <w:shd w:val="clear" w:color="auto" w:fill="FFFFFF"/>
              </w:rPr>
              <w:t>освятить свою карьеру достижению важной</w:t>
            </w:r>
            <w:r w:rsidR="005062EA" w:rsidRPr="00DD7560">
              <w:rPr>
                <w:rFonts w:cs="Times New Roman"/>
                <w:color w:val="000000"/>
                <w:szCs w:val="28"/>
                <w:shd w:val="clear" w:color="auto" w:fill="FFFFFF"/>
              </w:rPr>
              <w:t xml:space="preserve"> и</w:t>
            </w:r>
            <w:r w:rsidR="005062EA">
              <w:rPr>
                <w:rFonts w:cs="Times New Roman"/>
                <w:color w:val="000000"/>
                <w:szCs w:val="28"/>
                <w:shd w:val="clear" w:color="auto" w:fill="FFFFFF"/>
              </w:rPr>
              <w:t> </w:t>
            </w:r>
            <w:r w:rsidR="005062EA" w:rsidRPr="00DD7560">
              <w:rPr>
                <w:rFonts w:cs="Times New Roman"/>
                <w:color w:val="000000"/>
                <w:szCs w:val="28"/>
                <w:shd w:val="clear" w:color="auto" w:fill="FFFFFF"/>
              </w:rPr>
              <w:t>п</w:t>
            </w:r>
            <w:r w:rsidRPr="00DD7560">
              <w:rPr>
                <w:rFonts w:cs="Times New Roman"/>
                <w:color w:val="000000"/>
                <w:szCs w:val="28"/>
                <w:shd w:val="clear" w:color="auto" w:fill="FFFFFF"/>
              </w:rPr>
              <w:t>олезной цели.</w:t>
            </w:r>
          </w:p>
        </w:tc>
        <w:tc>
          <w:tcPr>
            <w:tcW w:w="417" w:type="dxa"/>
            <w:vAlign w:val="center"/>
          </w:tcPr>
          <w:p w:rsidR="00DD7560" w:rsidRPr="00DD7560" w:rsidRDefault="00DD7560" w:rsidP="00DD7560">
            <w:pPr>
              <w:spacing w:line="240" w:lineRule="auto"/>
              <w:ind w:firstLine="0"/>
              <w:jc w:val="center"/>
              <w:rPr>
                <w:rFonts w:cs="Times New Roman"/>
                <w:szCs w:val="28"/>
              </w:rPr>
            </w:pPr>
          </w:p>
        </w:tc>
        <w:tc>
          <w:tcPr>
            <w:tcW w:w="417" w:type="dxa"/>
            <w:vAlign w:val="center"/>
          </w:tcPr>
          <w:p w:rsidR="00DD7560" w:rsidRPr="00DD7560" w:rsidRDefault="00DD7560" w:rsidP="00DD7560">
            <w:pPr>
              <w:spacing w:line="240" w:lineRule="auto"/>
              <w:ind w:firstLine="0"/>
              <w:jc w:val="center"/>
              <w:rPr>
                <w:rFonts w:cs="Times New Roman"/>
                <w:szCs w:val="28"/>
              </w:rPr>
            </w:pPr>
          </w:p>
        </w:tc>
        <w:tc>
          <w:tcPr>
            <w:tcW w:w="418" w:type="dxa"/>
            <w:vAlign w:val="center"/>
          </w:tcPr>
          <w:p w:rsidR="00DD7560" w:rsidRPr="00DD7560" w:rsidRDefault="00DD7560" w:rsidP="00DD7560">
            <w:pPr>
              <w:spacing w:line="240" w:lineRule="auto"/>
              <w:ind w:firstLine="0"/>
              <w:jc w:val="center"/>
              <w:rPr>
                <w:rFonts w:cs="Times New Roman"/>
                <w:szCs w:val="28"/>
              </w:rPr>
            </w:pPr>
          </w:p>
        </w:tc>
        <w:tc>
          <w:tcPr>
            <w:tcW w:w="420" w:type="dxa"/>
            <w:vAlign w:val="center"/>
          </w:tcPr>
          <w:p w:rsidR="00DD7560" w:rsidRPr="00DD7560" w:rsidRDefault="00DD7560" w:rsidP="00DD7560">
            <w:pPr>
              <w:spacing w:line="240" w:lineRule="auto"/>
              <w:ind w:firstLine="0"/>
              <w:jc w:val="center"/>
              <w:rPr>
                <w:rFonts w:cs="Times New Roman"/>
                <w:szCs w:val="28"/>
              </w:rPr>
            </w:pPr>
          </w:p>
        </w:tc>
        <w:tc>
          <w:tcPr>
            <w:tcW w:w="419" w:type="dxa"/>
            <w:vAlign w:val="center"/>
          </w:tcPr>
          <w:p w:rsidR="00DD7560" w:rsidRPr="00DD7560" w:rsidRDefault="00DD7560" w:rsidP="00DD7560">
            <w:pPr>
              <w:spacing w:line="240" w:lineRule="auto"/>
              <w:ind w:firstLine="0"/>
              <w:jc w:val="center"/>
              <w:rPr>
                <w:rFonts w:cs="Times New Roman"/>
                <w:szCs w:val="28"/>
              </w:rPr>
            </w:pPr>
          </w:p>
        </w:tc>
        <w:tc>
          <w:tcPr>
            <w:tcW w:w="419" w:type="dxa"/>
            <w:vAlign w:val="center"/>
          </w:tcPr>
          <w:p w:rsidR="00DD7560" w:rsidRPr="00DD7560" w:rsidRDefault="00DD7560" w:rsidP="00DD7560">
            <w:pPr>
              <w:spacing w:line="240" w:lineRule="auto"/>
              <w:ind w:firstLine="0"/>
              <w:jc w:val="center"/>
              <w:rPr>
                <w:rFonts w:cs="Times New Roman"/>
                <w:szCs w:val="28"/>
              </w:rPr>
            </w:pPr>
          </w:p>
        </w:tc>
        <w:tc>
          <w:tcPr>
            <w:tcW w:w="419" w:type="dxa"/>
            <w:vAlign w:val="center"/>
          </w:tcPr>
          <w:p w:rsidR="00DD7560" w:rsidRPr="00DD7560" w:rsidRDefault="00DD7560" w:rsidP="00DD7560">
            <w:pPr>
              <w:spacing w:line="240" w:lineRule="auto"/>
              <w:ind w:firstLine="0"/>
              <w:jc w:val="center"/>
              <w:rPr>
                <w:rFonts w:cs="Times New Roman"/>
                <w:szCs w:val="28"/>
              </w:rPr>
            </w:pPr>
          </w:p>
        </w:tc>
        <w:tc>
          <w:tcPr>
            <w:tcW w:w="420" w:type="dxa"/>
            <w:vAlign w:val="center"/>
          </w:tcPr>
          <w:p w:rsidR="00DD7560" w:rsidRPr="00DD7560" w:rsidRDefault="00DD7560" w:rsidP="00DD7560">
            <w:pPr>
              <w:spacing w:line="240" w:lineRule="auto"/>
              <w:ind w:firstLine="0"/>
              <w:jc w:val="center"/>
              <w:rPr>
                <w:rFonts w:cs="Times New Roman"/>
                <w:szCs w:val="28"/>
              </w:rPr>
            </w:pPr>
          </w:p>
        </w:tc>
        <w:tc>
          <w:tcPr>
            <w:tcW w:w="419" w:type="dxa"/>
            <w:vAlign w:val="center"/>
          </w:tcPr>
          <w:p w:rsidR="00DD7560" w:rsidRPr="00DD7560" w:rsidRDefault="00DD7560" w:rsidP="00DD7560">
            <w:pPr>
              <w:spacing w:line="240" w:lineRule="auto"/>
              <w:ind w:firstLine="0"/>
              <w:jc w:val="center"/>
              <w:rPr>
                <w:rFonts w:cs="Times New Roman"/>
                <w:szCs w:val="28"/>
              </w:rPr>
            </w:pPr>
          </w:p>
        </w:tc>
        <w:tc>
          <w:tcPr>
            <w:tcW w:w="555" w:type="dxa"/>
            <w:vAlign w:val="center"/>
          </w:tcPr>
          <w:p w:rsidR="00DD7560" w:rsidRPr="00DD7560" w:rsidRDefault="00DD7560" w:rsidP="00DD7560">
            <w:pPr>
              <w:spacing w:line="240" w:lineRule="auto"/>
              <w:ind w:firstLine="0"/>
              <w:jc w:val="center"/>
              <w:rPr>
                <w:rFonts w:cs="Times New Roman"/>
                <w:szCs w:val="28"/>
              </w:rPr>
            </w:pPr>
          </w:p>
        </w:tc>
      </w:tr>
      <w:tr w:rsidR="00DD7560" w:rsidRPr="00DD7560" w:rsidTr="001162CC">
        <w:tc>
          <w:tcPr>
            <w:tcW w:w="484" w:type="dxa"/>
            <w:vAlign w:val="center"/>
          </w:tcPr>
          <w:p w:rsidR="00DD7560" w:rsidRPr="00DD7560" w:rsidRDefault="00DD7560" w:rsidP="00DD7560">
            <w:pPr>
              <w:numPr>
                <w:ilvl w:val="0"/>
                <w:numId w:val="30"/>
              </w:numPr>
              <w:spacing w:line="240" w:lineRule="auto"/>
              <w:ind w:left="357" w:hanging="357"/>
              <w:contextualSpacing/>
              <w:jc w:val="center"/>
              <w:rPr>
                <w:rFonts w:cs="Times New Roman"/>
                <w:szCs w:val="28"/>
              </w:rPr>
            </w:pPr>
          </w:p>
        </w:tc>
        <w:tc>
          <w:tcPr>
            <w:tcW w:w="5536" w:type="dxa"/>
            <w:vAlign w:val="center"/>
          </w:tcPr>
          <w:p w:rsidR="00DD7560" w:rsidRPr="00DD7560" w:rsidRDefault="00DD7560" w:rsidP="00DD7560">
            <w:pPr>
              <w:spacing w:line="240" w:lineRule="auto"/>
              <w:ind w:firstLine="0"/>
              <w:jc w:val="center"/>
              <w:rPr>
                <w:rFonts w:cs="Times New Roman"/>
                <w:szCs w:val="28"/>
              </w:rPr>
            </w:pPr>
            <w:r w:rsidRPr="00DD7560">
              <w:rPr>
                <w:rFonts w:cs="Times New Roman"/>
                <w:color w:val="000000"/>
                <w:szCs w:val="28"/>
                <w:shd w:val="clear" w:color="auto" w:fill="FFFFFF"/>
              </w:rPr>
              <w:t>Я чувствую себя преуспевающим только тогда, когда</w:t>
            </w:r>
            <w:r w:rsidR="005062EA" w:rsidRPr="00DD7560">
              <w:rPr>
                <w:rFonts w:cs="Times New Roman"/>
                <w:color w:val="000000"/>
                <w:szCs w:val="28"/>
                <w:shd w:val="clear" w:color="auto" w:fill="FFFFFF"/>
              </w:rPr>
              <w:t xml:space="preserve"> я</w:t>
            </w:r>
            <w:r w:rsidR="005062EA">
              <w:rPr>
                <w:rFonts w:cs="Times New Roman"/>
                <w:color w:val="000000"/>
                <w:szCs w:val="28"/>
                <w:shd w:val="clear" w:color="auto" w:fill="FFFFFF"/>
              </w:rPr>
              <w:t> </w:t>
            </w:r>
            <w:r w:rsidR="005062EA" w:rsidRPr="00DD7560">
              <w:rPr>
                <w:rFonts w:cs="Times New Roman"/>
                <w:color w:val="000000"/>
                <w:szCs w:val="28"/>
                <w:shd w:val="clear" w:color="auto" w:fill="FFFFFF"/>
              </w:rPr>
              <w:t>п</w:t>
            </w:r>
            <w:r w:rsidRPr="00DD7560">
              <w:rPr>
                <w:rFonts w:cs="Times New Roman"/>
                <w:color w:val="000000"/>
                <w:szCs w:val="28"/>
                <w:shd w:val="clear" w:color="auto" w:fill="FFFFFF"/>
              </w:rPr>
              <w:t>остоянно вовлечён</w:t>
            </w:r>
            <w:r w:rsidR="005062EA" w:rsidRPr="00DD7560">
              <w:rPr>
                <w:rFonts w:cs="Times New Roman"/>
                <w:color w:val="000000"/>
                <w:szCs w:val="28"/>
                <w:shd w:val="clear" w:color="auto" w:fill="FFFFFF"/>
              </w:rPr>
              <w:t xml:space="preserve"> в</w:t>
            </w:r>
            <w:r w:rsidR="005062EA">
              <w:rPr>
                <w:rFonts w:cs="Times New Roman"/>
                <w:color w:val="000000"/>
                <w:szCs w:val="28"/>
                <w:shd w:val="clear" w:color="auto" w:fill="FFFFFF"/>
              </w:rPr>
              <w:t> </w:t>
            </w:r>
            <w:r w:rsidR="005062EA" w:rsidRPr="00DD7560">
              <w:rPr>
                <w:rFonts w:cs="Times New Roman"/>
                <w:color w:val="000000"/>
                <w:szCs w:val="28"/>
                <w:shd w:val="clear" w:color="auto" w:fill="FFFFFF"/>
              </w:rPr>
              <w:t>р</w:t>
            </w:r>
            <w:r w:rsidRPr="00DD7560">
              <w:rPr>
                <w:rFonts w:cs="Times New Roman"/>
                <w:color w:val="000000"/>
                <w:szCs w:val="28"/>
                <w:shd w:val="clear" w:color="auto" w:fill="FFFFFF"/>
              </w:rPr>
              <w:t>ешение трудных проблем или</w:t>
            </w:r>
            <w:r w:rsidR="005062EA" w:rsidRPr="00DD7560">
              <w:rPr>
                <w:rFonts w:cs="Times New Roman"/>
                <w:color w:val="000000"/>
                <w:szCs w:val="28"/>
                <w:shd w:val="clear" w:color="auto" w:fill="FFFFFF"/>
              </w:rPr>
              <w:t xml:space="preserve"> в</w:t>
            </w:r>
            <w:r w:rsidR="005062EA">
              <w:rPr>
                <w:rFonts w:cs="Times New Roman"/>
                <w:color w:val="000000"/>
                <w:szCs w:val="28"/>
                <w:shd w:val="clear" w:color="auto" w:fill="FFFFFF"/>
              </w:rPr>
              <w:t> </w:t>
            </w:r>
            <w:r w:rsidR="005062EA" w:rsidRPr="00DD7560">
              <w:rPr>
                <w:rFonts w:cs="Times New Roman"/>
                <w:color w:val="000000"/>
                <w:szCs w:val="28"/>
                <w:shd w:val="clear" w:color="auto" w:fill="FFFFFF"/>
              </w:rPr>
              <w:t>с</w:t>
            </w:r>
            <w:r w:rsidRPr="00DD7560">
              <w:rPr>
                <w:rFonts w:cs="Times New Roman"/>
                <w:color w:val="000000"/>
                <w:szCs w:val="28"/>
                <w:shd w:val="clear" w:color="auto" w:fill="FFFFFF"/>
              </w:rPr>
              <w:t>итуацию соревнования.</w:t>
            </w:r>
          </w:p>
        </w:tc>
        <w:tc>
          <w:tcPr>
            <w:tcW w:w="417" w:type="dxa"/>
            <w:vAlign w:val="center"/>
          </w:tcPr>
          <w:p w:rsidR="00DD7560" w:rsidRPr="00DD7560" w:rsidRDefault="00DD7560" w:rsidP="00DD7560">
            <w:pPr>
              <w:spacing w:line="240" w:lineRule="auto"/>
              <w:ind w:firstLine="0"/>
              <w:jc w:val="center"/>
              <w:rPr>
                <w:rFonts w:cs="Times New Roman"/>
                <w:szCs w:val="28"/>
              </w:rPr>
            </w:pPr>
          </w:p>
        </w:tc>
        <w:tc>
          <w:tcPr>
            <w:tcW w:w="417" w:type="dxa"/>
            <w:vAlign w:val="center"/>
          </w:tcPr>
          <w:p w:rsidR="00DD7560" w:rsidRPr="00DD7560" w:rsidRDefault="00DD7560" w:rsidP="00DD7560">
            <w:pPr>
              <w:spacing w:line="240" w:lineRule="auto"/>
              <w:ind w:firstLine="0"/>
              <w:jc w:val="center"/>
              <w:rPr>
                <w:rFonts w:cs="Times New Roman"/>
                <w:szCs w:val="28"/>
              </w:rPr>
            </w:pPr>
          </w:p>
        </w:tc>
        <w:tc>
          <w:tcPr>
            <w:tcW w:w="418" w:type="dxa"/>
            <w:vAlign w:val="center"/>
          </w:tcPr>
          <w:p w:rsidR="00DD7560" w:rsidRPr="00DD7560" w:rsidRDefault="00DD7560" w:rsidP="00DD7560">
            <w:pPr>
              <w:spacing w:line="240" w:lineRule="auto"/>
              <w:ind w:firstLine="0"/>
              <w:jc w:val="center"/>
              <w:rPr>
                <w:rFonts w:cs="Times New Roman"/>
                <w:szCs w:val="28"/>
              </w:rPr>
            </w:pPr>
          </w:p>
        </w:tc>
        <w:tc>
          <w:tcPr>
            <w:tcW w:w="420" w:type="dxa"/>
            <w:vAlign w:val="center"/>
          </w:tcPr>
          <w:p w:rsidR="00DD7560" w:rsidRPr="00DD7560" w:rsidRDefault="00DD7560" w:rsidP="00DD7560">
            <w:pPr>
              <w:spacing w:line="240" w:lineRule="auto"/>
              <w:ind w:firstLine="0"/>
              <w:jc w:val="center"/>
              <w:rPr>
                <w:rFonts w:cs="Times New Roman"/>
                <w:szCs w:val="28"/>
              </w:rPr>
            </w:pPr>
          </w:p>
        </w:tc>
        <w:tc>
          <w:tcPr>
            <w:tcW w:w="419" w:type="dxa"/>
            <w:vAlign w:val="center"/>
          </w:tcPr>
          <w:p w:rsidR="00DD7560" w:rsidRPr="00DD7560" w:rsidRDefault="00DD7560" w:rsidP="00DD7560">
            <w:pPr>
              <w:spacing w:line="240" w:lineRule="auto"/>
              <w:ind w:firstLine="0"/>
              <w:jc w:val="center"/>
              <w:rPr>
                <w:rFonts w:cs="Times New Roman"/>
                <w:szCs w:val="28"/>
              </w:rPr>
            </w:pPr>
          </w:p>
        </w:tc>
        <w:tc>
          <w:tcPr>
            <w:tcW w:w="419" w:type="dxa"/>
            <w:vAlign w:val="center"/>
          </w:tcPr>
          <w:p w:rsidR="00DD7560" w:rsidRPr="00DD7560" w:rsidRDefault="00DD7560" w:rsidP="00DD7560">
            <w:pPr>
              <w:spacing w:line="240" w:lineRule="auto"/>
              <w:ind w:firstLine="0"/>
              <w:jc w:val="center"/>
              <w:rPr>
                <w:rFonts w:cs="Times New Roman"/>
                <w:szCs w:val="28"/>
              </w:rPr>
            </w:pPr>
          </w:p>
        </w:tc>
        <w:tc>
          <w:tcPr>
            <w:tcW w:w="419" w:type="dxa"/>
            <w:vAlign w:val="center"/>
          </w:tcPr>
          <w:p w:rsidR="00DD7560" w:rsidRPr="00DD7560" w:rsidRDefault="00DD7560" w:rsidP="00DD7560">
            <w:pPr>
              <w:spacing w:line="240" w:lineRule="auto"/>
              <w:ind w:firstLine="0"/>
              <w:jc w:val="center"/>
              <w:rPr>
                <w:rFonts w:cs="Times New Roman"/>
                <w:szCs w:val="28"/>
              </w:rPr>
            </w:pPr>
          </w:p>
        </w:tc>
        <w:tc>
          <w:tcPr>
            <w:tcW w:w="420" w:type="dxa"/>
            <w:vAlign w:val="center"/>
          </w:tcPr>
          <w:p w:rsidR="00DD7560" w:rsidRPr="00DD7560" w:rsidRDefault="00DD7560" w:rsidP="00DD7560">
            <w:pPr>
              <w:spacing w:line="240" w:lineRule="auto"/>
              <w:ind w:firstLine="0"/>
              <w:jc w:val="center"/>
              <w:rPr>
                <w:rFonts w:cs="Times New Roman"/>
                <w:szCs w:val="28"/>
              </w:rPr>
            </w:pPr>
          </w:p>
        </w:tc>
        <w:tc>
          <w:tcPr>
            <w:tcW w:w="419" w:type="dxa"/>
            <w:vAlign w:val="center"/>
          </w:tcPr>
          <w:p w:rsidR="00DD7560" w:rsidRPr="00DD7560" w:rsidRDefault="00DD7560" w:rsidP="00DD7560">
            <w:pPr>
              <w:spacing w:line="240" w:lineRule="auto"/>
              <w:ind w:firstLine="0"/>
              <w:jc w:val="center"/>
              <w:rPr>
                <w:rFonts w:cs="Times New Roman"/>
                <w:szCs w:val="28"/>
              </w:rPr>
            </w:pPr>
          </w:p>
        </w:tc>
        <w:tc>
          <w:tcPr>
            <w:tcW w:w="555" w:type="dxa"/>
            <w:vAlign w:val="center"/>
          </w:tcPr>
          <w:p w:rsidR="00DD7560" w:rsidRPr="00DD7560" w:rsidRDefault="00DD7560" w:rsidP="00DD7560">
            <w:pPr>
              <w:spacing w:line="240" w:lineRule="auto"/>
              <w:ind w:firstLine="0"/>
              <w:jc w:val="center"/>
              <w:rPr>
                <w:rFonts w:cs="Times New Roman"/>
                <w:szCs w:val="28"/>
              </w:rPr>
            </w:pPr>
          </w:p>
        </w:tc>
      </w:tr>
      <w:tr w:rsidR="00DD7560" w:rsidRPr="00DD7560" w:rsidTr="001162CC">
        <w:tc>
          <w:tcPr>
            <w:tcW w:w="484" w:type="dxa"/>
            <w:vAlign w:val="center"/>
          </w:tcPr>
          <w:p w:rsidR="00DD7560" w:rsidRPr="00DD7560" w:rsidRDefault="00DD7560" w:rsidP="00DD7560">
            <w:pPr>
              <w:numPr>
                <w:ilvl w:val="0"/>
                <w:numId w:val="30"/>
              </w:numPr>
              <w:spacing w:line="240" w:lineRule="auto"/>
              <w:ind w:left="357" w:hanging="357"/>
              <w:contextualSpacing/>
              <w:jc w:val="center"/>
              <w:rPr>
                <w:rFonts w:cs="Times New Roman"/>
                <w:szCs w:val="28"/>
              </w:rPr>
            </w:pPr>
          </w:p>
        </w:tc>
        <w:tc>
          <w:tcPr>
            <w:tcW w:w="5536" w:type="dxa"/>
            <w:vAlign w:val="center"/>
          </w:tcPr>
          <w:p w:rsidR="00DD7560" w:rsidRPr="00DD7560" w:rsidRDefault="00DD7560" w:rsidP="00DD7560">
            <w:pPr>
              <w:spacing w:line="240" w:lineRule="auto"/>
              <w:ind w:firstLine="0"/>
              <w:jc w:val="center"/>
              <w:rPr>
                <w:rFonts w:cs="Times New Roman"/>
                <w:szCs w:val="28"/>
              </w:rPr>
            </w:pPr>
            <w:r w:rsidRPr="00DD7560">
              <w:rPr>
                <w:rFonts w:cs="Times New Roman"/>
                <w:color w:val="000000"/>
                <w:szCs w:val="28"/>
                <w:shd w:val="clear" w:color="auto" w:fill="FFFFFF"/>
              </w:rPr>
              <w:t>Выбрать</w:t>
            </w:r>
            <w:r w:rsidR="005062EA" w:rsidRPr="00DD7560">
              <w:rPr>
                <w:rFonts w:cs="Times New Roman"/>
                <w:color w:val="000000"/>
                <w:szCs w:val="28"/>
                <w:shd w:val="clear" w:color="auto" w:fill="FFFFFF"/>
              </w:rPr>
              <w:t xml:space="preserve"> и</w:t>
            </w:r>
            <w:r w:rsidR="005062EA">
              <w:rPr>
                <w:rFonts w:cs="Times New Roman"/>
                <w:color w:val="000000"/>
                <w:szCs w:val="28"/>
                <w:shd w:val="clear" w:color="auto" w:fill="FFFFFF"/>
              </w:rPr>
              <w:t> </w:t>
            </w:r>
            <w:r w:rsidR="005062EA" w:rsidRPr="00DD7560">
              <w:rPr>
                <w:rFonts w:cs="Times New Roman"/>
                <w:color w:val="000000"/>
                <w:szCs w:val="28"/>
                <w:shd w:val="clear" w:color="auto" w:fill="FFFFFF"/>
              </w:rPr>
              <w:t>п</w:t>
            </w:r>
            <w:r w:rsidRPr="00DD7560">
              <w:rPr>
                <w:rFonts w:cs="Times New Roman"/>
                <w:color w:val="000000"/>
                <w:szCs w:val="28"/>
                <w:shd w:val="clear" w:color="auto" w:fill="FFFFFF"/>
              </w:rPr>
              <w:t>оддерживать определённый образ жизни важнее, чем добиться успеха</w:t>
            </w:r>
            <w:r w:rsidR="005062EA" w:rsidRPr="00DD7560">
              <w:rPr>
                <w:rFonts w:cs="Times New Roman"/>
                <w:color w:val="000000"/>
                <w:szCs w:val="28"/>
                <w:shd w:val="clear" w:color="auto" w:fill="FFFFFF"/>
              </w:rPr>
              <w:t xml:space="preserve"> в</w:t>
            </w:r>
            <w:r w:rsidR="005062EA">
              <w:rPr>
                <w:rFonts w:cs="Times New Roman"/>
                <w:color w:val="000000"/>
                <w:szCs w:val="28"/>
                <w:shd w:val="clear" w:color="auto" w:fill="FFFFFF"/>
              </w:rPr>
              <w:t> </w:t>
            </w:r>
            <w:r w:rsidR="005062EA" w:rsidRPr="00DD7560">
              <w:rPr>
                <w:rFonts w:cs="Times New Roman"/>
                <w:color w:val="000000"/>
                <w:szCs w:val="28"/>
                <w:shd w:val="clear" w:color="auto" w:fill="FFFFFF"/>
              </w:rPr>
              <w:t>к</w:t>
            </w:r>
            <w:r w:rsidRPr="00DD7560">
              <w:rPr>
                <w:rFonts w:cs="Times New Roman"/>
                <w:color w:val="000000"/>
                <w:szCs w:val="28"/>
                <w:shd w:val="clear" w:color="auto" w:fill="FFFFFF"/>
              </w:rPr>
              <w:t>арьере.</w:t>
            </w:r>
          </w:p>
        </w:tc>
        <w:tc>
          <w:tcPr>
            <w:tcW w:w="417" w:type="dxa"/>
            <w:vAlign w:val="center"/>
          </w:tcPr>
          <w:p w:rsidR="00DD7560" w:rsidRPr="00DD7560" w:rsidRDefault="00DD7560" w:rsidP="00DD7560">
            <w:pPr>
              <w:spacing w:line="240" w:lineRule="auto"/>
              <w:ind w:firstLine="0"/>
              <w:jc w:val="center"/>
              <w:rPr>
                <w:rFonts w:cs="Times New Roman"/>
                <w:szCs w:val="28"/>
              </w:rPr>
            </w:pPr>
          </w:p>
        </w:tc>
        <w:tc>
          <w:tcPr>
            <w:tcW w:w="417" w:type="dxa"/>
            <w:vAlign w:val="center"/>
          </w:tcPr>
          <w:p w:rsidR="00DD7560" w:rsidRPr="00DD7560" w:rsidRDefault="00DD7560" w:rsidP="00DD7560">
            <w:pPr>
              <w:spacing w:line="240" w:lineRule="auto"/>
              <w:ind w:firstLine="0"/>
              <w:jc w:val="center"/>
              <w:rPr>
                <w:rFonts w:cs="Times New Roman"/>
                <w:szCs w:val="28"/>
              </w:rPr>
            </w:pPr>
          </w:p>
        </w:tc>
        <w:tc>
          <w:tcPr>
            <w:tcW w:w="418" w:type="dxa"/>
            <w:vAlign w:val="center"/>
          </w:tcPr>
          <w:p w:rsidR="00DD7560" w:rsidRPr="00DD7560" w:rsidRDefault="00DD7560" w:rsidP="00DD7560">
            <w:pPr>
              <w:spacing w:line="240" w:lineRule="auto"/>
              <w:ind w:firstLine="0"/>
              <w:jc w:val="center"/>
              <w:rPr>
                <w:rFonts w:cs="Times New Roman"/>
                <w:szCs w:val="28"/>
              </w:rPr>
            </w:pPr>
          </w:p>
        </w:tc>
        <w:tc>
          <w:tcPr>
            <w:tcW w:w="420" w:type="dxa"/>
            <w:vAlign w:val="center"/>
          </w:tcPr>
          <w:p w:rsidR="00DD7560" w:rsidRPr="00DD7560" w:rsidRDefault="00DD7560" w:rsidP="00DD7560">
            <w:pPr>
              <w:spacing w:line="240" w:lineRule="auto"/>
              <w:ind w:firstLine="0"/>
              <w:jc w:val="center"/>
              <w:rPr>
                <w:rFonts w:cs="Times New Roman"/>
                <w:szCs w:val="28"/>
              </w:rPr>
            </w:pPr>
          </w:p>
        </w:tc>
        <w:tc>
          <w:tcPr>
            <w:tcW w:w="419" w:type="dxa"/>
            <w:vAlign w:val="center"/>
          </w:tcPr>
          <w:p w:rsidR="00DD7560" w:rsidRPr="00DD7560" w:rsidRDefault="00DD7560" w:rsidP="00DD7560">
            <w:pPr>
              <w:spacing w:line="240" w:lineRule="auto"/>
              <w:ind w:firstLine="0"/>
              <w:jc w:val="center"/>
              <w:rPr>
                <w:rFonts w:cs="Times New Roman"/>
                <w:szCs w:val="28"/>
              </w:rPr>
            </w:pPr>
          </w:p>
        </w:tc>
        <w:tc>
          <w:tcPr>
            <w:tcW w:w="419" w:type="dxa"/>
            <w:vAlign w:val="center"/>
          </w:tcPr>
          <w:p w:rsidR="00DD7560" w:rsidRPr="00DD7560" w:rsidRDefault="00DD7560" w:rsidP="00DD7560">
            <w:pPr>
              <w:spacing w:line="240" w:lineRule="auto"/>
              <w:ind w:firstLine="0"/>
              <w:jc w:val="center"/>
              <w:rPr>
                <w:rFonts w:cs="Times New Roman"/>
                <w:szCs w:val="28"/>
              </w:rPr>
            </w:pPr>
          </w:p>
        </w:tc>
        <w:tc>
          <w:tcPr>
            <w:tcW w:w="419" w:type="dxa"/>
            <w:vAlign w:val="center"/>
          </w:tcPr>
          <w:p w:rsidR="00DD7560" w:rsidRPr="00DD7560" w:rsidRDefault="00DD7560" w:rsidP="00DD7560">
            <w:pPr>
              <w:spacing w:line="240" w:lineRule="auto"/>
              <w:ind w:firstLine="0"/>
              <w:jc w:val="center"/>
              <w:rPr>
                <w:rFonts w:cs="Times New Roman"/>
                <w:szCs w:val="28"/>
              </w:rPr>
            </w:pPr>
          </w:p>
        </w:tc>
        <w:tc>
          <w:tcPr>
            <w:tcW w:w="420" w:type="dxa"/>
            <w:vAlign w:val="center"/>
          </w:tcPr>
          <w:p w:rsidR="00DD7560" w:rsidRPr="00DD7560" w:rsidRDefault="00DD7560" w:rsidP="00DD7560">
            <w:pPr>
              <w:spacing w:line="240" w:lineRule="auto"/>
              <w:ind w:firstLine="0"/>
              <w:jc w:val="center"/>
              <w:rPr>
                <w:rFonts w:cs="Times New Roman"/>
                <w:szCs w:val="28"/>
              </w:rPr>
            </w:pPr>
          </w:p>
        </w:tc>
        <w:tc>
          <w:tcPr>
            <w:tcW w:w="419" w:type="dxa"/>
            <w:vAlign w:val="center"/>
          </w:tcPr>
          <w:p w:rsidR="00DD7560" w:rsidRPr="00DD7560" w:rsidRDefault="00DD7560" w:rsidP="00DD7560">
            <w:pPr>
              <w:spacing w:line="240" w:lineRule="auto"/>
              <w:ind w:firstLine="0"/>
              <w:jc w:val="center"/>
              <w:rPr>
                <w:rFonts w:cs="Times New Roman"/>
                <w:szCs w:val="28"/>
              </w:rPr>
            </w:pPr>
          </w:p>
        </w:tc>
        <w:tc>
          <w:tcPr>
            <w:tcW w:w="555" w:type="dxa"/>
            <w:vAlign w:val="center"/>
          </w:tcPr>
          <w:p w:rsidR="00DD7560" w:rsidRPr="00DD7560" w:rsidRDefault="00DD7560" w:rsidP="00DD7560">
            <w:pPr>
              <w:spacing w:line="240" w:lineRule="auto"/>
              <w:ind w:firstLine="0"/>
              <w:jc w:val="center"/>
              <w:rPr>
                <w:rFonts w:cs="Times New Roman"/>
                <w:szCs w:val="28"/>
              </w:rPr>
            </w:pPr>
          </w:p>
        </w:tc>
      </w:tr>
      <w:tr w:rsidR="00DD7560" w:rsidRPr="00DD7560" w:rsidTr="001162CC">
        <w:tc>
          <w:tcPr>
            <w:tcW w:w="484" w:type="dxa"/>
            <w:vAlign w:val="center"/>
          </w:tcPr>
          <w:p w:rsidR="00DD7560" w:rsidRPr="00DD7560" w:rsidRDefault="00DD7560" w:rsidP="00DD7560">
            <w:pPr>
              <w:numPr>
                <w:ilvl w:val="0"/>
                <w:numId w:val="30"/>
              </w:numPr>
              <w:spacing w:line="240" w:lineRule="auto"/>
              <w:ind w:left="357" w:hanging="357"/>
              <w:contextualSpacing/>
              <w:jc w:val="center"/>
              <w:rPr>
                <w:rFonts w:cs="Times New Roman"/>
                <w:szCs w:val="28"/>
              </w:rPr>
            </w:pPr>
          </w:p>
        </w:tc>
        <w:tc>
          <w:tcPr>
            <w:tcW w:w="5536" w:type="dxa"/>
            <w:vAlign w:val="center"/>
          </w:tcPr>
          <w:p w:rsidR="00DD7560" w:rsidRPr="00DD7560" w:rsidRDefault="00DD7560" w:rsidP="00DD7560">
            <w:pPr>
              <w:spacing w:line="240" w:lineRule="auto"/>
              <w:ind w:firstLine="0"/>
              <w:jc w:val="center"/>
              <w:rPr>
                <w:rFonts w:cs="Times New Roman"/>
                <w:szCs w:val="28"/>
              </w:rPr>
            </w:pPr>
            <w:r w:rsidRPr="00DD7560">
              <w:rPr>
                <w:rFonts w:cs="Times New Roman"/>
                <w:color w:val="000000"/>
                <w:szCs w:val="28"/>
                <w:shd w:val="clear" w:color="auto" w:fill="FFFFFF"/>
              </w:rPr>
              <w:t>Я всегда хотел основать</w:t>
            </w:r>
            <w:r w:rsidR="005062EA" w:rsidRPr="00DD7560">
              <w:rPr>
                <w:rFonts w:cs="Times New Roman"/>
                <w:color w:val="000000"/>
                <w:szCs w:val="28"/>
                <w:shd w:val="clear" w:color="auto" w:fill="FFFFFF"/>
              </w:rPr>
              <w:t xml:space="preserve"> и</w:t>
            </w:r>
            <w:r w:rsidR="005062EA">
              <w:rPr>
                <w:rFonts w:cs="Times New Roman"/>
                <w:color w:val="000000"/>
                <w:szCs w:val="28"/>
                <w:shd w:val="clear" w:color="auto" w:fill="FFFFFF"/>
              </w:rPr>
              <w:t> </w:t>
            </w:r>
            <w:r w:rsidR="005062EA" w:rsidRPr="00DD7560">
              <w:rPr>
                <w:rFonts w:cs="Times New Roman"/>
                <w:color w:val="000000"/>
                <w:szCs w:val="28"/>
                <w:shd w:val="clear" w:color="auto" w:fill="FFFFFF"/>
              </w:rPr>
              <w:t>п</w:t>
            </w:r>
            <w:r w:rsidRPr="00DD7560">
              <w:rPr>
                <w:rFonts w:cs="Times New Roman"/>
                <w:color w:val="000000"/>
                <w:szCs w:val="28"/>
                <w:shd w:val="clear" w:color="auto" w:fill="FFFFFF"/>
              </w:rPr>
              <w:t>остроить свой собственный бизнес.</w:t>
            </w:r>
          </w:p>
        </w:tc>
        <w:tc>
          <w:tcPr>
            <w:tcW w:w="417" w:type="dxa"/>
            <w:vAlign w:val="center"/>
          </w:tcPr>
          <w:p w:rsidR="00DD7560" w:rsidRPr="00DD7560" w:rsidRDefault="00DD7560" w:rsidP="00DD7560">
            <w:pPr>
              <w:spacing w:line="240" w:lineRule="auto"/>
              <w:ind w:firstLine="0"/>
              <w:jc w:val="center"/>
              <w:rPr>
                <w:rFonts w:cs="Times New Roman"/>
                <w:szCs w:val="28"/>
              </w:rPr>
            </w:pPr>
          </w:p>
        </w:tc>
        <w:tc>
          <w:tcPr>
            <w:tcW w:w="417" w:type="dxa"/>
            <w:vAlign w:val="center"/>
          </w:tcPr>
          <w:p w:rsidR="00DD7560" w:rsidRPr="00DD7560" w:rsidRDefault="00DD7560" w:rsidP="00DD7560">
            <w:pPr>
              <w:spacing w:line="240" w:lineRule="auto"/>
              <w:ind w:firstLine="0"/>
              <w:jc w:val="center"/>
              <w:rPr>
                <w:rFonts w:cs="Times New Roman"/>
                <w:szCs w:val="28"/>
              </w:rPr>
            </w:pPr>
          </w:p>
        </w:tc>
        <w:tc>
          <w:tcPr>
            <w:tcW w:w="418" w:type="dxa"/>
            <w:vAlign w:val="center"/>
          </w:tcPr>
          <w:p w:rsidR="00DD7560" w:rsidRPr="00DD7560" w:rsidRDefault="00DD7560" w:rsidP="00DD7560">
            <w:pPr>
              <w:spacing w:line="240" w:lineRule="auto"/>
              <w:ind w:firstLine="0"/>
              <w:jc w:val="center"/>
              <w:rPr>
                <w:rFonts w:cs="Times New Roman"/>
                <w:szCs w:val="28"/>
              </w:rPr>
            </w:pPr>
          </w:p>
        </w:tc>
        <w:tc>
          <w:tcPr>
            <w:tcW w:w="420" w:type="dxa"/>
            <w:vAlign w:val="center"/>
          </w:tcPr>
          <w:p w:rsidR="00DD7560" w:rsidRPr="00DD7560" w:rsidRDefault="00DD7560" w:rsidP="00DD7560">
            <w:pPr>
              <w:spacing w:line="240" w:lineRule="auto"/>
              <w:ind w:firstLine="0"/>
              <w:jc w:val="center"/>
              <w:rPr>
                <w:rFonts w:cs="Times New Roman"/>
                <w:szCs w:val="28"/>
              </w:rPr>
            </w:pPr>
          </w:p>
        </w:tc>
        <w:tc>
          <w:tcPr>
            <w:tcW w:w="419" w:type="dxa"/>
            <w:vAlign w:val="center"/>
          </w:tcPr>
          <w:p w:rsidR="00DD7560" w:rsidRPr="00DD7560" w:rsidRDefault="00DD7560" w:rsidP="00DD7560">
            <w:pPr>
              <w:spacing w:line="240" w:lineRule="auto"/>
              <w:ind w:firstLine="0"/>
              <w:jc w:val="center"/>
              <w:rPr>
                <w:rFonts w:cs="Times New Roman"/>
                <w:szCs w:val="28"/>
              </w:rPr>
            </w:pPr>
          </w:p>
        </w:tc>
        <w:tc>
          <w:tcPr>
            <w:tcW w:w="419" w:type="dxa"/>
            <w:vAlign w:val="center"/>
          </w:tcPr>
          <w:p w:rsidR="00DD7560" w:rsidRPr="00DD7560" w:rsidRDefault="00DD7560" w:rsidP="00DD7560">
            <w:pPr>
              <w:spacing w:line="240" w:lineRule="auto"/>
              <w:ind w:firstLine="0"/>
              <w:jc w:val="center"/>
              <w:rPr>
                <w:rFonts w:cs="Times New Roman"/>
                <w:szCs w:val="28"/>
              </w:rPr>
            </w:pPr>
          </w:p>
        </w:tc>
        <w:tc>
          <w:tcPr>
            <w:tcW w:w="419" w:type="dxa"/>
            <w:vAlign w:val="center"/>
          </w:tcPr>
          <w:p w:rsidR="00DD7560" w:rsidRPr="00DD7560" w:rsidRDefault="00DD7560" w:rsidP="00DD7560">
            <w:pPr>
              <w:spacing w:line="240" w:lineRule="auto"/>
              <w:ind w:firstLine="0"/>
              <w:jc w:val="center"/>
              <w:rPr>
                <w:rFonts w:cs="Times New Roman"/>
                <w:szCs w:val="28"/>
              </w:rPr>
            </w:pPr>
          </w:p>
        </w:tc>
        <w:tc>
          <w:tcPr>
            <w:tcW w:w="420" w:type="dxa"/>
            <w:vAlign w:val="center"/>
          </w:tcPr>
          <w:p w:rsidR="00DD7560" w:rsidRPr="00DD7560" w:rsidRDefault="00DD7560" w:rsidP="00DD7560">
            <w:pPr>
              <w:spacing w:line="240" w:lineRule="auto"/>
              <w:ind w:firstLine="0"/>
              <w:jc w:val="center"/>
              <w:rPr>
                <w:rFonts w:cs="Times New Roman"/>
                <w:szCs w:val="28"/>
              </w:rPr>
            </w:pPr>
          </w:p>
        </w:tc>
        <w:tc>
          <w:tcPr>
            <w:tcW w:w="419" w:type="dxa"/>
            <w:vAlign w:val="center"/>
          </w:tcPr>
          <w:p w:rsidR="00DD7560" w:rsidRPr="00DD7560" w:rsidRDefault="00DD7560" w:rsidP="00DD7560">
            <w:pPr>
              <w:spacing w:line="240" w:lineRule="auto"/>
              <w:ind w:firstLine="0"/>
              <w:jc w:val="center"/>
              <w:rPr>
                <w:rFonts w:cs="Times New Roman"/>
                <w:szCs w:val="28"/>
              </w:rPr>
            </w:pPr>
          </w:p>
        </w:tc>
        <w:tc>
          <w:tcPr>
            <w:tcW w:w="555" w:type="dxa"/>
            <w:vAlign w:val="center"/>
          </w:tcPr>
          <w:p w:rsidR="00DD7560" w:rsidRPr="00DD7560" w:rsidRDefault="00DD7560" w:rsidP="00DD7560">
            <w:pPr>
              <w:spacing w:line="240" w:lineRule="auto"/>
              <w:ind w:firstLine="0"/>
              <w:jc w:val="center"/>
              <w:rPr>
                <w:rFonts w:cs="Times New Roman"/>
                <w:szCs w:val="28"/>
              </w:rPr>
            </w:pPr>
          </w:p>
        </w:tc>
      </w:tr>
      <w:tr w:rsidR="00DD7560" w:rsidRPr="00DD7560" w:rsidTr="001162CC">
        <w:tc>
          <w:tcPr>
            <w:tcW w:w="484" w:type="dxa"/>
            <w:vAlign w:val="center"/>
          </w:tcPr>
          <w:p w:rsidR="00DD7560" w:rsidRPr="00DD7560" w:rsidRDefault="00DD7560" w:rsidP="00DD7560">
            <w:pPr>
              <w:numPr>
                <w:ilvl w:val="0"/>
                <w:numId w:val="30"/>
              </w:numPr>
              <w:spacing w:line="240" w:lineRule="auto"/>
              <w:ind w:left="357" w:hanging="357"/>
              <w:contextualSpacing/>
              <w:jc w:val="center"/>
              <w:rPr>
                <w:rFonts w:cs="Times New Roman"/>
                <w:szCs w:val="28"/>
              </w:rPr>
            </w:pPr>
          </w:p>
        </w:tc>
        <w:tc>
          <w:tcPr>
            <w:tcW w:w="5536" w:type="dxa"/>
            <w:vAlign w:val="center"/>
          </w:tcPr>
          <w:p w:rsidR="00DD7560" w:rsidRPr="00DD7560" w:rsidRDefault="00DD7560" w:rsidP="00DD7560">
            <w:pPr>
              <w:spacing w:line="240" w:lineRule="auto"/>
              <w:ind w:firstLine="0"/>
              <w:jc w:val="center"/>
              <w:rPr>
                <w:rFonts w:cs="Times New Roman"/>
                <w:szCs w:val="28"/>
              </w:rPr>
            </w:pPr>
            <w:r w:rsidRPr="00DD7560">
              <w:rPr>
                <w:rFonts w:cs="Times New Roman"/>
                <w:color w:val="000000"/>
                <w:szCs w:val="28"/>
                <w:shd w:val="clear" w:color="auto" w:fill="FFFFFF"/>
              </w:rPr>
              <w:t>Я предпочитаю работу, которая</w:t>
            </w:r>
            <w:r w:rsidR="005062EA" w:rsidRPr="00DD7560">
              <w:rPr>
                <w:rFonts w:cs="Times New Roman"/>
                <w:color w:val="000000"/>
                <w:szCs w:val="28"/>
                <w:shd w:val="clear" w:color="auto" w:fill="FFFFFF"/>
              </w:rPr>
              <w:t xml:space="preserve"> не</w:t>
            </w:r>
            <w:r w:rsidR="005062EA">
              <w:rPr>
                <w:rFonts w:cs="Times New Roman"/>
                <w:color w:val="000000"/>
                <w:szCs w:val="28"/>
                <w:shd w:val="clear" w:color="auto" w:fill="FFFFFF"/>
              </w:rPr>
              <w:t> </w:t>
            </w:r>
            <w:r w:rsidR="005062EA" w:rsidRPr="00DD7560">
              <w:rPr>
                <w:rFonts w:cs="Times New Roman"/>
                <w:color w:val="000000"/>
                <w:szCs w:val="28"/>
                <w:shd w:val="clear" w:color="auto" w:fill="FFFFFF"/>
              </w:rPr>
              <w:t>с</w:t>
            </w:r>
            <w:r w:rsidRPr="00DD7560">
              <w:rPr>
                <w:rFonts w:cs="Times New Roman"/>
                <w:color w:val="000000"/>
                <w:szCs w:val="28"/>
                <w:shd w:val="clear" w:color="auto" w:fill="FFFFFF"/>
              </w:rPr>
              <w:t>вязана</w:t>
            </w:r>
            <w:r w:rsidR="005062EA" w:rsidRPr="00DD7560">
              <w:rPr>
                <w:rFonts w:cs="Times New Roman"/>
                <w:color w:val="000000"/>
                <w:szCs w:val="28"/>
                <w:shd w:val="clear" w:color="auto" w:fill="FFFFFF"/>
              </w:rPr>
              <w:t xml:space="preserve"> с</w:t>
            </w:r>
            <w:r w:rsidR="005062EA">
              <w:rPr>
                <w:rFonts w:cs="Times New Roman"/>
                <w:color w:val="000000"/>
                <w:szCs w:val="28"/>
                <w:shd w:val="clear" w:color="auto" w:fill="FFFFFF"/>
              </w:rPr>
              <w:t> </w:t>
            </w:r>
            <w:r w:rsidR="005062EA" w:rsidRPr="00DD7560">
              <w:rPr>
                <w:rFonts w:cs="Times New Roman"/>
                <w:color w:val="000000"/>
                <w:szCs w:val="28"/>
                <w:shd w:val="clear" w:color="auto" w:fill="FFFFFF"/>
              </w:rPr>
              <w:t>к</w:t>
            </w:r>
            <w:r w:rsidRPr="00DD7560">
              <w:rPr>
                <w:rFonts w:cs="Times New Roman"/>
                <w:color w:val="000000"/>
                <w:szCs w:val="28"/>
                <w:shd w:val="clear" w:color="auto" w:fill="FFFFFF"/>
              </w:rPr>
              <w:t>омандировками.</w:t>
            </w:r>
          </w:p>
        </w:tc>
        <w:tc>
          <w:tcPr>
            <w:tcW w:w="417" w:type="dxa"/>
            <w:vAlign w:val="center"/>
          </w:tcPr>
          <w:p w:rsidR="00DD7560" w:rsidRPr="00DD7560" w:rsidRDefault="00DD7560" w:rsidP="00DD7560">
            <w:pPr>
              <w:spacing w:line="240" w:lineRule="auto"/>
              <w:ind w:firstLine="0"/>
              <w:jc w:val="center"/>
              <w:rPr>
                <w:rFonts w:cs="Times New Roman"/>
                <w:szCs w:val="28"/>
              </w:rPr>
            </w:pPr>
          </w:p>
        </w:tc>
        <w:tc>
          <w:tcPr>
            <w:tcW w:w="417" w:type="dxa"/>
            <w:vAlign w:val="center"/>
          </w:tcPr>
          <w:p w:rsidR="00DD7560" w:rsidRPr="00DD7560" w:rsidRDefault="00DD7560" w:rsidP="00DD7560">
            <w:pPr>
              <w:spacing w:line="240" w:lineRule="auto"/>
              <w:ind w:firstLine="0"/>
              <w:jc w:val="center"/>
              <w:rPr>
                <w:rFonts w:cs="Times New Roman"/>
                <w:szCs w:val="28"/>
              </w:rPr>
            </w:pPr>
          </w:p>
        </w:tc>
        <w:tc>
          <w:tcPr>
            <w:tcW w:w="418" w:type="dxa"/>
            <w:vAlign w:val="center"/>
          </w:tcPr>
          <w:p w:rsidR="00DD7560" w:rsidRPr="00DD7560" w:rsidRDefault="00DD7560" w:rsidP="00DD7560">
            <w:pPr>
              <w:spacing w:line="240" w:lineRule="auto"/>
              <w:ind w:firstLine="0"/>
              <w:jc w:val="center"/>
              <w:rPr>
                <w:rFonts w:cs="Times New Roman"/>
                <w:szCs w:val="28"/>
              </w:rPr>
            </w:pPr>
          </w:p>
        </w:tc>
        <w:tc>
          <w:tcPr>
            <w:tcW w:w="420" w:type="dxa"/>
            <w:vAlign w:val="center"/>
          </w:tcPr>
          <w:p w:rsidR="00DD7560" w:rsidRPr="00DD7560" w:rsidRDefault="00DD7560" w:rsidP="00DD7560">
            <w:pPr>
              <w:spacing w:line="240" w:lineRule="auto"/>
              <w:ind w:firstLine="0"/>
              <w:jc w:val="center"/>
              <w:rPr>
                <w:rFonts w:cs="Times New Roman"/>
                <w:szCs w:val="28"/>
              </w:rPr>
            </w:pPr>
          </w:p>
        </w:tc>
        <w:tc>
          <w:tcPr>
            <w:tcW w:w="419" w:type="dxa"/>
            <w:vAlign w:val="center"/>
          </w:tcPr>
          <w:p w:rsidR="00DD7560" w:rsidRPr="00DD7560" w:rsidRDefault="00DD7560" w:rsidP="00DD7560">
            <w:pPr>
              <w:spacing w:line="240" w:lineRule="auto"/>
              <w:ind w:firstLine="0"/>
              <w:jc w:val="center"/>
              <w:rPr>
                <w:rFonts w:cs="Times New Roman"/>
                <w:szCs w:val="28"/>
              </w:rPr>
            </w:pPr>
          </w:p>
        </w:tc>
        <w:tc>
          <w:tcPr>
            <w:tcW w:w="419" w:type="dxa"/>
            <w:vAlign w:val="center"/>
          </w:tcPr>
          <w:p w:rsidR="00DD7560" w:rsidRPr="00DD7560" w:rsidRDefault="00DD7560" w:rsidP="00DD7560">
            <w:pPr>
              <w:spacing w:line="240" w:lineRule="auto"/>
              <w:ind w:firstLine="0"/>
              <w:jc w:val="center"/>
              <w:rPr>
                <w:rFonts w:cs="Times New Roman"/>
                <w:szCs w:val="28"/>
              </w:rPr>
            </w:pPr>
          </w:p>
        </w:tc>
        <w:tc>
          <w:tcPr>
            <w:tcW w:w="419" w:type="dxa"/>
            <w:vAlign w:val="center"/>
          </w:tcPr>
          <w:p w:rsidR="00DD7560" w:rsidRPr="00DD7560" w:rsidRDefault="00DD7560" w:rsidP="00DD7560">
            <w:pPr>
              <w:spacing w:line="240" w:lineRule="auto"/>
              <w:ind w:firstLine="0"/>
              <w:jc w:val="center"/>
              <w:rPr>
                <w:rFonts w:cs="Times New Roman"/>
                <w:szCs w:val="28"/>
              </w:rPr>
            </w:pPr>
          </w:p>
        </w:tc>
        <w:tc>
          <w:tcPr>
            <w:tcW w:w="420" w:type="dxa"/>
            <w:vAlign w:val="center"/>
          </w:tcPr>
          <w:p w:rsidR="00DD7560" w:rsidRPr="00DD7560" w:rsidRDefault="00DD7560" w:rsidP="00DD7560">
            <w:pPr>
              <w:spacing w:line="240" w:lineRule="auto"/>
              <w:ind w:firstLine="0"/>
              <w:jc w:val="center"/>
              <w:rPr>
                <w:rFonts w:cs="Times New Roman"/>
                <w:szCs w:val="28"/>
              </w:rPr>
            </w:pPr>
          </w:p>
        </w:tc>
        <w:tc>
          <w:tcPr>
            <w:tcW w:w="419" w:type="dxa"/>
            <w:vAlign w:val="center"/>
          </w:tcPr>
          <w:p w:rsidR="00DD7560" w:rsidRPr="00DD7560" w:rsidRDefault="00DD7560" w:rsidP="00DD7560">
            <w:pPr>
              <w:spacing w:line="240" w:lineRule="auto"/>
              <w:ind w:firstLine="0"/>
              <w:jc w:val="center"/>
              <w:rPr>
                <w:rFonts w:cs="Times New Roman"/>
                <w:szCs w:val="28"/>
              </w:rPr>
            </w:pPr>
          </w:p>
        </w:tc>
        <w:tc>
          <w:tcPr>
            <w:tcW w:w="555" w:type="dxa"/>
            <w:vAlign w:val="center"/>
          </w:tcPr>
          <w:p w:rsidR="00DD7560" w:rsidRPr="00DD7560" w:rsidRDefault="00DD7560" w:rsidP="00DD7560">
            <w:pPr>
              <w:spacing w:line="240" w:lineRule="auto"/>
              <w:ind w:firstLine="0"/>
              <w:jc w:val="center"/>
              <w:rPr>
                <w:rFonts w:cs="Times New Roman"/>
                <w:szCs w:val="28"/>
              </w:rPr>
            </w:pPr>
          </w:p>
        </w:tc>
      </w:tr>
    </w:tbl>
    <w:p w:rsidR="00DD7560" w:rsidRPr="00DD7560" w:rsidRDefault="00DD7560" w:rsidP="00DD7560">
      <w:pPr>
        <w:spacing w:after="160" w:line="259" w:lineRule="auto"/>
        <w:ind w:firstLine="0"/>
        <w:rPr>
          <w:rFonts w:cs="Times New Roman"/>
          <w:szCs w:val="28"/>
        </w:rPr>
      </w:pPr>
    </w:p>
    <w:p w:rsidR="00DD7560" w:rsidRPr="00DD7560" w:rsidRDefault="00DD7560" w:rsidP="00DD7560">
      <w:pPr>
        <w:spacing w:after="160" w:line="259" w:lineRule="auto"/>
        <w:ind w:firstLine="0"/>
        <w:rPr>
          <w:rFonts w:cs="Times New Roman"/>
          <w:szCs w:val="28"/>
        </w:rPr>
      </w:pPr>
      <w:r w:rsidRPr="00DD7560">
        <w:rPr>
          <w:rFonts w:cs="Times New Roman"/>
          <w:szCs w:val="28"/>
        </w:rPr>
        <w:br w:type="page"/>
      </w:r>
    </w:p>
    <w:p w:rsidR="00DD7560" w:rsidRPr="00DD7560" w:rsidRDefault="00DD7560" w:rsidP="00DD7560">
      <w:pPr>
        <w:spacing w:after="160" w:line="259" w:lineRule="auto"/>
        <w:ind w:firstLine="0"/>
        <w:rPr>
          <w:rFonts w:cs="Times New Roman"/>
          <w:szCs w:val="28"/>
        </w:rPr>
      </w:pPr>
      <w:bookmarkStart w:id="38" w:name="_Toc167445517"/>
      <w:r w:rsidRPr="00DD7560">
        <w:rPr>
          <w:rFonts w:cs="Times New Roman"/>
          <w:szCs w:val="28"/>
        </w:rPr>
        <w:lastRenderedPageBreak/>
        <w:t>Обработка результатов Шейн</w:t>
      </w:r>
      <w:bookmarkEnd w:id="38"/>
    </w:p>
    <w:p w:rsidR="00DD7560" w:rsidRPr="00DD7560" w:rsidRDefault="00DD7560" w:rsidP="00DD7560">
      <w:pPr>
        <w:spacing w:line="240" w:lineRule="auto"/>
        <w:ind w:firstLine="0"/>
        <w:rPr>
          <w:rFonts w:eastAsia="Times New Roman" w:cs="Times New Roman"/>
          <w:szCs w:val="28"/>
          <w:lang w:eastAsia="ru-RU"/>
        </w:rPr>
      </w:pPr>
      <w:r w:rsidRPr="00DD7560">
        <w:rPr>
          <w:rFonts w:eastAsia="Times New Roman" w:cs="Times New Roman"/>
          <w:szCs w:val="28"/>
          <w:lang w:eastAsia="ru-RU"/>
        </w:rPr>
        <w:t>  Профессиональная компетентность: 1, 9, 17, 25, 33.</w:t>
      </w:r>
    </w:p>
    <w:p w:rsidR="00DD7560" w:rsidRPr="00DD7560" w:rsidRDefault="00DD7560" w:rsidP="00DD7560">
      <w:pPr>
        <w:spacing w:line="240" w:lineRule="auto"/>
        <w:ind w:firstLine="0"/>
        <w:rPr>
          <w:rFonts w:eastAsia="Times New Roman" w:cs="Times New Roman"/>
          <w:szCs w:val="28"/>
          <w:lang w:eastAsia="ru-RU"/>
        </w:rPr>
      </w:pPr>
      <w:r w:rsidRPr="00DD7560">
        <w:rPr>
          <w:rFonts w:eastAsia="Times New Roman" w:cs="Times New Roman"/>
          <w:szCs w:val="28"/>
          <w:lang w:eastAsia="ru-RU"/>
        </w:rPr>
        <w:t>  Менеджмент: 2, 10, 18, 26, 34.</w:t>
      </w:r>
    </w:p>
    <w:p w:rsidR="00DD7560" w:rsidRPr="00DD7560" w:rsidRDefault="00DD7560" w:rsidP="00DD7560">
      <w:pPr>
        <w:spacing w:line="240" w:lineRule="auto"/>
        <w:ind w:firstLine="0"/>
        <w:rPr>
          <w:rFonts w:eastAsia="Times New Roman" w:cs="Times New Roman"/>
          <w:szCs w:val="28"/>
          <w:lang w:eastAsia="ru-RU"/>
        </w:rPr>
      </w:pPr>
      <w:r w:rsidRPr="00DD7560">
        <w:rPr>
          <w:rFonts w:eastAsia="Times New Roman" w:cs="Times New Roman"/>
          <w:szCs w:val="28"/>
          <w:lang w:eastAsia="ru-RU"/>
        </w:rPr>
        <w:t>  Автономия (независимость): 3, 11, 19, 27, 35.</w:t>
      </w:r>
    </w:p>
    <w:p w:rsidR="00DD7560" w:rsidRPr="00DD7560" w:rsidRDefault="00DD7560" w:rsidP="00DD7560">
      <w:pPr>
        <w:spacing w:line="240" w:lineRule="auto"/>
        <w:ind w:firstLine="0"/>
        <w:rPr>
          <w:rFonts w:eastAsia="Times New Roman" w:cs="Times New Roman"/>
          <w:szCs w:val="28"/>
          <w:lang w:eastAsia="ru-RU"/>
        </w:rPr>
      </w:pPr>
      <w:r w:rsidRPr="00DD7560">
        <w:rPr>
          <w:rFonts w:eastAsia="Times New Roman" w:cs="Times New Roman"/>
          <w:szCs w:val="28"/>
          <w:lang w:eastAsia="ru-RU"/>
        </w:rPr>
        <w:t>  Стабильность работы: 4, 12, 36.</w:t>
      </w:r>
    </w:p>
    <w:p w:rsidR="00DD7560" w:rsidRPr="00DD7560" w:rsidRDefault="00DD7560" w:rsidP="00DD7560">
      <w:pPr>
        <w:spacing w:line="240" w:lineRule="auto"/>
        <w:ind w:firstLine="0"/>
        <w:rPr>
          <w:rFonts w:eastAsia="Times New Roman" w:cs="Times New Roman"/>
          <w:szCs w:val="28"/>
          <w:lang w:eastAsia="ru-RU"/>
        </w:rPr>
      </w:pPr>
      <w:r w:rsidRPr="00DD7560">
        <w:rPr>
          <w:rFonts w:eastAsia="Times New Roman" w:cs="Times New Roman"/>
          <w:szCs w:val="28"/>
          <w:lang w:eastAsia="ru-RU"/>
        </w:rPr>
        <w:t>  Стабильность места жительства: 20, 28, 41.</w:t>
      </w:r>
    </w:p>
    <w:p w:rsidR="00DD7560" w:rsidRPr="00DD7560" w:rsidRDefault="00DD7560" w:rsidP="00DD7560">
      <w:pPr>
        <w:spacing w:line="240" w:lineRule="auto"/>
        <w:ind w:firstLine="0"/>
        <w:rPr>
          <w:rFonts w:eastAsia="Times New Roman" w:cs="Times New Roman"/>
          <w:szCs w:val="28"/>
          <w:lang w:eastAsia="ru-RU"/>
        </w:rPr>
      </w:pPr>
      <w:r w:rsidRPr="00DD7560">
        <w:rPr>
          <w:rFonts w:eastAsia="Times New Roman" w:cs="Times New Roman"/>
          <w:szCs w:val="28"/>
          <w:lang w:eastAsia="ru-RU"/>
        </w:rPr>
        <w:t>  Служение: 5, 13, 21, 29, 37.</w:t>
      </w:r>
    </w:p>
    <w:p w:rsidR="00DD7560" w:rsidRPr="00DD7560" w:rsidRDefault="00DD7560" w:rsidP="00DD7560">
      <w:pPr>
        <w:spacing w:line="240" w:lineRule="auto"/>
        <w:ind w:firstLine="0"/>
        <w:rPr>
          <w:rFonts w:eastAsia="Times New Roman" w:cs="Times New Roman"/>
          <w:szCs w:val="28"/>
          <w:lang w:eastAsia="ru-RU"/>
        </w:rPr>
      </w:pPr>
      <w:r w:rsidRPr="00DD7560">
        <w:rPr>
          <w:rFonts w:eastAsia="Times New Roman" w:cs="Times New Roman"/>
          <w:szCs w:val="28"/>
          <w:lang w:eastAsia="ru-RU"/>
        </w:rPr>
        <w:t>  Вызов: 6, 14, 22, 30, 38.</w:t>
      </w:r>
    </w:p>
    <w:p w:rsidR="00DD7560" w:rsidRPr="00DD7560" w:rsidRDefault="00DD7560" w:rsidP="00DD7560">
      <w:pPr>
        <w:spacing w:line="240" w:lineRule="auto"/>
        <w:ind w:firstLine="0"/>
        <w:rPr>
          <w:rFonts w:eastAsia="Times New Roman" w:cs="Times New Roman"/>
          <w:szCs w:val="28"/>
          <w:lang w:eastAsia="ru-RU"/>
        </w:rPr>
      </w:pPr>
      <w:r w:rsidRPr="00DD7560">
        <w:rPr>
          <w:rFonts w:eastAsia="Times New Roman" w:cs="Times New Roman"/>
          <w:szCs w:val="28"/>
          <w:lang w:eastAsia="ru-RU"/>
        </w:rPr>
        <w:t>  Интеграция стилей жизни: 7, 15, 23, 31, 39.</w:t>
      </w:r>
    </w:p>
    <w:p w:rsidR="00DD7560" w:rsidRPr="00DD7560" w:rsidRDefault="00DD7560" w:rsidP="00DD7560">
      <w:pPr>
        <w:spacing w:after="160" w:line="259" w:lineRule="auto"/>
        <w:ind w:firstLine="0"/>
        <w:rPr>
          <w:rFonts w:eastAsia="Times New Roman" w:cs="Times New Roman"/>
          <w:szCs w:val="28"/>
          <w:lang w:eastAsia="ru-RU"/>
        </w:rPr>
      </w:pPr>
      <w:r w:rsidRPr="00DD7560">
        <w:rPr>
          <w:rFonts w:eastAsia="Times New Roman" w:cs="Times New Roman"/>
          <w:szCs w:val="28"/>
          <w:lang w:eastAsia="ru-RU"/>
        </w:rPr>
        <w:t>  Предпринимательство: 8, 16, 24, 32, 40.</w:t>
      </w:r>
      <w:r w:rsidRPr="00DD7560">
        <w:rPr>
          <w:rFonts w:eastAsia="Times New Roman" w:cs="Times New Roman"/>
          <w:szCs w:val="28"/>
          <w:lang w:eastAsia="ru-RU"/>
        </w:rPr>
        <w:br/>
        <w:t>По каждой</w:t>
      </w:r>
      <w:r w:rsidR="005062EA" w:rsidRPr="00DD7560">
        <w:rPr>
          <w:rFonts w:eastAsia="Times New Roman" w:cs="Times New Roman"/>
          <w:szCs w:val="28"/>
          <w:lang w:eastAsia="ru-RU"/>
        </w:rPr>
        <w:t xml:space="preserve"> из</w:t>
      </w:r>
      <w:r w:rsidR="005062EA">
        <w:rPr>
          <w:rFonts w:eastAsia="Times New Roman" w:cs="Times New Roman"/>
          <w:szCs w:val="28"/>
          <w:lang w:eastAsia="ru-RU"/>
        </w:rPr>
        <w:t> </w:t>
      </w:r>
      <w:r w:rsidR="005062EA" w:rsidRPr="00DD7560">
        <w:rPr>
          <w:rFonts w:eastAsia="Times New Roman" w:cs="Times New Roman"/>
          <w:szCs w:val="28"/>
          <w:lang w:eastAsia="ru-RU"/>
        </w:rPr>
        <w:t>в</w:t>
      </w:r>
      <w:r w:rsidRPr="00DD7560">
        <w:rPr>
          <w:rFonts w:eastAsia="Times New Roman" w:cs="Times New Roman"/>
          <w:szCs w:val="28"/>
          <w:lang w:eastAsia="ru-RU"/>
        </w:rPr>
        <w:t>осьми карьерных ориентаций подсчитывается количество баллов. Для этого необходимо, пользуясь ключом, суммировать баллы</w:t>
      </w:r>
      <w:r w:rsidR="005062EA" w:rsidRPr="00DD7560">
        <w:rPr>
          <w:rFonts w:eastAsia="Times New Roman" w:cs="Times New Roman"/>
          <w:szCs w:val="28"/>
          <w:lang w:eastAsia="ru-RU"/>
        </w:rPr>
        <w:t xml:space="preserve"> по</w:t>
      </w:r>
      <w:r w:rsidR="005062EA">
        <w:rPr>
          <w:rFonts w:eastAsia="Times New Roman" w:cs="Times New Roman"/>
          <w:szCs w:val="28"/>
          <w:lang w:eastAsia="ru-RU"/>
        </w:rPr>
        <w:t> </w:t>
      </w:r>
      <w:r w:rsidR="005062EA" w:rsidRPr="00DD7560">
        <w:rPr>
          <w:rFonts w:eastAsia="Times New Roman" w:cs="Times New Roman"/>
          <w:szCs w:val="28"/>
          <w:lang w:eastAsia="ru-RU"/>
        </w:rPr>
        <w:t>к</w:t>
      </w:r>
      <w:r w:rsidRPr="00DD7560">
        <w:rPr>
          <w:rFonts w:eastAsia="Times New Roman" w:cs="Times New Roman"/>
          <w:szCs w:val="28"/>
          <w:lang w:eastAsia="ru-RU"/>
        </w:rPr>
        <w:t>аждой ориентации</w:t>
      </w:r>
      <w:r w:rsidR="005062EA" w:rsidRPr="00DD7560">
        <w:rPr>
          <w:rFonts w:eastAsia="Times New Roman" w:cs="Times New Roman"/>
          <w:szCs w:val="28"/>
          <w:lang w:eastAsia="ru-RU"/>
        </w:rPr>
        <w:t xml:space="preserve"> и</w:t>
      </w:r>
      <w:r w:rsidR="005062EA">
        <w:rPr>
          <w:rFonts w:eastAsia="Times New Roman" w:cs="Times New Roman"/>
          <w:szCs w:val="28"/>
          <w:lang w:eastAsia="ru-RU"/>
        </w:rPr>
        <w:t> </w:t>
      </w:r>
      <w:r w:rsidR="005062EA" w:rsidRPr="00DD7560">
        <w:rPr>
          <w:rFonts w:eastAsia="Times New Roman" w:cs="Times New Roman"/>
          <w:szCs w:val="28"/>
          <w:lang w:eastAsia="ru-RU"/>
        </w:rPr>
        <w:t>п</w:t>
      </w:r>
      <w:r w:rsidRPr="00DD7560">
        <w:rPr>
          <w:rFonts w:eastAsia="Times New Roman" w:cs="Times New Roman"/>
          <w:szCs w:val="28"/>
          <w:lang w:eastAsia="ru-RU"/>
        </w:rPr>
        <w:t>олученную сумму разделить</w:t>
      </w:r>
      <w:r w:rsidR="005062EA" w:rsidRPr="00DD7560">
        <w:rPr>
          <w:rFonts w:eastAsia="Times New Roman" w:cs="Times New Roman"/>
          <w:szCs w:val="28"/>
          <w:lang w:eastAsia="ru-RU"/>
        </w:rPr>
        <w:t xml:space="preserve"> на</w:t>
      </w:r>
      <w:r w:rsidR="005062EA">
        <w:rPr>
          <w:rFonts w:eastAsia="Times New Roman" w:cs="Times New Roman"/>
          <w:szCs w:val="28"/>
          <w:lang w:eastAsia="ru-RU"/>
        </w:rPr>
        <w:t> </w:t>
      </w:r>
      <w:r w:rsidR="005062EA" w:rsidRPr="00DD7560">
        <w:rPr>
          <w:rFonts w:eastAsia="Times New Roman" w:cs="Times New Roman"/>
          <w:szCs w:val="28"/>
          <w:lang w:eastAsia="ru-RU"/>
        </w:rPr>
        <w:t>к</w:t>
      </w:r>
      <w:r w:rsidRPr="00DD7560">
        <w:rPr>
          <w:rFonts w:eastAsia="Times New Roman" w:cs="Times New Roman"/>
          <w:szCs w:val="28"/>
          <w:lang w:eastAsia="ru-RU"/>
        </w:rPr>
        <w:t xml:space="preserve">оличество вопросов (5 для всех ориентаций, кроме </w:t>
      </w:r>
      <w:r w:rsidR="00195A6F">
        <w:rPr>
          <w:rFonts w:eastAsia="Times New Roman" w:cs="Times New Roman"/>
          <w:szCs w:val="28"/>
          <w:lang w:eastAsia="ru-RU"/>
        </w:rPr>
        <w:t>«</w:t>
      </w:r>
      <w:r w:rsidRPr="00DD7560">
        <w:rPr>
          <w:rFonts w:eastAsia="Times New Roman" w:cs="Times New Roman"/>
          <w:szCs w:val="28"/>
          <w:lang w:eastAsia="ru-RU"/>
        </w:rPr>
        <w:t>стабильности</w:t>
      </w:r>
      <w:r w:rsidR="00195A6F">
        <w:rPr>
          <w:rFonts w:eastAsia="Times New Roman" w:cs="Times New Roman"/>
          <w:szCs w:val="28"/>
          <w:lang w:eastAsia="ru-RU"/>
        </w:rPr>
        <w:t>»</w:t>
      </w:r>
      <w:r w:rsidRPr="00DD7560">
        <w:rPr>
          <w:rFonts w:eastAsia="Times New Roman" w:cs="Times New Roman"/>
          <w:szCs w:val="28"/>
          <w:lang w:eastAsia="ru-RU"/>
        </w:rPr>
        <w:t>). Таким образом определяется ведущая карьерная ориентация - количество набранных баллов должно быть</w:t>
      </w:r>
      <w:r w:rsidR="005062EA" w:rsidRPr="00DD7560">
        <w:rPr>
          <w:rFonts w:eastAsia="Times New Roman" w:cs="Times New Roman"/>
          <w:szCs w:val="28"/>
          <w:lang w:eastAsia="ru-RU"/>
        </w:rPr>
        <w:t xml:space="preserve"> не</w:t>
      </w:r>
      <w:r w:rsidR="005062EA">
        <w:rPr>
          <w:rFonts w:eastAsia="Times New Roman" w:cs="Times New Roman"/>
          <w:szCs w:val="28"/>
          <w:lang w:eastAsia="ru-RU"/>
        </w:rPr>
        <w:t> </w:t>
      </w:r>
      <w:r w:rsidR="005062EA" w:rsidRPr="00DD7560">
        <w:rPr>
          <w:rFonts w:eastAsia="Times New Roman" w:cs="Times New Roman"/>
          <w:szCs w:val="28"/>
          <w:lang w:eastAsia="ru-RU"/>
        </w:rPr>
        <w:t>м</w:t>
      </w:r>
      <w:r w:rsidRPr="00DD7560">
        <w:rPr>
          <w:rFonts w:eastAsia="Times New Roman" w:cs="Times New Roman"/>
          <w:szCs w:val="28"/>
          <w:lang w:eastAsia="ru-RU"/>
        </w:rPr>
        <w:t>енее пяти. Иногда ведущей</w:t>
      </w:r>
      <w:r w:rsidR="005062EA" w:rsidRPr="00DD7560">
        <w:rPr>
          <w:rFonts w:eastAsia="Times New Roman" w:cs="Times New Roman"/>
          <w:szCs w:val="28"/>
          <w:lang w:eastAsia="ru-RU"/>
        </w:rPr>
        <w:t xml:space="preserve"> не</w:t>
      </w:r>
      <w:r w:rsidR="005062EA">
        <w:rPr>
          <w:rFonts w:eastAsia="Times New Roman" w:cs="Times New Roman"/>
          <w:szCs w:val="28"/>
          <w:lang w:eastAsia="ru-RU"/>
        </w:rPr>
        <w:t> </w:t>
      </w:r>
      <w:r w:rsidR="005062EA" w:rsidRPr="00DD7560">
        <w:rPr>
          <w:rFonts w:eastAsia="Times New Roman" w:cs="Times New Roman"/>
          <w:szCs w:val="28"/>
          <w:lang w:eastAsia="ru-RU"/>
        </w:rPr>
        <w:t>с</w:t>
      </w:r>
      <w:r w:rsidRPr="00DD7560">
        <w:rPr>
          <w:rFonts w:eastAsia="Times New Roman" w:cs="Times New Roman"/>
          <w:szCs w:val="28"/>
          <w:lang w:eastAsia="ru-RU"/>
        </w:rPr>
        <w:t>тановится</w:t>
      </w:r>
      <w:r w:rsidR="005062EA" w:rsidRPr="00DD7560">
        <w:rPr>
          <w:rFonts w:eastAsia="Times New Roman" w:cs="Times New Roman"/>
          <w:szCs w:val="28"/>
          <w:lang w:eastAsia="ru-RU"/>
        </w:rPr>
        <w:t xml:space="preserve"> ни</w:t>
      </w:r>
      <w:r w:rsidR="005062EA">
        <w:rPr>
          <w:rFonts w:eastAsia="Times New Roman" w:cs="Times New Roman"/>
          <w:szCs w:val="28"/>
          <w:lang w:eastAsia="ru-RU"/>
        </w:rPr>
        <w:t> </w:t>
      </w:r>
      <w:r w:rsidR="005062EA" w:rsidRPr="00DD7560">
        <w:rPr>
          <w:rFonts w:eastAsia="Times New Roman" w:cs="Times New Roman"/>
          <w:szCs w:val="28"/>
          <w:lang w:eastAsia="ru-RU"/>
        </w:rPr>
        <w:t>о</w:t>
      </w:r>
      <w:r w:rsidRPr="00DD7560">
        <w:rPr>
          <w:rFonts w:eastAsia="Times New Roman" w:cs="Times New Roman"/>
          <w:szCs w:val="28"/>
          <w:lang w:eastAsia="ru-RU"/>
        </w:rPr>
        <w:t>дна карьерная ориентация -</w:t>
      </w:r>
      <w:r w:rsidR="005062EA" w:rsidRPr="00DD7560">
        <w:rPr>
          <w:rFonts w:eastAsia="Times New Roman" w:cs="Times New Roman"/>
          <w:szCs w:val="28"/>
          <w:lang w:eastAsia="ru-RU"/>
        </w:rPr>
        <w:t xml:space="preserve"> в</w:t>
      </w:r>
      <w:r w:rsidR="005062EA">
        <w:rPr>
          <w:rFonts w:eastAsia="Times New Roman" w:cs="Times New Roman"/>
          <w:szCs w:val="28"/>
          <w:lang w:eastAsia="ru-RU"/>
        </w:rPr>
        <w:t> </w:t>
      </w:r>
      <w:r w:rsidR="005062EA" w:rsidRPr="00DD7560">
        <w:rPr>
          <w:rFonts w:eastAsia="Times New Roman" w:cs="Times New Roman"/>
          <w:szCs w:val="28"/>
          <w:lang w:eastAsia="ru-RU"/>
        </w:rPr>
        <w:t>т</w:t>
      </w:r>
      <w:r w:rsidRPr="00DD7560">
        <w:rPr>
          <w:rFonts w:eastAsia="Times New Roman" w:cs="Times New Roman"/>
          <w:szCs w:val="28"/>
          <w:lang w:eastAsia="ru-RU"/>
        </w:rPr>
        <w:t>аком случае карьера</w:t>
      </w:r>
      <w:r w:rsidR="005062EA" w:rsidRPr="00DD7560">
        <w:rPr>
          <w:rFonts w:eastAsia="Times New Roman" w:cs="Times New Roman"/>
          <w:szCs w:val="28"/>
          <w:lang w:eastAsia="ru-RU"/>
        </w:rPr>
        <w:t xml:space="preserve"> не</w:t>
      </w:r>
      <w:r w:rsidR="005062EA">
        <w:rPr>
          <w:rFonts w:eastAsia="Times New Roman" w:cs="Times New Roman"/>
          <w:szCs w:val="28"/>
          <w:lang w:eastAsia="ru-RU"/>
        </w:rPr>
        <w:t> </w:t>
      </w:r>
      <w:r w:rsidR="005062EA" w:rsidRPr="00DD7560">
        <w:rPr>
          <w:rFonts w:eastAsia="Times New Roman" w:cs="Times New Roman"/>
          <w:szCs w:val="28"/>
          <w:lang w:eastAsia="ru-RU"/>
        </w:rPr>
        <w:t>я</w:t>
      </w:r>
      <w:r w:rsidRPr="00DD7560">
        <w:rPr>
          <w:rFonts w:eastAsia="Times New Roman" w:cs="Times New Roman"/>
          <w:szCs w:val="28"/>
          <w:lang w:eastAsia="ru-RU"/>
        </w:rPr>
        <w:t>вляется центральной</w:t>
      </w:r>
      <w:r w:rsidR="005062EA" w:rsidRPr="00DD7560">
        <w:rPr>
          <w:rFonts w:eastAsia="Times New Roman" w:cs="Times New Roman"/>
          <w:szCs w:val="28"/>
          <w:lang w:eastAsia="ru-RU"/>
        </w:rPr>
        <w:t xml:space="preserve"> в</w:t>
      </w:r>
      <w:r w:rsidR="005062EA">
        <w:rPr>
          <w:rFonts w:eastAsia="Times New Roman" w:cs="Times New Roman"/>
          <w:szCs w:val="28"/>
          <w:lang w:eastAsia="ru-RU"/>
        </w:rPr>
        <w:t> </w:t>
      </w:r>
      <w:r w:rsidR="005062EA" w:rsidRPr="00DD7560">
        <w:rPr>
          <w:rFonts w:eastAsia="Times New Roman" w:cs="Times New Roman"/>
          <w:szCs w:val="28"/>
          <w:lang w:eastAsia="ru-RU"/>
        </w:rPr>
        <w:t>ж</w:t>
      </w:r>
      <w:r w:rsidRPr="00DD7560">
        <w:rPr>
          <w:rFonts w:eastAsia="Times New Roman" w:cs="Times New Roman"/>
          <w:szCs w:val="28"/>
          <w:lang w:eastAsia="ru-RU"/>
        </w:rPr>
        <w:t>изни личности.</w:t>
      </w:r>
    </w:p>
    <w:p w:rsidR="00DD7560" w:rsidRPr="00DD7560" w:rsidRDefault="00DD7560" w:rsidP="00DD7560">
      <w:pPr>
        <w:spacing w:after="160" w:line="259" w:lineRule="auto"/>
        <w:ind w:firstLine="0"/>
        <w:rPr>
          <w:rFonts w:eastAsia="Times New Roman" w:cs="Times New Roman"/>
          <w:szCs w:val="28"/>
          <w:lang w:eastAsia="ru-RU"/>
        </w:rPr>
      </w:pPr>
      <w:r w:rsidRPr="00DD7560">
        <w:rPr>
          <w:rFonts w:eastAsia="Times New Roman" w:cs="Times New Roman"/>
          <w:szCs w:val="28"/>
          <w:lang w:eastAsia="ru-RU"/>
        </w:rPr>
        <w:br w:type="page"/>
      </w:r>
    </w:p>
    <w:p w:rsidR="00DD7560" w:rsidRPr="00DD7560" w:rsidRDefault="00DD7560" w:rsidP="00DD7560">
      <w:pPr>
        <w:spacing w:after="160" w:line="259" w:lineRule="auto"/>
        <w:ind w:firstLine="0"/>
        <w:rPr>
          <w:rFonts w:eastAsiaTheme="majorEastAsia" w:cs="Times New Roman"/>
          <w:b/>
          <w:color w:val="000000" w:themeColor="text1"/>
          <w:szCs w:val="28"/>
        </w:rPr>
      </w:pPr>
      <w:bookmarkStart w:id="39" w:name="_Toc167445518"/>
      <w:r w:rsidRPr="00DD7560">
        <w:rPr>
          <w:rFonts w:cs="Times New Roman"/>
          <w:szCs w:val="28"/>
        </w:rPr>
        <w:lastRenderedPageBreak/>
        <w:t>Мотивы выбора профессии Овчарова</w:t>
      </w:r>
      <w:bookmarkEnd w:id="39"/>
    </w:p>
    <w:p w:rsidR="00DD7560" w:rsidRPr="00DD7560" w:rsidRDefault="00DD7560" w:rsidP="00DD7560">
      <w:pPr>
        <w:spacing w:after="160" w:line="259" w:lineRule="auto"/>
        <w:ind w:firstLine="0"/>
        <w:rPr>
          <w:rFonts w:cs="Times New Roman"/>
          <w:color w:val="000000"/>
          <w:szCs w:val="28"/>
        </w:rPr>
      </w:pPr>
      <w:r w:rsidRPr="00DD7560">
        <w:rPr>
          <w:rFonts w:cs="Times New Roman"/>
          <w:b/>
          <w:bCs/>
          <w:color w:val="000000"/>
          <w:szCs w:val="28"/>
        </w:rPr>
        <w:t>Инструкция</w:t>
      </w:r>
      <w:r w:rsidRPr="00DD7560">
        <w:rPr>
          <w:rFonts w:cs="Times New Roman"/>
          <w:color w:val="000000"/>
          <w:szCs w:val="28"/>
        </w:rPr>
        <w:t>: ниже приведены утверждения, характеризующие любую профессию. Прочтите</w:t>
      </w:r>
      <w:r w:rsidR="005062EA" w:rsidRPr="00DD7560">
        <w:rPr>
          <w:rFonts w:cs="Times New Roman"/>
          <w:color w:val="000000"/>
          <w:szCs w:val="28"/>
        </w:rPr>
        <w:t xml:space="preserve"> и</w:t>
      </w:r>
      <w:r w:rsidR="005062EA">
        <w:rPr>
          <w:rFonts w:cs="Times New Roman"/>
          <w:color w:val="000000"/>
          <w:szCs w:val="28"/>
        </w:rPr>
        <w:t> </w:t>
      </w:r>
      <w:r w:rsidR="005062EA" w:rsidRPr="00DD7560">
        <w:rPr>
          <w:rFonts w:cs="Times New Roman"/>
          <w:color w:val="000000"/>
          <w:szCs w:val="28"/>
        </w:rPr>
        <w:t>о</w:t>
      </w:r>
      <w:r w:rsidRPr="00DD7560">
        <w:rPr>
          <w:rFonts w:cs="Times New Roman"/>
          <w:color w:val="000000"/>
          <w:szCs w:val="28"/>
        </w:rPr>
        <w:t>цените,</w:t>
      </w:r>
      <w:r w:rsidR="005062EA" w:rsidRPr="00DD7560">
        <w:rPr>
          <w:rFonts w:cs="Times New Roman"/>
          <w:color w:val="000000"/>
          <w:szCs w:val="28"/>
        </w:rPr>
        <w:t xml:space="preserve"> в</w:t>
      </w:r>
      <w:r w:rsidR="005062EA">
        <w:rPr>
          <w:rFonts w:cs="Times New Roman"/>
          <w:color w:val="000000"/>
          <w:szCs w:val="28"/>
        </w:rPr>
        <w:t> </w:t>
      </w:r>
      <w:r w:rsidR="005062EA" w:rsidRPr="00DD7560">
        <w:rPr>
          <w:rFonts w:cs="Times New Roman"/>
          <w:color w:val="000000"/>
          <w:szCs w:val="28"/>
        </w:rPr>
        <w:t>к</w:t>
      </w:r>
      <w:r w:rsidRPr="00DD7560">
        <w:rPr>
          <w:rFonts w:cs="Times New Roman"/>
          <w:color w:val="000000"/>
          <w:szCs w:val="28"/>
        </w:rPr>
        <w:t>акой мере каждое</w:t>
      </w:r>
      <w:r w:rsidR="005062EA" w:rsidRPr="00DD7560">
        <w:rPr>
          <w:rFonts w:cs="Times New Roman"/>
          <w:color w:val="000000"/>
          <w:szCs w:val="28"/>
        </w:rPr>
        <w:t xml:space="preserve"> из</w:t>
      </w:r>
      <w:r w:rsidR="005062EA">
        <w:rPr>
          <w:rFonts w:cs="Times New Roman"/>
          <w:color w:val="000000"/>
          <w:szCs w:val="28"/>
        </w:rPr>
        <w:t> </w:t>
      </w:r>
      <w:r w:rsidR="005062EA" w:rsidRPr="00DD7560">
        <w:rPr>
          <w:rFonts w:cs="Times New Roman"/>
          <w:color w:val="000000"/>
          <w:szCs w:val="28"/>
        </w:rPr>
        <w:t>н</w:t>
      </w:r>
      <w:r w:rsidRPr="00DD7560">
        <w:rPr>
          <w:rFonts w:cs="Times New Roman"/>
          <w:color w:val="000000"/>
          <w:szCs w:val="28"/>
        </w:rPr>
        <w:t>их повлияло</w:t>
      </w:r>
      <w:r w:rsidR="005062EA" w:rsidRPr="00DD7560">
        <w:rPr>
          <w:rFonts w:cs="Times New Roman"/>
          <w:color w:val="000000"/>
          <w:szCs w:val="28"/>
        </w:rPr>
        <w:t xml:space="preserve"> на</w:t>
      </w:r>
      <w:r w:rsidR="005062EA">
        <w:rPr>
          <w:rFonts w:cs="Times New Roman"/>
          <w:color w:val="000000"/>
          <w:szCs w:val="28"/>
        </w:rPr>
        <w:t> </w:t>
      </w:r>
      <w:r w:rsidR="005062EA" w:rsidRPr="00DD7560">
        <w:rPr>
          <w:rFonts w:cs="Times New Roman"/>
          <w:color w:val="000000"/>
          <w:szCs w:val="28"/>
        </w:rPr>
        <w:t>в</w:t>
      </w:r>
      <w:r w:rsidRPr="00DD7560">
        <w:rPr>
          <w:rFonts w:cs="Times New Roman"/>
          <w:color w:val="000000"/>
          <w:szCs w:val="28"/>
        </w:rPr>
        <w:t>аш выбор профессии. Назовите эту профессию, специальность. Ответы могут быть 5 видов:</w:t>
      </w:r>
      <w:r w:rsidRPr="00DD7560">
        <w:rPr>
          <w:rFonts w:cs="Times New Roman"/>
          <w:color w:val="000000"/>
          <w:szCs w:val="28"/>
        </w:rPr>
        <w:br/>
      </w:r>
      <w:r w:rsidRPr="00DD7560">
        <w:rPr>
          <w:rFonts w:cs="Times New Roman"/>
          <w:noProof/>
          <w:szCs w:val="28"/>
          <w:lang w:eastAsia="ru-RU"/>
        </w:rPr>
        <w:drawing>
          <wp:inline distT="0" distB="0" distL="0" distR="0" wp14:anchorId="5ADB2DBB" wp14:editId="25764DD4">
            <wp:extent cx="281940" cy="99060"/>
            <wp:effectExtent l="0" t="0" r="3810" b="0"/>
            <wp:docPr id="8" name="Рисунок 8" descr="http://testoteka.narod.ru/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testoteka.narod.ru/0.png"/>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281940" cy="99060"/>
                    </a:xfrm>
                    <a:prstGeom prst="rect">
                      <a:avLst/>
                    </a:prstGeom>
                    <a:noFill/>
                    <a:ln>
                      <a:noFill/>
                    </a:ln>
                  </pic:spPr>
                </pic:pic>
              </a:graphicData>
            </a:graphic>
          </wp:inline>
        </w:drawing>
      </w:r>
      <w:r w:rsidR="00195A6F">
        <w:rPr>
          <w:rFonts w:cs="Times New Roman"/>
          <w:color w:val="000000"/>
          <w:szCs w:val="28"/>
        </w:rPr>
        <w:t>»</w:t>
      </w:r>
      <w:r w:rsidRPr="00DD7560">
        <w:rPr>
          <w:rFonts w:cs="Times New Roman"/>
          <w:color w:val="000000"/>
          <w:szCs w:val="28"/>
        </w:rPr>
        <w:t>очень сильно повлияло</w:t>
      </w:r>
      <w:r w:rsidR="00195A6F">
        <w:rPr>
          <w:rFonts w:cs="Times New Roman"/>
          <w:color w:val="000000"/>
          <w:szCs w:val="28"/>
        </w:rPr>
        <w:t>»</w:t>
      </w:r>
      <w:r w:rsidRPr="00DD7560">
        <w:rPr>
          <w:rFonts w:cs="Times New Roman"/>
          <w:color w:val="000000"/>
          <w:szCs w:val="28"/>
        </w:rPr>
        <w:t xml:space="preserve"> - 5 баллов;</w:t>
      </w:r>
      <w:r w:rsidRPr="00DD7560">
        <w:rPr>
          <w:rFonts w:cs="Times New Roman"/>
          <w:color w:val="000000"/>
          <w:szCs w:val="28"/>
        </w:rPr>
        <w:br/>
      </w:r>
      <w:r w:rsidRPr="00DD7560">
        <w:rPr>
          <w:rFonts w:cs="Times New Roman"/>
          <w:noProof/>
          <w:szCs w:val="28"/>
          <w:lang w:eastAsia="ru-RU"/>
        </w:rPr>
        <w:drawing>
          <wp:inline distT="0" distB="0" distL="0" distR="0" wp14:anchorId="46949143" wp14:editId="4C95899C">
            <wp:extent cx="281940" cy="99060"/>
            <wp:effectExtent l="0" t="0" r="3810" b="0"/>
            <wp:docPr id="9" name="Рисунок 9" descr="http://testoteka.narod.ru/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testoteka.narod.ru/0.png"/>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281940" cy="99060"/>
                    </a:xfrm>
                    <a:prstGeom prst="rect">
                      <a:avLst/>
                    </a:prstGeom>
                    <a:noFill/>
                    <a:ln>
                      <a:noFill/>
                    </a:ln>
                  </pic:spPr>
                </pic:pic>
              </a:graphicData>
            </a:graphic>
          </wp:inline>
        </w:drawing>
      </w:r>
      <w:r w:rsidR="00195A6F">
        <w:rPr>
          <w:rFonts w:cs="Times New Roman"/>
          <w:color w:val="000000"/>
          <w:szCs w:val="28"/>
        </w:rPr>
        <w:t>»</w:t>
      </w:r>
      <w:r w:rsidRPr="00DD7560">
        <w:rPr>
          <w:rFonts w:cs="Times New Roman"/>
          <w:color w:val="000000"/>
          <w:szCs w:val="28"/>
        </w:rPr>
        <w:t>сильно повлияло</w:t>
      </w:r>
      <w:r w:rsidR="00195A6F">
        <w:rPr>
          <w:rFonts w:cs="Times New Roman"/>
          <w:color w:val="000000"/>
          <w:szCs w:val="28"/>
        </w:rPr>
        <w:t>»</w:t>
      </w:r>
      <w:r w:rsidRPr="00DD7560">
        <w:rPr>
          <w:rFonts w:cs="Times New Roman"/>
          <w:color w:val="000000"/>
          <w:szCs w:val="28"/>
        </w:rPr>
        <w:t xml:space="preserve"> - 4 балла;</w:t>
      </w:r>
      <w:r w:rsidRPr="00DD7560">
        <w:rPr>
          <w:rFonts w:cs="Times New Roman"/>
          <w:color w:val="000000"/>
          <w:szCs w:val="28"/>
        </w:rPr>
        <w:br/>
      </w:r>
      <w:r w:rsidRPr="00DD7560">
        <w:rPr>
          <w:rFonts w:cs="Times New Roman"/>
          <w:noProof/>
          <w:szCs w:val="28"/>
          <w:lang w:eastAsia="ru-RU"/>
        </w:rPr>
        <w:drawing>
          <wp:inline distT="0" distB="0" distL="0" distR="0" wp14:anchorId="1FCD1072" wp14:editId="18FCB909">
            <wp:extent cx="281940" cy="99060"/>
            <wp:effectExtent l="0" t="0" r="3810" b="0"/>
            <wp:docPr id="10" name="Рисунок 10" descr="http://testoteka.narod.ru/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testoteka.narod.ru/0.png"/>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281940" cy="99060"/>
                    </a:xfrm>
                    <a:prstGeom prst="rect">
                      <a:avLst/>
                    </a:prstGeom>
                    <a:noFill/>
                    <a:ln>
                      <a:noFill/>
                    </a:ln>
                  </pic:spPr>
                </pic:pic>
              </a:graphicData>
            </a:graphic>
          </wp:inline>
        </w:drawing>
      </w:r>
      <w:r w:rsidR="00195A6F">
        <w:rPr>
          <w:rFonts w:cs="Times New Roman"/>
          <w:color w:val="000000"/>
          <w:szCs w:val="28"/>
        </w:rPr>
        <w:t>»</w:t>
      </w:r>
      <w:r w:rsidRPr="00DD7560">
        <w:rPr>
          <w:rFonts w:cs="Times New Roman"/>
          <w:color w:val="000000"/>
          <w:szCs w:val="28"/>
        </w:rPr>
        <w:t>средне повлияло</w:t>
      </w:r>
      <w:r w:rsidR="00195A6F">
        <w:rPr>
          <w:rFonts w:cs="Times New Roman"/>
          <w:color w:val="000000"/>
          <w:szCs w:val="28"/>
        </w:rPr>
        <w:t>»</w:t>
      </w:r>
      <w:r w:rsidRPr="00DD7560">
        <w:rPr>
          <w:rFonts w:cs="Times New Roman"/>
          <w:color w:val="000000"/>
          <w:szCs w:val="28"/>
        </w:rPr>
        <w:t xml:space="preserve"> - 3 балла;</w:t>
      </w:r>
      <w:r w:rsidRPr="00DD7560">
        <w:rPr>
          <w:rFonts w:cs="Times New Roman"/>
          <w:color w:val="000000"/>
          <w:szCs w:val="28"/>
        </w:rPr>
        <w:br/>
      </w:r>
      <w:r w:rsidRPr="00DD7560">
        <w:rPr>
          <w:rFonts w:cs="Times New Roman"/>
          <w:noProof/>
          <w:szCs w:val="28"/>
          <w:lang w:eastAsia="ru-RU"/>
        </w:rPr>
        <w:drawing>
          <wp:inline distT="0" distB="0" distL="0" distR="0" wp14:anchorId="32535D05" wp14:editId="43245EFC">
            <wp:extent cx="281940" cy="99060"/>
            <wp:effectExtent l="0" t="0" r="3810" b="0"/>
            <wp:docPr id="11" name="Рисунок 11" descr="http://testoteka.narod.ru/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ttp://testoteka.narod.ru/0.png"/>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281940" cy="99060"/>
                    </a:xfrm>
                    <a:prstGeom prst="rect">
                      <a:avLst/>
                    </a:prstGeom>
                    <a:noFill/>
                    <a:ln>
                      <a:noFill/>
                    </a:ln>
                  </pic:spPr>
                </pic:pic>
              </a:graphicData>
            </a:graphic>
          </wp:inline>
        </w:drawing>
      </w:r>
      <w:r w:rsidR="00195A6F">
        <w:rPr>
          <w:rFonts w:cs="Times New Roman"/>
          <w:color w:val="000000"/>
          <w:szCs w:val="28"/>
        </w:rPr>
        <w:t>»</w:t>
      </w:r>
      <w:r w:rsidRPr="00DD7560">
        <w:rPr>
          <w:rFonts w:cs="Times New Roman"/>
          <w:color w:val="000000"/>
          <w:szCs w:val="28"/>
        </w:rPr>
        <w:t>слабо повлияло</w:t>
      </w:r>
      <w:r w:rsidR="00195A6F">
        <w:rPr>
          <w:rFonts w:cs="Times New Roman"/>
          <w:color w:val="000000"/>
          <w:szCs w:val="28"/>
        </w:rPr>
        <w:t>»</w:t>
      </w:r>
      <w:r w:rsidRPr="00DD7560">
        <w:rPr>
          <w:rFonts w:cs="Times New Roman"/>
          <w:color w:val="000000"/>
          <w:szCs w:val="28"/>
        </w:rPr>
        <w:t xml:space="preserve"> - 2 балла;</w:t>
      </w:r>
      <w:r w:rsidRPr="00DD7560">
        <w:rPr>
          <w:rFonts w:cs="Times New Roman"/>
          <w:color w:val="000000"/>
          <w:szCs w:val="28"/>
        </w:rPr>
        <w:br/>
      </w:r>
      <w:r w:rsidRPr="00DD7560">
        <w:rPr>
          <w:rFonts w:cs="Times New Roman"/>
          <w:noProof/>
          <w:szCs w:val="28"/>
          <w:lang w:eastAsia="ru-RU"/>
        </w:rPr>
        <w:drawing>
          <wp:inline distT="0" distB="0" distL="0" distR="0" wp14:anchorId="655CBF0A" wp14:editId="3219C624">
            <wp:extent cx="281940" cy="99060"/>
            <wp:effectExtent l="0" t="0" r="3810" b="0"/>
            <wp:docPr id="12" name="Рисунок 12" descr="http://testoteka.narod.ru/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ttp://testoteka.narod.ru/0.png"/>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281940" cy="99060"/>
                    </a:xfrm>
                    <a:prstGeom prst="rect">
                      <a:avLst/>
                    </a:prstGeom>
                    <a:noFill/>
                    <a:ln>
                      <a:noFill/>
                    </a:ln>
                  </pic:spPr>
                </pic:pic>
              </a:graphicData>
            </a:graphic>
          </wp:inline>
        </w:drawing>
      </w:r>
      <w:r w:rsidR="00195A6F">
        <w:rPr>
          <w:rFonts w:cs="Times New Roman"/>
          <w:color w:val="000000"/>
          <w:szCs w:val="28"/>
        </w:rPr>
        <w:t>»</w:t>
      </w:r>
      <w:r w:rsidRPr="00DD7560">
        <w:rPr>
          <w:rFonts w:cs="Times New Roman"/>
          <w:color w:val="000000"/>
          <w:szCs w:val="28"/>
        </w:rPr>
        <w:t>никак</w:t>
      </w:r>
      <w:r w:rsidR="005062EA" w:rsidRPr="00DD7560">
        <w:rPr>
          <w:rFonts w:cs="Times New Roman"/>
          <w:color w:val="000000"/>
          <w:szCs w:val="28"/>
        </w:rPr>
        <w:t xml:space="preserve"> не</w:t>
      </w:r>
      <w:r w:rsidR="005062EA">
        <w:rPr>
          <w:rFonts w:cs="Times New Roman"/>
          <w:color w:val="000000"/>
          <w:szCs w:val="28"/>
        </w:rPr>
        <w:t> </w:t>
      </w:r>
      <w:r w:rsidR="005062EA" w:rsidRPr="00DD7560">
        <w:rPr>
          <w:rFonts w:cs="Times New Roman"/>
          <w:color w:val="000000"/>
          <w:szCs w:val="28"/>
        </w:rPr>
        <w:t>п</w:t>
      </w:r>
      <w:r w:rsidRPr="00DD7560">
        <w:rPr>
          <w:rFonts w:cs="Times New Roman"/>
          <w:color w:val="000000"/>
          <w:szCs w:val="28"/>
        </w:rPr>
        <w:t>овлияло</w:t>
      </w:r>
      <w:r w:rsidR="00195A6F">
        <w:rPr>
          <w:rFonts w:cs="Times New Roman"/>
          <w:color w:val="000000"/>
          <w:szCs w:val="28"/>
        </w:rPr>
        <w:t>»</w:t>
      </w:r>
      <w:r w:rsidRPr="00DD7560">
        <w:rPr>
          <w:rFonts w:cs="Times New Roman"/>
          <w:color w:val="000000"/>
          <w:szCs w:val="28"/>
        </w:rPr>
        <w:t xml:space="preserve"> - 1 балл.</w:t>
      </w:r>
      <w:r w:rsidRPr="00DD7560">
        <w:rPr>
          <w:rFonts w:cs="Times New Roman"/>
          <w:color w:val="000000"/>
          <w:szCs w:val="28"/>
        </w:rPr>
        <w:br/>
      </w:r>
      <w:r w:rsidRPr="00DD7560">
        <w:rPr>
          <w:rFonts w:cs="Times New Roman"/>
          <w:noProof/>
          <w:szCs w:val="28"/>
          <w:lang w:eastAsia="ru-RU"/>
        </w:rPr>
        <w:drawing>
          <wp:inline distT="0" distB="0" distL="0" distR="0" wp14:anchorId="21D30EF3" wp14:editId="38F138C6">
            <wp:extent cx="281940" cy="99060"/>
            <wp:effectExtent l="0" t="0" r="3810" b="0"/>
            <wp:docPr id="13" name="Рисунок 13" descr="http://testoteka.narod.ru/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http://testoteka.narod.ru/0.png"/>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281940" cy="99060"/>
                    </a:xfrm>
                    <a:prstGeom prst="rect">
                      <a:avLst/>
                    </a:prstGeom>
                    <a:noFill/>
                    <a:ln>
                      <a:noFill/>
                    </a:ln>
                  </pic:spPr>
                </pic:pic>
              </a:graphicData>
            </a:graphic>
          </wp:inline>
        </w:drawing>
      </w:r>
      <w:r w:rsidRPr="00DD7560">
        <w:rPr>
          <w:rFonts w:cs="Times New Roman"/>
          <w:color w:val="000000"/>
          <w:szCs w:val="28"/>
        </w:rPr>
        <w:t>Поставьте напротив каждого утверждения соответствующий вашему ответу балл.</w:t>
      </w:r>
    </w:p>
    <w:p w:rsidR="00DD7560" w:rsidRPr="00DD7560" w:rsidRDefault="00DD7560" w:rsidP="00DD7560">
      <w:pPr>
        <w:spacing w:line="240" w:lineRule="auto"/>
        <w:ind w:firstLine="0"/>
        <w:rPr>
          <w:rFonts w:eastAsia="Times New Roman" w:cs="Times New Roman"/>
          <w:szCs w:val="28"/>
          <w:lang w:eastAsia="ru-RU"/>
        </w:rPr>
      </w:pPr>
      <w:r w:rsidRPr="00DD7560">
        <w:rPr>
          <w:rFonts w:eastAsia="Times New Roman" w:cs="Times New Roman"/>
          <w:color w:val="000000"/>
          <w:szCs w:val="28"/>
          <w:lang w:eastAsia="ru-RU"/>
        </w:rPr>
        <w:t>Бланк для ответов</w:t>
      </w: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48" w:type="dxa"/>
          <w:left w:w="48" w:type="dxa"/>
          <w:bottom w:w="48" w:type="dxa"/>
          <w:right w:w="48" w:type="dxa"/>
        </w:tblCellMar>
        <w:tblLook w:val="04A0" w:firstRow="1" w:lastRow="0" w:firstColumn="1" w:lastColumn="0" w:noHBand="0" w:noVBand="1"/>
      </w:tblPr>
      <w:tblGrid>
        <w:gridCol w:w="441"/>
        <w:gridCol w:w="7459"/>
        <w:gridCol w:w="286"/>
        <w:gridCol w:w="286"/>
        <w:gridCol w:w="286"/>
        <w:gridCol w:w="286"/>
        <w:gridCol w:w="301"/>
      </w:tblGrid>
      <w:tr w:rsidR="00DD7560" w:rsidRPr="00DD7560" w:rsidTr="001162CC">
        <w:trPr>
          <w:tblCellSpacing w:w="15" w:type="dxa"/>
        </w:trPr>
        <w:tc>
          <w:tcPr>
            <w:tcW w:w="396" w:type="dxa"/>
            <w:vAlign w:val="center"/>
            <w:hideMark/>
          </w:tcPr>
          <w:p w:rsidR="00DD7560" w:rsidRPr="00DD7560" w:rsidRDefault="00DD7560" w:rsidP="00DD7560">
            <w:pPr>
              <w:spacing w:line="240" w:lineRule="auto"/>
              <w:ind w:firstLine="0"/>
              <w:jc w:val="center"/>
              <w:rPr>
                <w:rFonts w:eastAsia="Times New Roman" w:cs="Times New Roman"/>
                <w:szCs w:val="28"/>
                <w:lang w:eastAsia="ru-RU"/>
              </w:rPr>
            </w:pPr>
            <w:r w:rsidRPr="00DD7560">
              <w:rPr>
                <w:rFonts w:eastAsia="Times New Roman" w:cs="Times New Roman"/>
                <w:szCs w:val="28"/>
                <w:lang w:eastAsia="ru-RU"/>
              </w:rPr>
              <w:t>№</w:t>
            </w:r>
          </w:p>
        </w:tc>
        <w:tc>
          <w:tcPr>
            <w:tcW w:w="7429" w:type="dxa"/>
            <w:vAlign w:val="center"/>
            <w:hideMark/>
          </w:tcPr>
          <w:p w:rsidR="00DD7560" w:rsidRPr="00DD7560" w:rsidRDefault="00DD7560" w:rsidP="00DD7560">
            <w:pPr>
              <w:spacing w:line="240" w:lineRule="auto"/>
              <w:ind w:firstLine="0"/>
              <w:jc w:val="center"/>
              <w:rPr>
                <w:rFonts w:eastAsia="Times New Roman" w:cs="Times New Roman"/>
                <w:szCs w:val="28"/>
                <w:lang w:eastAsia="ru-RU"/>
              </w:rPr>
            </w:pPr>
            <w:r w:rsidRPr="00DD7560">
              <w:rPr>
                <w:rFonts w:eastAsia="Times New Roman" w:cs="Times New Roman"/>
                <w:szCs w:val="28"/>
                <w:lang w:eastAsia="ru-RU"/>
              </w:rPr>
              <w:t>Утверждения</w:t>
            </w:r>
          </w:p>
        </w:tc>
        <w:tc>
          <w:tcPr>
            <w:tcW w:w="0" w:type="auto"/>
            <w:vAlign w:val="center"/>
            <w:hideMark/>
          </w:tcPr>
          <w:p w:rsidR="00DD7560" w:rsidRPr="00DD7560" w:rsidRDefault="00DD7560" w:rsidP="00DD7560">
            <w:pPr>
              <w:spacing w:line="240" w:lineRule="auto"/>
              <w:ind w:firstLine="0"/>
              <w:jc w:val="center"/>
              <w:rPr>
                <w:rFonts w:eastAsia="Times New Roman" w:cs="Times New Roman"/>
                <w:szCs w:val="28"/>
                <w:lang w:eastAsia="ru-RU"/>
              </w:rPr>
            </w:pPr>
            <w:r w:rsidRPr="00DD7560">
              <w:rPr>
                <w:rFonts w:eastAsia="Times New Roman" w:cs="Times New Roman"/>
                <w:szCs w:val="28"/>
                <w:lang w:eastAsia="ru-RU"/>
              </w:rPr>
              <w:t>1</w:t>
            </w:r>
          </w:p>
        </w:tc>
        <w:tc>
          <w:tcPr>
            <w:tcW w:w="0" w:type="auto"/>
            <w:vAlign w:val="center"/>
          </w:tcPr>
          <w:p w:rsidR="00DD7560" w:rsidRPr="00DD7560" w:rsidRDefault="00DD7560" w:rsidP="00DD7560">
            <w:pPr>
              <w:spacing w:line="240" w:lineRule="auto"/>
              <w:ind w:firstLine="0"/>
              <w:jc w:val="center"/>
              <w:rPr>
                <w:rFonts w:eastAsia="Times New Roman" w:cs="Times New Roman"/>
                <w:szCs w:val="28"/>
                <w:lang w:eastAsia="ru-RU"/>
              </w:rPr>
            </w:pPr>
            <w:r w:rsidRPr="00DD7560">
              <w:rPr>
                <w:rFonts w:eastAsia="Times New Roman" w:cs="Times New Roman"/>
                <w:szCs w:val="28"/>
                <w:lang w:eastAsia="ru-RU"/>
              </w:rPr>
              <w:t>2</w:t>
            </w:r>
          </w:p>
        </w:tc>
        <w:tc>
          <w:tcPr>
            <w:tcW w:w="0" w:type="auto"/>
            <w:vAlign w:val="center"/>
          </w:tcPr>
          <w:p w:rsidR="00DD7560" w:rsidRPr="00DD7560" w:rsidRDefault="00DD7560" w:rsidP="00DD7560">
            <w:pPr>
              <w:spacing w:line="240" w:lineRule="auto"/>
              <w:ind w:firstLine="0"/>
              <w:jc w:val="center"/>
              <w:rPr>
                <w:rFonts w:eastAsia="Times New Roman" w:cs="Times New Roman"/>
                <w:szCs w:val="28"/>
                <w:lang w:eastAsia="ru-RU"/>
              </w:rPr>
            </w:pPr>
            <w:r w:rsidRPr="00DD7560">
              <w:rPr>
                <w:rFonts w:eastAsia="Times New Roman" w:cs="Times New Roman"/>
                <w:szCs w:val="28"/>
                <w:lang w:eastAsia="ru-RU"/>
              </w:rPr>
              <w:t>3</w:t>
            </w:r>
          </w:p>
        </w:tc>
        <w:tc>
          <w:tcPr>
            <w:tcW w:w="0" w:type="auto"/>
            <w:vAlign w:val="center"/>
          </w:tcPr>
          <w:p w:rsidR="00DD7560" w:rsidRPr="00DD7560" w:rsidRDefault="00DD7560" w:rsidP="00DD7560">
            <w:pPr>
              <w:spacing w:line="240" w:lineRule="auto"/>
              <w:ind w:firstLine="0"/>
              <w:jc w:val="center"/>
              <w:rPr>
                <w:rFonts w:eastAsia="Times New Roman" w:cs="Times New Roman"/>
                <w:szCs w:val="28"/>
                <w:lang w:eastAsia="ru-RU"/>
              </w:rPr>
            </w:pPr>
            <w:r w:rsidRPr="00DD7560">
              <w:rPr>
                <w:rFonts w:eastAsia="Times New Roman" w:cs="Times New Roman"/>
                <w:szCs w:val="28"/>
                <w:lang w:eastAsia="ru-RU"/>
              </w:rPr>
              <w:t>4</w:t>
            </w:r>
          </w:p>
        </w:tc>
        <w:tc>
          <w:tcPr>
            <w:tcW w:w="0" w:type="auto"/>
            <w:vAlign w:val="center"/>
          </w:tcPr>
          <w:p w:rsidR="00DD7560" w:rsidRPr="00DD7560" w:rsidRDefault="00DD7560" w:rsidP="00DD7560">
            <w:pPr>
              <w:spacing w:line="240" w:lineRule="auto"/>
              <w:ind w:firstLine="0"/>
              <w:jc w:val="center"/>
              <w:rPr>
                <w:rFonts w:eastAsia="Times New Roman" w:cs="Times New Roman"/>
                <w:szCs w:val="28"/>
                <w:lang w:eastAsia="ru-RU"/>
              </w:rPr>
            </w:pPr>
            <w:r w:rsidRPr="00DD7560">
              <w:rPr>
                <w:rFonts w:eastAsia="Times New Roman" w:cs="Times New Roman"/>
                <w:szCs w:val="28"/>
                <w:lang w:eastAsia="ru-RU"/>
              </w:rPr>
              <w:t>5</w:t>
            </w:r>
          </w:p>
        </w:tc>
      </w:tr>
      <w:tr w:rsidR="00DD7560" w:rsidRPr="00DD7560" w:rsidTr="001162CC">
        <w:trPr>
          <w:tblCellSpacing w:w="15" w:type="dxa"/>
        </w:trPr>
        <w:tc>
          <w:tcPr>
            <w:tcW w:w="396" w:type="dxa"/>
            <w:vAlign w:val="center"/>
            <w:hideMark/>
          </w:tcPr>
          <w:p w:rsidR="00DD7560" w:rsidRPr="00DD7560" w:rsidRDefault="00DD7560" w:rsidP="00DD7560">
            <w:pPr>
              <w:spacing w:line="240" w:lineRule="auto"/>
              <w:ind w:firstLine="0"/>
              <w:jc w:val="center"/>
              <w:rPr>
                <w:rFonts w:eastAsia="Times New Roman" w:cs="Times New Roman"/>
                <w:szCs w:val="28"/>
                <w:lang w:eastAsia="ru-RU"/>
              </w:rPr>
            </w:pPr>
            <w:r w:rsidRPr="00DD7560">
              <w:rPr>
                <w:rFonts w:eastAsia="Times New Roman" w:cs="Times New Roman"/>
                <w:szCs w:val="28"/>
                <w:lang w:eastAsia="ru-RU"/>
              </w:rPr>
              <w:t>1</w:t>
            </w:r>
          </w:p>
        </w:tc>
        <w:tc>
          <w:tcPr>
            <w:tcW w:w="7429" w:type="dxa"/>
            <w:vAlign w:val="center"/>
            <w:hideMark/>
          </w:tcPr>
          <w:p w:rsidR="00DD7560" w:rsidRPr="00DD7560" w:rsidRDefault="00DD7560" w:rsidP="00DD7560">
            <w:pPr>
              <w:spacing w:line="240" w:lineRule="auto"/>
              <w:ind w:firstLine="0"/>
              <w:jc w:val="center"/>
              <w:rPr>
                <w:rFonts w:eastAsia="Times New Roman" w:cs="Times New Roman"/>
                <w:szCs w:val="28"/>
                <w:lang w:eastAsia="ru-RU"/>
              </w:rPr>
            </w:pPr>
            <w:r w:rsidRPr="00DD7560">
              <w:rPr>
                <w:rFonts w:eastAsia="Times New Roman" w:cs="Times New Roman"/>
                <w:szCs w:val="28"/>
                <w:lang w:eastAsia="ru-RU"/>
              </w:rPr>
              <w:t>Требует общения</w:t>
            </w:r>
            <w:r w:rsidR="005062EA" w:rsidRPr="00DD7560">
              <w:rPr>
                <w:rFonts w:eastAsia="Times New Roman" w:cs="Times New Roman"/>
                <w:szCs w:val="28"/>
                <w:lang w:eastAsia="ru-RU"/>
              </w:rPr>
              <w:t xml:space="preserve"> с</w:t>
            </w:r>
            <w:r w:rsidR="005062EA">
              <w:rPr>
                <w:rFonts w:eastAsia="Times New Roman" w:cs="Times New Roman"/>
                <w:szCs w:val="28"/>
                <w:lang w:eastAsia="ru-RU"/>
              </w:rPr>
              <w:t> </w:t>
            </w:r>
            <w:r w:rsidR="005062EA" w:rsidRPr="00DD7560">
              <w:rPr>
                <w:rFonts w:eastAsia="Times New Roman" w:cs="Times New Roman"/>
                <w:szCs w:val="28"/>
                <w:lang w:eastAsia="ru-RU"/>
              </w:rPr>
              <w:t>р</w:t>
            </w:r>
            <w:r w:rsidRPr="00DD7560">
              <w:rPr>
                <w:rFonts w:eastAsia="Times New Roman" w:cs="Times New Roman"/>
                <w:szCs w:val="28"/>
                <w:lang w:eastAsia="ru-RU"/>
              </w:rPr>
              <w:t>азными людьми</w:t>
            </w:r>
          </w:p>
        </w:tc>
        <w:tc>
          <w:tcPr>
            <w:tcW w:w="0" w:type="auto"/>
            <w:vAlign w:val="center"/>
            <w:hideMark/>
          </w:tcPr>
          <w:p w:rsidR="00DD7560" w:rsidRPr="00DD7560" w:rsidRDefault="00DD7560" w:rsidP="00DD7560">
            <w:pPr>
              <w:spacing w:line="240" w:lineRule="auto"/>
              <w:ind w:firstLine="0"/>
              <w:jc w:val="center"/>
              <w:rPr>
                <w:rFonts w:eastAsia="Times New Roman" w:cs="Times New Roman"/>
                <w:szCs w:val="28"/>
                <w:lang w:eastAsia="ru-RU"/>
              </w:rPr>
            </w:pPr>
          </w:p>
        </w:tc>
        <w:tc>
          <w:tcPr>
            <w:tcW w:w="0" w:type="auto"/>
            <w:vAlign w:val="center"/>
          </w:tcPr>
          <w:p w:rsidR="00DD7560" w:rsidRPr="00DD7560" w:rsidRDefault="00DD7560" w:rsidP="00DD7560">
            <w:pPr>
              <w:spacing w:line="240" w:lineRule="auto"/>
              <w:ind w:firstLine="0"/>
              <w:jc w:val="center"/>
              <w:rPr>
                <w:rFonts w:eastAsia="Times New Roman" w:cs="Times New Roman"/>
                <w:szCs w:val="28"/>
                <w:lang w:eastAsia="ru-RU"/>
              </w:rPr>
            </w:pPr>
          </w:p>
        </w:tc>
        <w:tc>
          <w:tcPr>
            <w:tcW w:w="0" w:type="auto"/>
            <w:vAlign w:val="center"/>
          </w:tcPr>
          <w:p w:rsidR="00DD7560" w:rsidRPr="00DD7560" w:rsidRDefault="00DD7560" w:rsidP="00DD7560">
            <w:pPr>
              <w:spacing w:line="240" w:lineRule="auto"/>
              <w:ind w:firstLine="0"/>
              <w:jc w:val="center"/>
              <w:rPr>
                <w:rFonts w:eastAsia="Times New Roman" w:cs="Times New Roman"/>
                <w:szCs w:val="28"/>
                <w:lang w:eastAsia="ru-RU"/>
              </w:rPr>
            </w:pPr>
          </w:p>
        </w:tc>
        <w:tc>
          <w:tcPr>
            <w:tcW w:w="0" w:type="auto"/>
            <w:vAlign w:val="center"/>
          </w:tcPr>
          <w:p w:rsidR="00DD7560" w:rsidRPr="00DD7560" w:rsidRDefault="00DD7560" w:rsidP="00DD7560">
            <w:pPr>
              <w:spacing w:line="240" w:lineRule="auto"/>
              <w:ind w:firstLine="0"/>
              <w:jc w:val="center"/>
              <w:rPr>
                <w:rFonts w:eastAsia="Times New Roman" w:cs="Times New Roman"/>
                <w:szCs w:val="28"/>
                <w:lang w:eastAsia="ru-RU"/>
              </w:rPr>
            </w:pPr>
          </w:p>
        </w:tc>
        <w:tc>
          <w:tcPr>
            <w:tcW w:w="0" w:type="auto"/>
            <w:vAlign w:val="center"/>
          </w:tcPr>
          <w:p w:rsidR="00DD7560" w:rsidRPr="00DD7560" w:rsidRDefault="00DD7560" w:rsidP="00DD7560">
            <w:pPr>
              <w:spacing w:line="240" w:lineRule="auto"/>
              <w:ind w:firstLine="0"/>
              <w:jc w:val="center"/>
              <w:rPr>
                <w:rFonts w:eastAsia="Times New Roman" w:cs="Times New Roman"/>
                <w:szCs w:val="28"/>
                <w:lang w:eastAsia="ru-RU"/>
              </w:rPr>
            </w:pPr>
          </w:p>
        </w:tc>
      </w:tr>
      <w:tr w:rsidR="00DD7560" w:rsidRPr="00DD7560" w:rsidTr="001162CC">
        <w:trPr>
          <w:tblCellSpacing w:w="15" w:type="dxa"/>
        </w:trPr>
        <w:tc>
          <w:tcPr>
            <w:tcW w:w="396" w:type="dxa"/>
            <w:vAlign w:val="center"/>
            <w:hideMark/>
          </w:tcPr>
          <w:p w:rsidR="00DD7560" w:rsidRPr="00DD7560" w:rsidRDefault="00DD7560" w:rsidP="00DD7560">
            <w:pPr>
              <w:spacing w:line="240" w:lineRule="auto"/>
              <w:ind w:firstLine="0"/>
              <w:jc w:val="center"/>
              <w:rPr>
                <w:rFonts w:eastAsia="Times New Roman" w:cs="Times New Roman"/>
                <w:szCs w:val="28"/>
                <w:lang w:eastAsia="ru-RU"/>
              </w:rPr>
            </w:pPr>
            <w:r w:rsidRPr="00DD7560">
              <w:rPr>
                <w:rFonts w:eastAsia="Times New Roman" w:cs="Times New Roman"/>
                <w:szCs w:val="28"/>
                <w:lang w:eastAsia="ru-RU"/>
              </w:rPr>
              <w:t>2</w:t>
            </w:r>
          </w:p>
        </w:tc>
        <w:tc>
          <w:tcPr>
            <w:tcW w:w="7429" w:type="dxa"/>
            <w:vAlign w:val="center"/>
            <w:hideMark/>
          </w:tcPr>
          <w:p w:rsidR="00DD7560" w:rsidRPr="00DD7560" w:rsidRDefault="00DD7560" w:rsidP="00DD7560">
            <w:pPr>
              <w:spacing w:line="240" w:lineRule="auto"/>
              <w:ind w:firstLine="0"/>
              <w:jc w:val="center"/>
              <w:rPr>
                <w:rFonts w:eastAsia="Times New Roman" w:cs="Times New Roman"/>
                <w:szCs w:val="28"/>
                <w:lang w:eastAsia="ru-RU"/>
              </w:rPr>
            </w:pPr>
            <w:r w:rsidRPr="00DD7560">
              <w:rPr>
                <w:rFonts w:eastAsia="Times New Roman" w:cs="Times New Roman"/>
                <w:szCs w:val="28"/>
                <w:lang w:eastAsia="ru-RU"/>
              </w:rPr>
              <w:t>Нравится родителям</w:t>
            </w:r>
          </w:p>
        </w:tc>
        <w:tc>
          <w:tcPr>
            <w:tcW w:w="0" w:type="auto"/>
            <w:vAlign w:val="center"/>
            <w:hideMark/>
          </w:tcPr>
          <w:p w:rsidR="00DD7560" w:rsidRPr="00DD7560" w:rsidRDefault="00DD7560" w:rsidP="00DD7560">
            <w:pPr>
              <w:spacing w:line="240" w:lineRule="auto"/>
              <w:ind w:firstLine="0"/>
              <w:jc w:val="center"/>
              <w:rPr>
                <w:rFonts w:eastAsia="Times New Roman" w:cs="Times New Roman"/>
                <w:szCs w:val="28"/>
                <w:lang w:eastAsia="ru-RU"/>
              </w:rPr>
            </w:pPr>
          </w:p>
        </w:tc>
        <w:tc>
          <w:tcPr>
            <w:tcW w:w="0" w:type="auto"/>
            <w:vAlign w:val="center"/>
          </w:tcPr>
          <w:p w:rsidR="00DD7560" w:rsidRPr="00DD7560" w:rsidRDefault="00DD7560" w:rsidP="00DD7560">
            <w:pPr>
              <w:spacing w:line="240" w:lineRule="auto"/>
              <w:ind w:firstLine="0"/>
              <w:jc w:val="center"/>
              <w:rPr>
                <w:rFonts w:eastAsia="Times New Roman" w:cs="Times New Roman"/>
                <w:szCs w:val="28"/>
                <w:lang w:eastAsia="ru-RU"/>
              </w:rPr>
            </w:pPr>
          </w:p>
        </w:tc>
        <w:tc>
          <w:tcPr>
            <w:tcW w:w="0" w:type="auto"/>
            <w:vAlign w:val="center"/>
          </w:tcPr>
          <w:p w:rsidR="00DD7560" w:rsidRPr="00DD7560" w:rsidRDefault="00DD7560" w:rsidP="00DD7560">
            <w:pPr>
              <w:spacing w:line="240" w:lineRule="auto"/>
              <w:ind w:firstLine="0"/>
              <w:jc w:val="center"/>
              <w:rPr>
                <w:rFonts w:eastAsia="Times New Roman" w:cs="Times New Roman"/>
                <w:szCs w:val="28"/>
                <w:lang w:eastAsia="ru-RU"/>
              </w:rPr>
            </w:pPr>
          </w:p>
        </w:tc>
        <w:tc>
          <w:tcPr>
            <w:tcW w:w="0" w:type="auto"/>
            <w:vAlign w:val="center"/>
          </w:tcPr>
          <w:p w:rsidR="00DD7560" w:rsidRPr="00DD7560" w:rsidRDefault="00DD7560" w:rsidP="00DD7560">
            <w:pPr>
              <w:spacing w:line="240" w:lineRule="auto"/>
              <w:ind w:firstLine="0"/>
              <w:jc w:val="center"/>
              <w:rPr>
                <w:rFonts w:eastAsia="Times New Roman" w:cs="Times New Roman"/>
                <w:szCs w:val="28"/>
                <w:lang w:eastAsia="ru-RU"/>
              </w:rPr>
            </w:pPr>
          </w:p>
        </w:tc>
        <w:tc>
          <w:tcPr>
            <w:tcW w:w="0" w:type="auto"/>
            <w:vAlign w:val="center"/>
          </w:tcPr>
          <w:p w:rsidR="00DD7560" w:rsidRPr="00DD7560" w:rsidRDefault="00DD7560" w:rsidP="00DD7560">
            <w:pPr>
              <w:spacing w:line="240" w:lineRule="auto"/>
              <w:ind w:firstLine="0"/>
              <w:jc w:val="center"/>
              <w:rPr>
                <w:rFonts w:eastAsia="Times New Roman" w:cs="Times New Roman"/>
                <w:szCs w:val="28"/>
                <w:lang w:eastAsia="ru-RU"/>
              </w:rPr>
            </w:pPr>
          </w:p>
        </w:tc>
      </w:tr>
      <w:tr w:rsidR="00DD7560" w:rsidRPr="00DD7560" w:rsidTr="001162CC">
        <w:trPr>
          <w:tblCellSpacing w:w="15" w:type="dxa"/>
        </w:trPr>
        <w:tc>
          <w:tcPr>
            <w:tcW w:w="396" w:type="dxa"/>
            <w:vAlign w:val="center"/>
            <w:hideMark/>
          </w:tcPr>
          <w:p w:rsidR="00DD7560" w:rsidRPr="00DD7560" w:rsidRDefault="00DD7560" w:rsidP="00DD7560">
            <w:pPr>
              <w:spacing w:line="240" w:lineRule="auto"/>
              <w:ind w:firstLine="0"/>
              <w:jc w:val="center"/>
              <w:rPr>
                <w:rFonts w:eastAsia="Times New Roman" w:cs="Times New Roman"/>
                <w:szCs w:val="28"/>
                <w:lang w:eastAsia="ru-RU"/>
              </w:rPr>
            </w:pPr>
            <w:r w:rsidRPr="00DD7560">
              <w:rPr>
                <w:rFonts w:eastAsia="Times New Roman" w:cs="Times New Roman"/>
                <w:szCs w:val="28"/>
                <w:lang w:eastAsia="ru-RU"/>
              </w:rPr>
              <w:t>3</w:t>
            </w:r>
          </w:p>
        </w:tc>
        <w:tc>
          <w:tcPr>
            <w:tcW w:w="7429" w:type="dxa"/>
            <w:vAlign w:val="center"/>
            <w:hideMark/>
          </w:tcPr>
          <w:p w:rsidR="00DD7560" w:rsidRPr="00DD7560" w:rsidRDefault="00DD7560" w:rsidP="00DD7560">
            <w:pPr>
              <w:spacing w:line="240" w:lineRule="auto"/>
              <w:ind w:firstLine="0"/>
              <w:jc w:val="center"/>
              <w:rPr>
                <w:rFonts w:eastAsia="Times New Roman" w:cs="Times New Roman"/>
                <w:szCs w:val="28"/>
                <w:lang w:eastAsia="ru-RU"/>
              </w:rPr>
            </w:pPr>
            <w:r w:rsidRPr="00DD7560">
              <w:rPr>
                <w:rFonts w:eastAsia="Times New Roman" w:cs="Times New Roman"/>
                <w:szCs w:val="28"/>
                <w:lang w:eastAsia="ru-RU"/>
              </w:rPr>
              <w:t>Предполагает высокое чувство ответственности</w:t>
            </w:r>
          </w:p>
        </w:tc>
        <w:tc>
          <w:tcPr>
            <w:tcW w:w="0" w:type="auto"/>
            <w:vAlign w:val="center"/>
            <w:hideMark/>
          </w:tcPr>
          <w:p w:rsidR="00DD7560" w:rsidRPr="00DD7560" w:rsidRDefault="00DD7560" w:rsidP="00DD7560">
            <w:pPr>
              <w:spacing w:line="240" w:lineRule="auto"/>
              <w:ind w:firstLine="0"/>
              <w:jc w:val="center"/>
              <w:rPr>
                <w:rFonts w:eastAsia="Times New Roman" w:cs="Times New Roman"/>
                <w:szCs w:val="28"/>
                <w:lang w:eastAsia="ru-RU"/>
              </w:rPr>
            </w:pPr>
          </w:p>
        </w:tc>
        <w:tc>
          <w:tcPr>
            <w:tcW w:w="0" w:type="auto"/>
            <w:vAlign w:val="center"/>
          </w:tcPr>
          <w:p w:rsidR="00DD7560" w:rsidRPr="00DD7560" w:rsidRDefault="00DD7560" w:rsidP="00DD7560">
            <w:pPr>
              <w:spacing w:line="240" w:lineRule="auto"/>
              <w:ind w:firstLine="0"/>
              <w:jc w:val="center"/>
              <w:rPr>
                <w:rFonts w:eastAsia="Times New Roman" w:cs="Times New Roman"/>
                <w:szCs w:val="28"/>
                <w:lang w:eastAsia="ru-RU"/>
              </w:rPr>
            </w:pPr>
          </w:p>
        </w:tc>
        <w:tc>
          <w:tcPr>
            <w:tcW w:w="0" w:type="auto"/>
            <w:vAlign w:val="center"/>
          </w:tcPr>
          <w:p w:rsidR="00DD7560" w:rsidRPr="00DD7560" w:rsidRDefault="00DD7560" w:rsidP="00DD7560">
            <w:pPr>
              <w:spacing w:line="240" w:lineRule="auto"/>
              <w:ind w:firstLine="0"/>
              <w:jc w:val="center"/>
              <w:rPr>
                <w:rFonts w:eastAsia="Times New Roman" w:cs="Times New Roman"/>
                <w:szCs w:val="28"/>
                <w:lang w:eastAsia="ru-RU"/>
              </w:rPr>
            </w:pPr>
          </w:p>
        </w:tc>
        <w:tc>
          <w:tcPr>
            <w:tcW w:w="0" w:type="auto"/>
            <w:vAlign w:val="center"/>
          </w:tcPr>
          <w:p w:rsidR="00DD7560" w:rsidRPr="00DD7560" w:rsidRDefault="00DD7560" w:rsidP="00DD7560">
            <w:pPr>
              <w:spacing w:line="240" w:lineRule="auto"/>
              <w:ind w:firstLine="0"/>
              <w:jc w:val="center"/>
              <w:rPr>
                <w:rFonts w:eastAsia="Times New Roman" w:cs="Times New Roman"/>
                <w:szCs w:val="28"/>
                <w:lang w:eastAsia="ru-RU"/>
              </w:rPr>
            </w:pPr>
          </w:p>
        </w:tc>
        <w:tc>
          <w:tcPr>
            <w:tcW w:w="0" w:type="auto"/>
            <w:vAlign w:val="center"/>
          </w:tcPr>
          <w:p w:rsidR="00DD7560" w:rsidRPr="00DD7560" w:rsidRDefault="00DD7560" w:rsidP="00DD7560">
            <w:pPr>
              <w:spacing w:line="240" w:lineRule="auto"/>
              <w:ind w:firstLine="0"/>
              <w:jc w:val="center"/>
              <w:rPr>
                <w:rFonts w:eastAsia="Times New Roman" w:cs="Times New Roman"/>
                <w:szCs w:val="28"/>
                <w:lang w:eastAsia="ru-RU"/>
              </w:rPr>
            </w:pPr>
          </w:p>
        </w:tc>
      </w:tr>
      <w:tr w:rsidR="00DD7560" w:rsidRPr="00DD7560" w:rsidTr="001162CC">
        <w:trPr>
          <w:tblCellSpacing w:w="15" w:type="dxa"/>
        </w:trPr>
        <w:tc>
          <w:tcPr>
            <w:tcW w:w="396" w:type="dxa"/>
            <w:vAlign w:val="center"/>
            <w:hideMark/>
          </w:tcPr>
          <w:p w:rsidR="00DD7560" w:rsidRPr="00DD7560" w:rsidRDefault="00DD7560" w:rsidP="00DD7560">
            <w:pPr>
              <w:spacing w:line="240" w:lineRule="auto"/>
              <w:ind w:firstLine="0"/>
              <w:jc w:val="center"/>
              <w:rPr>
                <w:rFonts w:eastAsia="Times New Roman" w:cs="Times New Roman"/>
                <w:szCs w:val="28"/>
                <w:lang w:eastAsia="ru-RU"/>
              </w:rPr>
            </w:pPr>
            <w:r w:rsidRPr="00DD7560">
              <w:rPr>
                <w:rFonts w:eastAsia="Times New Roman" w:cs="Times New Roman"/>
                <w:szCs w:val="28"/>
                <w:lang w:eastAsia="ru-RU"/>
              </w:rPr>
              <w:t>4</w:t>
            </w:r>
          </w:p>
        </w:tc>
        <w:tc>
          <w:tcPr>
            <w:tcW w:w="7429" w:type="dxa"/>
            <w:vAlign w:val="center"/>
            <w:hideMark/>
          </w:tcPr>
          <w:p w:rsidR="00DD7560" w:rsidRPr="00DD7560" w:rsidRDefault="00DD7560" w:rsidP="00DD7560">
            <w:pPr>
              <w:spacing w:line="240" w:lineRule="auto"/>
              <w:ind w:firstLine="0"/>
              <w:jc w:val="center"/>
              <w:rPr>
                <w:rFonts w:eastAsia="Times New Roman" w:cs="Times New Roman"/>
                <w:szCs w:val="28"/>
                <w:lang w:eastAsia="ru-RU"/>
              </w:rPr>
            </w:pPr>
            <w:r w:rsidRPr="00DD7560">
              <w:rPr>
                <w:rFonts w:eastAsia="Times New Roman" w:cs="Times New Roman"/>
                <w:szCs w:val="28"/>
                <w:lang w:eastAsia="ru-RU"/>
              </w:rPr>
              <w:t>Требует переезда</w:t>
            </w:r>
            <w:r w:rsidR="005062EA" w:rsidRPr="00DD7560">
              <w:rPr>
                <w:rFonts w:eastAsia="Times New Roman" w:cs="Times New Roman"/>
                <w:szCs w:val="28"/>
                <w:lang w:eastAsia="ru-RU"/>
              </w:rPr>
              <w:t xml:space="preserve"> на</w:t>
            </w:r>
            <w:r w:rsidR="005062EA">
              <w:rPr>
                <w:rFonts w:eastAsia="Times New Roman" w:cs="Times New Roman"/>
                <w:szCs w:val="28"/>
                <w:lang w:eastAsia="ru-RU"/>
              </w:rPr>
              <w:t> </w:t>
            </w:r>
            <w:r w:rsidR="005062EA" w:rsidRPr="00DD7560">
              <w:rPr>
                <w:rFonts w:eastAsia="Times New Roman" w:cs="Times New Roman"/>
                <w:szCs w:val="28"/>
                <w:lang w:eastAsia="ru-RU"/>
              </w:rPr>
              <w:t>н</w:t>
            </w:r>
            <w:r w:rsidRPr="00DD7560">
              <w:rPr>
                <w:rFonts w:eastAsia="Times New Roman" w:cs="Times New Roman"/>
                <w:szCs w:val="28"/>
                <w:lang w:eastAsia="ru-RU"/>
              </w:rPr>
              <w:t>овое место жительства</w:t>
            </w:r>
          </w:p>
        </w:tc>
        <w:tc>
          <w:tcPr>
            <w:tcW w:w="0" w:type="auto"/>
            <w:vAlign w:val="center"/>
            <w:hideMark/>
          </w:tcPr>
          <w:p w:rsidR="00DD7560" w:rsidRPr="00DD7560" w:rsidRDefault="00DD7560" w:rsidP="00DD7560">
            <w:pPr>
              <w:spacing w:line="240" w:lineRule="auto"/>
              <w:ind w:firstLine="0"/>
              <w:jc w:val="center"/>
              <w:rPr>
                <w:rFonts w:eastAsia="Times New Roman" w:cs="Times New Roman"/>
                <w:szCs w:val="28"/>
                <w:lang w:eastAsia="ru-RU"/>
              </w:rPr>
            </w:pPr>
          </w:p>
        </w:tc>
        <w:tc>
          <w:tcPr>
            <w:tcW w:w="0" w:type="auto"/>
            <w:vAlign w:val="center"/>
          </w:tcPr>
          <w:p w:rsidR="00DD7560" w:rsidRPr="00DD7560" w:rsidRDefault="00DD7560" w:rsidP="00DD7560">
            <w:pPr>
              <w:spacing w:line="240" w:lineRule="auto"/>
              <w:ind w:firstLine="0"/>
              <w:jc w:val="center"/>
              <w:rPr>
                <w:rFonts w:eastAsia="Times New Roman" w:cs="Times New Roman"/>
                <w:szCs w:val="28"/>
                <w:lang w:eastAsia="ru-RU"/>
              </w:rPr>
            </w:pPr>
          </w:p>
        </w:tc>
        <w:tc>
          <w:tcPr>
            <w:tcW w:w="0" w:type="auto"/>
            <w:vAlign w:val="center"/>
          </w:tcPr>
          <w:p w:rsidR="00DD7560" w:rsidRPr="00DD7560" w:rsidRDefault="00DD7560" w:rsidP="00DD7560">
            <w:pPr>
              <w:spacing w:line="240" w:lineRule="auto"/>
              <w:ind w:firstLine="0"/>
              <w:jc w:val="center"/>
              <w:rPr>
                <w:rFonts w:eastAsia="Times New Roman" w:cs="Times New Roman"/>
                <w:szCs w:val="28"/>
                <w:lang w:eastAsia="ru-RU"/>
              </w:rPr>
            </w:pPr>
          </w:p>
        </w:tc>
        <w:tc>
          <w:tcPr>
            <w:tcW w:w="0" w:type="auto"/>
            <w:vAlign w:val="center"/>
          </w:tcPr>
          <w:p w:rsidR="00DD7560" w:rsidRPr="00DD7560" w:rsidRDefault="00DD7560" w:rsidP="00DD7560">
            <w:pPr>
              <w:spacing w:line="240" w:lineRule="auto"/>
              <w:ind w:firstLine="0"/>
              <w:jc w:val="center"/>
              <w:rPr>
                <w:rFonts w:eastAsia="Times New Roman" w:cs="Times New Roman"/>
                <w:szCs w:val="28"/>
                <w:lang w:eastAsia="ru-RU"/>
              </w:rPr>
            </w:pPr>
          </w:p>
        </w:tc>
        <w:tc>
          <w:tcPr>
            <w:tcW w:w="0" w:type="auto"/>
            <w:vAlign w:val="center"/>
          </w:tcPr>
          <w:p w:rsidR="00DD7560" w:rsidRPr="00DD7560" w:rsidRDefault="00DD7560" w:rsidP="00DD7560">
            <w:pPr>
              <w:spacing w:line="240" w:lineRule="auto"/>
              <w:ind w:firstLine="0"/>
              <w:jc w:val="center"/>
              <w:rPr>
                <w:rFonts w:eastAsia="Times New Roman" w:cs="Times New Roman"/>
                <w:szCs w:val="28"/>
                <w:lang w:eastAsia="ru-RU"/>
              </w:rPr>
            </w:pPr>
          </w:p>
        </w:tc>
      </w:tr>
      <w:tr w:rsidR="00DD7560" w:rsidRPr="00DD7560" w:rsidTr="001162CC">
        <w:trPr>
          <w:tblCellSpacing w:w="15" w:type="dxa"/>
        </w:trPr>
        <w:tc>
          <w:tcPr>
            <w:tcW w:w="396" w:type="dxa"/>
            <w:vAlign w:val="center"/>
            <w:hideMark/>
          </w:tcPr>
          <w:p w:rsidR="00DD7560" w:rsidRPr="00DD7560" w:rsidRDefault="00DD7560" w:rsidP="00DD7560">
            <w:pPr>
              <w:spacing w:line="240" w:lineRule="auto"/>
              <w:ind w:firstLine="0"/>
              <w:jc w:val="center"/>
              <w:rPr>
                <w:rFonts w:eastAsia="Times New Roman" w:cs="Times New Roman"/>
                <w:szCs w:val="28"/>
                <w:lang w:eastAsia="ru-RU"/>
              </w:rPr>
            </w:pPr>
            <w:r w:rsidRPr="00DD7560">
              <w:rPr>
                <w:rFonts w:eastAsia="Times New Roman" w:cs="Times New Roman"/>
                <w:szCs w:val="28"/>
                <w:lang w:eastAsia="ru-RU"/>
              </w:rPr>
              <w:t>5</w:t>
            </w:r>
          </w:p>
        </w:tc>
        <w:tc>
          <w:tcPr>
            <w:tcW w:w="7429" w:type="dxa"/>
            <w:vAlign w:val="center"/>
            <w:hideMark/>
          </w:tcPr>
          <w:p w:rsidR="00DD7560" w:rsidRPr="00DD7560" w:rsidRDefault="00DD7560" w:rsidP="00DD7560">
            <w:pPr>
              <w:spacing w:line="240" w:lineRule="auto"/>
              <w:ind w:firstLine="0"/>
              <w:jc w:val="center"/>
              <w:rPr>
                <w:rFonts w:eastAsia="Times New Roman" w:cs="Times New Roman"/>
                <w:szCs w:val="28"/>
                <w:lang w:eastAsia="ru-RU"/>
              </w:rPr>
            </w:pPr>
            <w:r w:rsidRPr="00DD7560">
              <w:rPr>
                <w:rFonts w:eastAsia="Times New Roman" w:cs="Times New Roman"/>
                <w:szCs w:val="28"/>
                <w:lang w:eastAsia="ru-RU"/>
              </w:rPr>
              <w:t>Соответствует моим способностям</w:t>
            </w:r>
          </w:p>
        </w:tc>
        <w:tc>
          <w:tcPr>
            <w:tcW w:w="0" w:type="auto"/>
            <w:vAlign w:val="center"/>
            <w:hideMark/>
          </w:tcPr>
          <w:p w:rsidR="00DD7560" w:rsidRPr="00DD7560" w:rsidRDefault="00DD7560" w:rsidP="00DD7560">
            <w:pPr>
              <w:spacing w:line="240" w:lineRule="auto"/>
              <w:ind w:firstLine="0"/>
              <w:jc w:val="center"/>
              <w:rPr>
                <w:rFonts w:eastAsia="Times New Roman" w:cs="Times New Roman"/>
                <w:szCs w:val="28"/>
                <w:lang w:eastAsia="ru-RU"/>
              </w:rPr>
            </w:pPr>
          </w:p>
        </w:tc>
        <w:tc>
          <w:tcPr>
            <w:tcW w:w="0" w:type="auto"/>
            <w:vAlign w:val="center"/>
          </w:tcPr>
          <w:p w:rsidR="00DD7560" w:rsidRPr="00DD7560" w:rsidRDefault="00DD7560" w:rsidP="00DD7560">
            <w:pPr>
              <w:spacing w:line="240" w:lineRule="auto"/>
              <w:ind w:firstLine="0"/>
              <w:jc w:val="center"/>
              <w:rPr>
                <w:rFonts w:eastAsia="Times New Roman" w:cs="Times New Roman"/>
                <w:szCs w:val="28"/>
                <w:lang w:eastAsia="ru-RU"/>
              </w:rPr>
            </w:pPr>
          </w:p>
        </w:tc>
        <w:tc>
          <w:tcPr>
            <w:tcW w:w="0" w:type="auto"/>
            <w:vAlign w:val="center"/>
          </w:tcPr>
          <w:p w:rsidR="00DD7560" w:rsidRPr="00DD7560" w:rsidRDefault="00DD7560" w:rsidP="00DD7560">
            <w:pPr>
              <w:spacing w:line="240" w:lineRule="auto"/>
              <w:ind w:firstLine="0"/>
              <w:jc w:val="center"/>
              <w:rPr>
                <w:rFonts w:eastAsia="Times New Roman" w:cs="Times New Roman"/>
                <w:szCs w:val="28"/>
                <w:lang w:eastAsia="ru-RU"/>
              </w:rPr>
            </w:pPr>
          </w:p>
        </w:tc>
        <w:tc>
          <w:tcPr>
            <w:tcW w:w="0" w:type="auto"/>
            <w:vAlign w:val="center"/>
          </w:tcPr>
          <w:p w:rsidR="00DD7560" w:rsidRPr="00DD7560" w:rsidRDefault="00DD7560" w:rsidP="00DD7560">
            <w:pPr>
              <w:spacing w:line="240" w:lineRule="auto"/>
              <w:ind w:firstLine="0"/>
              <w:jc w:val="center"/>
              <w:rPr>
                <w:rFonts w:eastAsia="Times New Roman" w:cs="Times New Roman"/>
                <w:szCs w:val="28"/>
                <w:lang w:eastAsia="ru-RU"/>
              </w:rPr>
            </w:pPr>
          </w:p>
        </w:tc>
        <w:tc>
          <w:tcPr>
            <w:tcW w:w="0" w:type="auto"/>
            <w:vAlign w:val="center"/>
          </w:tcPr>
          <w:p w:rsidR="00DD7560" w:rsidRPr="00DD7560" w:rsidRDefault="00DD7560" w:rsidP="00DD7560">
            <w:pPr>
              <w:spacing w:line="240" w:lineRule="auto"/>
              <w:ind w:firstLine="0"/>
              <w:jc w:val="center"/>
              <w:rPr>
                <w:rFonts w:eastAsia="Times New Roman" w:cs="Times New Roman"/>
                <w:szCs w:val="28"/>
                <w:lang w:eastAsia="ru-RU"/>
              </w:rPr>
            </w:pPr>
          </w:p>
        </w:tc>
      </w:tr>
      <w:tr w:rsidR="00DD7560" w:rsidRPr="00DD7560" w:rsidTr="001162CC">
        <w:trPr>
          <w:tblCellSpacing w:w="15" w:type="dxa"/>
        </w:trPr>
        <w:tc>
          <w:tcPr>
            <w:tcW w:w="396" w:type="dxa"/>
            <w:vAlign w:val="center"/>
            <w:hideMark/>
          </w:tcPr>
          <w:p w:rsidR="00DD7560" w:rsidRPr="00DD7560" w:rsidRDefault="00DD7560" w:rsidP="00DD7560">
            <w:pPr>
              <w:spacing w:line="240" w:lineRule="auto"/>
              <w:ind w:firstLine="0"/>
              <w:jc w:val="center"/>
              <w:rPr>
                <w:rFonts w:eastAsia="Times New Roman" w:cs="Times New Roman"/>
                <w:szCs w:val="28"/>
                <w:lang w:eastAsia="ru-RU"/>
              </w:rPr>
            </w:pPr>
            <w:r w:rsidRPr="00DD7560">
              <w:rPr>
                <w:rFonts w:eastAsia="Times New Roman" w:cs="Times New Roman"/>
                <w:szCs w:val="28"/>
                <w:lang w:eastAsia="ru-RU"/>
              </w:rPr>
              <w:t>6</w:t>
            </w:r>
          </w:p>
        </w:tc>
        <w:tc>
          <w:tcPr>
            <w:tcW w:w="7429" w:type="dxa"/>
            <w:vAlign w:val="center"/>
            <w:hideMark/>
          </w:tcPr>
          <w:p w:rsidR="00DD7560" w:rsidRPr="00DD7560" w:rsidRDefault="00DD7560" w:rsidP="00DD7560">
            <w:pPr>
              <w:spacing w:line="240" w:lineRule="auto"/>
              <w:ind w:firstLine="0"/>
              <w:jc w:val="center"/>
              <w:rPr>
                <w:rFonts w:eastAsia="Times New Roman" w:cs="Times New Roman"/>
                <w:szCs w:val="28"/>
                <w:lang w:eastAsia="ru-RU"/>
              </w:rPr>
            </w:pPr>
            <w:r w:rsidRPr="00DD7560">
              <w:rPr>
                <w:rFonts w:eastAsia="Times New Roman" w:cs="Times New Roman"/>
                <w:szCs w:val="28"/>
                <w:lang w:eastAsia="ru-RU"/>
              </w:rPr>
              <w:t>Позволяет ограничиться имеющимся оборудованием</w:t>
            </w:r>
          </w:p>
        </w:tc>
        <w:tc>
          <w:tcPr>
            <w:tcW w:w="0" w:type="auto"/>
            <w:vAlign w:val="center"/>
            <w:hideMark/>
          </w:tcPr>
          <w:p w:rsidR="00DD7560" w:rsidRPr="00DD7560" w:rsidRDefault="00DD7560" w:rsidP="00DD7560">
            <w:pPr>
              <w:spacing w:line="240" w:lineRule="auto"/>
              <w:ind w:firstLine="0"/>
              <w:jc w:val="center"/>
              <w:rPr>
                <w:rFonts w:eastAsia="Times New Roman" w:cs="Times New Roman"/>
                <w:szCs w:val="28"/>
                <w:lang w:eastAsia="ru-RU"/>
              </w:rPr>
            </w:pPr>
          </w:p>
        </w:tc>
        <w:tc>
          <w:tcPr>
            <w:tcW w:w="0" w:type="auto"/>
            <w:vAlign w:val="center"/>
          </w:tcPr>
          <w:p w:rsidR="00DD7560" w:rsidRPr="00DD7560" w:rsidRDefault="00DD7560" w:rsidP="00DD7560">
            <w:pPr>
              <w:spacing w:line="240" w:lineRule="auto"/>
              <w:ind w:firstLine="0"/>
              <w:jc w:val="center"/>
              <w:rPr>
                <w:rFonts w:eastAsia="Times New Roman" w:cs="Times New Roman"/>
                <w:szCs w:val="28"/>
                <w:lang w:eastAsia="ru-RU"/>
              </w:rPr>
            </w:pPr>
          </w:p>
        </w:tc>
        <w:tc>
          <w:tcPr>
            <w:tcW w:w="0" w:type="auto"/>
            <w:vAlign w:val="center"/>
          </w:tcPr>
          <w:p w:rsidR="00DD7560" w:rsidRPr="00DD7560" w:rsidRDefault="00DD7560" w:rsidP="00DD7560">
            <w:pPr>
              <w:spacing w:line="240" w:lineRule="auto"/>
              <w:ind w:firstLine="0"/>
              <w:jc w:val="center"/>
              <w:rPr>
                <w:rFonts w:eastAsia="Times New Roman" w:cs="Times New Roman"/>
                <w:szCs w:val="28"/>
                <w:lang w:eastAsia="ru-RU"/>
              </w:rPr>
            </w:pPr>
          </w:p>
        </w:tc>
        <w:tc>
          <w:tcPr>
            <w:tcW w:w="0" w:type="auto"/>
            <w:vAlign w:val="center"/>
          </w:tcPr>
          <w:p w:rsidR="00DD7560" w:rsidRPr="00DD7560" w:rsidRDefault="00DD7560" w:rsidP="00DD7560">
            <w:pPr>
              <w:spacing w:line="240" w:lineRule="auto"/>
              <w:ind w:firstLine="0"/>
              <w:jc w:val="center"/>
              <w:rPr>
                <w:rFonts w:eastAsia="Times New Roman" w:cs="Times New Roman"/>
                <w:szCs w:val="28"/>
                <w:lang w:eastAsia="ru-RU"/>
              </w:rPr>
            </w:pPr>
          </w:p>
        </w:tc>
        <w:tc>
          <w:tcPr>
            <w:tcW w:w="0" w:type="auto"/>
            <w:vAlign w:val="center"/>
          </w:tcPr>
          <w:p w:rsidR="00DD7560" w:rsidRPr="00DD7560" w:rsidRDefault="00DD7560" w:rsidP="00DD7560">
            <w:pPr>
              <w:spacing w:line="240" w:lineRule="auto"/>
              <w:ind w:firstLine="0"/>
              <w:jc w:val="center"/>
              <w:rPr>
                <w:rFonts w:eastAsia="Times New Roman" w:cs="Times New Roman"/>
                <w:szCs w:val="28"/>
                <w:lang w:eastAsia="ru-RU"/>
              </w:rPr>
            </w:pPr>
          </w:p>
        </w:tc>
      </w:tr>
      <w:tr w:rsidR="00DD7560" w:rsidRPr="00DD7560" w:rsidTr="001162CC">
        <w:trPr>
          <w:tblCellSpacing w:w="15" w:type="dxa"/>
        </w:trPr>
        <w:tc>
          <w:tcPr>
            <w:tcW w:w="396" w:type="dxa"/>
            <w:vAlign w:val="center"/>
            <w:hideMark/>
          </w:tcPr>
          <w:p w:rsidR="00DD7560" w:rsidRPr="00DD7560" w:rsidRDefault="00DD7560" w:rsidP="00DD7560">
            <w:pPr>
              <w:spacing w:line="240" w:lineRule="auto"/>
              <w:ind w:firstLine="0"/>
              <w:jc w:val="center"/>
              <w:rPr>
                <w:rFonts w:eastAsia="Times New Roman" w:cs="Times New Roman"/>
                <w:szCs w:val="28"/>
                <w:lang w:eastAsia="ru-RU"/>
              </w:rPr>
            </w:pPr>
            <w:r w:rsidRPr="00DD7560">
              <w:rPr>
                <w:rFonts w:eastAsia="Times New Roman" w:cs="Times New Roman"/>
                <w:szCs w:val="28"/>
                <w:lang w:eastAsia="ru-RU"/>
              </w:rPr>
              <w:t>7</w:t>
            </w:r>
          </w:p>
        </w:tc>
        <w:tc>
          <w:tcPr>
            <w:tcW w:w="7429" w:type="dxa"/>
            <w:vAlign w:val="center"/>
            <w:hideMark/>
          </w:tcPr>
          <w:p w:rsidR="00DD7560" w:rsidRPr="00DD7560" w:rsidRDefault="00DD7560" w:rsidP="00DD7560">
            <w:pPr>
              <w:spacing w:line="240" w:lineRule="auto"/>
              <w:ind w:firstLine="0"/>
              <w:jc w:val="center"/>
              <w:rPr>
                <w:rFonts w:eastAsia="Times New Roman" w:cs="Times New Roman"/>
                <w:szCs w:val="28"/>
                <w:lang w:eastAsia="ru-RU"/>
              </w:rPr>
            </w:pPr>
            <w:r w:rsidRPr="00DD7560">
              <w:rPr>
                <w:rFonts w:eastAsia="Times New Roman" w:cs="Times New Roman"/>
                <w:szCs w:val="28"/>
                <w:lang w:eastAsia="ru-RU"/>
              </w:rPr>
              <w:t>Дает возможность приносить пользу людям</w:t>
            </w:r>
          </w:p>
        </w:tc>
        <w:tc>
          <w:tcPr>
            <w:tcW w:w="0" w:type="auto"/>
            <w:vAlign w:val="center"/>
            <w:hideMark/>
          </w:tcPr>
          <w:p w:rsidR="00DD7560" w:rsidRPr="00DD7560" w:rsidRDefault="00DD7560" w:rsidP="00DD7560">
            <w:pPr>
              <w:spacing w:line="240" w:lineRule="auto"/>
              <w:ind w:firstLine="0"/>
              <w:jc w:val="center"/>
              <w:rPr>
                <w:rFonts w:eastAsia="Times New Roman" w:cs="Times New Roman"/>
                <w:szCs w:val="28"/>
                <w:lang w:eastAsia="ru-RU"/>
              </w:rPr>
            </w:pPr>
          </w:p>
        </w:tc>
        <w:tc>
          <w:tcPr>
            <w:tcW w:w="0" w:type="auto"/>
            <w:vAlign w:val="center"/>
          </w:tcPr>
          <w:p w:rsidR="00DD7560" w:rsidRPr="00DD7560" w:rsidRDefault="00DD7560" w:rsidP="00DD7560">
            <w:pPr>
              <w:spacing w:line="240" w:lineRule="auto"/>
              <w:ind w:firstLine="0"/>
              <w:jc w:val="center"/>
              <w:rPr>
                <w:rFonts w:eastAsia="Times New Roman" w:cs="Times New Roman"/>
                <w:szCs w:val="28"/>
                <w:lang w:eastAsia="ru-RU"/>
              </w:rPr>
            </w:pPr>
          </w:p>
        </w:tc>
        <w:tc>
          <w:tcPr>
            <w:tcW w:w="0" w:type="auto"/>
            <w:vAlign w:val="center"/>
          </w:tcPr>
          <w:p w:rsidR="00DD7560" w:rsidRPr="00DD7560" w:rsidRDefault="00DD7560" w:rsidP="00DD7560">
            <w:pPr>
              <w:spacing w:line="240" w:lineRule="auto"/>
              <w:ind w:firstLine="0"/>
              <w:jc w:val="center"/>
              <w:rPr>
                <w:rFonts w:eastAsia="Times New Roman" w:cs="Times New Roman"/>
                <w:szCs w:val="28"/>
                <w:lang w:eastAsia="ru-RU"/>
              </w:rPr>
            </w:pPr>
          </w:p>
        </w:tc>
        <w:tc>
          <w:tcPr>
            <w:tcW w:w="0" w:type="auto"/>
            <w:vAlign w:val="center"/>
          </w:tcPr>
          <w:p w:rsidR="00DD7560" w:rsidRPr="00DD7560" w:rsidRDefault="00DD7560" w:rsidP="00DD7560">
            <w:pPr>
              <w:spacing w:line="240" w:lineRule="auto"/>
              <w:ind w:firstLine="0"/>
              <w:jc w:val="center"/>
              <w:rPr>
                <w:rFonts w:eastAsia="Times New Roman" w:cs="Times New Roman"/>
                <w:szCs w:val="28"/>
                <w:lang w:eastAsia="ru-RU"/>
              </w:rPr>
            </w:pPr>
          </w:p>
        </w:tc>
        <w:tc>
          <w:tcPr>
            <w:tcW w:w="0" w:type="auto"/>
            <w:vAlign w:val="center"/>
          </w:tcPr>
          <w:p w:rsidR="00DD7560" w:rsidRPr="00DD7560" w:rsidRDefault="00DD7560" w:rsidP="00DD7560">
            <w:pPr>
              <w:spacing w:line="240" w:lineRule="auto"/>
              <w:ind w:firstLine="0"/>
              <w:jc w:val="center"/>
              <w:rPr>
                <w:rFonts w:eastAsia="Times New Roman" w:cs="Times New Roman"/>
                <w:szCs w:val="28"/>
                <w:lang w:eastAsia="ru-RU"/>
              </w:rPr>
            </w:pPr>
          </w:p>
        </w:tc>
      </w:tr>
      <w:tr w:rsidR="00DD7560" w:rsidRPr="00DD7560" w:rsidTr="001162CC">
        <w:trPr>
          <w:tblCellSpacing w:w="15" w:type="dxa"/>
        </w:trPr>
        <w:tc>
          <w:tcPr>
            <w:tcW w:w="396" w:type="dxa"/>
            <w:vAlign w:val="center"/>
            <w:hideMark/>
          </w:tcPr>
          <w:p w:rsidR="00DD7560" w:rsidRPr="00DD7560" w:rsidRDefault="00DD7560" w:rsidP="00DD7560">
            <w:pPr>
              <w:spacing w:line="240" w:lineRule="auto"/>
              <w:ind w:firstLine="0"/>
              <w:jc w:val="center"/>
              <w:rPr>
                <w:rFonts w:eastAsia="Times New Roman" w:cs="Times New Roman"/>
                <w:szCs w:val="28"/>
                <w:lang w:eastAsia="ru-RU"/>
              </w:rPr>
            </w:pPr>
            <w:r w:rsidRPr="00DD7560">
              <w:rPr>
                <w:rFonts w:eastAsia="Times New Roman" w:cs="Times New Roman"/>
                <w:szCs w:val="28"/>
                <w:lang w:eastAsia="ru-RU"/>
              </w:rPr>
              <w:t>8</w:t>
            </w:r>
          </w:p>
        </w:tc>
        <w:tc>
          <w:tcPr>
            <w:tcW w:w="7429" w:type="dxa"/>
            <w:vAlign w:val="center"/>
            <w:hideMark/>
          </w:tcPr>
          <w:p w:rsidR="00DD7560" w:rsidRPr="00DD7560" w:rsidRDefault="00DD7560" w:rsidP="00DD7560">
            <w:pPr>
              <w:spacing w:line="240" w:lineRule="auto"/>
              <w:ind w:firstLine="0"/>
              <w:jc w:val="center"/>
              <w:rPr>
                <w:rFonts w:eastAsia="Times New Roman" w:cs="Times New Roman"/>
                <w:szCs w:val="28"/>
                <w:lang w:eastAsia="ru-RU"/>
              </w:rPr>
            </w:pPr>
            <w:r w:rsidRPr="00DD7560">
              <w:rPr>
                <w:rFonts w:eastAsia="Times New Roman" w:cs="Times New Roman"/>
                <w:szCs w:val="28"/>
                <w:lang w:eastAsia="ru-RU"/>
              </w:rPr>
              <w:t>Способствует умственному</w:t>
            </w:r>
            <w:r w:rsidR="005062EA" w:rsidRPr="00DD7560">
              <w:rPr>
                <w:rFonts w:eastAsia="Times New Roman" w:cs="Times New Roman"/>
                <w:szCs w:val="28"/>
                <w:lang w:eastAsia="ru-RU"/>
              </w:rPr>
              <w:t xml:space="preserve"> и</w:t>
            </w:r>
            <w:r w:rsidR="005062EA">
              <w:rPr>
                <w:rFonts w:eastAsia="Times New Roman" w:cs="Times New Roman"/>
                <w:szCs w:val="28"/>
                <w:lang w:eastAsia="ru-RU"/>
              </w:rPr>
              <w:t> </w:t>
            </w:r>
            <w:r w:rsidR="005062EA" w:rsidRPr="00DD7560">
              <w:rPr>
                <w:rFonts w:eastAsia="Times New Roman" w:cs="Times New Roman"/>
                <w:szCs w:val="28"/>
                <w:lang w:eastAsia="ru-RU"/>
              </w:rPr>
              <w:t>ф</w:t>
            </w:r>
            <w:r w:rsidRPr="00DD7560">
              <w:rPr>
                <w:rFonts w:eastAsia="Times New Roman" w:cs="Times New Roman"/>
                <w:szCs w:val="28"/>
                <w:lang w:eastAsia="ru-RU"/>
              </w:rPr>
              <w:t>изическому развитию</w:t>
            </w:r>
          </w:p>
        </w:tc>
        <w:tc>
          <w:tcPr>
            <w:tcW w:w="0" w:type="auto"/>
            <w:vAlign w:val="center"/>
            <w:hideMark/>
          </w:tcPr>
          <w:p w:rsidR="00DD7560" w:rsidRPr="00DD7560" w:rsidRDefault="00DD7560" w:rsidP="00DD7560">
            <w:pPr>
              <w:spacing w:line="240" w:lineRule="auto"/>
              <w:ind w:firstLine="0"/>
              <w:jc w:val="center"/>
              <w:rPr>
                <w:rFonts w:eastAsia="Times New Roman" w:cs="Times New Roman"/>
                <w:szCs w:val="28"/>
                <w:lang w:eastAsia="ru-RU"/>
              </w:rPr>
            </w:pPr>
          </w:p>
        </w:tc>
        <w:tc>
          <w:tcPr>
            <w:tcW w:w="0" w:type="auto"/>
            <w:vAlign w:val="center"/>
          </w:tcPr>
          <w:p w:rsidR="00DD7560" w:rsidRPr="00DD7560" w:rsidRDefault="00DD7560" w:rsidP="00DD7560">
            <w:pPr>
              <w:spacing w:line="240" w:lineRule="auto"/>
              <w:ind w:firstLine="0"/>
              <w:jc w:val="center"/>
              <w:rPr>
                <w:rFonts w:eastAsia="Times New Roman" w:cs="Times New Roman"/>
                <w:szCs w:val="28"/>
                <w:lang w:eastAsia="ru-RU"/>
              </w:rPr>
            </w:pPr>
          </w:p>
        </w:tc>
        <w:tc>
          <w:tcPr>
            <w:tcW w:w="0" w:type="auto"/>
            <w:vAlign w:val="center"/>
          </w:tcPr>
          <w:p w:rsidR="00DD7560" w:rsidRPr="00DD7560" w:rsidRDefault="00DD7560" w:rsidP="00DD7560">
            <w:pPr>
              <w:spacing w:line="240" w:lineRule="auto"/>
              <w:ind w:firstLine="0"/>
              <w:jc w:val="center"/>
              <w:rPr>
                <w:rFonts w:eastAsia="Times New Roman" w:cs="Times New Roman"/>
                <w:szCs w:val="28"/>
                <w:lang w:eastAsia="ru-RU"/>
              </w:rPr>
            </w:pPr>
          </w:p>
        </w:tc>
        <w:tc>
          <w:tcPr>
            <w:tcW w:w="0" w:type="auto"/>
            <w:vAlign w:val="center"/>
          </w:tcPr>
          <w:p w:rsidR="00DD7560" w:rsidRPr="00DD7560" w:rsidRDefault="00DD7560" w:rsidP="00DD7560">
            <w:pPr>
              <w:spacing w:line="240" w:lineRule="auto"/>
              <w:ind w:firstLine="0"/>
              <w:jc w:val="center"/>
              <w:rPr>
                <w:rFonts w:eastAsia="Times New Roman" w:cs="Times New Roman"/>
                <w:szCs w:val="28"/>
                <w:lang w:eastAsia="ru-RU"/>
              </w:rPr>
            </w:pPr>
          </w:p>
        </w:tc>
        <w:tc>
          <w:tcPr>
            <w:tcW w:w="0" w:type="auto"/>
            <w:vAlign w:val="center"/>
          </w:tcPr>
          <w:p w:rsidR="00DD7560" w:rsidRPr="00DD7560" w:rsidRDefault="00DD7560" w:rsidP="00DD7560">
            <w:pPr>
              <w:spacing w:line="240" w:lineRule="auto"/>
              <w:ind w:firstLine="0"/>
              <w:jc w:val="center"/>
              <w:rPr>
                <w:rFonts w:eastAsia="Times New Roman" w:cs="Times New Roman"/>
                <w:szCs w:val="28"/>
                <w:lang w:eastAsia="ru-RU"/>
              </w:rPr>
            </w:pPr>
          </w:p>
        </w:tc>
      </w:tr>
      <w:tr w:rsidR="00DD7560" w:rsidRPr="00DD7560" w:rsidTr="001162CC">
        <w:trPr>
          <w:tblCellSpacing w:w="15" w:type="dxa"/>
        </w:trPr>
        <w:tc>
          <w:tcPr>
            <w:tcW w:w="396" w:type="dxa"/>
            <w:vAlign w:val="center"/>
            <w:hideMark/>
          </w:tcPr>
          <w:p w:rsidR="00DD7560" w:rsidRPr="00DD7560" w:rsidRDefault="00DD7560" w:rsidP="00DD7560">
            <w:pPr>
              <w:spacing w:line="240" w:lineRule="auto"/>
              <w:ind w:firstLine="0"/>
              <w:jc w:val="center"/>
              <w:rPr>
                <w:rFonts w:eastAsia="Times New Roman" w:cs="Times New Roman"/>
                <w:szCs w:val="28"/>
                <w:lang w:eastAsia="ru-RU"/>
              </w:rPr>
            </w:pPr>
            <w:r w:rsidRPr="00DD7560">
              <w:rPr>
                <w:rFonts w:eastAsia="Times New Roman" w:cs="Times New Roman"/>
                <w:szCs w:val="28"/>
                <w:lang w:eastAsia="ru-RU"/>
              </w:rPr>
              <w:t>9</w:t>
            </w:r>
          </w:p>
        </w:tc>
        <w:tc>
          <w:tcPr>
            <w:tcW w:w="7429" w:type="dxa"/>
            <w:vAlign w:val="center"/>
            <w:hideMark/>
          </w:tcPr>
          <w:p w:rsidR="00DD7560" w:rsidRPr="00DD7560" w:rsidRDefault="00DD7560" w:rsidP="00DD7560">
            <w:pPr>
              <w:spacing w:line="240" w:lineRule="auto"/>
              <w:ind w:firstLine="0"/>
              <w:jc w:val="center"/>
              <w:rPr>
                <w:rFonts w:eastAsia="Times New Roman" w:cs="Times New Roman"/>
                <w:szCs w:val="28"/>
                <w:lang w:eastAsia="ru-RU"/>
              </w:rPr>
            </w:pPr>
            <w:r w:rsidRPr="00DD7560">
              <w:rPr>
                <w:rFonts w:eastAsia="Times New Roman" w:cs="Times New Roman"/>
                <w:szCs w:val="28"/>
                <w:lang w:eastAsia="ru-RU"/>
              </w:rPr>
              <w:t>Является высокооплачиваемой</w:t>
            </w:r>
          </w:p>
        </w:tc>
        <w:tc>
          <w:tcPr>
            <w:tcW w:w="0" w:type="auto"/>
            <w:vAlign w:val="center"/>
            <w:hideMark/>
          </w:tcPr>
          <w:p w:rsidR="00DD7560" w:rsidRPr="00DD7560" w:rsidRDefault="00DD7560" w:rsidP="00DD7560">
            <w:pPr>
              <w:spacing w:line="240" w:lineRule="auto"/>
              <w:ind w:firstLine="0"/>
              <w:jc w:val="center"/>
              <w:rPr>
                <w:rFonts w:eastAsia="Times New Roman" w:cs="Times New Roman"/>
                <w:szCs w:val="28"/>
                <w:lang w:eastAsia="ru-RU"/>
              </w:rPr>
            </w:pPr>
          </w:p>
        </w:tc>
        <w:tc>
          <w:tcPr>
            <w:tcW w:w="0" w:type="auto"/>
            <w:vAlign w:val="center"/>
          </w:tcPr>
          <w:p w:rsidR="00DD7560" w:rsidRPr="00DD7560" w:rsidRDefault="00DD7560" w:rsidP="00DD7560">
            <w:pPr>
              <w:spacing w:line="240" w:lineRule="auto"/>
              <w:ind w:firstLine="0"/>
              <w:jc w:val="center"/>
              <w:rPr>
                <w:rFonts w:eastAsia="Times New Roman" w:cs="Times New Roman"/>
                <w:szCs w:val="28"/>
                <w:lang w:eastAsia="ru-RU"/>
              </w:rPr>
            </w:pPr>
          </w:p>
        </w:tc>
        <w:tc>
          <w:tcPr>
            <w:tcW w:w="0" w:type="auto"/>
            <w:vAlign w:val="center"/>
          </w:tcPr>
          <w:p w:rsidR="00DD7560" w:rsidRPr="00DD7560" w:rsidRDefault="00DD7560" w:rsidP="00DD7560">
            <w:pPr>
              <w:spacing w:line="240" w:lineRule="auto"/>
              <w:ind w:firstLine="0"/>
              <w:jc w:val="center"/>
              <w:rPr>
                <w:rFonts w:eastAsia="Times New Roman" w:cs="Times New Roman"/>
                <w:szCs w:val="28"/>
                <w:lang w:eastAsia="ru-RU"/>
              </w:rPr>
            </w:pPr>
          </w:p>
        </w:tc>
        <w:tc>
          <w:tcPr>
            <w:tcW w:w="0" w:type="auto"/>
            <w:vAlign w:val="center"/>
          </w:tcPr>
          <w:p w:rsidR="00DD7560" w:rsidRPr="00DD7560" w:rsidRDefault="00DD7560" w:rsidP="00DD7560">
            <w:pPr>
              <w:spacing w:line="240" w:lineRule="auto"/>
              <w:ind w:firstLine="0"/>
              <w:jc w:val="center"/>
              <w:rPr>
                <w:rFonts w:eastAsia="Times New Roman" w:cs="Times New Roman"/>
                <w:szCs w:val="28"/>
                <w:lang w:eastAsia="ru-RU"/>
              </w:rPr>
            </w:pPr>
          </w:p>
        </w:tc>
        <w:tc>
          <w:tcPr>
            <w:tcW w:w="0" w:type="auto"/>
            <w:vAlign w:val="center"/>
          </w:tcPr>
          <w:p w:rsidR="00DD7560" w:rsidRPr="00DD7560" w:rsidRDefault="00DD7560" w:rsidP="00DD7560">
            <w:pPr>
              <w:spacing w:line="240" w:lineRule="auto"/>
              <w:ind w:firstLine="0"/>
              <w:jc w:val="center"/>
              <w:rPr>
                <w:rFonts w:eastAsia="Times New Roman" w:cs="Times New Roman"/>
                <w:szCs w:val="28"/>
                <w:lang w:eastAsia="ru-RU"/>
              </w:rPr>
            </w:pPr>
          </w:p>
        </w:tc>
      </w:tr>
      <w:tr w:rsidR="00DD7560" w:rsidRPr="00DD7560" w:rsidTr="001162CC">
        <w:trPr>
          <w:tblCellSpacing w:w="15" w:type="dxa"/>
        </w:trPr>
        <w:tc>
          <w:tcPr>
            <w:tcW w:w="396" w:type="dxa"/>
            <w:vAlign w:val="center"/>
            <w:hideMark/>
          </w:tcPr>
          <w:p w:rsidR="00DD7560" w:rsidRPr="00DD7560" w:rsidRDefault="00DD7560" w:rsidP="00DD7560">
            <w:pPr>
              <w:spacing w:line="240" w:lineRule="auto"/>
              <w:ind w:firstLine="0"/>
              <w:jc w:val="center"/>
              <w:rPr>
                <w:rFonts w:eastAsia="Times New Roman" w:cs="Times New Roman"/>
                <w:szCs w:val="28"/>
                <w:lang w:eastAsia="ru-RU"/>
              </w:rPr>
            </w:pPr>
            <w:r w:rsidRPr="00DD7560">
              <w:rPr>
                <w:rFonts w:eastAsia="Times New Roman" w:cs="Times New Roman"/>
                <w:szCs w:val="28"/>
                <w:lang w:eastAsia="ru-RU"/>
              </w:rPr>
              <w:t>10</w:t>
            </w:r>
          </w:p>
        </w:tc>
        <w:tc>
          <w:tcPr>
            <w:tcW w:w="7429" w:type="dxa"/>
            <w:vAlign w:val="center"/>
            <w:hideMark/>
          </w:tcPr>
          <w:p w:rsidR="00DD7560" w:rsidRPr="00DD7560" w:rsidRDefault="00DD7560" w:rsidP="00DD7560">
            <w:pPr>
              <w:spacing w:line="240" w:lineRule="auto"/>
              <w:ind w:firstLine="0"/>
              <w:jc w:val="center"/>
              <w:rPr>
                <w:rFonts w:eastAsia="Times New Roman" w:cs="Times New Roman"/>
                <w:szCs w:val="28"/>
                <w:lang w:eastAsia="ru-RU"/>
              </w:rPr>
            </w:pPr>
            <w:r w:rsidRPr="00DD7560">
              <w:rPr>
                <w:rFonts w:eastAsia="Times New Roman" w:cs="Times New Roman"/>
                <w:szCs w:val="28"/>
                <w:lang w:eastAsia="ru-RU"/>
              </w:rPr>
              <w:t>Позволяет работать близко</w:t>
            </w:r>
            <w:r w:rsidR="005062EA" w:rsidRPr="00DD7560">
              <w:rPr>
                <w:rFonts w:eastAsia="Times New Roman" w:cs="Times New Roman"/>
                <w:szCs w:val="28"/>
                <w:lang w:eastAsia="ru-RU"/>
              </w:rPr>
              <w:t xml:space="preserve"> от</w:t>
            </w:r>
            <w:r w:rsidR="005062EA">
              <w:rPr>
                <w:rFonts w:eastAsia="Times New Roman" w:cs="Times New Roman"/>
                <w:szCs w:val="28"/>
                <w:lang w:eastAsia="ru-RU"/>
              </w:rPr>
              <w:t> </w:t>
            </w:r>
            <w:r w:rsidR="005062EA" w:rsidRPr="00DD7560">
              <w:rPr>
                <w:rFonts w:eastAsia="Times New Roman" w:cs="Times New Roman"/>
                <w:szCs w:val="28"/>
                <w:lang w:eastAsia="ru-RU"/>
              </w:rPr>
              <w:t>д</w:t>
            </w:r>
            <w:r w:rsidRPr="00DD7560">
              <w:rPr>
                <w:rFonts w:eastAsia="Times New Roman" w:cs="Times New Roman"/>
                <w:szCs w:val="28"/>
                <w:lang w:eastAsia="ru-RU"/>
              </w:rPr>
              <w:t>ома</w:t>
            </w:r>
          </w:p>
        </w:tc>
        <w:tc>
          <w:tcPr>
            <w:tcW w:w="0" w:type="auto"/>
            <w:vAlign w:val="center"/>
            <w:hideMark/>
          </w:tcPr>
          <w:p w:rsidR="00DD7560" w:rsidRPr="00DD7560" w:rsidRDefault="00DD7560" w:rsidP="00DD7560">
            <w:pPr>
              <w:spacing w:line="240" w:lineRule="auto"/>
              <w:ind w:firstLine="0"/>
              <w:jc w:val="center"/>
              <w:rPr>
                <w:rFonts w:eastAsia="Times New Roman" w:cs="Times New Roman"/>
                <w:szCs w:val="28"/>
                <w:lang w:eastAsia="ru-RU"/>
              </w:rPr>
            </w:pPr>
          </w:p>
        </w:tc>
        <w:tc>
          <w:tcPr>
            <w:tcW w:w="0" w:type="auto"/>
            <w:vAlign w:val="center"/>
          </w:tcPr>
          <w:p w:rsidR="00DD7560" w:rsidRPr="00DD7560" w:rsidRDefault="00DD7560" w:rsidP="00DD7560">
            <w:pPr>
              <w:spacing w:line="240" w:lineRule="auto"/>
              <w:ind w:firstLine="0"/>
              <w:jc w:val="center"/>
              <w:rPr>
                <w:rFonts w:eastAsia="Times New Roman" w:cs="Times New Roman"/>
                <w:szCs w:val="28"/>
                <w:lang w:eastAsia="ru-RU"/>
              </w:rPr>
            </w:pPr>
          </w:p>
        </w:tc>
        <w:tc>
          <w:tcPr>
            <w:tcW w:w="0" w:type="auto"/>
            <w:vAlign w:val="center"/>
          </w:tcPr>
          <w:p w:rsidR="00DD7560" w:rsidRPr="00DD7560" w:rsidRDefault="00DD7560" w:rsidP="00DD7560">
            <w:pPr>
              <w:spacing w:line="240" w:lineRule="auto"/>
              <w:ind w:firstLine="0"/>
              <w:jc w:val="center"/>
              <w:rPr>
                <w:rFonts w:eastAsia="Times New Roman" w:cs="Times New Roman"/>
                <w:szCs w:val="28"/>
                <w:lang w:eastAsia="ru-RU"/>
              </w:rPr>
            </w:pPr>
          </w:p>
        </w:tc>
        <w:tc>
          <w:tcPr>
            <w:tcW w:w="0" w:type="auto"/>
            <w:vAlign w:val="center"/>
          </w:tcPr>
          <w:p w:rsidR="00DD7560" w:rsidRPr="00DD7560" w:rsidRDefault="00DD7560" w:rsidP="00DD7560">
            <w:pPr>
              <w:spacing w:line="240" w:lineRule="auto"/>
              <w:ind w:firstLine="0"/>
              <w:jc w:val="center"/>
              <w:rPr>
                <w:rFonts w:eastAsia="Times New Roman" w:cs="Times New Roman"/>
                <w:szCs w:val="28"/>
                <w:lang w:eastAsia="ru-RU"/>
              </w:rPr>
            </w:pPr>
          </w:p>
        </w:tc>
        <w:tc>
          <w:tcPr>
            <w:tcW w:w="0" w:type="auto"/>
            <w:vAlign w:val="center"/>
          </w:tcPr>
          <w:p w:rsidR="00DD7560" w:rsidRPr="00DD7560" w:rsidRDefault="00DD7560" w:rsidP="00DD7560">
            <w:pPr>
              <w:spacing w:line="240" w:lineRule="auto"/>
              <w:ind w:firstLine="0"/>
              <w:jc w:val="center"/>
              <w:rPr>
                <w:rFonts w:eastAsia="Times New Roman" w:cs="Times New Roman"/>
                <w:szCs w:val="28"/>
                <w:lang w:eastAsia="ru-RU"/>
              </w:rPr>
            </w:pPr>
          </w:p>
        </w:tc>
      </w:tr>
      <w:tr w:rsidR="00DD7560" w:rsidRPr="00DD7560" w:rsidTr="001162CC">
        <w:trPr>
          <w:tblCellSpacing w:w="15" w:type="dxa"/>
        </w:trPr>
        <w:tc>
          <w:tcPr>
            <w:tcW w:w="396" w:type="dxa"/>
            <w:vAlign w:val="center"/>
            <w:hideMark/>
          </w:tcPr>
          <w:p w:rsidR="00DD7560" w:rsidRPr="00DD7560" w:rsidRDefault="00DD7560" w:rsidP="00DD7560">
            <w:pPr>
              <w:spacing w:line="240" w:lineRule="auto"/>
              <w:ind w:firstLine="0"/>
              <w:jc w:val="center"/>
              <w:rPr>
                <w:rFonts w:eastAsia="Times New Roman" w:cs="Times New Roman"/>
                <w:szCs w:val="28"/>
                <w:lang w:eastAsia="ru-RU"/>
              </w:rPr>
            </w:pPr>
            <w:r w:rsidRPr="00DD7560">
              <w:rPr>
                <w:rFonts w:eastAsia="Times New Roman" w:cs="Times New Roman"/>
                <w:szCs w:val="28"/>
                <w:lang w:eastAsia="ru-RU"/>
              </w:rPr>
              <w:t>11</w:t>
            </w:r>
          </w:p>
        </w:tc>
        <w:tc>
          <w:tcPr>
            <w:tcW w:w="7429" w:type="dxa"/>
            <w:vAlign w:val="center"/>
            <w:hideMark/>
          </w:tcPr>
          <w:p w:rsidR="00DD7560" w:rsidRPr="00DD7560" w:rsidRDefault="00DD7560" w:rsidP="00DD7560">
            <w:pPr>
              <w:spacing w:line="240" w:lineRule="auto"/>
              <w:ind w:firstLine="0"/>
              <w:jc w:val="center"/>
              <w:rPr>
                <w:rFonts w:eastAsia="Times New Roman" w:cs="Times New Roman"/>
                <w:szCs w:val="28"/>
                <w:lang w:eastAsia="ru-RU"/>
              </w:rPr>
            </w:pPr>
            <w:r w:rsidRPr="00DD7560">
              <w:rPr>
                <w:rFonts w:eastAsia="Times New Roman" w:cs="Times New Roman"/>
                <w:szCs w:val="28"/>
                <w:lang w:eastAsia="ru-RU"/>
              </w:rPr>
              <w:t>Является престижной</w:t>
            </w:r>
          </w:p>
        </w:tc>
        <w:tc>
          <w:tcPr>
            <w:tcW w:w="0" w:type="auto"/>
            <w:vAlign w:val="center"/>
            <w:hideMark/>
          </w:tcPr>
          <w:p w:rsidR="00DD7560" w:rsidRPr="00DD7560" w:rsidRDefault="00DD7560" w:rsidP="00DD7560">
            <w:pPr>
              <w:spacing w:line="240" w:lineRule="auto"/>
              <w:ind w:firstLine="0"/>
              <w:jc w:val="center"/>
              <w:rPr>
                <w:rFonts w:eastAsia="Times New Roman" w:cs="Times New Roman"/>
                <w:szCs w:val="28"/>
                <w:lang w:eastAsia="ru-RU"/>
              </w:rPr>
            </w:pPr>
          </w:p>
        </w:tc>
        <w:tc>
          <w:tcPr>
            <w:tcW w:w="0" w:type="auto"/>
            <w:vAlign w:val="center"/>
          </w:tcPr>
          <w:p w:rsidR="00DD7560" w:rsidRPr="00DD7560" w:rsidRDefault="00DD7560" w:rsidP="00DD7560">
            <w:pPr>
              <w:spacing w:line="240" w:lineRule="auto"/>
              <w:ind w:firstLine="0"/>
              <w:jc w:val="center"/>
              <w:rPr>
                <w:rFonts w:eastAsia="Times New Roman" w:cs="Times New Roman"/>
                <w:szCs w:val="28"/>
                <w:lang w:eastAsia="ru-RU"/>
              </w:rPr>
            </w:pPr>
          </w:p>
        </w:tc>
        <w:tc>
          <w:tcPr>
            <w:tcW w:w="0" w:type="auto"/>
            <w:vAlign w:val="center"/>
          </w:tcPr>
          <w:p w:rsidR="00DD7560" w:rsidRPr="00DD7560" w:rsidRDefault="00DD7560" w:rsidP="00DD7560">
            <w:pPr>
              <w:spacing w:line="240" w:lineRule="auto"/>
              <w:ind w:firstLine="0"/>
              <w:jc w:val="center"/>
              <w:rPr>
                <w:rFonts w:eastAsia="Times New Roman" w:cs="Times New Roman"/>
                <w:szCs w:val="28"/>
                <w:lang w:eastAsia="ru-RU"/>
              </w:rPr>
            </w:pPr>
          </w:p>
        </w:tc>
        <w:tc>
          <w:tcPr>
            <w:tcW w:w="0" w:type="auto"/>
            <w:vAlign w:val="center"/>
          </w:tcPr>
          <w:p w:rsidR="00DD7560" w:rsidRPr="00DD7560" w:rsidRDefault="00DD7560" w:rsidP="00DD7560">
            <w:pPr>
              <w:spacing w:line="240" w:lineRule="auto"/>
              <w:ind w:firstLine="0"/>
              <w:jc w:val="center"/>
              <w:rPr>
                <w:rFonts w:eastAsia="Times New Roman" w:cs="Times New Roman"/>
                <w:szCs w:val="28"/>
                <w:lang w:eastAsia="ru-RU"/>
              </w:rPr>
            </w:pPr>
          </w:p>
        </w:tc>
        <w:tc>
          <w:tcPr>
            <w:tcW w:w="0" w:type="auto"/>
            <w:vAlign w:val="center"/>
          </w:tcPr>
          <w:p w:rsidR="00DD7560" w:rsidRPr="00DD7560" w:rsidRDefault="00DD7560" w:rsidP="00DD7560">
            <w:pPr>
              <w:spacing w:line="240" w:lineRule="auto"/>
              <w:ind w:firstLine="0"/>
              <w:jc w:val="center"/>
              <w:rPr>
                <w:rFonts w:eastAsia="Times New Roman" w:cs="Times New Roman"/>
                <w:szCs w:val="28"/>
                <w:lang w:eastAsia="ru-RU"/>
              </w:rPr>
            </w:pPr>
          </w:p>
        </w:tc>
      </w:tr>
      <w:tr w:rsidR="00DD7560" w:rsidRPr="00DD7560" w:rsidTr="001162CC">
        <w:trPr>
          <w:tblCellSpacing w:w="15" w:type="dxa"/>
        </w:trPr>
        <w:tc>
          <w:tcPr>
            <w:tcW w:w="396" w:type="dxa"/>
            <w:vAlign w:val="center"/>
            <w:hideMark/>
          </w:tcPr>
          <w:p w:rsidR="00DD7560" w:rsidRPr="00DD7560" w:rsidRDefault="00DD7560" w:rsidP="00DD7560">
            <w:pPr>
              <w:spacing w:line="240" w:lineRule="auto"/>
              <w:ind w:firstLine="0"/>
              <w:jc w:val="center"/>
              <w:rPr>
                <w:rFonts w:eastAsia="Times New Roman" w:cs="Times New Roman"/>
                <w:szCs w:val="28"/>
                <w:lang w:eastAsia="ru-RU"/>
              </w:rPr>
            </w:pPr>
            <w:r w:rsidRPr="00DD7560">
              <w:rPr>
                <w:rFonts w:eastAsia="Times New Roman" w:cs="Times New Roman"/>
                <w:szCs w:val="28"/>
                <w:lang w:eastAsia="ru-RU"/>
              </w:rPr>
              <w:t>12</w:t>
            </w:r>
          </w:p>
        </w:tc>
        <w:tc>
          <w:tcPr>
            <w:tcW w:w="7429" w:type="dxa"/>
            <w:vAlign w:val="center"/>
            <w:hideMark/>
          </w:tcPr>
          <w:p w:rsidR="00DD7560" w:rsidRPr="00DD7560" w:rsidRDefault="00DD7560" w:rsidP="00DD7560">
            <w:pPr>
              <w:spacing w:line="240" w:lineRule="auto"/>
              <w:ind w:firstLine="0"/>
              <w:jc w:val="center"/>
              <w:rPr>
                <w:rFonts w:eastAsia="Times New Roman" w:cs="Times New Roman"/>
                <w:szCs w:val="28"/>
                <w:lang w:eastAsia="ru-RU"/>
              </w:rPr>
            </w:pPr>
            <w:r w:rsidRPr="00DD7560">
              <w:rPr>
                <w:rFonts w:eastAsia="Times New Roman" w:cs="Times New Roman"/>
                <w:szCs w:val="28"/>
                <w:lang w:eastAsia="ru-RU"/>
              </w:rPr>
              <w:t>Дает возможности для роста профессионального мастерства</w:t>
            </w:r>
          </w:p>
        </w:tc>
        <w:tc>
          <w:tcPr>
            <w:tcW w:w="0" w:type="auto"/>
            <w:vAlign w:val="center"/>
            <w:hideMark/>
          </w:tcPr>
          <w:p w:rsidR="00DD7560" w:rsidRPr="00DD7560" w:rsidRDefault="00DD7560" w:rsidP="00DD7560">
            <w:pPr>
              <w:spacing w:line="240" w:lineRule="auto"/>
              <w:ind w:firstLine="0"/>
              <w:jc w:val="center"/>
              <w:rPr>
                <w:rFonts w:eastAsia="Times New Roman" w:cs="Times New Roman"/>
                <w:szCs w:val="28"/>
                <w:lang w:eastAsia="ru-RU"/>
              </w:rPr>
            </w:pPr>
          </w:p>
        </w:tc>
        <w:tc>
          <w:tcPr>
            <w:tcW w:w="0" w:type="auto"/>
            <w:vAlign w:val="center"/>
          </w:tcPr>
          <w:p w:rsidR="00DD7560" w:rsidRPr="00DD7560" w:rsidRDefault="00DD7560" w:rsidP="00DD7560">
            <w:pPr>
              <w:spacing w:line="240" w:lineRule="auto"/>
              <w:ind w:firstLine="0"/>
              <w:jc w:val="center"/>
              <w:rPr>
                <w:rFonts w:eastAsia="Times New Roman" w:cs="Times New Roman"/>
                <w:szCs w:val="28"/>
                <w:lang w:eastAsia="ru-RU"/>
              </w:rPr>
            </w:pPr>
          </w:p>
        </w:tc>
        <w:tc>
          <w:tcPr>
            <w:tcW w:w="0" w:type="auto"/>
            <w:vAlign w:val="center"/>
          </w:tcPr>
          <w:p w:rsidR="00DD7560" w:rsidRPr="00DD7560" w:rsidRDefault="00DD7560" w:rsidP="00DD7560">
            <w:pPr>
              <w:spacing w:line="240" w:lineRule="auto"/>
              <w:ind w:firstLine="0"/>
              <w:jc w:val="center"/>
              <w:rPr>
                <w:rFonts w:eastAsia="Times New Roman" w:cs="Times New Roman"/>
                <w:szCs w:val="28"/>
                <w:lang w:eastAsia="ru-RU"/>
              </w:rPr>
            </w:pPr>
          </w:p>
        </w:tc>
        <w:tc>
          <w:tcPr>
            <w:tcW w:w="0" w:type="auto"/>
            <w:vAlign w:val="center"/>
          </w:tcPr>
          <w:p w:rsidR="00DD7560" w:rsidRPr="00DD7560" w:rsidRDefault="00DD7560" w:rsidP="00DD7560">
            <w:pPr>
              <w:spacing w:line="240" w:lineRule="auto"/>
              <w:ind w:firstLine="0"/>
              <w:jc w:val="center"/>
              <w:rPr>
                <w:rFonts w:eastAsia="Times New Roman" w:cs="Times New Roman"/>
                <w:szCs w:val="28"/>
                <w:lang w:eastAsia="ru-RU"/>
              </w:rPr>
            </w:pPr>
          </w:p>
        </w:tc>
        <w:tc>
          <w:tcPr>
            <w:tcW w:w="0" w:type="auto"/>
            <w:vAlign w:val="center"/>
          </w:tcPr>
          <w:p w:rsidR="00DD7560" w:rsidRPr="00DD7560" w:rsidRDefault="00DD7560" w:rsidP="00DD7560">
            <w:pPr>
              <w:spacing w:line="240" w:lineRule="auto"/>
              <w:ind w:firstLine="0"/>
              <w:jc w:val="center"/>
              <w:rPr>
                <w:rFonts w:eastAsia="Times New Roman" w:cs="Times New Roman"/>
                <w:szCs w:val="28"/>
                <w:lang w:eastAsia="ru-RU"/>
              </w:rPr>
            </w:pPr>
          </w:p>
        </w:tc>
      </w:tr>
      <w:tr w:rsidR="00DD7560" w:rsidRPr="00DD7560" w:rsidTr="001162CC">
        <w:trPr>
          <w:tblCellSpacing w:w="15" w:type="dxa"/>
        </w:trPr>
        <w:tc>
          <w:tcPr>
            <w:tcW w:w="396" w:type="dxa"/>
            <w:vAlign w:val="center"/>
            <w:hideMark/>
          </w:tcPr>
          <w:p w:rsidR="00DD7560" w:rsidRPr="00DD7560" w:rsidRDefault="00DD7560" w:rsidP="00DD7560">
            <w:pPr>
              <w:spacing w:line="240" w:lineRule="auto"/>
              <w:ind w:firstLine="0"/>
              <w:jc w:val="center"/>
              <w:rPr>
                <w:rFonts w:eastAsia="Times New Roman" w:cs="Times New Roman"/>
                <w:szCs w:val="28"/>
                <w:lang w:eastAsia="ru-RU"/>
              </w:rPr>
            </w:pPr>
            <w:r w:rsidRPr="00DD7560">
              <w:rPr>
                <w:rFonts w:eastAsia="Times New Roman" w:cs="Times New Roman"/>
                <w:szCs w:val="28"/>
                <w:lang w:eastAsia="ru-RU"/>
              </w:rPr>
              <w:t>13</w:t>
            </w:r>
          </w:p>
        </w:tc>
        <w:tc>
          <w:tcPr>
            <w:tcW w:w="7429" w:type="dxa"/>
            <w:vAlign w:val="center"/>
            <w:hideMark/>
          </w:tcPr>
          <w:p w:rsidR="00DD7560" w:rsidRPr="00DD7560" w:rsidRDefault="00DD7560" w:rsidP="00DD7560">
            <w:pPr>
              <w:spacing w:line="240" w:lineRule="auto"/>
              <w:ind w:firstLine="0"/>
              <w:jc w:val="center"/>
              <w:rPr>
                <w:rFonts w:eastAsia="Times New Roman" w:cs="Times New Roman"/>
                <w:szCs w:val="28"/>
                <w:lang w:eastAsia="ru-RU"/>
              </w:rPr>
            </w:pPr>
            <w:r w:rsidRPr="00DD7560">
              <w:rPr>
                <w:rFonts w:eastAsia="Times New Roman" w:cs="Times New Roman"/>
                <w:szCs w:val="28"/>
                <w:lang w:eastAsia="ru-RU"/>
              </w:rPr>
              <w:t>Единственно возможная</w:t>
            </w:r>
            <w:r w:rsidR="005062EA" w:rsidRPr="00DD7560">
              <w:rPr>
                <w:rFonts w:eastAsia="Times New Roman" w:cs="Times New Roman"/>
                <w:szCs w:val="28"/>
                <w:lang w:eastAsia="ru-RU"/>
              </w:rPr>
              <w:t xml:space="preserve"> в</w:t>
            </w:r>
            <w:r w:rsidR="005062EA">
              <w:rPr>
                <w:rFonts w:eastAsia="Times New Roman" w:cs="Times New Roman"/>
                <w:szCs w:val="28"/>
                <w:lang w:eastAsia="ru-RU"/>
              </w:rPr>
              <w:t> </w:t>
            </w:r>
            <w:r w:rsidR="005062EA" w:rsidRPr="00DD7560">
              <w:rPr>
                <w:rFonts w:eastAsia="Times New Roman" w:cs="Times New Roman"/>
                <w:szCs w:val="28"/>
                <w:lang w:eastAsia="ru-RU"/>
              </w:rPr>
              <w:t>с</w:t>
            </w:r>
            <w:r w:rsidRPr="00DD7560">
              <w:rPr>
                <w:rFonts w:eastAsia="Times New Roman" w:cs="Times New Roman"/>
                <w:szCs w:val="28"/>
                <w:lang w:eastAsia="ru-RU"/>
              </w:rPr>
              <w:t>ложившихся обстоятельствах</w:t>
            </w:r>
          </w:p>
        </w:tc>
        <w:tc>
          <w:tcPr>
            <w:tcW w:w="0" w:type="auto"/>
            <w:vAlign w:val="center"/>
            <w:hideMark/>
          </w:tcPr>
          <w:p w:rsidR="00DD7560" w:rsidRPr="00DD7560" w:rsidRDefault="00DD7560" w:rsidP="00DD7560">
            <w:pPr>
              <w:spacing w:line="240" w:lineRule="auto"/>
              <w:ind w:firstLine="0"/>
              <w:jc w:val="center"/>
              <w:rPr>
                <w:rFonts w:eastAsia="Times New Roman" w:cs="Times New Roman"/>
                <w:szCs w:val="28"/>
                <w:lang w:eastAsia="ru-RU"/>
              </w:rPr>
            </w:pPr>
          </w:p>
        </w:tc>
        <w:tc>
          <w:tcPr>
            <w:tcW w:w="0" w:type="auto"/>
            <w:vAlign w:val="center"/>
          </w:tcPr>
          <w:p w:rsidR="00DD7560" w:rsidRPr="00DD7560" w:rsidRDefault="00DD7560" w:rsidP="00DD7560">
            <w:pPr>
              <w:spacing w:line="240" w:lineRule="auto"/>
              <w:ind w:firstLine="0"/>
              <w:jc w:val="center"/>
              <w:rPr>
                <w:rFonts w:eastAsia="Times New Roman" w:cs="Times New Roman"/>
                <w:szCs w:val="28"/>
                <w:lang w:eastAsia="ru-RU"/>
              </w:rPr>
            </w:pPr>
          </w:p>
        </w:tc>
        <w:tc>
          <w:tcPr>
            <w:tcW w:w="0" w:type="auto"/>
            <w:vAlign w:val="center"/>
          </w:tcPr>
          <w:p w:rsidR="00DD7560" w:rsidRPr="00DD7560" w:rsidRDefault="00DD7560" w:rsidP="00DD7560">
            <w:pPr>
              <w:spacing w:line="240" w:lineRule="auto"/>
              <w:ind w:firstLine="0"/>
              <w:jc w:val="center"/>
              <w:rPr>
                <w:rFonts w:eastAsia="Times New Roman" w:cs="Times New Roman"/>
                <w:szCs w:val="28"/>
                <w:lang w:eastAsia="ru-RU"/>
              </w:rPr>
            </w:pPr>
          </w:p>
        </w:tc>
        <w:tc>
          <w:tcPr>
            <w:tcW w:w="0" w:type="auto"/>
            <w:vAlign w:val="center"/>
          </w:tcPr>
          <w:p w:rsidR="00DD7560" w:rsidRPr="00DD7560" w:rsidRDefault="00DD7560" w:rsidP="00DD7560">
            <w:pPr>
              <w:spacing w:line="240" w:lineRule="auto"/>
              <w:ind w:firstLine="0"/>
              <w:jc w:val="center"/>
              <w:rPr>
                <w:rFonts w:eastAsia="Times New Roman" w:cs="Times New Roman"/>
                <w:szCs w:val="28"/>
                <w:lang w:eastAsia="ru-RU"/>
              </w:rPr>
            </w:pPr>
          </w:p>
        </w:tc>
        <w:tc>
          <w:tcPr>
            <w:tcW w:w="0" w:type="auto"/>
            <w:vAlign w:val="center"/>
          </w:tcPr>
          <w:p w:rsidR="00DD7560" w:rsidRPr="00DD7560" w:rsidRDefault="00DD7560" w:rsidP="00DD7560">
            <w:pPr>
              <w:spacing w:line="240" w:lineRule="auto"/>
              <w:ind w:firstLine="0"/>
              <w:jc w:val="center"/>
              <w:rPr>
                <w:rFonts w:eastAsia="Times New Roman" w:cs="Times New Roman"/>
                <w:szCs w:val="28"/>
                <w:lang w:eastAsia="ru-RU"/>
              </w:rPr>
            </w:pPr>
          </w:p>
        </w:tc>
      </w:tr>
      <w:tr w:rsidR="00DD7560" w:rsidRPr="00DD7560" w:rsidTr="001162CC">
        <w:trPr>
          <w:tblCellSpacing w:w="15" w:type="dxa"/>
        </w:trPr>
        <w:tc>
          <w:tcPr>
            <w:tcW w:w="396" w:type="dxa"/>
            <w:vAlign w:val="center"/>
            <w:hideMark/>
          </w:tcPr>
          <w:p w:rsidR="00DD7560" w:rsidRPr="00DD7560" w:rsidRDefault="00DD7560" w:rsidP="00DD7560">
            <w:pPr>
              <w:spacing w:line="240" w:lineRule="auto"/>
              <w:ind w:firstLine="0"/>
              <w:jc w:val="center"/>
              <w:rPr>
                <w:rFonts w:eastAsia="Times New Roman" w:cs="Times New Roman"/>
                <w:szCs w:val="28"/>
                <w:lang w:eastAsia="ru-RU"/>
              </w:rPr>
            </w:pPr>
            <w:r w:rsidRPr="00DD7560">
              <w:rPr>
                <w:rFonts w:eastAsia="Times New Roman" w:cs="Times New Roman"/>
                <w:szCs w:val="28"/>
                <w:lang w:eastAsia="ru-RU"/>
              </w:rPr>
              <w:t>14</w:t>
            </w:r>
          </w:p>
        </w:tc>
        <w:tc>
          <w:tcPr>
            <w:tcW w:w="7429" w:type="dxa"/>
            <w:vAlign w:val="center"/>
            <w:hideMark/>
          </w:tcPr>
          <w:p w:rsidR="00DD7560" w:rsidRPr="00DD7560" w:rsidRDefault="00DD7560" w:rsidP="00DD7560">
            <w:pPr>
              <w:spacing w:line="240" w:lineRule="auto"/>
              <w:ind w:firstLine="0"/>
              <w:jc w:val="center"/>
              <w:rPr>
                <w:rFonts w:eastAsia="Times New Roman" w:cs="Times New Roman"/>
                <w:szCs w:val="28"/>
                <w:lang w:eastAsia="ru-RU"/>
              </w:rPr>
            </w:pPr>
            <w:r w:rsidRPr="00DD7560">
              <w:rPr>
                <w:rFonts w:eastAsia="Times New Roman" w:cs="Times New Roman"/>
                <w:szCs w:val="28"/>
                <w:lang w:eastAsia="ru-RU"/>
              </w:rPr>
              <w:t>Позволяет реализовать способности</w:t>
            </w:r>
            <w:r w:rsidR="005062EA" w:rsidRPr="00DD7560">
              <w:rPr>
                <w:rFonts w:eastAsia="Times New Roman" w:cs="Times New Roman"/>
                <w:szCs w:val="28"/>
                <w:lang w:eastAsia="ru-RU"/>
              </w:rPr>
              <w:t xml:space="preserve"> к</w:t>
            </w:r>
            <w:r w:rsidR="005062EA">
              <w:rPr>
                <w:rFonts w:eastAsia="Times New Roman" w:cs="Times New Roman"/>
                <w:szCs w:val="28"/>
                <w:lang w:eastAsia="ru-RU"/>
              </w:rPr>
              <w:t> </w:t>
            </w:r>
            <w:r w:rsidR="005062EA" w:rsidRPr="00DD7560">
              <w:rPr>
                <w:rFonts w:eastAsia="Times New Roman" w:cs="Times New Roman"/>
                <w:szCs w:val="28"/>
                <w:lang w:eastAsia="ru-RU"/>
              </w:rPr>
              <w:t>р</w:t>
            </w:r>
            <w:r w:rsidRPr="00DD7560">
              <w:rPr>
                <w:rFonts w:eastAsia="Times New Roman" w:cs="Times New Roman"/>
                <w:szCs w:val="28"/>
                <w:lang w:eastAsia="ru-RU"/>
              </w:rPr>
              <w:t>уководящей работе</w:t>
            </w:r>
          </w:p>
        </w:tc>
        <w:tc>
          <w:tcPr>
            <w:tcW w:w="0" w:type="auto"/>
            <w:vAlign w:val="center"/>
            <w:hideMark/>
          </w:tcPr>
          <w:p w:rsidR="00DD7560" w:rsidRPr="00DD7560" w:rsidRDefault="00DD7560" w:rsidP="00DD7560">
            <w:pPr>
              <w:spacing w:line="240" w:lineRule="auto"/>
              <w:ind w:firstLine="0"/>
              <w:jc w:val="center"/>
              <w:rPr>
                <w:rFonts w:eastAsia="Times New Roman" w:cs="Times New Roman"/>
                <w:szCs w:val="28"/>
                <w:lang w:eastAsia="ru-RU"/>
              </w:rPr>
            </w:pPr>
          </w:p>
        </w:tc>
        <w:tc>
          <w:tcPr>
            <w:tcW w:w="0" w:type="auto"/>
            <w:vAlign w:val="center"/>
          </w:tcPr>
          <w:p w:rsidR="00DD7560" w:rsidRPr="00DD7560" w:rsidRDefault="00DD7560" w:rsidP="00DD7560">
            <w:pPr>
              <w:spacing w:line="240" w:lineRule="auto"/>
              <w:ind w:firstLine="0"/>
              <w:jc w:val="center"/>
              <w:rPr>
                <w:rFonts w:eastAsia="Times New Roman" w:cs="Times New Roman"/>
                <w:szCs w:val="28"/>
                <w:lang w:eastAsia="ru-RU"/>
              </w:rPr>
            </w:pPr>
          </w:p>
        </w:tc>
        <w:tc>
          <w:tcPr>
            <w:tcW w:w="0" w:type="auto"/>
            <w:vAlign w:val="center"/>
          </w:tcPr>
          <w:p w:rsidR="00DD7560" w:rsidRPr="00DD7560" w:rsidRDefault="00DD7560" w:rsidP="00DD7560">
            <w:pPr>
              <w:spacing w:line="240" w:lineRule="auto"/>
              <w:ind w:firstLine="0"/>
              <w:jc w:val="center"/>
              <w:rPr>
                <w:rFonts w:eastAsia="Times New Roman" w:cs="Times New Roman"/>
                <w:szCs w:val="28"/>
                <w:lang w:eastAsia="ru-RU"/>
              </w:rPr>
            </w:pPr>
          </w:p>
        </w:tc>
        <w:tc>
          <w:tcPr>
            <w:tcW w:w="0" w:type="auto"/>
            <w:vAlign w:val="center"/>
          </w:tcPr>
          <w:p w:rsidR="00DD7560" w:rsidRPr="00DD7560" w:rsidRDefault="00DD7560" w:rsidP="00DD7560">
            <w:pPr>
              <w:spacing w:line="240" w:lineRule="auto"/>
              <w:ind w:firstLine="0"/>
              <w:jc w:val="center"/>
              <w:rPr>
                <w:rFonts w:eastAsia="Times New Roman" w:cs="Times New Roman"/>
                <w:szCs w:val="28"/>
                <w:lang w:eastAsia="ru-RU"/>
              </w:rPr>
            </w:pPr>
          </w:p>
        </w:tc>
        <w:tc>
          <w:tcPr>
            <w:tcW w:w="0" w:type="auto"/>
            <w:vAlign w:val="center"/>
          </w:tcPr>
          <w:p w:rsidR="00DD7560" w:rsidRPr="00DD7560" w:rsidRDefault="00DD7560" w:rsidP="00DD7560">
            <w:pPr>
              <w:spacing w:line="240" w:lineRule="auto"/>
              <w:ind w:firstLine="0"/>
              <w:jc w:val="center"/>
              <w:rPr>
                <w:rFonts w:eastAsia="Times New Roman" w:cs="Times New Roman"/>
                <w:szCs w:val="28"/>
                <w:lang w:eastAsia="ru-RU"/>
              </w:rPr>
            </w:pPr>
          </w:p>
        </w:tc>
      </w:tr>
      <w:tr w:rsidR="00DD7560" w:rsidRPr="00DD7560" w:rsidTr="001162CC">
        <w:trPr>
          <w:tblCellSpacing w:w="15" w:type="dxa"/>
        </w:trPr>
        <w:tc>
          <w:tcPr>
            <w:tcW w:w="396" w:type="dxa"/>
            <w:vAlign w:val="center"/>
            <w:hideMark/>
          </w:tcPr>
          <w:p w:rsidR="00DD7560" w:rsidRPr="00DD7560" w:rsidRDefault="00DD7560" w:rsidP="00DD7560">
            <w:pPr>
              <w:spacing w:line="240" w:lineRule="auto"/>
              <w:ind w:firstLine="0"/>
              <w:jc w:val="center"/>
              <w:rPr>
                <w:rFonts w:eastAsia="Times New Roman" w:cs="Times New Roman"/>
                <w:szCs w:val="28"/>
                <w:lang w:eastAsia="ru-RU"/>
              </w:rPr>
            </w:pPr>
            <w:r w:rsidRPr="00DD7560">
              <w:rPr>
                <w:rFonts w:eastAsia="Times New Roman" w:cs="Times New Roman"/>
                <w:szCs w:val="28"/>
                <w:lang w:eastAsia="ru-RU"/>
              </w:rPr>
              <w:t>15</w:t>
            </w:r>
          </w:p>
        </w:tc>
        <w:tc>
          <w:tcPr>
            <w:tcW w:w="7429" w:type="dxa"/>
            <w:vAlign w:val="center"/>
            <w:hideMark/>
          </w:tcPr>
          <w:p w:rsidR="00DD7560" w:rsidRPr="00DD7560" w:rsidRDefault="00DD7560" w:rsidP="00DD7560">
            <w:pPr>
              <w:spacing w:line="240" w:lineRule="auto"/>
              <w:ind w:firstLine="0"/>
              <w:jc w:val="center"/>
              <w:rPr>
                <w:rFonts w:eastAsia="Times New Roman" w:cs="Times New Roman"/>
                <w:szCs w:val="28"/>
                <w:lang w:eastAsia="ru-RU"/>
              </w:rPr>
            </w:pPr>
            <w:r w:rsidRPr="00DD7560">
              <w:rPr>
                <w:rFonts w:eastAsia="Times New Roman" w:cs="Times New Roman"/>
                <w:szCs w:val="28"/>
                <w:lang w:eastAsia="ru-RU"/>
              </w:rPr>
              <w:t>Является привлекательной</w:t>
            </w:r>
          </w:p>
        </w:tc>
        <w:tc>
          <w:tcPr>
            <w:tcW w:w="0" w:type="auto"/>
            <w:vAlign w:val="center"/>
            <w:hideMark/>
          </w:tcPr>
          <w:p w:rsidR="00DD7560" w:rsidRPr="00DD7560" w:rsidRDefault="00DD7560" w:rsidP="00DD7560">
            <w:pPr>
              <w:spacing w:line="240" w:lineRule="auto"/>
              <w:ind w:firstLine="0"/>
              <w:jc w:val="center"/>
              <w:rPr>
                <w:rFonts w:eastAsia="Times New Roman" w:cs="Times New Roman"/>
                <w:szCs w:val="28"/>
                <w:lang w:eastAsia="ru-RU"/>
              </w:rPr>
            </w:pPr>
          </w:p>
        </w:tc>
        <w:tc>
          <w:tcPr>
            <w:tcW w:w="0" w:type="auto"/>
            <w:vAlign w:val="center"/>
          </w:tcPr>
          <w:p w:rsidR="00DD7560" w:rsidRPr="00DD7560" w:rsidRDefault="00DD7560" w:rsidP="00DD7560">
            <w:pPr>
              <w:spacing w:line="240" w:lineRule="auto"/>
              <w:ind w:firstLine="0"/>
              <w:jc w:val="center"/>
              <w:rPr>
                <w:rFonts w:eastAsia="Times New Roman" w:cs="Times New Roman"/>
                <w:szCs w:val="28"/>
                <w:lang w:eastAsia="ru-RU"/>
              </w:rPr>
            </w:pPr>
          </w:p>
        </w:tc>
        <w:tc>
          <w:tcPr>
            <w:tcW w:w="0" w:type="auto"/>
            <w:vAlign w:val="center"/>
          </w:tcPr>
          <w:p w:rsidR="00DD7560" w:rsidRPr="00DD7560" w:rsidRDefault="00DD7560" w:rsidP="00DD7560">
            <w:pPr>
              <w:spacing w:line="240" w:lineRule="auto"/>
              <w:ind w:firstLine="0"/>
              <w:jc w:val="center"/>
              <w:rPr>
                <w:rFonts w:eastAsia="Times New Roman" w:cs="Times New Roman"/>
                <w:szCs w:val="28"/>
                <w:lang w:eastAsia="ru-RU"/>
              </w:rPr>
            </w:pPr>
          </w:p>
        </w:tc>
        <w:tc>
          <w:tcPr>
            <w:tcW w:w="0" w:type="auto"/>
            <w:vAlign w:val="center"/>
          </w:tcPr>
          <w:p w:rsidR="00DD7560" w:rsidRPr="00DD7560" w:rsidRDefault="00DD7560" w:rsidP="00DD7560">
            <w:pPr>
              <w:spacing w:line="240" w:lineRule="auto"/>
              <w:ind w:firstLine="0"/>
              <w:jc w:val="center"/>
              <w:rPr>
                <w:rFonts w:eastAsia="Times New Roman" w:cs="Times New Roman"/>
                <w:szCs w:val="28"/>
                <w:lang w:eastAsia="ru-RU"/>
              </w:rPr>
            </w:pPr>
          </w:p>
        </w:tc>
        <w:tc>
          <w:tcPr>
            <w:tcW w:w="0" w:type="auto"/>
            <w:vAlign w:val="center"/>
          </w:tcPr>
          <w:p w:rsidR="00DD7560" w:rsidRPr="00DD7560" w:rsidRDefault="00DD7560" w:rsidP="00DD7560">
            <w:pPr>
              <w:spacing w:line="240" w:lineRule="auto"/>
              <w:ind w:firstLine="0"/>
              <w:jc w:val="center"/>
              <w:rPr>
                <w:rFonts w:eastAsia="Times New Roman" w:cs="Times New Roman"/>
                <w:szCs w:val="28"/>
                <w:lang w:eastAsia="ru-RU"/>
              </w:rPr>
            </w:pPr>
          </w:p>
        </w:tc>
      </w:tr>
      <w:tr w:rsidR="00DD7560" w:rsidRPr="00DD7560" w:rsidTr="001162CC">
        <w:trPr>
          <w:tblCellSpacing w:w="15" w:type="dxa"/>
        </w:trPr>
        <w:tc>
          <w:tcPr>
            <w:tcW w:w="396" w:type="dxa"/>
            <w:vAlign w:val="center"/>
            <w:hideMark/>
          </w:tcPr>
          <w:p w:rsidR="00DD7560" w:rsidRPr="00DD7560" w:rsidRDefault="00DD7560" w:rsidP="00DD7560">
            <w:pPr>
              <w:spacing w:line="240" w:lineRule="auto"/>
              <w:ind w:firstLine="0"/>
              <w:jc w:val="center"/>
              <w:rPr>
                <w:rFonts w:eastAsia="Times New Roman" w:cs="Times New Roman"/>
                <w:szCs w:val="28"/>
                <w:lang w:eastAsia="ru-RU"/>
              </w:rPr>
            </w:pPr>
            <w:r w:rsidRPr="00DD7560">
              <w:rPr>
                <w:rFonts w:eastAsia="Times New Roman" w:cs="Times New Roman"/>
                <w:szCs w:val="28"/>
                <w:lang w:eastAsia="ru-RU"/>
              </w:rPr>
              <w:t>16</w:t>
            </w:r>
          </w:p>
        </w:tc>
        <w:tc>
          <w:tcPr>
            <w:tcW w:w="7429" w:type="dxa"/>
            <w:vAlign w:val="center"/>
            <w:hideMark/>
          </w:tcPr>
          <w:p w:rsidR="00DD7560" w:rsidRPr="00DD7560" w:rsidRDefault="00DD7560" w:rsidP="00DD7560">
            <w:pPr>
              <w:spacing w:line="240" w:lineRule="auto"/>
              <w:ind w:firstLine="0"/>
              <w:jc w:val="center"/>
              <w:rPr>
                <w:rFonts w:eastAsia="Times New Roman" w:cs="Times New Roman"/>
                <w:szCs w:val="28"/>
                <w:lang w:eastAsia="ru-RU"/>
              </w:rPr>
            </w:pPr>
            <w:r w:rsidRPr="00DD7560">
              <w:rPr>
                <w:rFonts w:eastAsia="Times New Roman" w:cs="Times New Roman"/>
                <w:szCs w:val="28"/>
                <w:lang w:eastAsia="ru-RU"/>
              </w:rPr>
              <w:t>Близка</w:t>
            </w:r>
            <w:r w:rsidR="005062EA" w:rsidRPr="00DD7560">
              <w:rPr>
                <w:rFonts w:eastAsia="Times New Roman" w:cs="Times New Roman"/>
                <w:szCs w:val="28"/>
                <w:lang w:eastAsia="ru-RU"/>
              </w:rPr>
              <w:t xml:space="preserve"> к</w:t>
            </w:r>
            <w:r w:rsidR="005062EA">
              <w:rPr>
                <w:rFonts w:eastAsia="Times New Roman" w:cs="Times New Roman"/>
                <w:szCs w:val="28"/>
                <w:lang w:eastAsia="ru-RU"/>
              </w:rPr>
              <w:t> </w:t>
            </w:r>
            <w:r w:rsidR="005062EA" w:rsidRPr="00DD7560">
              <w:rPr>
                <w:rFonts w:eastAsia="Times New Roman" w:cs="Times New Roman"/>
                <w:szCs w:val="28"/>
                <w:lang w:eastAsia="ru-RU"/>
              </w:rPr>
              <w:t>л</w:t>
            </w:r>
            <w:r w:rsidRPr="00DD7560">
              <w:rPr>
                <w:rFonts w:eastAsia="Times New Roman" w:cs="Times New Roman"/>
                <w:szCs w:val="28"/>
                <w:lang w:eastAsia="ru-RU"/>
              </w:rPr>
              <w:t>юбимому школьному предмету</w:t>
            </w:r>
          </w:p>
        </w:tc>
        <w:tc>
          <w:tcPr>
            <w:tcW w:w="0" w:type="auto"/>
            <w:vAlign w:val="center"/>
            <w:hideMark/>
          </w:tcPr>
          <w:p w:rsidR="00DD7560" w:rsidRPr="00DD7560" w:rsidRDefault="00DD7560" w:rsidP="00DD7560">
            <w:pPr>
              <w:spacing w:line="240" w:lineRule="auto"/>
              <w:ind w:firstLine="0"/>
              <w:jc w:val="center"/>
              <w:rPr>
                <w:rFonts w:eastAsia="Times New Roman" w:cs="Times New Roman"/>
                <w:szCs w:val="28"/>
                <w:lang w:eastAsia="ru-RU"/>
              </w:rPr>
            </w:pPr>
          </w:p>
        </w:tc>
        <w:tc>
          <w:tcPr>
            <w:tcW w:w="0" w:type="auto"/>
            <w:vAlign w:val="center"/>
          </w:tcPr>
          <w:p w:rsidR="00DD7560" w:rsidRPr="00DD7560" w:rsidRDefault="00DD7560" w:rsidP="00DD7560">
            <w:pPr>
              <w:spacing w:line="240" w:lineRule="auto"/>
              <w:ind w:firstLine="0"/>
              <w:jc w:val="center"/>
              <w:rPr>
                <w:rFonts w:eastAsia="Times New Roman" w:cs="Times New Roman"/>
                <w:szCs w:val="28"/>
                <w:lang w:eastAsia="ru-RU"/>
              </w:rPr>
            </w:pPr>
          </w:p>
        </w:tc>
        <w:tc>
          <w:tcPr>
            <w:tcW w:w="0" w:type="auto"/>
            <w:vAlign w:val="center"/>
          </w:tcPr>
          <w:p w:rsidR="00DD7560" w:rsidRPr="00DD7560" w:rsidRDefault="00DD7560" w:rsidP="00DD7560">
            <w:pPr>
              <w:spacing w:line="240" w:lineRule="auto"/>
              <w:ind w:firstLine="0"/>
              <w:jc w:val="center"/>
              <w:rPr>
                <w:rFonts w:eastAsia="Times New Roman" w:cs="Times New Roman"/>
                <w:szCs w:val="28"/>
                <w:lang w:eastAsia="ru-RU"/>
              </w:rPr>
            </w:pPr>
          </w:p>
        </w:tc>
        <w:tc>
          <w:tcPr>
            <w:tcW w:w="0" w:type="auto"/>
            <w:vAlign w:val="center"/>
          </w:tcPr>
          <w:p w:rsidR="00DD7560" w:rsidRPr="00DD7560" w:rsidRDefault="00DD7560" w:rsidP="00DD7560">
            <w:pPr>
              <w:spacing w:line="240" w:lineRule="auto"/>
              <w:ind w:firstLine="0"/>
              <w:jc w:val="center"/>
              <w:rPr>
                <w:rFonts w:eastAsia="Times New Roman" w:cs="Times New Roman"/>
                <w:szCs w:val="28"/>
                <w:lang w:eastAsia="ru-RU"/>
              </w:rPr>
            </w:pPr>
          </w:p>
        </w:tc>
        <w:tc>
          <w:tcPr>
            <w:tcW w:w="0" w:type="auto"/>
            <w:vAlign w:val="center"/>
          </w:tcPr>
          <w:p w:rsidR="00DD7560" w:rsidRPr="00DD7560" w:rsidRDefault="00DD7560" w:rsidP="00DD7560">
            <w:pPr>
              <w:spacing w:line="240" w:lineRule="auto"/>
              <w:ind w:firstLine="0"/>
              <w:jc w:val="center"/>
              <w:rPr>
                <w:rFonts w:eastAsia="Times New Roman" w:cs="Times New Roman"/>
                <w:szCs w:val="28"/>
                <w:lang w:eastAsia="ru-RU"/>
              </w:rPr>
            </w:pPr>
          </w:p>
        </w:tc>
      </w:tr>
      <w:tr w:rsidR="00DD7560" w:rsidRPr="00DD7560" w:rsidTr="001162CC">
        <w:trPr>
          <w:tblCellSpacing w:w="15" w:type="dxa"/>
        </w:trPr>
        <w:tc>
          <w:tcPr>
            <w:tcW w:w="396" w:type="dxa"/>
            <w:vAlign w:val="center"/>
            <w:hideMark/>
          </w:tcPr>
          <w:p w:rsidR="00DD7560" w:rsidRPr="00DD7560" w:rsidRDefault="00DD7560" w:rsidP="00DD7560">
            <w:pPr>
              <w:spacing w:line="240" w:lineRule="auto"/>
              <w:ind w:firstLine="0"/>
              <w:jc w:val="center"/>
              <w:rPr>
                <w:rFonts w:eastAsia="Times New Roman" w:cs="Times New Roman"/>
                <w:szCs w:val="28"/>
                <w:lang w:eastAsia="ru-RU"/>
              </w:rPr>
            </w:pPr>
            <w:r w:rsidRPr="00DD7560">
              <w:rPr>
                <w:rFonts w:eastAsia="Times New Roman" w:cs="Times New Roman"/>
                <w:szCs w:val="28"/>
                <w:lang w:eastAsia="ru-RU"/>
              </w:rPr>
              <w:t>17</w:t>
            </w:r>
          </w:p>
        </w:tc>
        <w:tc>
          <w:tcPr>
            <w:tcW w:w="7429" w:type="dxa"/>
            <w:vAlign w:val="center"/>
            <w:hideMark/>
          </w:tcPr>
          <w:p w:rsidR="00DD7560" w:rsidRPr="00DD7560" w:rsidRDefault="00DD7560" w:rsidP="00DD7560">
            <w:pPr>
              <w:spacing w:line="240" w:lineRule="auto"/>
              <w:ind w:firstLine="0"/>
              <w:jc w:val="center"/>
              <w:rPr>
                <w:rFonts w:eastAsia="Times New Roman" w:cs="Times New Roman"/>
                <w:szCs w:val="28"/>
                <w:lang w:eastAsia="ru-RU"/>
              </w:rPr>
            </w:pPr>
            <w:r w:rsidRPr="00DD7560">
              <w:rPr>
                <w:rFonts w:eastAsia="Times New Roman" w:cs="Times New Roman"/>
                <w:szCs w:val="28"/>
                <w:lang w:eastAsia="ru-RU"/>
              </w:rPr>
              <w:t>Позволяет сразу получить хороший результат труда для других</w:t>
            </w:r>
          </w:p>
        </w:tc>
        <w:tc>
          <w:tcPr>
            <w:tcW w:w="0" w:type="auto"/>
            <w:vAlign w:val="center"/>
            <w:hideMark/>
          </w:tcPr>
          <w:p w:rsidR="00DD7560" w:rsidRPr="00DD7560" w:rsidRDefault="00DD7560" w:rsidP="00DD7560">
            <w:pPr>
              <w:spacing w:line="240" w:lineRule="auto"/>
              <w:ind w:firstLine="0"/>
              <w:jc w:val="center"/>
              <w:rPr>
                <w:rFonts w:eastAsia="Times New Roman" w:cs="Times New Roman"/>
                <w:szCs w:val="28"/>
                <w:lang w:eastAsia="ru-RU"/>
              </w:rPr>
            </w:pPr>
          </w:p>
        </w:tc>
        <w:tc>
          <w:tcPr>
            <w:tcW w:w="0" w:type="auto"/>
            <w:vAlign w:val="center"/>
          </w:tcPr>
          <w:p w:rsidR="00DD7560" w:rsidRPr="00DD7560" w:rsidRDefault="00DD7560" w:rsidP="00DD7560">
            <w:pPr>
              <w:spacing w:line="240" w:lineRule="auto"/>
              <w:ind w:firstLine="0"/>
              <w:jc w:val="center"/>
              <w:rPr>
                <w:rFonts w:eastAsia="Times New Roman" w:cs="Times New Roman"/>
                <w:szCs w:val="28"/>
                <w:lang w:eastAsia="ru-RU"/>
              </w:rPr>
            </w:pPr>
          </w:p>
        </w:tc>
        <w:tc>
          <w:tcPr>
            <w:tcW w:w="0" w:type="auto"/>
            <w:vAlign w:val="center"/>
          </w:tcPr>
          <w:p w:rsidR="00DD7560" w:rsidRPr="00DD7560" w:rsidRDefault="00DD7560" w:rsidP="00DD7560">
            <w:pPr>
              <w:spacing w:line="240" w:lineRule="auto"/>
              <w:ind w:firstLine="0"/>
              <w:jc w:val="center"/>
              <w:rPr>
                <w:rFonts w:eastAsia="Times New Roman" w:cs="Times New Roman"/>
                <w:szCs w:val="28"/>
                <w:lang w:eastAsia="ru-RU"/>
              </w:rPr>
            </w:pPr>
          </w:p>
        </w:tc>
        <w:tc>
          <w:tcPr>
            <w:tcW w:w="0" w:type="auto"/>
            <w:vAlign w:val="center"/>
          </w:tcPr>
          <w:p w:rsidR="00DD7560" w:rsidRPr="00DD7560" w:rsidRDefault="00DD7560" w:rsidP="00DD7560">
            <w:pPr>
              <w:spacing w:line="240" w:lineRule="auto"/>
              <w:ind w:firstLine="0"/>
              <w:jc w:val="center"/>
              <w:rPr>
                <w:rFonts w:eastAsia="Times New Roman" w:cs="Times New Roman"/>
                <w:szCs w:val="28"/>
                <w:lang w:eastAsia="ru-RU"/>
              </w:rPr>
            </w:pPr>
          </w:p>
        </w:tc>
        <w:tc>
          <w:tcPr>
            <w:tcW w:w="0" w:type="auto"/>
            <w:vAlign w:val="center"/>
          </w:tcPr>
          <w:p w:rsidR="00DD7560" w:rsidRPr="00DD7560" w:rsidRDefault="00DD7560" w:rsidP="00DD7560">
            <w:pPr>
              <w:spacing w:line="240" w:lineRule="auto"/>
              <w:ind w:firstLine="0"/>
              <w:jc w:val="center"/>
              <w:rPr>
                <w:rFonts w:eastAsia="Times New Roman" w:cs="Times New Roman"/>
                <w:szCs w:val="28"/>
                <w:lang w:eastAsia="ru-RU"/>
              </w:rPr>
            </w:pPr>
          </w:p>
        </w:tc>
      </w:tr>
      <w:tr w:rsidR="00DD7560" w:rsidRPr="00DD7560" w:rsidTr="001162CC">
        <w:trPr>
          <w:tblCellSpacing w:w="15" w:type="dxa"/>
        </w:trPr>
        <w:tc>
          <w:tcPr>
            <w:tcW w:w="396" w:type="dxa"/>
            <w:vAlign w:val="center"/>
            <w:hideMark/>
          </w:tcPr>
          <w:p w:rsidR="00DD7560" w:rsidRPr="00DD7560" w:rsidRDefault="00DD7560" w:rsidP="00DD7560">
            <w:pPr>
              <w:spacing w:line="240" w:lineRule="auto"/>
              <w:ind w:firstLine="0"/>
              <w:jc w:val="center"/>
              <w:rPr>
                <w:rFonts w:eastAsia="Times New Roman" w:cs="Times New Roman"/>
                <w:szCs w:val="28"/>
                <w:lang w:eastAsia="ru-RU"/>
              </w:rPr>
            </w:pPr>
            <w:r w:rsidRPr="00DD7560">
              <w:rPr>
                <w:rFonts w:eastAsia="Times New Roman" w:cs="Times New Roman"/>
                <w:szCs w:val="28"/>
                <w:lang w:eastAsia="ru-RU"/>
              </w:rPr>
              <w:t>18</w:t>
            </w:r>
          </w:p>
        </w:tc>
        <w:tc>
          <w:tcPr>
            <w:tcW w:w="7429" w:type="dxa"/>
            <w:vAlign w:val="center"/>
            <w:hideMark/>
          </w:tcPr>
          <w:p w:rsidR="00DD7560" w:rsidRPr="00DD7560" w:rsidRDefault="00DD7560" w:rsidP="00DD7560">
            <w:pPr>
              <w:spacing w:line="240" w:lineRule="auto"/>
              <w:ind w:firstLine="0"/>
              <w:jc w:val="center"/>
              <w:rPr>
                <w:rFonts w:eastAsia="Times New Roman" w:cs="Times New Roman"/>
                <w:szCs w:val="28"/>
                <w:lang w:eastAsia="ru-RU"/>
              </w:rPr>
            </w:pPr>
            <w:r w:rsidRPr="00DD7560">
              <w:rPr>
                <w:rFonts w:eastAsia="Times New Roman" w:cs="Times New Roman"/>
                <w:szCs w:val="28"/>
                <w:lang w:eastAsia="ru-RU"/>
              </w:rPr>
              <w:t>Избрана моими друзьями</w:t>
            </w:r>
          </w:p>
        </w:tc>
        <w:tc>
          <w:tcPr>
            <w:tcW w:w="0" w:type="auto"/>
            <w:vAlign w:val="center"/>
            <w:hideMark/>
          </w:tcPr>
          <w:p w:rsidR="00DD7560" w:rsidRPr="00DD7560" w:rsidRDefault="00DD7560" w:rsidP="00DD7560">
            <w:pPr>
              <w:spacing w:line="240" w:lineRule="auto"/>
              <w:ind w:firstLine="0"/>
              <w:jc w:val="center"/>
              <w:rPr>
                <w:rFonts w:eastAsia="Times New Roman" w:cs="Times New Roman"/>
                <w:szCs w:val="28"/>
                <w:lang w:eastAsia="ru-RU"/>
              </w:rPr>
            </w:pPr>
          </w:p>
        </w:tc>
        <w:tc>
          <w:tcPr>
            <w:tcW w:w="0" w:type="auto"/>
            <w:vAlign w:val="center"/>
          </w:tcPr>
          <w:p w:rsidR="00DD7560" w:rsidRPr="00DD7560" w:rsidRDefault="00DD7560" w:rsidP="00DD7560">
            <w:pPr>
              <w:spacing w:line="240" w:lineRule="auto"/>
              <w:ind w:firstLine="0"/>
              <w:jc w:val="center"/>
              <w:rPr>
                <w:rFonts w:eastAsia="Times New Roman" w:cs="Times New Roman"/>
                <w:szCs w:val="28"/>
                <w:lang w:eastAsia="ru-RU"/>
              </w:rPr>
            </w:pPr>
          </w:p>
        </w:tc>
        <w:tc>
          <w:tcPr>
            <w:tcW w:w="0" w:type="auto"/>
            <w:vAlign w:val="center"/>
          </w:tcPr>
          <w:p w:rsidR="00DD7560" w:rsidRPr="00DD7560" w:rsidRDefault="00DD7560" w:rsidP="00DD7560">
            <w:pPr>
              <w:spacing w:line="240" w:lineRule="auto"/>
              <w:ind w:firstLine="0"/>
              <w:jc w:val="center"/>
              <w:rPr>
                <w:rFonts w:eastAsia="Times New Roman" w:cs="Times New Roman"/>
                <w:szCs w:val="28"/>
                <w:lang w:eastAsia="ru-RU"/>
              </w:rPr>
            </w:pPr>
          </w:p>
        </w:tc>
        <w:tc>
          <w:tcPr>
            <w:tcW w:w="0" w:type="auto"/>
            <w:vAlign w:val="center"/>
          </w:tcPr>
          <w:p w:rsidR="00DD7560" w:rsidRPr="00DD7560" w:rsidRDefault="00DD7560" w:rsidP="00DD7560">
            <w:pPr>
              <w:spacing w:line="240" w:lineRule="auto"/>
              <w:ind w:firstLine="0"/>
              <w:jc w:val="center"/>
              <w:rPr>
                <w:rFonts w:eastAsia="Times New Roman" w:cs="Times New Roman"/>
                <w:szCs w:val="28"/>
                <w:lang w:eastAsia="ru-RU"/>
              </w:rPr>
            </w:pPr>
          </w:p>
        </w:tc>
        <w:tc>
          <w:tcPr>
            <w:tcW w:w="0" w:type="auto"/>
            <w:vAlign w:val="center"/>
          </w:tcPr>
          <w:p w:rsidR="00DD7560" w:rsidRPr="00DD7560" w:rsidRDefault="00DD7560" w:rsidP="00DD7560">
            <w:pPr>
              <w:spacing w:line="240" w:lineRule="auto"/>
              <w:ind w:firstLine="0"/>
              <w:jc w:val="center"/>
              <w:rPr>
                <w:rFonts w:eastAsia="Times New Roman" w:cs="Times New Roman"/>
                <w:szCs w:val="28"/>
                <w:lang w:eastAsia="ru-RU"/>
              </w:rPr>
            </w:pPr>
          </w:p>
        </w:tc>
      </w:tr>
      <w:tr w:rsidR="00DD7560" w:rsidRPr="00DD7560" w:rsidTr="001162CC">
        <w:trPr>
          <w:tblCellSpacing w:w="15" w:type="dxa"/>
        </w:trPr>
        <w:tc>
          <w:tcPr>
            <w:tcW w:w="396" w:type="dxa"/>
            <w:vAlign w:val="center"/>
            <w:hideMark/>
          </w:tcPr>
          <w:p w:rsidR="00DD7560" w:rsidRPr="00DD7560" w:rsidRDefault="00DD7560" w:rsidP="00DD7560">
            <w:pPr>
              <w:spacing w:line="240" w:lineRule="auto"/>
              <w:ind w:firstLine="0"/>
              <w:jc w:val="center"/>
              <w:rPr>
                <w:rFonts w:eastAsia="Times New Roman" w:cs="Times New Roman"/>
                <w:szCs w:val="28"/>
                <w:lang w:eastAsia="ru-RU"/>
              </w:rPr>
            </w:pPr>
            <w:r w:rsidRPr="00DD7560">
              <w:rPr>
                <w:rFonts w:eastAsia="Times New Roman" w:cs="Times New Roman"/>
                <w:szCs w:val="28"/>
                <w:lang w:eastAsia="ru-RU"/>
              </w:rPr>
              <w:lastRenderedPageBreak/>
              <w:t>19</w:t>
            </w:r>
          </w:p>
        </w:tc>
        <w:tc>
          <w:tcPr>
            <w:tcW w:w="7429" w:type="dxa"/>
            <w:vAlign w:val="center"/>
            <w:hideMark/>
          </w:tcPr>
          <w:p w:rsidR="00DD7560" w:rsidRPr="00DD7560" w:rsidRDefault="00DD7560" w:rsidP="00DD7560">
            <w:pPr>
              <w:spacing w:line="240" w:lineRule="auto"/>
              <w:ind w:firstLine="0"/>
              <w:jc w:val="center"/>
              <w:rPr>
                <w:rFonts w:eastAsia="Times New Roman" w:cs="Times New Roman"/>
                <w:szCs w:val="28"/>
                <w:lang w:eastAsia="ru-RU"/>
              </w:rPr>
            </w:pPr>
            <w:r w:rsidRPr="00DD7560">
              <w:rPr>
                <w:rFonts w:eastAsia="Times New Roman" w:cs="Times New Roman"/>
                <w:szCs w:val="28"/>
                <w:lang w:eastAsia="ru-RU"/>
              </w:rPr>
              <w:t>Позволяет использовать профессиональные умения вне работы</w:t>
            </w:r>
          </w:p>
        </w:tc>
        <w:tc>
          <w:tcPr>
            <w:tcW w:w="0" w:type="auto"/>
            <w:vAlign w:val="center"/>
            <w:hideMark/>
          </w:tcPr>
          <w:p w:rsidR="00DD7560" w:rsidRPr="00DD7560" w:rsidRDefault="00DD7560" w:rsidP="00DD7560">
            <w:pPr>
              <w:spacing w:line="240" w:lineRule="auto"/>
              <w:ind w:firstLine="0"/>
              <w:jc w:val="center"/>
              <w:rPr>
                <w:rFonts w:eastAsia="Times New Roman" w:cs="Times New Roman"/>
                <w:szCs w:val="28"/>
                <w:lang w:eastAsia="ru-RU"/>
              </w:rPr>
            </w:pPr>
          </w:p>
        </w:tc>
        <w:tc>
          <w:tcPr>
            <w:tcW w:w="0" w:type="auto"/>
            <w:vAlign w:val="center"/>
          </w:tcPr>
          <w:p w:rsidR="00DD7560" w:rsidRPr="00DD7560" w:rsidRDefault="00DD7560" w:rsidP="00DD7560">
            <w:pPr>
              <w:spacing w:line="240" w:lineRule="auto"/>
              <w:ind w:firstLine="0"/>
              <w:jc w:val="center"/>
              <w:rPr>
                <w:rFonts w:eastAsia="Times New Roman" w:cs="Times New Roman"/>
                <w:szCs w:val="28"/>
                <w:lang w:eastAsia="ru-RU"/>
              </w:rPr>
            </w:pPr>
          </w:p>
        </w:tc>
        <w:tc>
          <w:tcPr>
            <w:tcW w:w="0" w:type="auto"/>
            <w:vAlign w:val="center"/>
          </w:tcPr>
          <w:p w:rsidR="00DD7560" w:rsidRPr="00DD7560" w:rsidRDefault="00DD7560" w:rsidP="00DD7560">
            <w:pPr>
              <w:spacing w:line="240" w:lineRule="auto"/>
              <w:ind w:firstLine="0"/>
              <w:jc w:val="center"/>
              <w:rPr>
                <w:rFonts w:eastAsia="Times New Roman" w:cs="Times New Roman"/>
                <w:szCs w:val="28"/>
                <w:lang w:eastAsia="ru-RU"/>
              </w:rPr>
            </w:pPr>
          </w:p>
        </w:tc>
        <w:tc>
          <w:tcPr>
            <w:tcW w:w="0" w:type="auto"/>
            <w:vAlign w:val="center"/>
          </w:tcPr>
          <w:p w:rsidR="00DD7560" w:rsidRPr="00DD7560" w:rsidRDefault="00DD7560" w:rsidP="00DD7560">
            <w:pPr>
              <w:spacing w:line="240" w:lineRule="auto"/>
              <w:ind w:firstLine="0"/>
              <w:jc w:val="center"/>
              <w:rPr>
                <w:rFonts w:eastAsia="Times New Roman" w:cs="Times New Roman"/>
                <w:szCs w:val="28"/>
                <w:lang w:eastAsia="ru-RU"/>
              </w:rPr>
            </w:pPr>
          </w:p>
        </w:tc>
        <w:tc>
          <w:tcPr>
            <w:tcW w:w="0" w:type="auto"/>
            <w:vAlign w:val="center"/>
          </w:tcPr>
          <w:p w:rsidR="00DD7560" w:rsidRPr="00DD7560" w:rsidRDefault="00DD7560" w:rsidP="00DD7560">
            <w:pPr>
              <w:spacing w:line="240" w:lineRule="auto"/>
              <w:ind w:firstLine="0"/>
              <w:jc w:val="center"/>
              <w:rPr>
                <w:rFonts w:eastAsia="Times New Roman" w:cs="Times New Roman"/>
                <w:szCs w:val="28"/>
                <w:lang w:eastAsia="ru-RU"/>
              </w:rPr>
            </w:pPr>
          </w:p>
        </w:tc>
      </w:tr>
      <w:tr w:rsidR="00DD7560" w:rsidRPr="00DD7560" w:rsidTr="001162CC">
        <w:trPr>
          <w:tblCellSpacing w:w="15" w:type="dxa"/>
        </w:trPr>
        <w:tc>
          <w:tcPr>
            <w:tcW w:w="396" w:type="dxa"/>
            <w:vAlign w:val="center"/>
            <w:hideMark/>
          </w:tcPr>
          <w:p w:rsidR="00DD7560" w:rsidRPr="00DD7560" w:rsidRDefault="00DD7560" w:rsidP="00DD7560">
            <w:pPr>
              <w:spacing w:line="240" w:lineRule="auto"/>
              <w:ind w:firstLine="0"/>
              <w:jc w:val="center"/>
              <w:rPr>
                <w:rFonts w:eastAsia="Times New Roman" w:cs="Times New Roman"/>
                <w:szCs w:val="28"/>
                <w:lang w:eastAsia="ru-RU"/>
              </w:rPr>
            </w:pPr>
            <w:r w:rsidRPr="00DD7560">
              <w:rPr>
                <w:rFonts w:eastAsia="Times New Roman" w:cs="Times New Roman"/>
                <w:szCs w:val="28"/>
                <w:lang w:eastAsia="ru-RU"/>
              </w:rPr>
              <w:t>20</w:t>
            </w:r>
          </w:p>
        </w:tc>
        <w:tc>
          <w:tcPr>
            <w:tcW w:w="7429" w:type="dxa"/>
            <w:vAlign w:val="center"/>
            <w:hideMark/>
          </w:tcPr>
          <w:p w:rsidR="00DD7560" w:rsidRPr="00DD7560" w:rsidRDefault="00DD7560" w:rsidP="00DD7560">
            <w:pPr>
              <w:spacing w:line="240" w:lineRule="auto"/>
              <w:ind w:firstLine="0"/>
              <w:jc w:val="center"/>
              <w:rPr>
                <w:rFonts w:eastAsia="Times New Roman" w:cs="Times New Roman"/>
                <w:szCs w:val="28"/>
                <w:lang w:eastAsia="ru-RU"/>
              </w:rPr>
            </w:pPr>
            <w:r w:rsidRPr="00DD7560">
              <w:rPr>
                <w:rFonts w:eastAsia="Times New Roman" w:cs="Times New Roman"/>
                <w:szCs w:val="28"/>
                <w:lang w:eastAsia="ru-RU"/>
              </w:rPr>
              <w:t>Дает большие возможности проявить творчество</w:t>
            </w:r>
          </w:p>
        </w:tc>
        <w:tc>
          <w:tcPr>
            <w:tcW w:w="0" w:type="auto"/>
            <w:vAlign w:val="center"/>
            <w:hideMark/>
          </w:tcPr>
          <w:p w:rsidR="00DD7560" w:rsidRPr="00DD7560" w:rsidRDefault="00DD7560" w:rsidP="00DD7560">
            <w:pPr>
              <w:spacing w:line="240" w:lineRule="auto"/>
              <w:ind w:firstLine="0"/>
              <w:jc w:val="center"/>
              <w:rPr>
                <w:rFonts w:eastAsia="Times New Roman" w:cs="Times New Roman"/>
                <w:szCs w:val="28"/>
                <w:lang w:eastAsia="ru-RU"/>
              </w:rPr>
            </w:pPr>
          </w:p>
        </w:tc>
        <w:tc>
          <w:tcPr>
            <w:tcW w:w="0" w:type="auto"/>
            <w:vAlign w:val="center"/>
          </w:tcPr>
          <w:p w:rsidR="00DD7560" w:rsidRPr="00DD7560" w:rsidRDefault="00DD7560" w:rsidP="00DD7560">
            <w:pPr>
              <w:spacing w:line="240" w:lineRule="auto"/>
              <w:ind w:firstLine="0"/>
              <w:jc w:val="center"/>
              <w:rPr>
                <w:rFonts w:eastAsia="Times New Roman" w:cs="Times New Roman"/>
                <w:szCs w:val="28"/>
                <w:lang w:eastAsia="ru-RU"/>
              </w:rPr>
            </w:pPr>
          </w:p>
        </w:tc>
        <w:tc>
          <w:tcPr>
            <w:tcW w:w="0" w:type="auto"/>
            <w:vAlign w:val="center"/>
          </w:tcPr>
          <w:p w:rsidR="00DD7560" w:rsidRPr="00DD7560" w:rsidRDefault="00DD7560" w:rsidP="00DD7560">
            <w:pPr>
              <w:spacing w:line="240" w:lineRule="auto"/>
              <w:ind w:firstLine="0"/>
              <w:jc w:val="center"/>
              <w:rPr>
                <w:rFonts w:eastAsia="Times New Roman" w:cs="Times New Roman"/>
                <w:szCs w:val="28"/>
                <w:lang w:eastAsia="ru-RU"/>
              </w:rPr>
            </w:pPr>
          </w:p>
        </w:tc>
        <w:tc>
          <w:tcPr>
            <w:tcW w:w="0" w:type="auto"/>
            <w:vAlign w:val="center"/>
          </w:tcPr>
          <w:p w:rsidR="00DD7560" w:rsidRPr="00DD7560" w:rsidRDefault="00DD7560" w:rsidP="00DD7560">
            <w:pPr>
              <w:spacing w:line="240" w:lineRule="auto"/>
              <w:ind w:firstLine="0"/>
              <w:jc w:val="center"/>
              <w:rPr>
                <w:rFonts w:eastAsia="Times New Roman" w:cs="Times New Roman"/>
                <w:szCs w:val="28"/>
                <w:lang w:eastAsia="ru-RU"/>
              </w:rPr>
            </w:pPr>
          </w:p>
        </w:tc>
        <w:tc>
          <w:tcPr>
            <w:tcW w:w="0" w:type="auto"/>
            <w:vAlign w:val="center"/>
          </w:tcPr>
          <w:p w:rsidR="00DD7560" w:rsidRPr="00DD7560" w:rsidRDefault="00DD7560" w:rsidP="00DD7560">
            <w:pPr>
              <w:spacing w:line="240" w:lineRule="auto"/>
              <w:ind w:firstLine="0"/>
              <w:jc w:val="center"/>
              <w:rPr>
                <w:rFonts w:eastAsia="Times New Roman" w:cs="Times New Roman"/>
                <w:szCs w:val="28"/>
                <w:lang w:eastAsia="ru-RU"/>
              </w:rPr>
            </w:pPr>
          </w:p>
        </w:tc>
      </w:tr>
    </w:tbl>
    <w:p w:rsidR="00DD7560" w:rsidRPr="00DD7560" w:rsidRDefault="00DD7560" w:rsidP="00DD7560">
      <w:pPr>
        <w:spacing w:after="160" w:line="259" w:lineRule="auto"/>
        <w:ind w:firstLine="0"/>
        <w:rPr>
          <w:rFonts w:cs="Times New Roman"/>
          <w:szCs w:val="28"/>
        </w:rPr>
      </w:pPr>
    </w:p>
    <w:p w:rsidR="00DD7560" w:rsidRPr="00DD7560" w:rsidRDefault="00DD7560" w:rsidP="00DD7560">
      <w:pPr>
        <w:spacing w:after="160" w:line="259" w:lineRule="auto"/>
        <w:ind w:firstLine="0"/>
        <w:rPr>
          <w:rFonts w:cs="Times New Roman"/>
          <w:szCs w:val="28"/>
        </w:rPr>
      </w:pPr>
      <w:r w:rsidRPr="00DD7560">
        <w:rPr>
          <w:rFonts w:cs="Times New Roman"/>
          <w:szCs w:val="28"/>
        </w:rPr>
        <w:br w:type="page"/>
      </w:r>
    </w:p>
    <w:p w:rsidR="00DD7560" w:rsidRPr="00DD7560" w:rsidRDefault="00DD7560" w:rsidP="00DD7560">
      <w:pPr>
        <w:spacing w:after="160" w:line="259" w:lineRule="auto"/>
        <w:ind w:firstLine="0"/>
        <w:rPr>
          <w:rFonts w:cs="Times New Roman"/>
          <w:szCs w:val="28"/>
        </w:rPr>
      </w:pPr>
      <w:bookmarkStart w:id="40" w:name="_Toc167445519"/>
      <w:r w:rsidRPr="00DD7560">
        <w:rPr>
          <w:rFonts w:cs="Times New Roman"/>
          <w:szCs w:val="28"/>
        </w:rPr>
        <w:lastRenderedPageBreak/>
        <w:t>Обработка результатов Овчарова</w:t>
      </w:r>
      <w:bookmarkEnd w:id="40"/>
    </w:p>
    <w:p w:rsidR="00DD7560" w:rsidRPr="00DD7560" w:rsidRDefault="00DD7560" w:rsidP="00DD7560">
      <w:pPr>
        <w:spacing w:line="240" w:lineRule="auto"/>
        <w:ind w:firstLine="0"/>
        <w:rPr>
          <w:rFonts w:eastAsia="Times New Roman" w:cs="Times New Roman"/>
          <w:szCs w:val="28"/>
          <w:lang w:eastAsia="ru-RU"/>
        </w:rPr>
      </w:pPr>
      <w:r w:rsidRPr="00DD7560">
        <w:rPr>
          <w:rFonts w:eastAsia="Times New Roman" w:cs="Times New Roman"/>
          <w:color w:val="000000"/>
          <w:szCs w:val="28"/>
          <w:lang w:eastAsia="ru-RU"/>
        </w:rPr>
        <w:t>Внутренние индивидуально значимые мотивы: 1, 5, 8, 15, 20.</w:t>
      </w:r>
      <w:r w:rsidRPr="00DD7560">
        <w:rPr>
          <w:rFonts w:eastAsia="Times New Roman" w:cs="Times New Roman"/>
          <w:color w:val="000000"/>
          <w:szCs w:val="28"/>
          <w:lang w:eastAsia="ru-RU"/>
        </w:rPr>
        <w:br/>
      </w:r>
      <w:r w:rsidRPr="00DD7560">
        <w:rPr>
          <w:rFonts w:eastAsia="Times New Roman" w:cs="Times New Roman"/>
          <w:noProof/>
          <w:szCs w:val="28"/>
          <w:lang w:eastAsia="ru-RU"/>
        </w:rPr>
        <w:drawing>
          <wp:inline distT="0" distB="0" distL="0" distR="0" wp14:anchorId="191BDC1F" wp14:editId="5CD86315">
            <wp:extent cx="281940" cy="99060"/>
            <wp:effectExtent l="0" t="0" r="3810" b="0"/>
            <wp:docPr id="14" name="Рисунок 14" descr="http://testoteka.narod.ru/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http://testoteka.narod.ru/0.png"/>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281940" cy="99060"/>
                    </a:xfrm>
                    <a:prstGeom prst="rect">
                      <a:avLst/>
                    </a:prstGeom>
                    <a:noFill/>
                    <a:ln>
                      <a:noFill/>
                    </a:ln>
                  </pic:spPr>
                </pic:pic>
              </a:graphicData>
            </a:graphic>
          </wp:inline>
        </w:drawing>
      </w:r>
      <w:r w:rsidRPr="00DD7560">
        <w:rPr>
          <w:rFonts w:eastAsia="Times New Roman" w:cs="Times New Roman"/>
          <w:color w:val="000000"/>
          <w:szCs w:val="28"/>
          <w:lang w:eastAsia="ru-RU"/>
        </w:rPr>
        <w:t>Внутренние социально значимые мотивы: 3, 7, 12, 14, 17.</w:t>
      </w:r>
      <w:r w:rsidRPr="00DD7560">
        <w:rPr>
          <w:rFonts w:eastAsia="Times New Roman" w:cs="Times New Roman"/>
          <w:color w:val="000000"/>
          <w:szCs w:val="28"/>
          <w:lang w:eastAsia="ru-RU"/>
        </w:rPr>
        <w:br/>
      </w:r>
      <w:r w:rsidRPr="00DD7560">
        <w:rPr>
          <w:rFonts w:eastAsia="Times New Roman" w:cs="Times New Roman"/>
          <w:noProof/>
          <w:szCs w:val="28"/>
          <w:lang w:eastAsia="ru-RU"/>
        </w:rPr>
        <w:drawing>
          <wp:inline distT="0" distB="0" distL="0" distR="0" wp14:anchorId="745E03F4" wp14:editId="55CA93FC">
            <wp:extent cx="281940" cy="99060"/>
            <wp:effectExtent l="0" t="0" r="3810" b="0"/>
            <wp:docPr id="15" name="Рисунок 15" descr="http://testoteka.narod.ru/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http://testoteka.narod.ru/0.png"/>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281940" cy="99060"/>
                    </a:xfrm>
                    <a:prstGeom prst="rect">
                      <a:avLst/>
                    </a:prstGeom>
                    <a:noFill/>
                    <a:ln>
                      <a:noFill/>
                    </a:ln>
                  </pic:spPr>
                </pic:pic>
              </a:graphicData>
            </a:graphic>
          </wp:inline>
        </w:drawing>
      </w:r>
      <w:r w:rsidRPr="00DD7560">
        <w:rPr>
          <w:rFonts w:eastAsia="Times New Roman" w:cs="Times New Roman"/>
          <w:color w:val="000000"/>
          <w:szCs w:val="28"/>
          <w:lang w:eastAsia="ru-RU"/>
        </w:rPr>
        <w:t>Внешние положительные мотивы: 4, 9, 10, 16, 19.</w:t>
      </w:r>
      <w:r w:rsidRPr="00DD7560">
        <w:rPr>
          <w:rFonts w:eastAsia="Times New Roman" w:cs="Times New Roman"/>
          <w:color w:val="000000"/>
          <w:szCs w:val="28"/>
          <w:lang w:eastAsia="ru-RU"/>
        </w:rPr>
        <w:br/>
      </w:r>
      <w:r w:rsidRPr="00DD7560">
        <w:rPr>
          <w:rFonts w:eastAsia="Times New Roman" w:cs="Times New Roman"/>
          <w:noProof/>
          <w:szCs w:val="28"/>
          <w:lang w:eastAsia="ru-RU"/>
        </w:rPr>
        <w:drawing>
          <wp:inline distT="0" distB="0" distL="0" distR="0" wp14:anchorId="579C1D90" wp14:editId="1B26F030">
            <wp:extent cx="281940" cy="99060"/>
            <wp:effectExtent l="0" t="0" r="3810" b="0"/>
            <wp:docPr id="16" name="Рисунок 16" descr="http://testoteka.narod.ru/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http://testoteka.narod.ru/0.png"/>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281940" cy="99060"/>
                    </a:xfrm>
                    <a:prstGeom prst="rect">
                      <a:avLst/>
                    </a:prstGeom>
                    <a:noFill/>
                    <a:ln>
                      <a:noFill/>
                    </a:ln>
                  </pic:spPr>
                </pic:pic>
              </a:graphicData>
            </a:graphic>
          </wp:inline>
        </w:drawing>
      </w:r>
      <w:r w:rsidRPr="00DD7560">
        <w:rPr>
          <w:rFonts w:eastAsia="Times New Roman" w:cs="Times New Roman"/>
          <w:color w:val="000000"/>
          <w:szCs w:val="28"/>
          <w:lang w:eastAsia="ru-RU"/>
        </w:rPr>
        <w:t>Внешние отрицательные мотивы: 2, 6, 11, 13, 18.</w:t>
      </w:r>
      <w:r w:rsidRPr="00DD7560">
        <w:rPr>
          <w:rFonts w:eastAsia="Times New Roman" w:cs="Times New Roman"/>
          <w:color w:val="000000"/>
          <w:szCs w:val="28"/>
          <w:lang w:eastAsia="ru-RU"/>
        </w:rPr>
        <w:br/>
      </w:r>
      <w:r w:rsidRPr="00DD7560">
        <w:rPr>
          <w:rFonts w:eastAsia="Times New Roman" w:cs="Times New Roman"/>
          <w:noProof/>
          <w:szCs w:val="28"/>
          <w:lang w:eastAsia="ru-RU"/>
        </w:rPr>
        <w:drawing>
          <wp:inline distT="0" distB="0" distL="0" distR="0" wp14:anchorId="3FD910DE" wp14:editId="0568EDAB">
            <wp:extent cx="281940" cy="99060"/>
            <wp:effectExtent l="0" t="0" r="3810" b="0"/>
            <wp:docPr id="17" name="Рисунок 17" descr="http://testoteka.narod.ru/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http://testoteka.narod.ru/0.png"/>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281940" cy="99060"/>
                    </a:xfrm>
                    <a:prstGeom prst="rect">
                      <a:avLst/>
                    </a:prstGeom>
                    <a:noFill/>
                    <a:ln>
                      <a:noFill/>
                    </a:ln>
                  </pic:spPr>
                </pic:pic>
              </a:graphicData>
            </a:graphic>
          </wp:inline>
        </w:drawing>
      </w:r>
      <w:r w:rsidRPr="00DD7560">
        <w:rPr>
          <w:rFonts w:eastAsia="Times New Roman" w:cs="Times New Roman"/>
          <w:color w:val="000000"/>
          <w:szCs w:val="28"/>
          <w:lang w:eastAsia="ru-RU"/>
        </w:rPr>
        <w:t>Внутренние мотивы выбора той или иной профессии -</w:t>
      </w:r>
      <w:r w:rsidR="005062EA" w:rsidRPr="00DD7560">
        <w:rPr>
          <w:rFonts w:eastAsia="Times New Roman" w:cs="Times New Roman"/>
          <w:color w:val="000000"/>
          <w:szCs w:val="28"/>
          <w:lang w:eastAsia="ru-RU"/>
        </w:rPr>
        <w:t xml:space="preserve"> ее</w:t>
      </w:r>
      <w:r w:rsidR="005062EA">
        <w:rPr>
          <w:rFonts w:eastAsia="Times New Roman" w:cs="Times New Roman"/>
          <w:color w:val="000000"/>
          <w:szCs w:val="28"/>
          <w:lang w:eastAsia="ru-RU"/>
        </w:rPr>
        <w:t> </w:t>
      </w:r>
      <w:r w:rsidR="005062EA" w:rsidRPr="00DD7560">
        <w:rPr>
          <w:rFonts w:eastAsia="Times New Roman" w:cs="Times New Roman"/>
          <w:color w:val="000000"/>
          <w:szCs w:val="28"/>
          <w:lang w:eastAsia="ru-RU"/>
        </w:rPr>
        <w:t>о</w:t>
      </w:r>
      <w:r w:rsidRPr="00DD7560">
        <w:rPr>
          <w:rFonts w:eastAsia="Times New Roman" w:cs="Times New Roman"/>
          <w:color w:val="000000"/>
          <w:szCs w:val="28"/>
          <w:lang w:eastAsia="ru-RU"/>
        </w:rPr>
        <w:t>бщественная</w:t>
      </w:r>
      <w:r w:rsidR="005062EA" w:rsidRPr="00DD7560">
        <w:rPr>
          <w:rFonts w:eastAsia="Times New Roman" w:cs="Times New Roman"/>
          <w:color w:val="000000"/>
          <w:szCs w:val="28"/>
          <w:lang w:eastAsia="ru-RU"/>
        </w:rPr>
        <w:t xml:space="preserve"> и</w:t>
      </w:r>
      <w:r w:rsidR="005062EA">
        <w:rPr>
          <w:rFonts w:eastAsia="Times New Roman" w:cs="Times New Roman"/>
          <w:color w:val="000000"/>
          <w:szCs w:val="28"/>
          <w:lang w:eastAsia="ru-RU"/>
        </w:rPr>
        <w:t> </w:t>
      </w:r>
      <w:r w:rsidR="005062EA" w:rsidRPr="00DD7560">
        <w:rPr>
          <w:rFonts w:eastAsia="Times New Roman" w:cs="Times New Roman"/>
          <w:color w:val="000000"/>
          <w:szCs w:val="28"/>
          <w:lang w:eastAsia="ru-RU"/>
        </w:rPr>
        <w:t>л</w:t>
      </w:r>
      <w:r w:rsidRPr="00DD7560">
        <w:rPr>
          <w:rFonts w:eastAsia="Times New Roman" w:cs="Times New Roman"/>
          <w:color w:val="000000"/>
          <w:szCs w:val="28"/>
          <w:lang w:eastAsia="ru-RU"/>
        </w:rPr>
        <w:t>ичная значимость; удовлетворение, которое приносит работа благодаря</w:t>
      </w:r>
      <w:r w:rsidR="005062EA" w:rsidRPr="00DD7560">
        <w:rPr>
          <w:rFonts w:eastAsia="Times New Roman" w:cs="Times New Roman"/>
          <w:color w:val="000000"/>
          <w:szCs w:val="28"/>
          <w:lang w:eastAsia="ru-RU"/>
        </w:rPr>
        <w:t xml:space="preserve"> ее</w:t>
      </w:r>
      <w:r w:rsidR="005062EA">
        <w:rPr>
          <w:rFonts w:eastAsia="Times New Roman" w:cs="Times New Roman"/>
          <w:color w:val="000000"/>
          <w:szCs w:val="28"/>
          <w:lang w:eastAsia="ru-RU"/>
        </w:rPr>
        <w:t> </w:t>
      </w:r>
      <w:r w:rsidR="005062EA" w:rsidRPr="00DD7560">
        <w:rPr>
          <w:rFonts w:eastAsia="Times New Roman" w:cs="Times New Roman"/>
          <w:color w:val="000000"/>
          <w:szCs w:val="28"/>
          <w:lang w:eastAsia="ru-RU"/>
        </w:rPr>
        <w:t>т</w:t>
      </w:r>
      <w:r w:rsidRPr="00DD7560">
        <w:rPr>
          <w:rFonts w:eastAsia="Times New Roman" w:cs="Times New Roman"/>
          <w:color w:val="000000"/>
          <w:szCs w:val="28"/>
          <w:lang w:eastAsia="ru-RU"/>
        </w:rPr>
        <w:t>ворческому характеру; возможность общения, руководства другими людьми</w:t>
      </w:r>
      <w:r w:rsidR="005062EA" w:rsidRPr="00DD7560">
        <w:rPr>
          <w:rFonts w:eastAsia="Times New Roman" w:cs="Times New Roman"/>
          <w:color w:val="000000"/>
          <w:szCs w:val="28"/>
          <w:lang w:eastAsia="ru-RU"/>
        </w:rPr>
        <w:t xml:space="preserve"> и</w:t>
      </w:r>
      <w:r w:rsidR="005062EA">
        <w:rPr>
          <w:rFonts w:eastAsia="Times New Roman" w:cs="Times New Roman"/>
          <w:color w:val="000000"/>
          <w:szCs w:val="28"/>
          <w:lang w:eastAsia="ru-RU"/>
        </w:rPr>
        <w:t> </w:t>
      </w:r>
      <w:r w:rsidR="005062EA" w:rsidRPr="00DD7560">
        <w:rPr>
          <w:rFonts w:eastAsia="Times New Roman" w:cs="Times New Roman"/>
          <w:color w:val="000000"/>
          <w:szCs w:val="28"/>
          <w:lang w:eastAsia="ru-RU"/>
        </w:rPr>
        <w:t>т</w:t>
      </w:r>
      <w:r w:rsidRPr="00DD7560">
        <w:rPr>
          <w:rFonts w:eastAsia="Times New Roman" w:cs="Times New Roman"/>
          <w:color w:val="000000"/>
          <w:szCs w:val="28"/>
          <w:lang w:eastAsia="ru-RU"/>
        </w:rPr>
        <w:t>.д. Внутренняя мотивация возникает</w:t>
      </w:r>
      <w:r w:rsidR="005062EA" w:rsidRPr="00DD7560">
        <w:rPr>
          <w:rFonts w:eastAsia="Times New Roman" w:cs="Times New Roman"/>
          <w:color w:val="000000"/>
          <w:szCs w:val="28"/>
          <w:lang w:eastAsia="ru-RU"/>
        </w:rPr>
        <w:t xml:space="preserve"> из</w:t>
      </w:r>
      <w:r w:rsidR="005062EA">
        <w:rPr>
          <w:rFonts w:eastAsia="Times New Roman" w:cs="Times New Roman"/>
          <w:color w:val="000000"/>
          <w:szCs w:val="28"/>
          <w:lang w:eastAsia="ru-RU"/>
        </w:rPr>
        <w:t> </w:t>
      </w:r>
      <w:r w:rsidR="005062EA" w:rsidRPr="00DD7560">
        <w:rPr>
          <w:rFonts w:eastAsia="Times New Roman" w:cs="Times New Roman"/>
          <w:color w:val="000000"/>
          <w:szCs w:val="28"/>
          <w:lang w:eastAsia="ru-RU"/>
        </w:rPr>
        <w:t>п</w:t>
      </w:r>
      <w:r w:rsidRPr="00DD7560">
        <w:rPr>
          <w:rFonts w:eastAsia="Times New Roman" w:cs="Times New Roman"/>
          <w:color w:val="000000"/>
          <w:szCs w:val="28"/>
          <w:lang w:eastAsia="ru-RU"/>
        </w:rPr>
        <w:t>отребностей самого человека, поэтому</w:t>
      </w:r>
      <w:r w:rsidR="005062EA" w:rsidRPr="00DD7560">
        <w:rPr>
          <w:rFonts w:eastAsia="Times New Roman" w:cs="Times New Roman"/>
          <w:color w:val="000000"/>
          <w:szCs w:val="28"/>
          <w:lang w:eastAsia="ru-RU"/>
        </w:rPr>
        <w:t xml:space="preserve"> на</w:t>
      </w:r>
      <w:r w:rsidR="005062EA">
        <w:rPr>
          <w:rFonts w:eastAsia="Times New Roman" w:cs="Times New Roman"/>
          <w:color w:val="000000"/>
          <w:szCs w:val="28"/>
          <w:lang w:eastAsia="ru-RU"/>
        </w:rPr>
        <w:t> </w:t>
      </w:r>
      <w:r w:rsidR="005062EA" w:rsidRPr="00DD7560">
        <w:rPr>
          <w:rFonts w:eastAsia="Times New Roman" w:cs="Times New Roman"/>
          <w:color w:val="000000"/>
          <w:szCs w:val="28"/>
          <w:lang w:eastAsia="ru-RU"/>
        </w:rPr>
        <w:t>е</w:t>
      </w:r>
      <w:r w:rsidRPr="00DD7560">
        <w:rPr>
          <w:rFonts w:eastAsia="Times New Roman" w:cs="Times New Roman"/>
          <w:color w:val="000000"/>
          <w:szCs w:val="28"/>
          <w:lang w:eastAsia="ru-RU"/>
        </w:rPr>
        <w:t>е основе человек трудится</w:t>
      </w:r>
      <w:r w:rsidR="005062EA" w:rsidRPr="00DD7560">
        <w:rPr>
          <w:rFonts w:eastAsia="Times New Roman" w:cs="Times New Roman"/>
          <w:color w:val="000000"/>
          <w:szCs w:val="28"/>
          <w:lang w:eastAsia="ru-RU"/>
        </w:rPr>
        <w:t xml:space="preserve"> с</w:t>
      </w:r>
      <w:r w:rsidR="005062EA">
        <w:rPr>
          <w:rFonts w:eastAsia="Times New Roman" w:cs="Times New Roman"/>
          <w:color w:val="000000"/>
          <w:szCs w:val="28"/>
          <w:lang w:eastAsia="ru-RU"/>
        </w:rPr>
        <w:t> </w:t>
      </w:r>
      <w:r w:rsidR="005062EA" w:rsidRPr="00DD7560">
        <w:rPr>
          <w:rFonts w:eastAsia="Times New Roman" w:cs="Times New Roman"/>
          <w:color w:val="000000"/>
          <w:szCs w:val="28"/>
          <w:lang w:eastAsia="ru-RU"/>
        </w:rPr>
        <w:t>у</w:t>
      </w:r>
      <w:r w:rsidRPr="00DD7560">
        <w:rPr>
          <w:rFonts w:eastAsia="Times New Roman" w:cs="Times New Roman"/>
          <w:color w:val="000000"/>
          <w:szCs w:val="28"/>
          <w:lang w:eastAsia="ru-RU"/>
        </w:rPr>
        <w:t>довольствием, без внешнего давления.</w:t>
      </w:r>
      <w:r w:rsidRPr="00DD7560">
        <w:rPr>
          <w:rFonts w:eastAsia="Times New Roman" w:cs="Times New Roman"/>
          <w:color w:val="000000"/>
          <w:szCs w:val="28"/>
          <w:lang w:eastAsia="ru-RU"/>
        </w:rPr>
        <w:br/>
      </w:r>
      <w:r w:rsidRPr="00DD7560">
        <w:rPr>
          <w:rFonts w:eastAsia="Times New Roman" w:cs="Times New Roman"/>
          <w:noProof/>
          <w:szCs w:val="28"/>
          <w:lang w:eastAsia="ru-RU"/>
        </w:rPr>
        <w:drawing>
          <wp:inline distT="0" distB="0" distL="0" distR="0" wp14:anchorId="25726482" wp14:editId="30868939">
            <wp:extent cx="281940" cy="99060"/>
            <wp:effectExtent l="0" t="0" r="3810" b="0"/>
            <wp:docPr id="18" name="Рисунок 18" descr="http://testoteka.narod.ru/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http://testoteka.narod.ru/0.png"/>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281940" cy="99060"/>
                    </a:xfrm>
                    <a:prstGeom prst="rect">
                      <a:avLst/>
                    </a:prstGeom>
                    <a:noFill/>
                    <a:ln>
                      <a:noFill/>
                    </a:ln>
                  </pic:spPr>
                </pic:pic>
              </a:graphicData>
            </a:graphic>
          </wp:inline>
        </w:drawing>
      </w:r>
      <w:r w:rsidRPr="00DD7560">
        <w:rPr>
          <w:rFonts w:eastAsia="Times New Roman" w:cs="Times New Roman"/>
          <w:color w:val="000000"/>
          <w:szCs w:val="28"/>
          <w:lang w:eastAsia="ru-RU"/>
        </w:rPr>
        <w:t>Внешняя мотивация - это заработок, стремление</w:t>
      </w:r>
      <w:r w:rsidR="005062EA" w:rsidRPr="00DD7560">
        <w:rPr>
          <w:rFonts w:eastAsia="Times New Roman" w:cs="Times New Roman"/>
          <w:color w:val="000000"/>
          <w:szCs w:val="28"/>
          <w:lang w:eastAsia="ru-RU"/>
        </w:rPr>
        <w:t xml:space="preserve"> к</w:t>
      </w:r>
      <w:r w:rsidR="005062EA">
        <w:rPr>
          <w:rFonts w:eastAsia="Times New Roman" w:cs="Times New Roman"/>
          <w:color w:val="000000"/>
          <w:szCs w:val="28"/>
          <w:lang w:eastAsia="ru-RU"/>
        </w:rPr>
        <w:t> </w:t>
      </w:r>
      <w:r w:rsidR="005062EA" w:rsidRPr="00DD7560">
        <w:rPr>
          <w:rFonts w:eastAsia="Times New Roman" w:cs="Times New Roman"/>
          <w:color w:val="000000"/>
          <w:szCs w:val="28"/>
          <w:lang w:eastAsia="ru-RU"/>
        </w:rPr>
        <w:t>п</w:t>
      </w:r>
      <w:r w:rsidRPr="00DD7560">
        <w:rPr>
          <w:rFonts w:eastAsia="Times New Roman" w:cs="Times New Roman"/>
          <w:color w:val="000000"/>
          <w:szCs w:val="28"/>
          <w:lang w:eastAsia="ru-RU"/>
        </w:rPr>
        <w:t>рестижу, боязнь осуждения, неудачи</w:t>
      </w:r>
      <w:r w:rsidR="005062EA" w:rsidRPr="00DD7560">
        <w:rPr>
          <w:rFonts w:eastAsia="Times New Roman" w:cs="Times New Roman"/>
          <w:color w:val="000000"/>
          <w:szCs w:val="28"/>
          <w:lang w:eastAsia="ru-RU"/>
        </w:rPr>
        <w:t xml:space="preserve"> и</w:t>
      </w:r>
      <w:r w:rsidR="005062EA">
        <w:rPr>
          <w:rFonts w:eastAsia="Times New Roman" w:cs="Times New Roman"/>
          <w:color w:val="000000"/>
          <w:szCs w:val="28"/>
          <w:lang w:eastAsia="ru-RU"/>
        </w:rPr>
        <w:t> </w:t>
      </w:r>
      <w:r w:rsidR="005062EA" w:rsidRPr="00DD7560">
        <w:rPr>
          <w:rFonts w:eastAsia="Times New Roman" w:cs="Times New Roman"/>
          <w:color w:val="000000"/>
          <w:szCs w:val="28"/>
          <w:lang w:eastAsia="ru-RU"/>
        </w:rPr>
        <w:t>т</w:t>
      </w:r>
      <w:r w:rsidRPr="00DD7560">
        <w:rPr>
          <w:rFonts w:eastAsia="Times New Roman" w:cs="Times New Roman"/>
          <w:color w:val="000000"/>
          <w:szCs w:val="28"/>
          <w:lang w:eastAsia="ru-RU"/>
        </w:rPr>
        <w:t>.д. Внешние мотивы можно разделить</w:t>
      </w:r>
      <w:r w:rsidR="005062EA" w:rsidRPr="00DD7560">
        <w:rPr>
          <w:rFonts w:eastAsia="Times New Roman" w:cs="Times New Roman"/>
          <w:color w:val="000000"/>
          <w:szCs w:val="28"/>
          <w:lang w:eastAsia="ru-RU"/>
        </w:rPr>
        <w:t xml:space="preserve"> на</w:t>
      </w:r>
      <w:r w:rsidR="005062EA">
        <w:rPr>
          <w:rFonts w:eastAsia="Times New Roman" w:cs="Times New Roman"/>
          <w:color w:val="000000"/>
          <w:szCs w:val="28"/>
          <w:lang w:eastAsia="ru-RU"/>
        </w:rPr>
        <w:t> </w:t>
      </w:r>
      <w:r w:rsidR="005062EA" w:rsidRPr="00DD7560">
        <w:rPr>
          <w:rFonts w:eastAsia="Times New Roman" w:cs="Times New Roman"/>
          <w:color w:val="000000"/>
          <w:szCs w:val="28"/>
          <w:lang w:eastAsia="ru-RU"/>
        </w:rPr>
        <w:t>п</w:t>
      </w:r>
      <w:r w:rsidRPr="00DD7560">
        <w:rPr>
          <w:rFonts w:eastAsia="Times New Roman" w:cs="Times New Roman"/>
          <w:color w:val="000000"/>
          <w:szCs w:val="28"/>
          <w:lang w:eastAsia="ru-RU"/>
        </w:rPr>
        <w:t>оложительные</w:t>
      </w:r>
      <w:r w:rsidR="005062EA" w:rsidRPr="00DD7560">
        <w:rPr>
          <w:rFonts w:eastAsia="Times New Roman" w:cs="Times New Roman"/>
          <w:color w:val="000000"/>
          <w:szCs w:val="28"/>
          <w:lang w:eastAsia="ru-RU"/>
        </w:rPr>
        <w:t xml:space="preserve"> и</w:t>
      </w:r>
      <w:r w:rsidR="005062EA">
        <w:rPr>
          <w:rFonts w:eastAsia="Times New Roman" w:cs="Times New Roman"/>
          <w:color w:val="000000"/>
          <w:szCs w:val="28"/>
          <w:lang w:eastAsia="ru-RU"/>
        </w:rPr>
        <w:t> </w:t>
      </w:r>
      <w:r w:rsidR="005062EA" w:rsidRPr="00DD7560">
        <w:rPr>
          <w:rFonts w:eastAsia="Times New Roman" w:cs="Times New Roman"/>
          <w:color w:val="000000"/>
          <w:szCs w:val="28"/>
          <w:lang w:eastAsia="ru-RU"/>
        </w:rPr>
        <w:t>о</w:t>
      </w:r>
      <w:r w:rsidRPr="00DD7560">
        <w:rPr>
          <w:rFonts w:eastAsia="Times New Roman" w:cs="Times New Roman"/>
          <w:color w:val="000000"/>
          <w:szCs w:val="28"/>
          <w:lang w:eastAsia="ru-RU"/>
        </w:rPr>
        <w:t>трицательные.</w:t>
      </w:r>
      <w:r w:rsidR="005062EA" w:rsidRPr="00DD7560">
        <w:rPr>
          <w:rFonts w:eastAsia="Times New Roman" w:cs="Times New Roman"/>
          <w:color w:val="000000"/>
          <w:szCs w:val="28"/>
          <w:lang w:eastAsia="ru-RU"/>
        </w:rPr>
        <w:t xml:space="preserve"> К</w:t>
      </w:r>
      <w:r w:rsidR="005062EA">
        <w:rPr>
          <w:rFonts w:eastAsia="Times New Roman" w:cs="Times New Roman"/>
          <w:color w:val="000000"/>
          <w:szCs w:val="28"/>
          <w:lang w:eastAsia="ru-RU"/>
        </w:rPr>
        <w:t> </w:t>
      </w:r>
      <w:r w:rsidR="005062EA" w:rsidRPr="00DD7560">
        <w:rPr>
          <w:rFonts w:eastAsia="Times New Roman" w:cs="Times New Roman"/>
          <w:color w:val="000000"/>
          <w:szCs w:val="28"/>
          <w:lang w:eastAsia="ru-RU"/>
        </w:rPr>
        <w:t>п</w:t>
      </w:r>
      <w:r w:rsidRPr="00DD7560">
        <w:rPr>
          <w:rFonts w:eastAsia="Times New Roman" w:cs="Times New Roman"/>
          <w:color w:val="000000"/>
          <w:szCs w:val="28"/>
          <w:lang w:eastAsia="ru-RU"/>
        </w:rPr>
        <w:t>оложительным мотивам относятся: материальное стимулирование, возможность продвижения</w:t>
      </w:r>
      <w:r w:rsidR="005062EA" w:rsidRPr="00DD7560">
        <w:rPr>
          <w:rFonts w:eastAsia="Times New Roman" w:cs="Times New Roman"/>
          <w:color w:val="000000"/>
          <w:szCs w:val="28"/>
          <w:lang w:eastAsia="ru-RU"/>
        </w:rPr>
        <w:t xml:space="preserve"> по</w:t>
      </w:r>
      <w:r w:rsidR="005062EA">
        <w:rPr>
          <w:rFonts w:eastAsia="Times New Roman" w:cs="Times New Roman"/>
          <w:color w:val="000000"/>
          <w:szCs w:val="28"/>
          <w:lang w:eastAsia="ru-RU"/>
        </w:rPr>
        <w:t> </w:t>
      </w:r>
      <w:r w:rsidR="005062EA" w:rsidRPr="00DD7560">
        <w:rPr>
          <w:rFonts w:eastAsia="Times New Roman" w:cs="Times New Roman"/>
          <w:color w:val="000000"/>
          <w:szCs w:val="28"/>
          <w:lang w:eastAsia="ru-RU"/>
        </w:rPr>
        <w:t>с</w:t>
      </w:r>
      <w:r w:rsidRPr="00DD7560">
        <w:rPr>
          <w:rFonts w:eastAsia="Times New Roman" w:cs="Times New Roman"/>
          <w:color w:val="000000"/>
          <w:szCs w:val="28"/>
          <w:lang w:eastAsia="ru-RU"/>
        </w:rPr>
        <w:t>лужбе, одобрение коллектива, престиж, т.е. стимулы, ради которых человек считает нужным приложить свои усилия.</w:t>
      </w:r>
      <w:r w:rsidR="005062EA" w:rsidRPr="00DD7560">
        <w:rPr>
          <w:rFonts w:eastAsia="Times New Roman" w:cs="Times New Roman"/>
          <w:color w:val="000000"/>
          <w:szCs w:val="28"/>
          <w:lang w:eastAsia="ru-RU"/>
        </w:rPr>
        <w:t xml:space="preserve"> К</w:t>
      </w:r>
      <w:r w:rsidR="005062EA">
        <w:rPr>
          <w:rFonts w:eastAsia="Times New Roman" w:cs="Times New Roman"/>
          <w:color w:val="000000"/>
          <w:szCs w:val="28"/>
          <w:lang w:eastAsia="ru-RU"/>
        </w:rPr>
        <w:t> </w:t>
      </w:r>
      <w:r w:rsidR="005062EA" w:rsidRPr="00DD7560">
        <w:rPr>
          <w:rFonts w:eastAsia="Times New Roman" w:cs="Times New Roman"/>
          <w:color w:val="000000"/>
          <w:szCs w:val="28"/>
          <w:lang w:eastAsia="ru-RU"/>
        </w:rPr>
        <w:t>о</w:t>
      </w:r>
      <w:r w:rsidRPr="00DD7560">
        <w:rPr>
          <w:rFonts w:eastAsia="Times New Roman" w:cs="Times New Roman"/>
          <w:color w:val="000000"/>
          <w:szCs w:val="28"/>
          <w:lang w:eastAsia="ru-RU"/>
        </w:rPr>
        <w:t>трицательным мотивам относятся воздействия</w:t>
      </w:r>
      <w:r w:rsidR="005062EA" w:rsidRPr="00DD7560">
        <w:rPr>
          <w:rFonts w:eastAsia="Times New Roman" w:cs="Times New Roman"/>
          <w:color w:val="000000"/>
          <w:szCs w:val="28"/>
          <w:lang w:eastAsia="ru-RU"/>
        </w:rPr>
        <w:t xml:space="preserve"> на</w:t>
      </w:r>
      <w:r w:rsidR="005062EA">
        <w:rPr>
          <w:rFonts w:eastAsia="Times New Roman" w:cs="Times New Roman"/>
          <w:color w:val="000000"/>
          <w:szCs w:val="28"/>
          <w:lang w:eastAsia="ru-RU"/>
        </w:rPr>
        <w:t> </w:t>
      </w:r>
      <w:r w:rsidR="005062EA" w:rsidRPr="00DD7560">
        <w:rPr>
          <w:rFonts w:eastAsia="Times New Roman" w:cs="Times New Roman"/>
          <w:color w:val="000000"/>
          <w:szCs w:val="28"/>
          <w:lang w:eastAsia="ru-RU"/>
        </w:rPr>
        <w:t>л</w:t>
      </w:r>
      <w:r w:rsidRPr="00DD7560">
        <w:rPr>
          <w:rFonts w:eastAsia="Times New Roman" w:cs="Times New Roman"/>
          <w:color w:val="000000"/>
          <w:szCs w:val="28"/>
          <w:lang w:eastAsia="ru-RU"/>
        </w:rPr>
        <w:t>ичность путем давления, наказаний, критики, осуждения</w:t>
      </w:r>
      <w:r w:rsidR="005062EA" w:rsidRPr="00DD7560">
        <w:rPr>
          <w:rFonts w:eastAsia="Times New Roman" w:cs="Times New Roman"/>
          <w:color w:val="000000"/>
          <w:szCs w:val="28"/>
          <w:lang w:eastAsia="ru-RU"/>
        </w:rPr>
        <w:t xml:space="preserve"> и</w:t>
      </w:r>
      <w:r w:rsidR="005062EA">
        <w:rPr>
          <w:rFonts w:eastAsia="Times New Roman" w:cs="Times New Roman"/>
          <w:color w:val="000000"/>
          <w:szCs w:val="28"/>
          <w:lang w:eastAsia="ru-RU"/>
        </w:rPr>
        <w:t> </w:t>
      </w:r>
      <w:r w:rsidR="005062EA" w:rsidRPr="00DD7560">
        <w:rPr>
          <w:rFonts w:eastAsia="Times New Roman" w:cs="Times New Roman"/>
          <w:color w:val="000000"/>
          <w:szCs w:val="28"/>
          <w:lang w:eastAsia="ru-RU"/>
        </w:rPr>
        <w:t>д</w:t>
      </w:r>
      <w:r w:rsidRPr="00DD7560">
        <w:rPr>
          <w:rFonts w:eastAsia="Times New Roman" w:cs="Times New Roman"/>
          <w:color w:val="000000"/>
          <w:szCs w:val="28"/>
          <w:lang w:eastAsia="ru-RU"/>
        </w:rPr>
        <w:t>ругих санкций негативного характера.</w:t>
      </w:r>
      <w:r w:rsidRPr="00DD7560">
        <w:rPr>
          <w:rFonts w:eastAsia="Times New Roman" w:cs="Times New Roman"/>
          <w:color w:val="000000"/>
          <w:szCs w:val="28"/>
          <w:lang w:eastAsia="ru-RU"/>
        </w:rPr>
        <w:br/>
      </w:r>
      <w:r w:rsidRPr="00DD7560">
        <w:rPr>
          <w:rFonts w:eastAsia="Times New Roman" w:cs="Times New Roman"/>
          <w:noProof/>
          <w:szCs w:val="28"/>
          <w:lang w:eastAsia="ru-RU"/>
        </w:rPr>
        <w:drawing>
          <wp:inline distT="0" distB="0" distL="0" distR="0" wp14:anchorId="344B19D0" wp14:editId="402A0CB1">
            <wp:extent cx="281940" cy="99060"/>
            <wp:effectExtent l="0" t="0" r="3810" b="0"/>
            <wp:docPr id="19" name="Рисунок 19" descr="http://testoteka.narod.ru/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descr="http://testoteka.narod.ru/0.png"/>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281940" cy="99060"/>
                    </a:xfrm>
                    <a:prstGeom prst="rect">
                      <a:avLst/>
                    </a:prstGeom>
                    <a:noFill/>
                    <a:ln>
                      <a:noFill/>
                    </a:ln>
                  </pic:spPr>
                </pic:pic>
              </a:graphicData>
            </a:graphic>
          </wp:inline>
        </w:drawing>
      </w:r>
      <w:r w:rsidRPr="00DD7560">
        <w:rPr>
          <w:rFonts w:eastAsia="Times New Roman" w:cs="Times New Roman"/>
          <w:color w:val="000000"/>
          <w:szCs w:val="28"/>
          <w:lang w:eastAsia="ru-RU"/>
        </w:rPr>
        <w:t>Исследования показывают, что преобладание внутренних мотивов наиболее эффективно</w:t>
      </w:r>
      <w:r w:rsidR="005062EA" w:rsidRPr="00DD7560">
        <w:rPr>
          <w:rFonts w:eastAsia="Times New Roman" w:cs="Times New Roman"/>
          <w:color w:val="000000"/>
          <w:szCs w:val="28"/>
          <w:lang w:eastAsia="ru-RU"/>
        </w:rPr>
        <w:t xml:space="preserve"> с</w:t>
      </w:r>
      <w:r w:rsidR="005062EA">
        <w:rPr>
          <w:rFonts w:eastAsia="Times New Roman" w:cs="Times New Roman"/>
          <w:color w:val="000000"/>
          <w:szCs w:val="28"/>
          <w:lang w:eastAsia="ru-RU"/>
        </w:rPr>
        <w:t> </w:t>
      </w:r>
      <w:r w:rsidR="005062EA" w:rsidRPr="00DD7560">
        <w:rPr>
          <w:rFonts w:eastAsia="Times New Roman" w:cs="Times New Roman"/>
          <w:color w:val="000000"/>
          <w:szCs w:val="28"/>
          <w:lang w:eastAsia="ru-RU"/>
        </w:rPr>
        <w:t>т</w:t>
      </w:r>
      <w:r w:rsidRPr="00DD7560">
        <w:rPr>
          <w:rFonts w:eastAsia="Times New Roman" w:cs="Times New Roman"/>
          <w:color w:val="000000"/>
          <w:szCs w:val="28"/>
          <w:lang w:eastAsia="ru-RU"/>
        </w:rPr>
        <w:t>очки зрения удовлетворенности трудом</w:t>
      </w:r>
      <w:r w:rsidR="005062EA" w:rsidRPr="00DD7560">
        <w:rPr>
          <w:rFonts w:eastAsia="Times New Roman" w:cs="Times New Roman"/>
          <w:color w:val="000000"/>
          <w:szCs w:val="28"/>
          <w:lang w:eastAsia="ru-RU"/>
        </w:rPr>
        <w:t xml:space="preserve"> и</w:t>
      </w:r>
      <w:r w:rsidR="005062EA">
        <w:rPr>
          <w:rFonts w:eastAsia="Times New Roman" w:cs="Times New Roman"/>
          <w:color w:val="000000"/>
          <w:szCs w:val="28"/>
          <w:lang w:eastAsia="ru-RU"/>
        </w:rPr>
        <w:t> </w:t>
      </w:r>
      <w:r w:rsidR="005062EA" w:rsidRPr="00DD7560">
        <w:rPr>
          <w:rFonts w:eastAsia="Times New Roman" w:cs="Times New Roman"/>
          <w:color w:val="000000"/>
          <w:szCs w:val="28"/>
          <w:lang w:eastAsia="ru-RU"/>
        </w:rPr>
        <w:t>е</w:t>
      </w:r>
      <w:r w:rsidRPr="00DD7560">
        <w:rPr>
          <w:rFonts w:eastAsia="Times New Roman" w:cs="Times New Roman"/>
          <w:color w:val="000000"/>
          <w:szCs w:val="28"/>
          <w:lang w:eastAsia="ru-RU"/>
        </w:rPr>
        <w:t>го производительности.</w:t>
      </w:r>
      <w:r w:rsidR="005062EA" w:rsidRPr="00DD7560">
        <w:rPr>
          <w:rFonts w:eastAsia="Times New Roman" w:cs="Times New Roman"/>
          <w:color w:val="000000"/>
          <w:szCs w:val="28"/>
          <w:lang w:eastAsia="ru-RU"/>
        </w:rPr>
        <w:t xml:space="preserve"> То</w:t>
      </w:r>
      <w:r w:rsidR="005062EA">
        <w:rPr>
          <w:rFonts w:eastAsia="Times New Roman" w:cs="Times New Roman"/>
          <w:color w:val="000000"/>
          <w:szCs w:val="28"/>
          <w:lang w:eastAsia="ru-RU"/>
        </w:rPr>
        <w:t> </w:t>
      </w:r>
      <w:r w:rsidR="005062EA" w:rsidRPr="00DD7560">
        <w:rPr>
          <w:rFonts w:eastAsia="Times New Roman" w:cs="Times New Roman"/>
          <w:color w:val="000000"/>
          <w:szCs w:val="28"/>
          <w:lang w:eastAsia="ru-RU"/>
        </w:rPr>
        <w:t>ж</w:t>
      </w:r>
      <w:r w:rsidRPr="00DD7560">
        <w:rPr>
          <w:rFonts w:eastAsia="Times New Roman" w:cs="Times New Roman"/>
          <w:color w:val="000000"/>
          <w:szCs w:val="28"/>
          <w:lang w:eastAsia="ru-RU"/>
        </w:rPr>
        <w:t>е самое можно сказать</w:t>
      </w:r>
      <w:r w:rsidR="005062EA" w:rsidRPr="00DD7560">
        <w:rPr>
          <w:rFonts w:eastAsia="Times New Roman" w:cs="Times New Roman"/>
          <w:color w:val="000000"/>
          <w:szCs w:val="28"/>
          <w:lang w:eastAsia="ru-RU"/>
        </w:rPr>
        <w:t xml:space="preserve"> и</w:t>
      </w:r>
      <w:r w:rsidR="005062EA">
        <w:rPr>
          <w:rFonts w:eastAsia="Times New Roman" w:cs="Times New Roman"/>
          <w:color w:val="000000"/>
          <w:szCs w:val="28"/>
          <w:lang w:eastAsia="ru-RU"/>
        </w:rPr>
        <w:t> </w:t>
      </w:r>
      <w:r w:rsidR="005062EA" w:rsidRPr="00DD7560">
        <w:rPr>
          <w:rFonts w:eastAsia="Times New Roman" w:cs="Times New Roman"/>
          <w:color w:val="000000"/>
          <w:szCs w:val="28"/>
          <w:lang w:eastAsia="ru-RU"/>
        </w:rPr>
        <w:t>о</w:t>
      </w:r>
      <w:r w:rsidRPr="00DD7560">
        <w:rPr>
          <w:rFonts w:eastAsia="Times New Roman" w:cs="Times New Roman"/>
          <w:color w:val="000000"/>
          <w:szCs w:val="28"/>
          <w:lang w:eastAsia="ru-RU"/>
        </w:rPr>
        <w:t>тносительно положительной внешней мотивации.</w:t>
      </w:r>
    </w:p>
    <w:p w:rsidR="002F1F68" w:rsidRDefault="00DD7560" w:rsidP="00DD7560">
      <w:pPr>
        <w:spacing w:after="160" w:line="259" w:lineRule="auto"/>
        <w:ind w:firstLine="0"/>
        <w:rPr>
          <w:rFonts w:cs="Times New Roman"/>
          <w:szCs w:val="28"/>
        </w:rPr>
      </w:pPr>
      <w:r w:rsidRPr="00DD7560">
        <w:rPr>
          <w:rFonts w:eastAsia="Times New Roman" w:cs="Times New Roman"/>
          <w:color w:val="000000"/>
          <w:szCs w:val="28"/>
          <w:bdr w:val="none" w:sz="0" w:space="0" w:color="auto" w:frame="1"/>
          <w:lang w:eastAsia="ru-RU"/>
        </w:rPr>
        <w:br/>
      </w:r>
    </w:p>
    <w:p w:rsidR="002F1F68" w:rsidRDefault="002F1F68">
      <w:pPr>
        <w:spacing w:after="160" w:line="259" w:lineRule="auto"/>
        <w:ind w:firstLine="0"/>
        <w:rPr>
          <w:rFonts w:cs="Times New Roman"/>
          <w:szCs w:val="28"/>
        </w:rPr>
      </w:pPr>
      <w:r>
        <w:rPr>
          <w:rFonts w:cs="Times New Roman"/>
          <w:szCs w:val="28"/>
        </w:rPr>
        <w:br w:type="page"/>
      </w:r>
    </w:p>
    <w:p w:rsidR="002F1F68" w:rsidRPr="002F1F68" w:rsidRDefault="002F1F68" w:rsidP="002F1F68">
      <w:pPr>
        <w:spacing w:line="240" w:lineRule="auto"/>
        <w:ind w:firstLine="0"/>
        <w:rPr>
          <w:rFonts w:cs="Times New Roman"/>
          <w:sz w:val="24"/>
          <w:szCs w:val="24"/>
        </w:rPr>
      </w:pPr>
      <w:r w:rsidRPr="002F1F68">
        <w:rPr>
          <w:rFonts w:cs="Times New Roman"/>
          <w:b/>
          <w:bCs/>
          <w:sz w:val="24"/>
          <w:szCs w:val="24"/>
        </w:rPr>
        <w:lastRenderedPageBreak/>
        <w:t>Матрица результатов</w:t>
      </w:r>
      <w:r w:rsidR="005062EA" w:rsidRPr="002F1F68">
        <w:rPr>
          <w:rFonts w:cs="Times New Roman"/>
          <w:b/>
          <w:bCs/>
          <w:sz w:val="24"/>
          <w:szCs w:val="24"/>
        </w:rPr>
        <w:t xml:space="preserve"> по</w:t>
      </w:r>
      <w:r w:rsidR="005062EA">
        <w:rPr>
          <w:rFonts w:cs="Times New Roman"/>
          <w:b/>
          <w:bCs/>
          <w:sz w:val="24"/>
          <w:szCs w:val="24"/>
        </w:rPr>
        <w:t> </w:t>
      </w:r>
      <w:r w:rsidR="005062EA" w:rsidRPr="002F1F68">
        <w:rPr>
          <w:rFonts w:cs="Times New Roman"/>
          <w:b/>
          <w:bCs/>
          <w:sz w:val="24"/>
          <w:szCs w:val="24"/>
        </w:rPr>
        <w:t>М</w:t>
      </w:r>
      <w:r w:rsidRPr="002F1F68">
        <w:rPr>
          <w:rFonts w:cs="Times New Roman"/>
          <w:b/>
          <w:bCs/>
          <w:sz w:val="24"/>
          <w:szCs w:val="24"/>
        </w:rPr>
        <w:t>ИПИ для 100 курсантов Военного университета</w:t>
      </w:r>
    </w:p>
    <w:tbl>
      <w:tblPr>
        <w:tblW w:w="0" w:type="auto"/>
        <w:tblInd w:w="-142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957"/>
        <w:gridCol w:w="1590"/>
        <w:gridCol w:w="1958"/>
        <w:gridCol w:w="1958"/>
        <w:gridCol w:w="2216"/>
        <w:gridCol w:w="2002"/>
        <w:gridCol w:w="653"/>
      </w:tblGrid>
      <w:tr w:rsidR="002F1F68" w:rsidRPr="002F1F68" w:rsidTr="002F1F68">
        <w:tc>
          <w:tcPr>
            <w:tcW w:w="2239" w:type="dxa"/>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Курсант</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Переживание себя как профессионала</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Осознание профессиональных качеств</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Принятие профессиональных ценностей</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Стремление</w:t>
            </w:r>
            <w:r w:rsidR="005062EA" w:rsidRPr="002F1F68">
              <w:rPr>
                <w:rFonts w:cs="Times New Roman"/>
                <w:sz w:val="24"/>
                <w:szCs w:val="24"/>
              </w:rPr>
              <w:t xml:space="preserve"> к</w:t>
            </w:r>
            <w:r w:rsidR="005062EA">
              <w:rPr>
                <w:rFonts w:cs="Times New Roman"/>
                <w:sz w:val="24"/>
                <w:szCs w:val="24"/>
              </w:rPr>
              <w:t> </w:t>
            </w:r>
            <w:r w:rsidR="005062EA" w:rsidRPr="002F1F68">
              <w:rPr>
                <w:rFonts w:cs="Times New Roman"/>
                <w:sz w:val="24"/>
                <w:szCs w:val="24"/>
              </w:rPr>
              <w:t>п</w:t>
            </w:r>
            <w:r w:rsidRPr="002F1F68">
              <w:rPr>
                <w:rFonts w:cs="Times New Roman"/>
                <w:sz w:val="24"/>
                <w:szCs w:val="24"/>
              </w:rPr>
              <w:t>рофессиональному развитию</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Удовлетворенность профессиональным выбором</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Курс</w:t>
            </w:r>
          </w:p>
        </w:tc>
      </w:tr>
      <w:tr w:rsidR="002F1F68" w:rsidRPr="002F1F68" w:rsidTr="002F1F68">
        <w:tc>
          <w:tcPr>
            <w:tcW w:w="2239" w:type="dxa"/>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4.8</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6.7</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6.3</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7.1</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6.1</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2F1F68">
        <w:tc>
          <w:tcPr>
            <w:tcW w:w="2239" w:type="dxa"/>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2</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6.2</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5.9</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4.8</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7.5</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7.2</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2F1F68">
        <w:tc>
          <w:tcPr>
            <w:tcW w:w="2239" w:type="dxa"/>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5.3</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6.8</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5.6</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5.7</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5.4</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2F1F68">
        <w:tc>
          <w:tcPr>
            <w:tcW w:w="2239" w:type="dxa"/>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5.9</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7.1</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6.9</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8.0</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7.6</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2F1F68">
        <w:tc>
          <w:tcPr>
            <w:tcW w:w="2239" w:type="dxa"/>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5.6</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6.3</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5.1</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6.4</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4.9</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2F1F68">
        <w:tc>
          <w:tcPr>
            <w:tcW w:w="2239" w:type="dxa"/>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6.4</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7.4</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7.2</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8.3</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7.9</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2F1F68">
        <w:tc>
          <w:tcPr>
            <w:tcW w:w="2239" w:type="dxa"/>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5.1</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6.0</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4.5</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6.1</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5.2</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2F1F68">
        <w:tc>
          <w:tcPr>
            <w:tcW w:w="2239" w:type="dxa"/>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8</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7.0</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8.1</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7.8</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8.9</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8.4</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2F1F68">
        <w:tc>
          <w:tcPr>
            <w:tcW w:w="2239" w:type="dxa"/>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9</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4.9</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6.5</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6.1</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6.8</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5.8</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2F1F68">
        <w:tc>
          <w:tcPr>
            <w:tcW w:w="2239" w:type="dxa"/>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10</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6.3</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7.3</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7.0</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8.1</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7.7</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2F1F68">
        <w:tc>
          <w:tcPr>
            <w:tcW w:w="2239" w:type="dxa"/>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11</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5.4</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6.1</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4.9</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6.5</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5.1</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2F1F68">
        <w:tc>
          <w:tcPr>
            <w:tcW w:w="2239" w:type="dxa"/>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12</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6.1</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7.2</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6.8</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7.8</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7.4</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2F1F68">
        <w:tc>
          <w:tcPr>
            <w:tcW w:w="2239" w:type="dxa"/>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13</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5.7</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6.4</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5.2</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6.9</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5.5</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2F1F68">
        <w:tc>
          <w:tcPr>
            <w:tcW w:w="2239" w:type="dxa"/>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14</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6.8</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7.9</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7.5</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8.6</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8.1</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2F1F68">
        <w:tc>
          <w:tcPr>
            <w:tcW w:w="2239" w:type="dxa"/>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15</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5.2</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6.0</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4.7</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6.3</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4.8</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2F1F68">
        <w:tc>
          <w:tcPr>
            <w:tcW w:w="2239" w:type="dxa"/>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16</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6.9</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8.0</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7.6</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8.7</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8.2</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2F1F68">
        <w:tc>
          <w:tcPr>
            <w:tcW w:w="2239" w:type="dxa"/>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17</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4.7</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6.6</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6.2</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7.0</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5.9</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2F1F68">
        <w:tc>
          <w:tcPr>
            <w:tcW w:w="2239" w:type="dxa"/>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18</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6.0</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7.1</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6.7</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7.7</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7.3</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2F1F68">
        <w:tc>
          <w:tcPr>
            <w:tcW w:w="2239" w:type="dxa"/>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19</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5.5</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6.2</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5.0</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6.6</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5.3</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2F1F68">
        <w:tc>
          <w:tcPr>
            <w:tcW w:w="2239" w:type="dxa"/>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20</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6.3</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7.3</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7.1</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8.0</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7.6</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2F1F68">
        <w:tc>
          <w:tcPr>
            <w:tcW w:w="2239" w:type="dxa"/>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21</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5.8</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6.5</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5.3</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7.1</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5.6</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2F1F68">
        <w:tc>
          <w:tcPr>
            <w:tcW w:w="2239" w:type="dxa"/>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22</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6.6</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7.6</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7.3</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8.4</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8.0</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2F1F68">
        <w:tc>
          <w:tcPr>
            <w:tcW w:w="2239" w:type="dxa"/>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23</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5.2</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6.1</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4.8</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6.7</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5.0</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2F1F68">
        <w:tc>
          <w:tcPr>
            <w:tcW w:w="2239" w:type="dxa"/>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24</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7.1</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8.2</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7.9</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9.0</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8.5</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2F1F68">
        <w:tc>
          <w:tcPr>
            <w:tcW w:w="2239" w:type="dxa"/>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25</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4.9</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6.7</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6.4</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7.2</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6.0</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2F1F68">
        <w:tc>
          <w:tcPr>
            <w:tcW w:w="2239" w:type="dxa"/>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26</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6.1</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7.2</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6.9</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7.9</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7.5</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2F1F68">
        <w:tc>
          <w:tcPr>
            <w:tcW w:w="2239" w:type="dxa"/>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lastRenderedPageBreak/>
              <w:t>27</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5.6</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6.3</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5.1</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6.8</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5.4</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2F1F68">
        <w:tc>
          <w:tcPr>
            <w:tcW w:w="2239" w:type="dxa"/>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28</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6.4</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7.5</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7.2</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8.2</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7.8</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2F1F68">
        <w:tc>
          <w:tcPr>
            <w:tcW w:w="2239" w:type="dxa"/>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29</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5.0</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5.9</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4.6</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6.5</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4.9</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2F1F68">
        <w:tc>
          <w:tcPr>
            <w:tcW w:w="2239" w:type="dxa"/>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30</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6.8</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7.8</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7.6</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8.5</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8.1</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2F1F68">
        <w:tc>
          <w:tcPr>
            <w:tcW w:w="2239" w:type="dxa"/>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31</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4.8</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6.7</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6.3</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7.1</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6.0</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2F1F68">
        <w:tc>
          <w:tcPr>
            <w:tcW w:w="2239" w:type="dxa"/>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32</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6.2</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7.3</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7.0</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7.8</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7.4</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2F1F68">
        <w:tc>
          <w:tcPr>
            <w:tcW w:w="2239" w:type="dxa"/>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33</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5.3</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6.0</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4.7</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6.6</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5.2</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2F1F68">
        <w:tc>
          <w:tcPr>
            <w:tcW w:w="2239" w:type="dxa"/>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34</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5.9</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7.0</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6.8</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7.7</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7.3</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2F1F68">
        <w:tc>
          <w:tcPr>
            <w:tcW w:w="2239" w:type="dxa"/>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35</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5.6</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6.2</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5.0</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6.4</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4.8</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2F1F68">
        <w:tc>
          <w:tcPr>
            <w:tcW w:w="2239" w:type="dxa"/>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36</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6.5</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7.5</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7.3</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8.3</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7.9</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2F1F68">
        <w:tc>
          <w:tcPr>
            <w:tcW w:w="2239" w:type="dxa"/>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37</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5.1</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6.0</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4.5</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6.1</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5.1</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2F1F68">
        <w:tc>
          <w:tcPr>
            <w:tcW w:w="2239" w:type="dxa"/>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38</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7.0</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8.1</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7.8</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8.8</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8.4</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2F1F68">
        <w:tc>
          <w:tcPr>
            <w:tcW w:w="2239" w:type="dxa"/>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39</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4.9</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6.6</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6.2</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6.9</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5.7</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2F1F68">
        <w:tc>
          <w:tcPr>
            <w:tcW w:w="2239" w:type="dxa"/>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40</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6.3</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7.4</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7.1</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8.1</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7.6</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2F1F68">
        <w:tc>
          <w:tcPr>
            <w:tcW w:w="2239" w:type="dxa"/>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41</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5.4</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6.1</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4.9</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6.5</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5.0</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2F1F68">
        <w:tc>
          <w:tcPr>
            <w:tcW w:w="2239" w:type="dxa"/>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42</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6.0</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7.1</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6.7</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7.8</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7.4</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2F1F68">
        <w:tc>
          <w:tcPr>
            <w:tcW w:w="2239" w:type="dxa"/>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43</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5.7</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6.4</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5.2</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6.9</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5.5</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2F1F68">
        <w:tc>
          <w:tcPr>
            <w:tcW w:w="2239" w:type="dxa"/>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44</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6.8</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7.9</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7.5</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8.6</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8.1</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2F1F68">
        <w:tc>
          <w:tcPr>
            <w:tcW w:w="2239" w:type="dxa"/>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45</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5.2</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6.0</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4.7</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6.3</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4.8</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2F1F68">
        <w:tc>
          <w:tcPr>
            <w:tcW w:w="2239" w:type="dxa"/>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46</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6.9</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8.0</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7.6</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8.7</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8.3</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2F1F68">
        <w:tc>
          <w:tcPr>
            <w:tcW w:w="2239" w:type="dxa"/>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47</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4.7</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6.6</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6.2</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7.0</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5.9</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2F1F68">
        <w:tc>
          <w:tcPr>
            <w:tcW w:w="2239" w:type="dxa"/>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48</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6.1</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7.2</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6.8</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7.7</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7.3</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2F1F68">
        <w:tc>
          <w:tcPr>
            <w:tcW w:w="2239" w:type="dxa"/>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49</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5.5</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6.3</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5.0</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6.6</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5.3</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2F1F68">
        <w:tc>
          <w:tcPr>
            <w:tcW w:w="2239" w:type="dxa"/>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50</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6.3</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7.3</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7.1</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8.0</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7.6</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2F1F68">
        <w:tc>
          <w:tcPr>
            <w:tcW w:w="2239" w:type="dxa"/>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51</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7.2</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8.1</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8.3</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8.6</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7.9</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2F1F68">
        <w:tc>
          <w:tcPr>
            <w:tcW w:w="2239" w:type="dxa"/>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52</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6.5</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7.4</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6.8</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7.9</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6.6</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2F1F68">
        <w:tc>
          <w:tcPr>
            <w:tcW w:w="2239" w:type="dxa"/>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53</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7.6</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8.4</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7.2</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9.0</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8.3</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2F1F68">
        <w:tc>
          <w:tcPr>
            <w:tcW w:w="2239" w:type="dxa"/>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54</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6.8</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7.7</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7.5</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8.3</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7.1</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2F1F68">
        <w:tc>
          <w:tcPr>
            <w:tcW w:w="2239" w:type="dxa"/>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55</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7.0</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7.9</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7.7</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8.5</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7.3</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2F1F68">
        <w:tc>
          <w:tcPr>
            <w:tcW w:w="2239" w:type="dxa"/>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lastRenderedPageBreak/>
              <w:t>56</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6.3</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7.2</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6.6</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7.8</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6.5</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2F1F68">
        <w:tc>
          <w:tcPr>
            <w:tcW w:w="2239" w:type="dxa"/>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57</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7.8</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8.7</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8.4</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9.2</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8.8</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2F1F68">
        <w:tc>
          <w:tcPr>
            <w:tcW w:w="2239" w:type="dxa"/>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58</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6.1</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7.0</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6.4</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7.6</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6.3</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2F1F68">
        <w:tc>
          <w:tcPr>
            <w:tcW w:w="2239" w:type="dxa"/>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59</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7.3</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8.2</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7.9</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8.8</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8.1</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2F1F68">
        <w:tc>
          <w:tcPr>
            <w:tcW w:w="2239" w:type="dxa"/>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60</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6.6</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7.5</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7.2</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8.1</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6.9</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2F1F68">
        <w:tc>
          <w:tcPr>
            <w:tcW w:w="2239" w:type="dxa"/>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61</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7.1</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8.0</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7.8</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8.6</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7.4</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2F1F68">
        <w:tc>
          <w:tcPr>
            <w:tcW w:w="2239" w:type="dxa"/>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62</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6.4</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7.3</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6.7</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7.9</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6.6</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2F1F68">
        <w:tc>
          <w:tcPr>
            <w:tcW w:w="2239" w:type="dxa"/>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63</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7.9</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8.8</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8.5</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9.3</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8.9</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2F1F68">
        <w:tc>
          <w:tcPr>
            <w:tcW w:w="2239" w:type="dxa"/>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64</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6.2</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7.1</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6.5</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7.7</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6.4</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2F1F68">
        <w:tc>
          <w:tcPr>
            <w:tcW w:w="2239" w:type="dxa"/>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65</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7.4</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8.3</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8.0</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8.9</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8.2</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2F1F68">
        <w:tc>
          <w:tcPr>
            <w:tcW w:w="2239" w:type="dxa"/>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66</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6.7</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7.6</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7.3</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8.2</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7.0</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2F1F68">
        <w:tc>
          <w:tcPr>
            <w:tcW w:w="2239" w:type="dxa"/>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67</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7.2</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8.1</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7.9</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8.7</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7.5</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2F1F68">
        <w:tc>
          <w:tcPr>
            <w:tcW w:w="2239" w:type="dxa"/>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68</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6.5</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7.4</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6.8</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8.0</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6.7</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2F1F68">
        <w:tc>
          <w:tcPr>
            <w:tcW w:w="2239" w:type="dxa"/>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69</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8.0</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8.9</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8.6</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9.4</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9.0</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2F1F68">
        <w:tc>
          <w:tcPr>
            <w:tcW w:w="2239" w:type="dxa"/>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70</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6.3</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7.2</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6.6</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7.8</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6.5</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2F1F68">
        <w:tc>
          <w:tcPr>
            <w:tcW w:w="2239" w:type="dxa"/>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71</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7.5</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8.4</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8.1</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9.0</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8.3</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2F1F68">
        <w:tc>
          <w:tcPr>
            <w:tcW w:w="2239" w:type="dxa"/>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72</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6.8</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7.7</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7.4</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8.3</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7.1</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2F1F68">
        <w:tc>
          <w:tcPr>
            <w:tcW w:w="2239" w:type="dxa"/>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73</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7.0</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7.9</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7.6</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8.5</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7.3</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2F1F68">
        <w:tc>
          <w:tcPr>
            <w:tcW w:w="2239" w:type="dxa"/>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74</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6.4</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7.3</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6.7</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7.9</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6.6</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2F1F68">
        <w:tc>
          <w:tcPr>
            <w:tcW w:w="2239" w:type="dxa"/>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75</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7.9</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8.8</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8.5</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9.3</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8.9</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2F1F68">
        <w:tc>
          <w:tcPr>
            <w:tcW w:w="2239" w:type="dxa"/>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76</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6.1</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7.0</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6.4</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7.6</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6.3</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2F1F68">
        <w:tc>
          <w:tcPr>
            <w:tcW w:w="2239" w:type="dxa"/>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77</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7.3</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8.2</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7.9</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8.8</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8.1</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2F1F68">
        <w:tc>
          <w:tcPr>
            <w:tcW w:w="2239" w:type="dxa"/>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78</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6.6</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7.5</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7.2</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8.1</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6.9</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2F1F68">
        <w:tc>
          <w:tcPr>
            <w:tcW w:w="2239" w:type="dxa"/>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79</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7.1</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8.0</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7.8</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8.6</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7.4</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2F1F68">
        <w:tc>
          <w:tcPr>
            <w:tcW w:w="2239" w:type="dxa"/>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80</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6.4</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7.3</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6.7</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7.9</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6.6</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2F1F68">
        <w:tc>
          <w:tcPr>
            <w:tcW w:w="2239" w:type="dxa"/>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81</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7.9</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8.8</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8.5</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9.4</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9.0</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2F1F68">
        <w:tc>
          <w:tcPr>
            <w:tcW w:w="2239" w:type="dxa"/>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82</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6.2</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7.1</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6.5</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7.7</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6.4</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2F1F68">
        <w:tc>
          <w:tcPr>
            <w:tcW w:w="2239" w:type="dxa"/>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83</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7.4</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8.3</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8.0</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8.9</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8.2</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2F1F68">
        <w:tc>
          <w:tcPr>
            <w:tcW w:w="2239" w:type="dxa"/>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84</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6.7</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7.6</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7.3</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8.2</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7.0</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2F1F68">
        <w:tc>
          <w:tcPr>
            <w:tcW w:w="2239" w:type="dxa"/>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lastRenderedPageBreak/>
              <w:t>85</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7.2</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8.1</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7.9</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8.7</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7.5</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2F1F68">
        <w:tc>
          <w:tcPr>
            <w:tcW w:w="2239" w:type="dxa"/>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86</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6.5</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7.4</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6.8</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8.0</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6.7</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2F1F68">
        <w:tc>
          <w:tcPr>
            <w:tcW w:w="2239" w:type="dxa"/>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87</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8.0</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8.9</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8.6</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9.4</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9.0</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2F1F68">
        <w:tc>
          <w:tcPr>
            <w:tcW w:w="2239" w:type="dxa"/>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88</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6.3</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7.2</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6.6</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7.8</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6.5</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2F1F68">
        <w:tc>
          <w:tcPr>
            <w:tcW w:w="2239" w:type="dxa"/>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89</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7.5</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8.4</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8.1</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9.0</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8.3</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2F1F68">
        <w:tc>
          <w:tcPr>
            <w:tcW w:w="2239" w:type="dxa"/>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90</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6.8</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7.7</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7.4</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8.3</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7.1</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2F1F68">
        <w:tc>
          <w:tcPr>
            <w:tcW w:w="2239" w:type="dxa"/>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91</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7.0</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7.9</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7.6</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8.5</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7.3</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2F1F68">
        <w:tc>
          <w:tcPr>
            <w:tcW w:w="2239" w:type="dxa"/>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92</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6.4</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7.3</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6.7</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7.9</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6.6</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2F1F68">
        <w:tc>
          <w:tcPr>
            <w:tcW w:w="2239" w:type="dxa"/>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93</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7.9</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8.8</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8.5</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9.3</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8.9</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2F1F68">
        <w:tc>
          <w:tcPr>
            <w:tcW w:w="2239" w:type="dxa"/>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94</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6.1</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7.0</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6.4</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7.6</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6.3</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2F1F68">
        <w:tc>
          <w:tcPr>
            <w:tcW w:w="2239" w:type="dxa"/>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95</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7.3</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8.2</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7.9</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8.8</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8.1</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2F1F68">
        <w:tc>
          <w:tcPr>
            <w:tcW w:w="2239" w:type="dxa"/>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96</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6.6</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7.5</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7.2</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8.1</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6.9</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2F1F68">
        <w:tc>
          <w:tcPr>
            <w:tcW w:w="2239" w:type="dxa"/>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97</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7.1</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8.0</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7.8</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8.6</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7.4</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2F1F68">
        <w:tc>
          <w:tcPr>
            <w:tcW w:w="2239" w:type="dxa"/>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98</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6.4</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7.3</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6.7</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7.9</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6.6</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2F1F68">
        <w:tc>
          <w:tcPr>
            <w:tcW w:w="2239" w:type="dxa"/>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99</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7.9</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8.8</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8.5</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9.4</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9.0</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2F1F68">
        <w:tc>
          <w:tcPr>
            <w:tcW w:w="2239" w:type="dxa"/>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100</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6.2</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7.1</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6.5</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7.7</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6.4</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w:t>
            </w:r>
          </w:p>
        </w:tc>
      </w:tr>
    </w:tbl>
    <w:p w:rsidR="002F1F68" w:rsidRPr="002F1F68" w:rsidRDefault="002F1F68" w:rsidP="002F1F68">
      <w:pPr>
        <w:spacing w:line="240" w:lineRule="auto"/>
        <w:ind w:firstLine="0"/>
        <w:rPr>
          <w:rFonts w:cs="Times New Roman"/>
          <w:sz w:val="24"/>
          <w:szCs w:val="24"/>
        </w:rPr>
      </w:pPr>
    </w:p>
    <w:p w:rsidR="002F1F68" w:rsidRPr="002F1F68" w:rsidRDefault="002F1F68" w:rsidP="002F1F68">
      <w:pPr>
        <w:spacing w:line="240" w:lineRule="auto"/>
        <w:ind w:firstLine="0"/>
        <w:rPr>
          <w:rFonts w:cs="Times New Roman"/>
          <w:sz w:val="24"/>
          <w:szCs w:val="24"/>
        </w:rPr>
      </w:pPr>
      <w:r w:rsidRPr="002F1F68">
        <w:rPr>
          <w:rFonts w:cs="Times New Roman"/>
          <w:b/>
          <w:bCs/>
          <w:sz w:val="24"/>
          <w:szCs w:val="24"/>
        </w:rPr>
        <w:t>Матрица результатов</w:t>
      </w:r>
      <w:r w:rsidR="005062EA" w:rsidRPr="002F1F68">
        <w:rPr>
          <w:rFonts w:cs="Times New Roman"/>
          <w:b/>
          <w:bCs/>
          <w:sz w:val="24"/>
          <w:szCs w:val="24"/>
        </w:rPr>
        <w:t xml:space="preserve"> по</w:t>
      </w:r>
      <w:r w:rsidR="005062EA">
        <w:rPr>
          <w:rFonts w:cs="Times New Roman"/>
          <w:b/>
          <w:bCs/>
          <w:sz w:val="24"/>
          <w:szCs w:val="24"/>
        </w:rPr>
        <w:t> </w:t>
      </w:r>
      <w:r w:rsidR="005062EA" w:rsidRPr="002F1F68">
        <w:rPr>
          <w:rFonts w:cs="Times New Roman"/>
          <w:b/>
          <w:bCs/>
          <w:sz w:val="24"/>
          <w:szCs w:val="24"/>
        </w:rPr>
        <w:t>М</w:t>
      </w:r>
      <w:r w:rsidRPr="002F1F68">
        <w:rPr>
          <w:rFonts w:cs="Times New Roman"/>
          <w:b/>
          <w:bCs/>
          <w:sz w:val="24"/>
          <w:szCs w:val="24"/>
        </w:rPr>
        <w:t>ИПИ для 100 курсантов Московского высшего общевойскового командного училища</w:t>
      </w:r>
    </w:p>
    <w:tbl>
      <w:tblPr>
        <w:tblW w:w="0" w:type="auto"/>
        <w:tblInd w:w="-142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957"/>
        <w:gridCol w:w="1590"/>
        <w:gridCol w:w="1958"/>
        <w:gridCol w:w="1958"/>
        <w:gridCol w:w="2216"/>
        <w:gridCol w:w="2002"/>
        <w:gridCol w:w="653"/>
      </w:tblGrid>
      <w:tr w:rsidR="002F1F68" w:rsidRPr="002F1F68" w:rsidTr="002F1F68">
        <w:tc>
          <w:tcPr>
            <w:tcW w:w="2239" w:type="dxa"/>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Курсант</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Переживание себя как профессионала</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Осознание профессиональных качеств</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Принятие профессиональных ценностей</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Стремление</w:t>
            </w:r>
            <w:r w:rsidR="005062EA" w:rsidRPr="002F1F68">
              <w:rPr>
                <w:rFonts w:cs="Times New Roman"/>
                <w:sz w:val="24"/>
                <w:szCs w:val="24"/>
              </w:rPr>
              <w:t xml:space="preserve"> к</w:t>
            </w:r>
            <w:r w:rsidR="005062EA">
              <w:rPr>
                <w:rFonts w:cs="Times New Roman"/>
                <w:sz w:val="24"/>
                <w:szCs w:val="24"/>
              </w:rPr>
              <w:t> </w:t>
            </w:r>
            <w:r w:rsidR="005062EA" w:rsidRPr="002F1F68">
              <w:rPr>
                <w:rFonts w:cs="Times New Roman"/>
                <w:sz w:val="24"/>
                <w:szCs w:val="24"/>
              </w:rPr>
              <w:t>п</w:t>
            </w:r>
            <w:r w:rsidRPr="002F1F68">
              <w:rPr>
                <w:rFonts w:cs="Times New Roman"/>
                <w:sz w:val="24"/>
                <w:szCs w:val="24"/>
              </w:rPr>
              <w:t>рофессиональному развитию</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Удовлетворенность профессиональным выбором</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Курс</w:t>
            </w:r>
          </w:p>
        </w:tc>
      </w:tr>
      <w:tr w:rsidR="002F1F68" w:rsidRPr="002F1F68" w:rsidTr="002F1F68">
        <w:tc>
          <w:tcPr>
            <w:tcW w:w="2239" w:type="dxa"/>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5.2</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6.6</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5.9</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6.5</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5.6</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2F1F68">
        <w:tc>
          <w:tcPr>
            <w:tcW w:w="2239" w:type="dxa"/>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2</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6.1</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5.7</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4.9</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7.3</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6.9</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2F1F68">
        <w:tc>
          <w:tcPr>
            <w:tcW w:w="2239" w:type="dxa"/>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4.9</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6.9</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6.2</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5.9</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5.2</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2F1F68">
        <w:tc>
          <w:tcPr>
            <w:tcW w:w="2239" w:type="dxa"/>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5.8</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7.2</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7.1</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7.8</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7.4</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2F1F68">
        <w:tc>
          <w:tcPr>
            <w:tcW w:w="2239" w:type="dxa"/>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5.7</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6.4</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5.3</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6.6</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4.7</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2F1F68">
        <w:tc>
          <w:tcPr>
            <w:tcW w:w="2239" w:type="dxa"/>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6.3</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7.5</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7.4</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8.1</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7.7</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2F1F68">
        <w:tc>
          <w:tcPr>
            <w:tcW w:w="2239" w:type="dxa"/>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5.0</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5.8</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4.6</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6.3</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5.0</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2F1F68">
        <w:tc>
          <w:tcPr>
            <w:tcW w:w="2239" w:type="dxa"/>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8</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6.9</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8.0</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7.7</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8.7</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8.2</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2F1F68">
        <w:tc>
          <w:tcPr>
            <w:tcW w:w="2239" w:type="dxa"/>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9</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4.8</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6.7</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6.0</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6.7</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5.5</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2F1F68">
        <w:tc>
          <w:tcPr>
            <w:tcW w:w="2239" w:type="dxa"/>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lastRenderedPageBreak/>
              <w:t>10</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6.2</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7.4</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7.2</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8.0</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7.6</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2F1F68">
        <w:tc>
          <w:tcPr>
            <w:tcW w:w="2239" w:type="dxa"/>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11</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5.3</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6.0</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4.8</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6.4</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4.9</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2F1F68">
        <w:tc>
          <w:tcPr>
            <w:tcW w:w="2239" w:type="dxa"/>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12</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6.0</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7.1</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6.7</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7.7</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7.3</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2F1F68">
        <w:tc>
          <w:tcPr>
            <w:tcW w:w="2239" w:type="dxa"/>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13</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5.6</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6.3</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5.1</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6.8</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5.4</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2F1F68">
        <w:tc>
          <w:tcPr>
            <w:tcW w:w="2239" w:type="dxa"/>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14</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6.7</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7.8</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7.6</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8.5</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8.0</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2F1F68">
        <w:tc>
          <w:tcPr>
            <w:tcW w:w="2239" w:type="dxa"/>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15</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5.1</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5.9</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4.5</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6.2</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4.7</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2F1F68">
        <w:tc>
          <w:tcPr>
            <w:tcW w:w="2239" w:type="dxa"/>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16</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6.8</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7.9</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7.8</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8.6</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8.1</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2F1F68">
        <w:tc>
          <w:tcPr>
            <w:tcW w:w="2239" w:type="dxa"/>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17</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4.6</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6.5</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6.1</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6.9</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5.8</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2F1F68">
        <w:tc>
          <w:tcPr>
            <w:tcW w:w="2239" w:type="dxa"/>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18</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5.9</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7.0</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6.6</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7.6</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7.2</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2F1F68">
        <w:tc>
          <w:tcPr>
            <w:tcW w:w="2239" w:type="dxa"/>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19</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5.4</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6.1</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4.9</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6.5</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5.1</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2F1F68">
        <w:tc>
          <w:tcPr>
            <w:tcW w:w="2239" w:type="dxa"/>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20</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6.2</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7.3</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7.0</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7.9</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7.5</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2F1F68">
        <w:tc>
          <w:tcPr>
            <w:tcW w:w="2239" w:type="dxa"/>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21</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5.7</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6.4</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5.2</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7.0</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5.5</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2F1F68">
        <w:tc>
          <w:tcPr>
            <w:tcW w:w="2239" w:type="dxa"/>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22</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6.5</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7.6</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7.5</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8.3</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7.9</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2F1F68">
        <w:tc>
          <w:tcPr>
            <w:tcW w:w="2239" w:type="dxa"/>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23</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5.1</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6.0</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4.7</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6.6</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4.9</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2F1F68">
        <w:tc>
          <w:tcPr>
            <w:tcW w:w="2239" w:type="dxa"/>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24</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7.0</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8.1</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7.8</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8.8</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8.3</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2F1F68">
        <w:tc>
          <w:tcPr>
            <w:tcW w:w="2239" w:type="dxa"/>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25</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4.8</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6.6</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6.3</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7.1</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5.9</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2F1F68">
        <w:tc>
          <w:tcPr>
            <w:tcW w:w="2239" w:type="dxa"/>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26</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6.0</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7.2</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6.9</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7.8</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7.4</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2F1F68">
        <w:tc>
          <w:tcPr>
            <w:tcW w:w="2239" w:type="dxa"/>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27</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5.5</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6.3</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5.1</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6.7</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5.3</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2F1F68">
        <w:tc>
          <w:tcPr>
            <w:tcW w:w="2239" w:type="dxa"/>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28</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6.3</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7.4</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7.1</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8.1</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7.7</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2F1F68">
        <w:tc>
          <w:tcPr>
            <w:tcW w:w="2239" w:type="dxa"/>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29</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4.9</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5.8</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4.5</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6.4</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4.8</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2F1F68">
        <w:tc>
          <w:tcPr>
            <w:tcW w:w="2239" w:type="dxa"/>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30</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6.7</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7.7</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7.5</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8.4</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8.0</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2F1F68">
        <w:tc>
          <w:tcPr>
            <w:tcW w:w="2239" w:type="dxa"/>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31</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4.7</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6.6</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6.2</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7.0</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5.9</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2F1F68">
        <w:tc>
          <w:tcPr>
            <w:tcW w:w="2239" w:type="dxa"/>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32</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6.1</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7.3</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6.9</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7.7</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7.3</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2F1F68">
        <w:tc>
          <w:tcPr>
            <w:tcW w:w="2239" w:type="dxa"/>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33</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5.2</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5.9</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4.6</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6.5</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5.1</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2F1F68">
        <w:tc>
          <w:tcPr>
            <w:tcW w:w="2239" w:type="dxa"/>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34</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5.8</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7.0</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6.7</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7.6</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7.2</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2F1F68">
        <w:tc>
          <w:tcPr>
            <w:tcW w:w="2239" w:type="dxa"/>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35</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5.5</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6.2</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5.0</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6.4</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4.7</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2F1F68">
        <w:tc>
          <w:tcPr>
            <w:tcW w:w="2239" w:type="dxa"/>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36</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6.4</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7.5</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7.3</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8.2</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7.8</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2F1F68">
        <w:tc>
          <w:tcPr>
            <w:tcW w:w="2239" w:type="dxa"/>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37</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5.0</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5.8</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4.4</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6.1</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5.0</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2F1F68">
        <w:tc>
          <w:tcPr>
            <w:tcW w:w="2239" w:type="dxa"/>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38</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6.9</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8.0</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7.7</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8.7</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8.2</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2F1F68">
        <w:tc>
          <w:tcPr>
            <w:tcW w:w="2239" w:type="dxa"/>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lastRenderedPageBreak/>
              <w:t>39</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4.8</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6.7</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6.0</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6.8</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5.6</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2F1F68">
        <w:tc>
          <w:tcPr>
            <w:tcW w:w="2239" w:type="dxa"/>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40</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6.2</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7.4</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7.2</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8.0</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7.5</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2F1F68">
        <w:tc>
          <w:tcPr>
            <w:tcW w:w="2239" w:type="dxa"/>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41</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5.3</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6.0</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4.8</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6.4</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4.9</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2F1F68">
        <w:tc>
          <w:tcPr>
            <w:tcW w:w="2239" w:type="dxa"/>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42</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6.0</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7.1</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6.7</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7.7</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7.3</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2F1F68">
        <w:tc>
          <w:tcPr>
            <w:tcW w:w="2239" w:type="dxa"/>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43</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5.6</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6.3</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5.1</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6.8</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5.4</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2F1F68">
        <w:tc>
          <w:tcPr>
            <w:tcW w:w="2239" w:type="dxa"/>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44</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6.7</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7.8</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7.6</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8.5</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8.0</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2F1F68">
        <w:tc>
          <w:tcPr>
            <w:tcW w:w="2239" w:type="dxa"/>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45</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5.1</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5.9</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4.5</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6.2</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4.7</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2F1F68">
        <w:tc>
          <w:tcPr>
            <w:tcW w:w="2239" w:type="dxa"/>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46</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6.8</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7.9</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7.8</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8.6</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8.1</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2F1F68">
        <w:tc>
          <w:tcPr>
            <w:tcW w:w="2239" w:type="dxa"/>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47</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4.6</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6.5</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6.1</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6.9</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5.8</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2F1F68">
        <w:tc>
          <w:tcPr>
            <w:tcW w:w="2239" w:type="dxa"/>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48</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5.9</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7.0</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6.6</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7.6</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7.2</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2F1F68">
        <w:tc>
          <w:tcPr>
            <w:tcW w:w="2239" w:type="dxa"/>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49</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5.4</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6.1</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4.9</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6.5</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5.1</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2F1F68">
        <w:tc>
          <w:tcPr>
            <w:tcW w:w="2239" w:type="dxa"/>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50</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6.2</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7.3</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7.0</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7.9</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7.5</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2F1F68">
        <w:tc>
          <w:tcPr>
            <w:tcW w:w="2239" w:type="dxa"/>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51</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7.1</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8.0</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8.2</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8.5</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7.8</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2F1F68">
        <w:tc>
          <w:tcPr>
            <w:tcW w:w="2239" w:type="dxa"/>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52</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6.4</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7.3</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6.7</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7.8</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6.5</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2F1F68">
        <w:tc>
          <w:tcPr>
            <w:tcW w:w="2239" w:type="dxa"/>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53</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7.5</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8.3</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7.1</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8.9</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8.2</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2F1F68">
        <w:tc>
          <w:tcPr>
            <w:tcW w:w="2239" w:type="dxa"/>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54</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6.7</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7.6</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7.4</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8.2</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7.0</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2F1F68">
        <w:tc>
          <w:tcPr>
            <w:tcW w:w="2239" w:type="dxa"/>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55</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6.9</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7.8</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7.6</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8.4</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7.2</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2F1F68">
        <w:tc>
          <w:tcPr>
            <w:tcW w:w="2239" w:type="dxa"/>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56</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6.2</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7.1</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6.5</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7.7</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6.4</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2F1F68">
        <w:tc>
          <w:tcPr>
            <w:tcW w:w="2239" w:type="dxa"/>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57</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7.7</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8.6</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8.3</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9.1</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8.7</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2F1F68">
        <w:tc>
          <w:tcPr>
            <w:tcW w:w="2239" w:type="dxa"/>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58</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6.0</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6.9</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6.3</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7.5</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6.2</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2F1F68">
        <w:tc>
          <w:tcPr>
            <w:tcW w:w="2239" w:type="dxa"/>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59</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7.2</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8.1</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7.8</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8.7</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8.0</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2F1F68">
        <w:tc>
          <w:tcPr>
            <w:tcW w:w="2239" w:type="dxa"/>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60</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6.5</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7.4</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7.1</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8.0</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6.8</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2F1F68">
        <w:tc>
          <w:tcPr>
            <w:tcW w:w="2239" w:type="dxa"/>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61</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7.0</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7.9</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7.7</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8.5</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7.3</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2F1F68">
        <w:tc>
          <w:tcPr>
            <w:tcW w:w="2239" w:type="dxa"/>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62</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6.3</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7.2</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6.6</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7.8</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6.5</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2F1F68">
        <w:tc>
          <w:tcPr>
            <w:tcW w:w="2239" w:type="dxa"/>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63</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7.8</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8.7</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8.4</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9.2</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8.8</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2F1F68">
        <w:tc>
          <w:tcPr>
            <w:tcW w:w="2239" w:type="dxa"/>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64</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6.1</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7.0</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6.4</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7.6</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6.3</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2F1F68">
        <w:tc>
          <w:tcPr>
            <w:tcW w:w="2239" w:type="dxa"/>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65</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7.3</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8.2</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7.9</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8.8</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8.1</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2F1F68">
        <w:tc>
          <w:tcPr>
            <w:tcW w:w="2239" w:type="dxa"/>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66</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6.6</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7.5</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7.2</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8.1</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6.9</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2F1F68">
        <w:tc>
          <w:tcPr>
            <w:tcW w:w="2239" w:type="dxa"/>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67</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7.1</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8.0</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7.8</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8.6</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7.4</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2F1F68">
        <w:tc>
          <w:tcPr>
            <w:tcW w:w="2239" w:type="dxa"/>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lastRenderedPageBreak/>
              <w:t>68</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6.4</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7.3</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6.7</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7.9</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6.6</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2F1F68">
        <w:tc>
          <w:tcPr>
            <w:tcW w:w="2239" w:type="dxa"/>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69</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7.9</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8.8</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8.5</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9.3</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8.9</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2F1F68">
        <w:tc>
          <w:tcPr>
            <w:tcW w:w="2239" w:type="dxa"/>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70</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6.2</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7.1</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6.5</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7.7</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6.4</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2F1F68">
        <w:tc>
          <w:tcPr>
            <w:tcW w:w="2239" w:type="dxa"/>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71</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7.4</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8.3</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8.0</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8.9</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8.2</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2F1F68">
        <w:tc>
          <w:tcPr>
            <w:tcW w:w="2239" w:type="dxa"/>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72</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6.7</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7.6</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7.3</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8.2</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7.0</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2F1F68">
        <w:tc>
          <w:tcPr>
            <w:tcW w:w="2239" w:type="dxa"/>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73</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7.0</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7.9</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7.7</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8.5</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7.3</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2F1F68">
        <w:tc>
          <w:tcPr>
            <w:tcW w:w="2239" w:type="dxa"/>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74</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6.3</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7.2</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6.6</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7.8</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6.5</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2F1F68">
        <w:tc>
          <w:tcPr>
            <w:tcW w:w="2239" w:type="dxa"/>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75</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7.8</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8.7</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8.4</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9.2</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8.8</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2F1F68">
        <w:tc>
          <w:tcPr>
            <w:tcW w:w="2239" w:type="dxa"/>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76</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6.1</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7.0</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6.4</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7.6</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6.3</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2F1F68">
        <w:tc>
          <w:tcPr>
            <w:tcW w:w="2239" w:type="dxa"/>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77</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7.3</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8.2</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7.9</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8.8</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8.1</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2F1F68">
        <w:tc>
          <w:tcPr>
            <w:tcW w:w="2239" w:type="dxa"/>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78</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6.6</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7.5</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7.2</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8.1</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6.9</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2F1F68">
        <w:tc>
          <w:tcPr>
            <w:tcW w:w="2239" w:type="dxa"/>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79</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7.1</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8.0</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7.8</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8.6</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7.4</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2F1F68">
        <w:tc>
          <w:tcPr>
            <w:tcW w:w="2239" w:type="dxa"/>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80</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6.4</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7.3</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6.7</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7.9</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6.6</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2F1F68">
        <w:tc>
          <w:tcPr>
            <w:tcW w:w="2239" w:type="dxa"/>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81</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7.9</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8.8</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8.5</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9.3</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8.9</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2F1F68">
        <w:tc>
          <w:tcPr>
            <w:tcW w:w="2239" w:type="dxa"/>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82</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6.2</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7.1</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6.5</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7.7</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6.4</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2F1F68">
        <w:tc>
          <w:tcPr>
            <w:tcW w:w="2239" w:type="dxa"/>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83</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7.4</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8.3</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8.0</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8.9</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8.2</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2F1F68">
        <w:tc>
          <w:tcPr>
            <w:tcW w:w="2239" w:type="dxa"/>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84</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6.7</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7.6</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7.3</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8.2</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7.0</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2F1F68">
        <w:tc>
          <w:tcPr>
            <w:tcW w:w="2239" w:type="dxa"/>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85</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7.2</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8.1</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7.9</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8.7</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7.5</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2F1F68">
        <w:tc>
          <w:tcPr>
            <w:tcW w:w="2239" w:type="dxa"/>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86</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6.5</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7.4</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6.8</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8.0</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6.7</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2F1F68">
        <w:tc>
          <w:tcPr>
            <w:tcW w:w="2239" w:type="dxa"/>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87</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8.0</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8.9</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8.6</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9.4</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9.0</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2F1F68">
        <w:tc>
          <w:tcPr>
            <w:tcW w:w="2239" w:type="dxa"/>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88</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6.3</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7.2</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6.6</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7.8</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6.5</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2F1F68">
        <w:tc>
          <w:tcPr>
            <w:tcW w:w="2239" w:type="dxa"/>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89</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7.5</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8.4</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8.1</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9.0</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8.3</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2F1F68">
        <w:tc>
          <w:tcPr>
            <w:tcW w:w="2239" w:type="dxa"/>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90</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6.8</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7.7</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7.4</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8.3</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7.1</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2F1F68">
        <w:tc>
          <w:tcPr>
            <w:tcW w:w="2239" w:type="dxa"/>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91</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7.0</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7.9</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7.6</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8.5</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7.3</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2F1F68">
        <w:tc>
          <w:tcPr>
            <w:tcW w:w="2239" w:type="dxa"/>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92</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6.4</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7.3</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6.7</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7.9</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6.6</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2F1F68">
        <w:tc>
          <w:tcPr>
            <w:tcW w:w="2239" w:type="dxa"/>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93</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7.9</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8.8</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8.5</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9.3</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8.9</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2F1F68">
        <w:tc>
          <w:tcPr>
            <w:tcW w:w="2239" w:type="dxa"/>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94</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6.1</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7.0</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6.4</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7.6</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6.3</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2F1F68">
        <w:tc>
          <w:tcPr>
            <w:tcW w:w="2239" w:type="dxa"/>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95</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7.3</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8.2</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7.9</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8.8</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8.1</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2F1F68">
        <w:tc>
          <w:tcPr>
            <w:tcW w:w="2239" w:type="dxa"/>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96</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6.6</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7.5</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7.2</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8.1</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6.9</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2F1F68">
        <w:tc>
          <w:tcPr>
            <w:tcW w:w="2239" w:type="dxa"/>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lastRenderedPageBreak/>
              <w:t>97</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7.1</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8.0</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7.8</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8.6</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7.4</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2F1F68">
        <w:tc>
          <w:tcPr>
            <w:tcW w:w="2239" w:type="dxa"/>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98</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6.4</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7.3</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6.7</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7.9</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6.6</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2F1F68">
        <w:tc>
          <w:tcPr>
            <w:tcW w:w="2239" w:type="dxa"/>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99</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7.9</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8.8</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8.5</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9.4</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9.0</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2F1F68">
        <w:tc>
          <w:tcPr>
            <w:tcW w:w="2239" w:type="dxa"/>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100</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6.2</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7.1</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6.5</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7.7</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6.4</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w:t>
            </w:r>
          </w:p>
        </w:tc>
      </w:tr>
    </w:tbl>
    <w:p w:rsidR="002F1F68" w:rsidRPr="002F1F68" w:rsidRDefault="002F1F68" w:rsidP="002F1F68">
      <w:pPr>
        <w:spacing w:line="240" w:lineRule="auto"/>
        <w:ind w:firstLine="0"/>
        <w:rPr>
          <w:rFonts w:cs="Times New Roman"/>
          <w:sz w:val="24"/>
          <w:szCs w:val="24"/>
        </w:rPr>
      </w:pPr>
    </w:p>
    <w:p w:rsidR="002F1F68" w:rsidRPr="002F1F68" w:rsidRDefault="002F1F68" w:rsidP="002F1F68">
      <w:pPr>
        <w:spacing w:line="240" w:lineRule="auto"/>
        <w:ind w:firstLine="0"/>
        <w:rPr>
          <w:rFonts w:cs="Times New Roman"/>
          <w:sz w:val="24"/>
          <w:szCs w:val="24"/>
        </w:rPr>
      </w:pPr>
      <w:r w:rsidRPr="002F1F68">
        <w:rPr>
          <w:rFonts w:cs="Times New Roman"/>
          <w:b/>
          <w:bCs/>
          <w:sz w:val="24"/>
          <w:szCs w:val="24"/>
        </w:rPr>
        <w:t>Матрица результатов</w:t>
      </w:r>
      <w:r w:rsidR="005062EA" w:rsidRPr="002F1F68">
        <w:rPr>
          <w:rFonts w:cs="Times New Roman"/>
          <w:b/>
          <w:bCs/>
          <w:sz w:val="24"/>
          <w:szCs w:val="24"/>
        </w:rPr>
        <w:t xml:space="preserve"> по</w:t>
      </w:r>
      <w:r w:rsidR="005062EA">
        <w:rPr>
          <w:rFonts w:cs="Times New Roman"/>
          <w:b/>
          <w:bCs/>
          <w:sz w:val="24"/>
          <w:szCs w:val="24"/>
        </w:rPr>
        <w:t> </w:t>
      </w:r>
      <w:r w:rsidR="005062EA" w:rsidRPr="002F1F68">
        <w:rPr>
          <w:rFonts w:cs="Times New Roman"/>
          <w:b/>
          <w:bCs/>
          <w:sz w:val="24"/>
          <w:szCs w:val="24"/>
        </w:rPr>
        <w:t>М</w:t>
      </w:r>
      <w:r w:rsidRPr="002F1F68">
        <w:rPr>
          <w:rFonts w:cs="Times New Roman"/>
          <w:b/>
          <w:bCs/>
          <w:sz w:val="24"/>
          <w:szCs w:val="24"/>
        </w:rPr>
        <w:t>ИПИ для 100 курсантов Военной академии РХБЗ</w:t>
      </w:r>
    </w:p>
    <w:tbl>
      <w:tblPr>
        <w:tblW w:w="0" w:type="auto"/>
        <w:tblInd w:w="-142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957"/>
        <w:gridCol w:w="1590"/>
        <w:gridCol w:w="1958"/>
        <w:gridCol w:w="1958"/>
        <w:gridCol w:w="2216"/>
        <w:gridCol w:w="2002"/>
        <w:gridCol w:w="653"/>
      </w:tblGrid>
      <w:tr w:rsidR="002F1F68" w:rsidRPr="002F1F68" w:rsidTr="002F1F68">
        <w:tc>
          <w:tcPr>
            <w:tcW w:w="2239" w:type="dxa"/>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Курсант</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Переживание себя как профессионала</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Осознание профессиональных качеств</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Принятие профессиональных ценностей</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Стремление</w:t>
            </w:r>
            <w:r w:rsidR="005062EA" w:rsidRPr="002F1F68">
              <w:rPr>
                <w:rFonts w:cs="Times New Roman"/>
                <w:sz w:val="24"/>
                <w:szCs w:val="24"/>
              </w:rPr>
              <w:t xml:space="preserve"> к</w:t>
            </w:r>
            <w:r w:rsidR="005062EA">
              <w:rPr>
                <w:rFonts w:cs="Times New Roman"/>
                <w:sz w:val="24"/>
                <w:szCs w:val="24"/>
              </w:rPr>
              <w:t> </w:t>
            </w:r>
            <w:r w:rsidR="005062EA" w:rsidRPr="002F1F68">
              <w:rPr>
                <w:rFonts w:cs="Times New Roman"/>
                <w:sz w:val="24"/>
                <w:szCs w:val="24"/>
              </w:rPr>
              <w:t>п</w:t>
            </w:r>
            <w:r w:rsidRPr="002F1F68">
              <w:rPr>
                <w:rFonts w:cs="Times New Roman"/>
                <w:sz w:val="24"/>
                <w:szCs w:val="24"/>
              </w:rPr>
              <w:t>рофессиональному развитию</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Удовлетворенность профессиональным выбором</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Курс</w:t>
            </w:r>
          </w:p>
        </w:tc>
      </w:tr>
      <w:tr w:rsidR="002F1F68" w:rsidRPr="002F1F68" w:rsidTr="002F1F68">
        <w:tc>
          <w:tcPr>
            <w:tcW w:w="2239" w:type="dxa"/>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5.4</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6.3</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5.7</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6.9</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5.9</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2F1F68">
        <w:tc>
          <w:tcPr>
            <w:tcW w:w="2239" w:type="dxa"/>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2</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6.3</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5.8</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4.5</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7.4</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7.1</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2F1F68">
        <w:tc>
          <w:tcPr>
            <w:tcW w:w="2239" w:type="dxa"/>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4.7</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6.7</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6.1</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5.6</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5.3</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2F1F68">
        <w:tc>
          <w:tcPr>
            <w:tcW w:w="2239" w:type="dxa"/>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6.0</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7.1</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6.8</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7.9</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7.5</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2F1F68">
        <w:tc>
          <w:tcPr>
            <w:tcW w:w="2239" w:type="dxa"/>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5.8</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6.5</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5.2</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6.7</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4.8</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2F1F68">
        <w:tc>
          <w:tcPr>
            <w:tcW w:w="2239" w:type="dxa"/>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6.6</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7.6</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7.3</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8.2</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7.8</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2F1F68">
        <w:tc>
          <w:tcPr>
            <w:tcW w:w="2239" w:type="dxa"/>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5.3</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5.9</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4.7</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6.4</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5.1</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2F1F68">
        <w:tc>
          <w:tcPr>
            <w:tcW w:w="2239" w:type="dxa"/>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8</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7.2</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8.2</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7.9</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8.8</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8.3</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2F1F68">
        <w:tc>
          <w:tcPr>
            <w:tcW w:w="2239" w:type="dxa"/>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9</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5.0</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6.8</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6.4</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7.0</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5.7</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2F1F68">
        <w:tc>
          <w:tcPr>
            <w:tcW w:w="2239" w:type="dxa"/>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10</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6.4</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7.5</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7.1</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8.1</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7.6</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2F1F68">
        <w:tc>
          <w:tcPr>
            <w:tcW w:w="2239" w:type="dxa"/>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11</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5.5</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6.2</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5.0</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6.8</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5.2</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2F1F68">
        <w:tc>
          <w:tcPr>
            <w:tcW w:w="2239" w:type="dxa"/>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12</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6.2</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7.3</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6.9</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7.9</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7.4</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2F1F68">
        <w:tc>
          <w:tcPr>
            <w:tcW w:w="2239" w:type="dxa"/>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13</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5.9</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6.6</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5.3</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7.1</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5.6</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2F1F68">
        <w:tc>
          <w:tcPr>
            <w:tcW w:w="2239" w:type="dxa"/>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14</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6.9</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8.0</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7.7</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8.6</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8.1</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2F1F68">
        <w:tc>
          <w:tcPr>
            <w:tcW w:w="2239" w:type="dxa"/>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15</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5.4</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6.1</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4.8</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6.5</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4.9</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2F1F68">
        <w:tc>
          <w:tcPr>
            <w:tcW w:w="2239" w:type="dxa"/>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16</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7.1</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8.1</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7.8</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8.7</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8.2</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2F1F68">
        <w:tc>
          <w:tcPr>
            <w:tcW w:w="2239" w:type="dxa"/>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17</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4.8</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6.7</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6.3</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7.2</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6.0</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2F1F68">
        <w:tc>
          <w:tcPr>
            <w:tcW w:w="2239" w:type="dxa"/>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18</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6.1</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7.2</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6.8</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7.8</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7.3</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2F1F68">
        <w:tc>
          <w:tcPr>
            <w:tcW w:w="2239" w:type="dxa"/>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19</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5.6</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6.3</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5.1</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6.9</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5.4</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2F1F68">
        <w:tc>
          <w:tcPr>
            <w:tcW w:w="2239" w:type="dxa"/>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20</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6.4</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7.4</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7.0</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8.0</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7.6</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2F1F68">
        <w:tc>
          <w:tcPr>
            <w:tcW w:w="2239" w:type="dxa"/>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21</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5.9</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6.6</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5.4</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7.3</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5.7</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2F1F68">
        <w:tc>
          <w:tcPr>
            <w:tcW w:w="2239" w:type="dxa"/>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lastRenderedPageBreak/>
              <w:t>22</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6.7</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7.7</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7.4</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8.3</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7.9</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2F1F68">
        <w:tc>
          <w:tcPr>
            <w:tcW w:w="2239" w:type="dxa"/>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23</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5.3</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6.1</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4.9</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6.8</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5.1</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2F1F68">
        <w:tc>
          <w:tcPr>
            <w:tcW w:w="2239" w:type="dxa"/>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24</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7.2</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8.3</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8.0</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8.9</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8.4</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2F1F68">
        <w:tc>
          <w:tcPr>
            <w:tcW w:w="2239" w:type="dxa"/>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25</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5.0</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6.8</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6.5</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7.4</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6.1</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2F1F68">
        <w:tc>
          <w:tcPr>
            <w:tcW w:w="2239" w:type="dxa"/>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26</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6.2</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7.3</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7.0</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8.0</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7.5</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2F1F68">
        <w:tc>
          <w:tcPr>
            <w:tcW w:w="2239" w:type="dxa"/>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27</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5.7</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6.4</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5.2</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6.9</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5.4</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2F1F68">
        <w:tc>
          <w:tcPr>
            <w:tcW w:w="2239" w:type="dxa"/>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28</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6.5</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7.6</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7.3</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8.3</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7.8</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2F1F68">
        <w:tc>
          <w:tcPr>
            <w:tcW w:w="2239" w:type="dxa"/>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29</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5.1</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6.0</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4.7</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6.6</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4.9</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2F1F68">
        <w:tc>
          <w:tcPr>
            <w:tcW w:w="2239" w:type="dxa"/>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30</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6.9</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7.9</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7.6</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8.5</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8.1</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2F1F68">
        <w:tc>
          <w:tcPr>
            <w:tcW w:w="2239" w:type="dxa"/>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31</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4.9</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6.7</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6.4</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7.2</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6.0</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2F1F68">
        <w:tc>
          <w:tcPr>
            <w:tcW w:w="2239" w:type="dxa"/>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32</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6.3</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7.4</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7.1</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7.9</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7.4</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2F1F68">
        <w:tc>
          <w:tcPr>
            <w:tcW w:w="2239" w:type="dxa"/>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33</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5.4</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6.1</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4.8</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6.7</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5.2</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2F1F68">
        <w:tc>
          <w:tcPr>
            <w:tcW w:w="2239" w:type="dxa"/>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34</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6.0</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7.1</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6.8</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7.8</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7.3</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2F1F68">
        <w:tc>
          <w:tcPr>
            <w:tcW w:w="2239" w:type="dxa"/>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35</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5.7</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6.4</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5.1</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6.5</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4.8</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2F1F68">
        <w:tc>
          <w:tcPr>
            <w:tcW w:w="2239" w:type="dxa"/>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36</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6.6</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7.6</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7.4</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8.3</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7.9</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2F1F68">
        <w:tc>
          <w:tcPr>
            <w:tcW w:w="2239" w:type="dxa"/>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37</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5.2</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6.0</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4.6</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6.2</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5.0</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2F1F68">
        <w:tc>
          <w:tcPr>
            <w:tcW w:w="2239" w:type="dxa"/>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38</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7.1</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8.2</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7.9</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8.8</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8.3</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2F1F68">
        <w:tc>
          <w:tcPr>
            <w:tcW w:w="2239" w:type="dxa"/>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39</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4.9</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6.8</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6.3</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7.0</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5.8</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2F1F68">
        <w:tc>
          <w:tcPr>
            <w:tcW w:w="2239" w:type="dxa"/>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40</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6.3</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7.5</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7.2</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8.1</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7.6</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2F1F68">
        <w:tc>
          <w:tcPr>
            <w:tcW w:w="2239" w:type="dxa"/>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41</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5.5</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6.2</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5.0</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6.8</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5.3</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2F1F68">
        <w:tc>
          <w:tcPr>
            <w:tcW w:w="2239" w:type="dxa"/>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42</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6.1</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7.2</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6.8</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7.9</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7.4</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2F1F68">
        <w:tc>
          <w:tcPr>
            <w:tcW w:w="2239" w:type="dxa"/>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43</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5.8</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6.5</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5.3</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7.1</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5.6</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2F1F68">
        <w:tc>
          <w:tcPr>
            <w:tcW w:w="2239" w:type="dxa"/>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44</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6.8</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7.9</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7.6</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8.6</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8.1</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2F1F68">
        <w:tc>
          <w:tcPr>
            <w:tcW w:w="2239" w:type="dxa"/>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45</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5.3</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6.0</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4.7</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6.4</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4.9</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2F1F68">
        <w:tc>
          <w:tcPr>
            <w:tcW w:w="2239" w:type="dxa"/>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46</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7.0</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8.1</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7.8</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8.7</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8.2</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2F1F68">
        <w:tc>
          <w:tcPr>
            <w:tcW w:w="2239" w:type="dxa"/>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47</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4.7</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6.6</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6.2</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7.1</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5.9</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2F1F68">
        <w:tc>
          <w:tcPr>
            <w:tcW w:w="2239" w:type="dxa"/>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48</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6.0</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7.1</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6.7</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7.7</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7.3</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2F1F68">
        <w:tc>
          <w:tcPr>
            <w:tcW w:w="2239" w:type="dxa"/>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49</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5.5</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6.2</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5.0</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6.8</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5.4</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2F1F68">
        <w:tc>
          <w:tcPr>
            <w:tcW w:w="2239" w:type="dxa"/>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50</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6.3</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7.3</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7.0</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8.0</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7.6</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2F1F68">
        <w:tc>
          <w:tcPr>
            <w:tcW w:w="2239" w:type="dxa"/>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lastRenderedPageBreak/>
              <w:t>51</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7.3</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8.2</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8.4</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8.7</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8.0</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2F1F68">
        <w:tc>
          <w:tcPr>
            <w:tcW w:w="2239" w:type="dxa"/>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52</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6.6</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7.5</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6.9</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8.0</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6.7</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2F1F68">
        <w:tc>
          <w:tcPr>
            <w:tcW w:w="2239" w:type="dxa"/>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53</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7.7</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8.5</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7.3</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9.1</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8.4</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2F1F68">
        <w:tc>
          <w:tcPr>
            <w:tcW w:w="2239" w:type="dxa"/>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54</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6.9</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7.8</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7.6</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8.4</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7.2</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2F1F68">
        <w:tc>
          <w:tcPr>
            <w:tcW w:w="2239" w:type="dxa"/>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55</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7.1</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8.0</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7.8</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8.6</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7.4</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2F1F68">
        <w:tc>
          <w:tcPr>
            <w:tcW w:w="2239" w:type="dxa"/>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56</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6.4</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7.3</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6.7</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7.9</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6.6</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2F1F68">
        <w:tc>
          <w:tcPr>
            <w:tcW w:w="2239" w:type="dxa"/>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57</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7.9</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8.8</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8.5</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9.3</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8.9</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2F1F68">
        <w:tc>
          <w:tcPr>
            <w:tcW w:w="2239" w:type="dxa"/>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58</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6.2</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7.1</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6.5</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7.7</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6.4</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2F1F68">
        <w:tc>
          <w:tcPr>
            <w:tcW w:w="2239" w:type="dxa"/>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59</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7.4</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8.3</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8.0</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8.9</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8.2</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2F1F68">
        <w:tc>
          <w:tcPr>
            <w:tcW w:w="2239" w:type="dxa"/>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60</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6.7</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7.6</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7.3</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8.2</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7.0</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2F1F68">
        <w:tc>
          <w:tcPr>
            <w:tcW w:w="2239" w:type="dxa"/>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61</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7.2</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8.1</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7.9</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8.7</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7.5</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2F1F68">
        <w:tc>
          <w:tcPr>
            <w:tcW w:w="2239" w:type="dxa"/>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62</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6.5</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7.4</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6.8</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8.0</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6.7</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2F1F68">
        <w:tc>
          <w:tcPr>
            <w:tcW w:w="2239" w:type="dxa"/>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63</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8.0</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8.9</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8.6</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9.4</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9.0</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2F1F68">
        <w:tc>
          <w:tcPr>
            <w:tcW w:w="2239" w:type="dxa"/>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64</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6.3</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7.2</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6.6</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7.8</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6.5</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2F1F68">
        <w:tc>
          <w:tcPr>
            <w:tcW w:w="2239" w:type="dxa"/>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65</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7.5</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8.4</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8.1</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9.0</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8.3</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2F1F68">
        <w:tc>
          <w:tcPr>
            <w:tcW w:w="2239" w:type="dxa"/>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66</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6.8</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7.7</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7.4</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8.3</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7.1</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2F1F68">
        <w:tc>
          <w:tcPr>
            <w:tcW w:w="2239" w:type="dxa"/>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67</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7.1</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8.0</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7.8</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8.6</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7.4</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2F1F68">
        <w:tc>
          <w:tcPr>
            <w:tcW w:w="2239" w:type="dxa"/>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68</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6.4</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7.3</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6.7</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7.9</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6.6</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2F1F68">
        <w:tc>
          <w:tcPr>
            <w:tcW w:w="2239" w:type="dxa"/>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69</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7.9</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8.8</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8.5</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9.3</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8.9</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2F1F68">
        <w:tc>
          <w:tcPr>
            <w:tcW w:w="2239" w:type="dxa"/>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70</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6.2</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7.1</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6.5</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7.7</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6.4</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2F1F68">
        <w:tc>
          <w:tcPr>
            <w:tcW w:w="2239" w:type="dxa"/>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71</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7.4</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8.3</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8.0</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8.9</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8.2</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2F1F68">
        <w:tc>
          <w:tcPr>
            <w:tcW w:w="2239" w:type="dxa"/>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72</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6.7</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7.6</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7.3</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8.2</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7.0</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2F1F68">
        <w:tc>
          <w:tcPr>
            <w:tcW w:w="2239" w:type="dxa"/>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73</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7.0</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7.9</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7.7</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8.5</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7.3</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2F1F68">
        <w:tc>
          <w:tcPr>
            <w:tcW w:w="2239" w:type="dxa"/>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74</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6.3</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7.2</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6.6</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7.8</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6.5</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2F1F68">
        <w:tc>
          <w:tcPr>
            <w:tcW w:w="2239" w:type="dxa"/>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75</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7.8</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8.7</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8.4</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9.2</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8.8</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2F1F68">
        <w:tc>
          <w:tcPr>
            <w:tcW w:w="2239" w:type="dxa"/>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76</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6.1</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7.0</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6.4</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7.6</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6.3</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2F1F68">
        <w:tc>
          <w:tcPr>
            <w:tcW w:w="2239" w:type="dxa"/>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77</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7.3</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8.2</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7.9</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8.8</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8.1</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2F1F68">
        <w:tc>
          <w:tcPr>
            <w:tcW w:w="2239" w:type="dxa"/>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78</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6.6</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7.5</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7.2</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8.1</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6.9</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2F1F68">
        <w:tc>
          <w:tcPr>
            <w:tcW w:w="2239" w:type="dxa"/>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79</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7.1</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8.0</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7.8</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8.6</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7.4</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2F1F68">
        <w:tc>
          <w:tcPr>
            <w:tcW w:w="2239" w:type="dxa"/>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lastRenderedPageBreak/>
              <w:t>80</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6.4</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7.3</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6.7</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7.9</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6.6</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2F1F68">
        <w:tc>
          <w:tcPr>
            <w:tcW w:w="2239" w:type="dxa"/>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81</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7.9</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8.8</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8.5</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9.3</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8.9</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2F1F68">
        <w:tc>
          <w:tcPr>
            <w:tcW w:w="2239" w:type="dxa"/>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82</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6.2</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7.1</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6.5</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7.7</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6.4</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2F1F68">
        <w:tc>
          <w:tcPr>
            <w:tcW w:w="2239" w:type="dxa"/>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83</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7.4</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8.3</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8.0</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8.9</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8.2</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2F1F68">
        <w:tc>
          <w:tcPr>
            <w:tcW w:w="2239" w:type="dxa"/>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84</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6.7</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7.6</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7.3</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8.2</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7.0</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2F1F68">
        <w:tc>
          <w:tcPr>
            <w:tcW w:w="2239" w:type="dxa"/>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85</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7.2</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8.1</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7.9</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8.7</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7.5</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2F1F68">
        <w:tc>
          <w:tcPr>
            <w:tcW w:w="2239" w:type="dxa"/>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86</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6.5</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7.4</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6.8</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8.0</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6.7</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2F1F68">
        <w:tc>
          <w:tcPr>
            <w:tcW w:w="2239" w:type="dxa"/>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87</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8.0</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8.9</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8.6</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9.4</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9.0</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2F1F68">
        <w:tc>
          <w:tcPr>
            <w:tcW w:w="2239" w:type="dxa"/>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88</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6.3</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7.2</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6.6</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7.8</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6.5</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2F1F68">
        <w:tc>
          <w:tcPr>
            <w:tcW w:w="2239" w:type="dxa"/>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89</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7.5</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8.4</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8.1</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9.0</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8.3</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2F1F68">
        <w:tc>
          <w:tcPr>
            <w:tcW w:w="2239" w:type="dxa"/>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90</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6.8</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7.7</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7.4</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8.3</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7.1</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2F1F68">
        <w:tc>
          <w:tcPr>
            <w:tcW w:w="2239" w:type="dxa"/>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91</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7.0</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7.9</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7.6</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8.5</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7.3</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2F1F68">
        <w:tc>
          <w:tcPr>
            <w:tcW w:w="2239" w:type="dxa"/>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92</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6.4</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7.3</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6.7</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7.9</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6.6</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2F1F68">
        <w:tc>
          <w:tcPr>
            <w:tcW w:w="2239" w:type="dxa"/>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93</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7.9</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8.8</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8.5</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9.3</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8.9</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2F1F68">
        <w:tc>
          <w:tcPr>
            <w:tcW w:w="2239" w:type="dxa"/>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94</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6.1</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7.0</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6.4</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7.6</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6.3</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2F1F68">
        <w:tc>
          <w:tcPr>
            <w:tcW w:w="2239" w:type="dxa"/>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95</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7.3</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8.2</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7.9</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8.8</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8.1</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2F1F68">
        <w:tc>
          <w:tcPr>
            <w:tcW w:w="2239" w:type="dxa"/>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96</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6.6</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7.5</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7.2</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8.1</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6.9</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2F1F68">
        <w:tc>
          <w:tcPr>
            <w:tcW w:w="2239" w:type="dxa"/>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97</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7.1</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8.0</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7.8</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8.6</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7.4</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2F1F68">
        <w:tc>
          <w:tcPr>
            <w:tcW w:w="2239" w:type="dxa"/>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98</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6.4</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7.3</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6.7</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7.9</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6.6</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2F1F68">
        <w:tc>
          <w:tcPr>
            <w:tcW w:w="2239" w:type="dxa"/>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99</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7.9</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8.8</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8.5</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9.4</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9.0</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2F1F68">
        <w:tc>
          <w:tcPr>
            <w:tcW w:w="2239" w:type="dxa"/>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100</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6.2</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7.1</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6.5</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7.7</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6.4</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w:t>
            </w:r>
          </w:p>
        </w:tc>
      </w:tr>
    </w:tbl>
    <w:p w:rsidR="002F1F68" w:rsidRPr="002F1F68" w:rsidRDefault="002F1F68" w:rsidP="002F1F68">
      <w:pPr>
        <w:spacing w:line="240" w:lineRule="auto"/>
        <w:ind w:firstLine="0"/>
        <w:rPr>
          <w:rFonts w:cs="Times New Roman"/>
          <w:sz w:val="24"/>
          <w:szCs w:val="24"/>
        </w:rPr>
      </w:pPr>
    </w:p>
    <w:p w:rsidR="002F1F68" w:rsidRPr="002F1F68" w:rsidRDefault="002F1F68" w:rsidP="002F1F68">
      <w:pPr>
        <w:spacing w:line="240" w:lineRule="auto"/>
        <w:ind w:firstLine="0"/>
        <w:rPr>
          <w:rFonts w:cs="Times New Roman"/>
          <w:sz w:val="24"/>
          <w:szCs w:val="24"/>
        </w:rPr>
      </w:pPr>
      <w:r w:rsidRPr="002F1F68">
        <w:rPr>
          <w:rFonts w:cs="Times New Roman"/>
          <w:sz w:val="24"/>
          <w:szCs w:val="24"/>
        </w:rPr>
        <w:br w:type="page"/>
      </w:r>
    </w:p>
    <w:p w:rsidR="002F1F68" w:rsidRPr="002F1F68" w:rsidRDefault="002F1F68" w:rsidP="002F1F68">
      <w:pPr>
        <w:spacing w:line="240" w:lineRule="auto"/>
        <w:ind w:firstLine="0"/>
        <w:rPr>
          <w:rFonts w:cs="Times New Roman"/>
          <w:sz w:val="24"/>
          <w:szCs w:val="24"/>
        </w:rPr>
      </w:pPr>
      <w:r w:rsidRPr="002F1F68">
        <w:rPr>
          <w:rFonts w:cs="Times New Roman"/>
          <w:sz w:val="24"/>
          <w:szCs w:val="24"/>
        </w:rPr>
        <w:lastRenderedPageBreak/>
        <w:br w:type="page"/>
      </w:r>
    </w:p>
    <w:p w:rsidR="002F1F68" w:rsidRPr="002F1F68" w:rsidRDefault="002F1F68" w:rsidP="002F1F68">
      <w:pPr>
        <w:spacing w:line="240" w:lineRule="auto"/>
        <w:ind w:firstLine="0"/>
        <w:rPr>
          <w:rFonts w:cs="Times New Roman"/>
          <w:sz w:val="24"/>
          <w:szCs w:val="24"/>
        </w:rPr>
      </w:pPr>
      <w:r w:rsidRPr="002F1F68">
        <w:rPr>
          <w:rFonts w:cs="Times New Roman"/>
          <w:b/>
          <w:bCs/>
          <w:sz w:val="24"/>
          <w:szCs w:val="24"/>
        </w:rPr>
        <w:lastRenderedPageBreak/>
        <w:t>Матрица уровня удовлетворенности профессией</w:t>
      </w:r>
      <w:r w:rsidR="005062EA" w:rsidRPr="002F1F68">
        <w:rPr>
          <w:rFonts w:cs="Times New Roman"/>
          <w:b/>
          <w:bCs/>
          <w:sz w:val="24"/>
          <w:szCs w:val="24"/>
        </w:rPr>
        <w:t xml:space="preserve"> по</w:t>
      </w:r>
      <w:r w:rsidR="005062EA">
        <w:rPr>
          <w:rFonts w:cs="Times New Roman"/>
          <w:b/>
          <w:bCs/>
          <w:sz w:val="24"/>
          <w:szCs w:val="24"/>
        </w:rPr>
        <w:t> </w:t>
      </w:r>
      <w:r w:rsidR="005062EA" w:rsidRPr="002F1F68">
        <w:rPr>
          <w:rFonts w:cs="Times New Roman"/>
          <w:b/>
          <w:bCs/>
          <w:sz w:val="24"/>
          <w:szCs w:val="24"/>
        </w:rPr>
        <w:t>м</w:t>
      </w:r>
      <w:r w:rsidRPr="002F1F68">
        <w:rPr>
          <w:rFonts w:cs="Times New Roman"/>
          <w:b/>
          <w:bCs/>
          <w:sz w:val="24"/>
          <w:szCs w:val="24"/>
        </w:rPr>
        <w:t>етодике Киссель для 100 курсантов Военного университета</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1047"/>
        <w:gridCol w:w="4539"/>
        <w:gridCol w:w="707"/>
      </w:tblGrid>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Курсант</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Удовлетворенность профессией (Киссель)</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Курс</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3.9</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2</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2.7</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3.3</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4.5</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3.1</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4.8</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2.5</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8</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4.2</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9</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3.6</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10</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4.0</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11</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3.4</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12</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4.7</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13</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2.9</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14</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3.8</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15</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4.3</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16</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3.2</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17</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4.6</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18</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2.8</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19</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3.7</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20</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4.1</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21</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3.5</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22</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4.9</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23</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3.0</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24</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4.4</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25</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2.6</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26</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3.9</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27</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4.2</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lastRenderedPageBreak/>
              <w:t>28</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3.3</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29</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4.5</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30</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2.7</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31</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3.6</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32</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4.0</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33</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3.4</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34</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4.7</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35</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2.9</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36</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3.8</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37</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4.3</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38</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3.2</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39</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4.6</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40</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2.8</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41</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3.7</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42</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4.1</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43</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3.5</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44</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4.9</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45</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3.0</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46</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4.4</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47</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2.6</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48</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3.9</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49</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4.2</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50</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3.3</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51</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4.4</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52</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4.1</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53</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4.6</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54</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4.2</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55</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4.0</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56</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4.5</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lastRenderedPageBreak/>
              <w:t>57</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3.8</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58</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4.7</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59</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4.3</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60</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4.1</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61</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4.5</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62</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3.9</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63</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4.8</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64</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4.4</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65</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4.2</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66</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4.6</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67</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4.0</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68</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4.7</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69</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3.7</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70</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4.3</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71</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4.1</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72</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4.5</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73</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3.8</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74</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4.6</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75</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4.2</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76</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4.0</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77</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4.5</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78</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3.7</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79</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4.3</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80</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4.1</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81</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4.4</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82</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3.8</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83</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4.7</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84</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4.3</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85</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4.1</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lastRenderedPageBreak/>
              <w:t>86</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4.5</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87</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3.9</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88</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4.8</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89</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4.4</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90</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4.2</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91</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4.6</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92</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4.0</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93</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4.7</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94</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3.7</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95</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4.3</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96</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4.1</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97</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4.5</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98</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3.8</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99</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4.6</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100</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4.2</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w:t>
            </w:r>
          </w:p>
        </w:tc>
      </w:tr>
    </w:tbl>
    <w:p w:rsidR="002F1F68" w:rsidRPr="002F1F68" w:rsidRDefault="002F1F68" w:rsidP="002F1F68">
      <w:pPr>
        <w:spacing w:line="240" w:lineRule="auto"/>
        <w:ind w:firstLine="0"/>
        <w:rPr>
          <w:rFonts w:cs="Times New Roman"/>
          <w:sz w:val="24"/>
          <w:szCs w:val="24"/>
        </w:rPr>
      </w:pPr>
    </w:p>
    <w:p w:rsidR="002F1F68" w:rsidRPr="002F1F68" w:rsidRDefault="002F1F68" w:rsidP="002F1F68">
      <w:pPr>
        <w:spacing w:line="240" w:lineRule="auto"/>
        <w:ind w:firstLine="0"/>
        <w:rPr>
          <w:rFonts w:cs="Times New Roman"/>
          <w:sz w:val="24"/>
          <w:szCs w:val="24"/>
        </w:rPr>
      </w:pPr>
    </w:p>
    <w:p w:rsidR="002F1F68" w:rsidRPr="002F1F68" w:rsidRDefault="002F1F68" w:rsidP="002F1F68">
      <w:pPr>
        <w:spacing w:line="240" w:lineRule="auto"/>
        <w:ind w:firstLine="0"/>
        <w:rPr>
          <w:rFonts w:cs="Times New Roman"/>
          <w:sz w:val="24"/>
          <w:szCs w:val="24"/>
        </w:rPr>
      </w:pPr>
      <w:r w:rsidRPr="002F1F68">
        <w:rPr>
          <w:rFonts w:cs="Times New Roman"/>
          <w:b/>
          <w:bCs/>
          <w:sz w:val="24"/>
          <w:szCs w:val="24"/>
        </w:rPr>
        <w:t>Матрица уровня удовлетворенности профессией</w:t>
      </w:r>
      <w:r w:rsidR="005062EA" w:rsidRPr="002F1F68">
        <w:rPr>
          <w:rFonts w:cs="Times New Roman"/>
          <w:b/>
          <w:bCs/>
          <w:sz w:val="24"/>
          <w:szCs w:val="24"/>
        </w:rPr>
        <w:t xml:space="preserve"> по</w:t>
      </w:r>
      <w:r w:rsidR="005062EA">
        <w:rPr>
          <w:rFonts w:cs="Times New Roman"/>
          <w:b/>
          <w:bCs/>
          <w:sz w:val="24"/>
          <w:szCs w:val="24"/>
        </w:rPr>
        <w:t> </w:t>
      </w:r>
      <w:r w:rsidR="005062EA" w:rsidRPr="002F1F68">
        <w:rPr>
          <w:rFonts w:cs="Times New Roman"/>
          <w:b/>
          <w:bCs/>
          <w:sz w:val="24"/>
          <w:szCs w:val="24"/>
        </w:rPr>
        <w:t>м</w:t>
      </w:r>
      <w:r w:rsidRPr="002F1F68">
        <w:rPr>
          <w:rFonts w:cs="Times New Roman"/>
          <w:b/>
          <w:bCs/>
          <w:sz w:val="24"/>
          <w:szCs w:val="24"/>
        </w:rPr>
        <w:t>етодике Киссель для 100 курсантов Московского высшего общевойскового командного училища</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1047"/>
        <w:gridCol w:w="4539"/>
        <w:gridCol w:w="707"/>
      </w:tblGrid>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Курсант</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Удовлетворенность профессией (Киссель)</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Курс</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3.8</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2</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2.9</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3.5</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4.7</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3.2</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4.9</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2.6</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8</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4.3</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9</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3.7</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10</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4.1</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11</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3.5</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lastRenderedPageBreak/>
              <w:t>12</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4.8</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13</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3.0</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14</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3.9</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15</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4.4</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16</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3.3</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17</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4.7</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18</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2.9</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19</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3.8</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20</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4.2</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21</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3.6</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22</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5.0</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23</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3.1</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24</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4.5</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25</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2.7</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26</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4.0</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27</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4.3</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28</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3.4</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29</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4.6</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30</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2.8</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31</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3.7</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32</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4.1</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33</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3.5</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34</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4.8</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35</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3.0</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36</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3.9</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37</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4.4</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38</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3.3</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39</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4.7</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40</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2.9</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lastRenderedPageBreak/>
              <w:t>41</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3.8</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42</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4.2</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43</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3.6</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44</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5.0</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45</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3.1</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46</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4.5</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47</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2.7</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48</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4.0</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49</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4.3</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50</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3.4</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51</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4.5</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52</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4.2</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53</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4.7</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54</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4.3</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55</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4.1</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56</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4.6</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57</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3.9</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58</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4.8</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59</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4.4</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60</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4.2</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61</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4.6</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62</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4.0</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63</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4.9</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64</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4.5</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65</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4.3</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66</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4.7</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67</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4.1</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68</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4.8</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69</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3.8</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lastRenderedPageBreak/>
              <w:t>70</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4.4</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71</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4.2</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72</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4.6</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73</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3.9</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74</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4.7</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75</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4.3</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76</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4.1</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77</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4.6</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78</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3.8</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79</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4.4</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80</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4.2</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81</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4.5</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82</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3.9</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83</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4.8</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84</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4.4</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85</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4.2</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86</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4.6</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87</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4.0</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88</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4.9</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89</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4.5</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90</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4.3</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91</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4.7</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92</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4.1</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93</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4.8</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94</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3.8</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95</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4.4</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96</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4.2</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97</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4.6</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98</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3.9</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lastRenderedPageBreak/>
              <w:t>99</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4.7</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100</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4.3</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w:t>
            </w:r>
          </w:p>
        </w:tc>
      </w:tr>
    </w:tbl>
    <w:p w:rsidR="002F1F68" w:rsidRPr="002F1F68" w:rsidRDefault="002F1F68" w:rsidP="002F1F68">
      <w:pPr>
        <w:spacing w:line="240" w:lineRule="auto"/>
        <w:ind w:firstLine="0"/>
        <w:rPr>
          <w:rFonts w:cs="Times New Roman"/>
          <w:sz w:val="24"/>
          <w:szCs w:val="24"/>
        </w:rPr>
      </w:pPr>
    </w:p>
    <w:p w:rsidR="002F1F68" w:rsidRPr="002F1F68" w:rsidRDefault="002F1F68" w:rsidP="002F1F68">
      <w:pPr>
        <w:spacing w:line="240" w:lineRule="auto"/>
        <w:ind w:firstLine="0"/>
        <w:rPr>
          <w:rFonts w:cs="Times New Roman"/>
          <w:sz w:val="24"/>
          <w:szCs w:val="24"/>
        </w:rPr>
      </w:pPr>
    </w:p>
    <w:p w:rsidR="002F1F68" w:rsidRPr="002F1F68" w:rsidRDefault="002F1F68" w:rsidP="002F1F68">
      <w:pPr>
        <w:spacing w:line="240" w:lineRule="auto"/>
        <w:ind w:firstLine="0"/>
        <w:rPr>
          <w:rFonts w:cs="Times New Roman"/>
          <w:sz w:val="24"/>
          <w:szCs w:val="24"/>
        </w:rPr>
      </w:pPr>
      <w:r w:rsidRPr="002F1F68">
        <w:rPr>
          <w:rFonts w:cs="Times New Roman"/>
          <w:b/>
          <w:bCs/>
          <w:sz w:val="24"/>
          <w:szCs w:val="24"/>
        </w:rPr>
        <w:t>Матрица уровня удовлетворенности профессией</w:t>
      </w:r>
      <w:r w:rsidR="005062EA" w:rsidRPr="002F1F68">
        <w:rPr>
          <w:rFonts w:cs="Times New Roman"/>
          <w:b/>
          <w:bCs/>
          <w:sz w:val="24"/>
          <w:szCs w:val="24"/>
        </w:rPr>
        <w:t xml:space="preserve"> по</w:t>
      </w:r>
      <w:r w:rsidR="005062EA">
        <w:rPr>
          <w:rFonts w:cs="Times New Roman"/>
          <w:b/>
          <w:bCs/>
          <w:sz w:val="24"/>
          <w:szCs w:val="24"/>
        </w:rPr>
        <w:t> </w:t>
      </w:r>
      <w:r w:rsidR="005062EA" w:rsidRPr="002F1F68">
        <w:rPr>
          <w:rFonts w:cs="Times New Roman"/>
          <w:b/>
          <w:bCs/>
          <w:sz w:val="24"/>
          <w:szCs w:val="24"/>
        </w:rPr>
        <w:t>м</w:t>
      </w:r>
      <w:r w:rsidRPr="002F1F68">
        <w:rPr>
          <w:rFonts w:cs="Times New Roman"/>
          <w:b/>
          <w:bCs/>
          <w:sz w:val="24"/>
          <w:szCs w:val="24"/>
        </w:rPr>
        <w:t>етодике Киссель для 100 курсантов Военной академии РХБЗ</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1047"/>
        <w:gridCol w:w="4539"/>
        <w:gridCol w:w="707"/>
      </w:tblGrid>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Курсант</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Удовлетворенность профессией (Киссель)</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Курс</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3.7</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2</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2.8</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3.4</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4.6</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3.1</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4.8</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2.5</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8</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4.2</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9</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3.6</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10</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4.0</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11</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3.4</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12</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4.7</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13</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2.9</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14</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3.8</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15</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4.3</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16</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3.2</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17</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4.6</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18</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2.8</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19</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3.7</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20</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4.1</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21</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3.5</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22</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4.9</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23</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3.0</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24</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4.4</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lastRenderedPageBreak/>
              <w:t>25</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2.6</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26</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3.9</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27</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4.2</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28</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3.3</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29</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4.5</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30</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2.7</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31</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3.6</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32</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4.0</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33</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3.4</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34</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4.7</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35</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2.9</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36</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3.8</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37</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4.3</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38</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3.2</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39</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4.6</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40</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2.8</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41</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3.7</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42</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4.1</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43</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3.5</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44</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4.9</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45</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3.0</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46</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4.4</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47</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2.6</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48</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3.9</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49</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4.2</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50</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3.3</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51</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4.4</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52</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4.1</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53</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4.6</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lastRenderedPageBreak/>
              <w:t>54</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4.2</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55</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4.0</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56</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4.5</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57</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3.8</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58</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4.7</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59</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4.3</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60</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4.1</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61</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4.5</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62</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3.9</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63</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4.8</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64</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4.4</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65</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4.2</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66</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4.6</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67</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4.0</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68</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4.7</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69</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3.7</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70</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4.3</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71</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4.1</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72</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4.5</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73</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3.8</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74</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4.6</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75</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4.2</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76</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4.0</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77</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4.5</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78</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3.7</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79</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4.3</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80</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4.1</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81</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4.4</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82</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3.8</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lastRenderedPageBreak/>
              <w:t>83</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4.7</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84</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4.3</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85</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4.1</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86</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4.5</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87</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3.9</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88</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4.8</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89</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4.4</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90</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4.2</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91</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4.6</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92</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4.0</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93</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4.7</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94</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3.7</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95</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4.3</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96</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4.1</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97</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4.5</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98</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3.8</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99</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4.6</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100</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4.2</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w:t>
            </w:r>
          </w:p>
        </w:tc>
      </w:tr>
    </w:tbl>
    <w:p w:rsidR="002F1F68" w:rsidRPr="002F1F68" w:rsidRDefault="002F1F68" w:rsidP="002F1F68">
      <w:pPr>
        <w:spacing w:line="240" w:lineRule="auto"/>
        <w:ind w:firstLine="0"/>
        <w:rPr>
          <w:rFonts w:cs="Times New Roman"/>
          <w:sz w:val="24"/>
          <w:szCs w:val="24"/>
        </w:rPr>
      </w:pPr>
    </w:p>
    <w:p w:rsidR="002F1F68" w:rsidRPr="002F1F68" w:rsidRDefault="002F1F68" w:rsidP="002F1F68">
      <w:pPr>
        <w:spacing w:line="240" w:lineRule="auto"/>
        <w:ind w:firstLine="0"/>
        <w:rPr>
          <w:rFonts w:cs="Times New Roman"/>
          <w:sz w:val="24"/>
          <w:szCs w:val="24"/>
        </w:rPr>
      </w:pPr>
      <w:r w:rsidRPr="002F1F68">
        <w:rPr>
          <w:rFonts w:cs="Times New Roman"/>
          <w:sz w:val="24"/>
          <w:szCs w:val="24"/>
        </w:rPr>
        <w:br w:type="page"/>
      </w:r>
    </w:p>
    <w:p w:rsidR="002F1F68" w:rsidRPr="002F1F68" w:rsidRDefault="002F1F68" w:rsidP="002F1F68">
      <w:pPr>
        <w:spacing w:line="240" w:lineRule="auto"/>
        <w:ind w:firstLine="0"/>
        <w:rPr>
          <w:rFonts w:cs="Times New Roman"/>
          <w:sz w:val="24"/>
          <w:szCs w:val="24"/>
        </w:rPr>
      </w:pPr>
      <w:r w:rsidRPr="002F1F68">
        <w:rPr>
          <w:rFonts w:cs="Times New Roman"/>
          <w:b/>
          <w:bCs/>
          <w:sz w:val="24"/>
          <w:szCs w:val="24"/>
        </w:rPr>
        <w:lastRenderedPageBreak/>
        <w:t>Матрица результатов</w:t>
      </w:r>
      <w:r w:rsidR="005062EA" w:rsidRPr="002F1F68">
        <w:rPr>
          <w:rFonts w:cs="Times New Roman"/>
          <w:b/>
          <w:bCs/>
          <w:sz w:val="24"/>
          <w:szCs w:val="24"/>
        </w:rPr>
        <w:t xml:space="preserve"> по</w:t>
      </w:r>
      <w:r w:rsidR="005062EA">
        <w:rPr>
          <w:rFonts w:cs="Times New Roman"/>
          <w:b/>
          <w:bCs/>
          <w:sz w:val="24"/>
          <w:szCs w:val="24"/>
        </w:rPr>
        <w:t> </w:t>
      </w:r>
      <w:r w:rsidR="005062EA" w:rsidRPr="002F1F68">
        <w:rPr>
          <w:rFonts w:cs="Times New Roman"/>
          <w:b/>
          <w:bCs/>
          <w:sz w:val="24"/>
          <w:szCs w:val="24"/>
        </w:rPr>
        <w:t>м</w:t>
      </w:r>
      <w:r w:rsidRPr="002F1F68">
        <w:rPr>
          <w:rFonts w:cs="Times New Roman"/>
          <w:b/>
          <w:bCs/>
          <w:sz w:val="24"/>
          <w:szCs w:val="24"/>
        </w:rPr>
        <w:t xml:space="preserve">етодике </w:t>
      </w:r>
      <w:r w:rsidR="00195A6F">
        <w:rPr>
          <w:rFonts w:cs="Times New Roman"/>
          <w:b/>
          <w:bCs/>
          <w:sz w:val="24"/>
          <w:szCs w:val="24"/>
        </w:rPr>
        <w:t>«</w:t>
      </w:r>
      <w:r w:rsidRPr="002F1F68">
        <w:rPr>
          <w:rFonts w:cs="Times New Roman"/>
          <w:b/>
          <w:bCs/>
          <w:sz w:val="24"/>
          <w:szCs w:val="24"/>
        </w:rPr>
        <w:t>Профессиональное самоотношение</w:t>
      </w:r>
      <w:r w:rsidR="00195A6F">
        <w:rPr>
          <w:rFonts w:cs="Times New Roman"/>
          <w:b/>
          <w:bCs/>
          <w:sz w:val="24"/>
          <w:szCs w:val="24"/>
        </w:rPr>
        <w:t>»</w:t>
      </w:r>
      <w:r w:rsidRPr="002F1F68">
        <w:rPr>
          <w:rFonts w:cs="Times New Roman"/>
          <w:b/>
          <w:bCs/>
          <w:sz w:val="24"/>
          <w:szCs w:val="24"/>
        </w:rPr>
        <w:t xml:space="preserve"> (Карпинский) для 100 курсантов Военного университета</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1047"/>
        <w:gridCol w:w="1715"/>
        <w:gridCol w:w="1695"/>
        <w:gridCol w:w="1866"/>
        <w:gridCol w:w="707"/>
      </w:tblGrid>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Курсант</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Самоуважение</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Самопринятие</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Самопонимание</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Курс</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6.5</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6.2</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6.8</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2</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5.7</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4.8</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5.9</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6.0</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5.5</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6.3</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7.1</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7.0</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7.4</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5.8</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5.1</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6.0</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6.9</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6.8</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7.2</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5.3</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4.5</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5.6</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8</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7.4</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7.3</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7.7</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9</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6.2</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5.7</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6.5</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10</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6.7</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6.4</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7.0</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11</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5.9</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5.2</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6.1</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12</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7.0</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6.9</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7.3</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13</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5.5</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4.6</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5.8</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14</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7.3</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7.2</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7.6</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15</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6.1</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5.6</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6.4</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16</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6.8</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6.5</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7.1</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17</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5.4</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4.7</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5.9</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18</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7.2</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7.1</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7.5</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19</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6.0</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5.4</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6.3</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20</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6.6</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6.3</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6.9</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21</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5.7</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5.0</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6.0</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22</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7.1</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6.9</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7.4</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23</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5.9</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5.2</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6.2</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24</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7.5</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7.4</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7.8</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25</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6.3</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5.8</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6.6</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26</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6.8</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6.5</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7.1</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27</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5.5</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4.9</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5.9</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lastRenderedPageBreak/>
              <w:t>28</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7.3</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7.2</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7.6</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29</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6.1</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5.5</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6.4</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30</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6.7</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6.4</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7.0</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31</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5.8</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5.1</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6.1</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32</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7.0</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6.8</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7.3</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33</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5.4</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4.6</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5.8</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34</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7.2</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7.1</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7.5</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35</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6.0</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5.4</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6.3</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36</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6.6</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6.3</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6.9</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37</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5.7</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5.0</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6.0</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38</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7.1</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6.9</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7.4</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39</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5.9</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5.2</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6.2</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40</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7.5</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7.4</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7.8</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41</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6.3</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5.8</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6.6</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42</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6.8</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6.5</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7.1</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43</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5.5</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4.9</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5.9</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44</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7.3</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7.2</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7.6</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45</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6.1</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5.5</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6.4</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46</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6.7</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6.4</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7.0</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47</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5.8</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5.1</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6.1</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48</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7.0</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6.8</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7.3</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49</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5.4</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4.6</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5.8</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50</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7.2</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7.1</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7.5</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51</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7.7</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7.4</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8.0</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52</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7.0</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6.5</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7.3</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53</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7.9</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7.8</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8.2</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54</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7.3</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6.9</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7.6</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55</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7.5</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7.2</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7.9</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56</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7.1</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6.6</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7.4</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lastRenderedPageBreak/>
              <w:t>57</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8.0</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7.9</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8.3</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58</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6.8</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6.3</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7.1</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59</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7.6</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7.5</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8.1</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60</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7.2</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6.8</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7.5</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61</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7.8</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7.6</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8.2</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62</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7.0</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6.5</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7.3</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63</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8.1</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8.0</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8.4</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64</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6.9</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6.4</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7.2</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65</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7.7</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7.6</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8.1</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66</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7.3</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6.9</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7.6</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67</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7.9</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7.8</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8.3</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68</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7.1</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6.6</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7.4</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69</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8.2</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8.1</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8.5</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70</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7.0</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6.5</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7.3</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71</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7.8</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7.7</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8.2</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72</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7.4</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7.0</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7.7</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73</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8.0</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7.9</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8.4</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74</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7.2</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6.8</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7.5</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75</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7.9</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7.8</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8.3</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76</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7.1</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6.6</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7.4</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77</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8.0</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7.9</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8.4</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78</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6.9</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6.4</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7.2</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79</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7.7</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7.6</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8.1</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80</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7.3</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6.9</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7.6</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81</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7.9</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7.8</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8.3</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82</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7.1</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6.6</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7.4</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83</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8.2</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8.1</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8.5</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84</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7.0</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6.5</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7.3</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85</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7.8</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7.7</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8.2</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lastRenderedPageBreak/>
              <w:t>86</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7.4</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7.0</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7.7</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87</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8.0</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7.9</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8.4</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88</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7.2</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6.8</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7.5</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89</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7.9</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7.8</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8.3</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90</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7.1</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6.6</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7.4</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91</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8.0</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7.9</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8.4</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92</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6.9</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6.4</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7.2</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93</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7.7</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7.6</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8.1</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94</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7.3</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6.9</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7.6</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95</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7.9</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7.8</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8.3</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96</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7.2</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6.7</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7.5</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97</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7.6</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7.3</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7.8</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98</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7.1</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6.6</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7.4</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99</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7.8</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7.5</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8.1</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100</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7.4</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7.0</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7.7</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w:t>
            </w:r>
          </w:p>
        </w:tc>
      </w:tr>
    </w:tbl>
    <w:p w:rsidR="002F1F68" w:rsidRPr="002F1F68" w:rsidRDefault="002F1F68" w:rsidP="002F1F68">
      <w:pPr>
        <w:spacing w:line="240" w:lineRule="auto"/>
        <w:ind w:firstLine="0"/>
        <w:rPr>
          <w:rFonts w:cs="Times New Roman"/>
          <w:sz w:val="24"/>
          <w:szCs w:val="24"/>
        </w:rPr>
      </w:pPr>
    </w:p>
    <w:p w:rsidR="002F1F68" w:rsidRPr="002F1F68" w:rsidRDefault="002F1F68" w:rsidP="002F1F68">
      <w:pPr>
        <w:spacing w:line="240" w:lineRule="auto"/>
        <w:ind w:firstLine="0"/>
        <w:rPr>
          <w:rFonts w:cs="Times New Roman"/>
          <w:sz w:val="24"/>
          <w:szCs w:val="24"/>
        </w:rPr>
      </w:pPr>
    </w:p>
    <w:p w:rsidR="002F1F68" w:rsidRPr="002F1F68" w:rsidRDefault="002F1F68" w:rsidP="002F1F68">
      <w:pPr>
        <w:spacing w:line="240" w:lineRule="auto"/>
        <w:ind w:firstLine="0"/>
        <w:rPr>
          <w:rFonts w:cs="Times New Roman"/>
          <w:sz w:val="24"/>
          <w:szCs w:val="24"/>
        </w:rPr>
      </w:pPr>
      <w:r w:rsidRPr="002F1F68">
        <w:rPr>
          <w:rFonts w:cs="Times New Roman"/>
          <w:b/>
          <w:bCs/>
          <w:sz w:val="24"/>
          <w:szCs w:val="24"/>
        </w:rPr>
        <w:t>Матрица результатов</w:t>
      </w:r>
      <w:r w:rsidR="005062EA" w:rsidRPr="002F1F68">
        <w:rPr>
          <w:rFonts w:cs="Times New Roman"/>
          <w:b/>
          <w:bCs/>
          <w:sz w:val="24"/>
          <w:szCs w:val="24"/>
        </w:rPr>
        <w:t xml:space="preserve"> по</w:t>
      </w:r>
      <w:r w:rsidR="005062EA">
        <w:rPr>
          <w:rFonts w:cs="Times New Roman"/>
          <w:b/>
          <w:bCs/>
          <w:sz w:val="24"/>
          <w:szCs w:val="24"/>
        </w:rPr>
        <w:t> </w:t>
      </w:r>
      <w:r w:rsidR="005062EA" w:rsidRPr="002F1F68">
        <w:rPr>
          <w:rFonts w:cs="Times New Roman"/>
          <w:b/>
          <w:bCs/>
          <w:sz w:val="24"/>
          <w:szCs w:val="24"/>
        </w:rPr>
        <w:t>м</w:t>
      </w:r>
      <w:r w:rsidRPr="002F1F68">
        <w:rPr>
          <w:rFonts w:cs="Times New Roman"/>
          <w:b/>
          <w:bCs/>
          <w:sz w:val="24"/>
          <w:szCs w:val="24"/>
        </w:rPr>
        <w:t xml:space="preserve">етодике </w:t>
      </w:r>
      <w:r w:rsidR="00195A6F">
        <w:rPr>
          <w:rFonts w:cs="Times New Roman"/>
          <w:b/>
          <w:bCs/>
          <w:sz w:val="24"/>
          <w:szCs w:val="24"/>
        </w:rPr>
        <w:t>«</w:t>
      </w:r>
      <w:r w:rsidRPr="002F1F68">
        <w:rPr>
          <w:rFonts w:cs="Times New Roman"/>
          <w:b/>
          <w:bCs/>
          <w:sz w:val="24"/>
          <w:szCs w:val="24"/>
        </w:rPr>
        <w:t>Профессиональное самоотношение</w:t>
      </w:r>
      <w:r w:rsidR="00195A6F">
        <w:rPr>
          <w:rFonts w:cs="Times New Roman"/>
          <w:b/>
          <w:bCs/>
          <w:sz w:val="24"/>
          <w:szCs w:val="24"/>
        </w:rPr>
        <w:t>»</w:t>
      </w:r>
      <w:r w:rsidRPr="002F1F68">
        <w:rPr>
          <w:rFonts w:cs="Times New Roman"/>
          <w:b/>
          <w:bCs/>
          <w:sz w:val="24"/>
          <w:szCs w:val="24"/>
        </w:rPr>
        <w:t xml:space="preserve"> (Карпинский) для 100 курсантов Московского высшего общевойскового командного училища</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1047"/>
        <w:gridCol w:w="1715"/>
        <w:gridCol w:w="1695"/>
        <w:gridCol w:w="1866"/>
        <w:gridCol w:w="707"/>
      </w:tblGrid>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Курсант</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Самоуважение</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Самопринятие</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Самопонимание</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Курс</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6.4</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6.1</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6.7</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2</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5.8</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4.9</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5.8</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6.1</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5.6</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6.2</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7.2</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7.1</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7.3</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5.9</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5.2</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5.9</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7.0</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6.9</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7.1</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5.4</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4.6</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5.7</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8</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7.5</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7.4</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7.6</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9</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6.3</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5.8</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6.4</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10</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6.8</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6.5</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6.9</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11</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6.0</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5.3</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6.0</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lastRenderedPageBreak/>
              <w:t>12</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7.1</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7.0</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7.2</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13</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5.6</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4.7</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5.7</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14</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7.4</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7.3</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7.5</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15</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6.2</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5.7</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6.3</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16</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6.9</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6.6</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7.0</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17</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5.5</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4.8</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5.8</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18</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7.3</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7.2</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7.4</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19</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6.1</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5.5</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6.2</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20</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6.7</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6.4</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6.8</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21</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5.8</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5.1</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5.9</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22</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7.2</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7.0</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7.3</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23</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6.0</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5.3</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6.1</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24</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7.6</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7.5</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7.7</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25</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6.4</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5.9</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6.5</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26</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6.9</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6.6</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7.0</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27</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5.6</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4.8</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5.8</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28</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7.4</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7.3</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7.5</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29</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6.2</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5.6</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6.3</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30</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6.8</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6.5</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6.9</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31</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5.9</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5.2</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6.0</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32</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7.1</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6.9</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7.2</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33</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5.5</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4.7</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5.7</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34</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7.3</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7.2</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7.4</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35</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6.1</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5.5</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6.2</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36</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6.7</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6.4</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6.8</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37</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5.8</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5.1</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5.9</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38</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7.2</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7.0</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7.3</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39</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6.0</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5.3</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6.1</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40</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7.6</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7.5</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7.7</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lastRenderedPageBreak/>
              <w:t>41</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6.4</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5.9</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6.5</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42</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6.9</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6.6</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7.0</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43</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5.6</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4.8</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5.8</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44</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7.4</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7.3</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7.5</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45</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6.2</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5.6</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6.3</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46</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6.8</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6.5</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6.9</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47</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5.9</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5.2</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6.0</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48</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7.1</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6.9</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7.2</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49</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5.5</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4.7</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5.7</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50</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7.3</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7.2</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7.4</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51</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7.8</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7.5</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8.1</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52</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7.1</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6.6</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7.4</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53</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8.0</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7.9</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8.3</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54</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7.4</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7.0</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7.7</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55</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7.6</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7.3</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8.0</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56</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7.2</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6.7</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7.5</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57</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8.1</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8.0</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8.4</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58</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6.9</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6.4</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7.2</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59</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7.7</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7.6</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8.2</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60</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7.3</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6.9</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7.6</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61</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7.9</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7.8</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8.3</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62</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7.1</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6.6</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7.4</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63</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8.2</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8.1</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8.5</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64</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7.0</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6.5</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7.3</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65</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7.8</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7.7</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8.2</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66</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7.4</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7.0</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7.7</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67</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8.0</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7.9</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8.4</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68</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7.2</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6.7</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7.5</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69</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8.3</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8.2</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8.6</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lastRenderedPageBreak/>
              <w:t>70</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7.1</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6.6</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7.4</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71</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7.9</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7.8</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8.3</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72</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7.5</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7.1</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7.8</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73</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8.1</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8.0</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8.5</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74</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7.3</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6.9</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7.6</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75</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8.0</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7.9</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8.4</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76</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7.2</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6.7</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7.5</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77</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8.1</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8.0</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8.5</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78</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7.0</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6.5</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7.3</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79</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7.8</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7.7</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8.2</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80</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7.4</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7.0</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7.7</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81</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8.0</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7.9</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8.4</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82</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7.2</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6.7</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7.5</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83</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8.3</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8.2</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8.6</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84</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7.1</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6.6</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7.4</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85</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7.9</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7.8</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8.3</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86</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7.5</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7.1</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7.8</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87</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8.1</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8.0</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8.5</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88</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7.3</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6.9</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7.6</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89</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8.0</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7.9</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8.4</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90</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7.2</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6.7</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7.5</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91</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8.1</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8.0</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8.5</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92</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7.0</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6.5</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7.3</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93</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7.8</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7.7</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8.2</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94</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7.4</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7.0</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7.7</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95</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8.0</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7.9</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8.4</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96</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7.2</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6.7</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7.5</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97</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7.6</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7.3</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7.8</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98</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7.1</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6.6</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7.4</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lastRenderedPageBreak/>
              <w:t>99</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7.8</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7.5</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8.1</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100</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7.4</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7.0</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7.7</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w:t>
            </w:r>
          </w:p>
        </w:tc>
      </w:tr>
    </w:tbl>
    <w:p w:rsidR="002F1F68" w:rsidRPr="002F1F68" w:rsidRDefault="002F1F68" w:rsidP="002F1F68">
      <w:pPr>
        <w:spacing w:line="240" w:lineRule="auto"/>
        <w:ind w:firstLine="0"/>
        <w:rPr>
          <w:rFonts w:cs="Times New Roman"/>
          <w:sz w:val="24"/>
          <w:szCs w:val="24"/>
        </w:rPr>
      </w:pPr>
    </w:p>
    <w:p w:rsidR="002F1F68" w:rsidRPr="002F1F68" w:rsidRDefault="002F1F68" w:rsidP="002F1F68">
      <w:pPr>
        <w:spacing w:line="240" w:lineRule="auto"/>
        <w:ind w:firstLine="0"/>
        <w:rPr>
          <w:rFonts w:cs="Times New Roman"/>
          <w:sz w:val="24"/>
          <w:szCs w:val="24"/>
        </w:rPr>
      </w:pPr>
    </w:p>
    <w:p w:rsidR="002F1F68" w:rsidRPr="002F1F68" w:rsidRDefault="002F1F68" w:rsidP="002F1F68">
      <w:pPr>
        <w:spacing w:line="240" w:lineRule="auto"/>
        <w:ind w:firstLine="0"/>
        <w:rPr>
          <w:rFonts w:cs="Times New Roman"/>
          <w:sz w:val="24"/>
          <w:szCs w:val="24"/>
        </w:rPr>
      </w:pPr>
      <w:r w:rsidRPr="002F1F68">
        <w:rPr>
          <w:rFonts w:cs="Times New Roman"/>
          <w:b/>
          <w:bCs/>
          <w:sz w:val="24"/>
          <w:szCs w:val="24"/>
        </w:rPr>
        <w:t>Матрица результатов</w:t>
      </w:r>
      <w:r w:rsidR="005062EA" w:rsidRPr="002F1F68">
        <w:rPr>
          <w:rFonts w:cs="Times New Roman"/>
          <w:b/>
          <w:bCs/>
          <w:sz w:val="24"/>
          <w:szCs w:val="24"/>
        </w:rPr>
        <w:t xml:space="preserve"> по</w:t>
      </w:r>
      <w:r w:rsidR="005062EA">
        <w:rPr>
          <w:rFonts w:cs="Times New Roman"/>
          <w:b/>
          <w:bCs/>
          <w:sz w:val="24"/>
          <w:szCs w:val="24"/>
        </w:rPr>
        <w:t> </w:t>
      </w:r>
      <w:r w:rsidR="005062EA" w:rsidRPr="002F1F68">
        <w:rPr>
          <w:rFonts w:cs="Times New Roman"/>
          <w:b/>
          <w:bCs/>
          <w:sz w:val="24"/>
          <w:szCs w:val="24"/>
        </w:rPr>
        <w:t>м</w:t>
      </w:r>
      <w:r w:rsidRPr="002F1F68">
        <w:rPr>
          <w:rFonts w:cs="Times New Roman"/>
          <w:b/>
          <w:bCs/>
          <w:sz w:val="24"/>
          <w:szCs w:val="24"/>
        </w:rPr>
        <w:t xml:space="preserve">етодике </w:t>
      </w:r>
      <w:r w:rsidR="00195A6F">
        <w:rPr>
          <w:rFonts w:cs="Times New Roman"/>
          <w:b/>
          <w:bCs/>
          <w:sz w:val="24"/>
          <w:szCs w:val="24"/>
        </w:rPr>
        <w:t>«</w:t>
      </w:r>
      <w:r w:rsidRPr="002F1F68">
        <w:rPr>
          <w:rFonts w:cs="Times New Roman"/>
          <w:b/>
          <w:bCs/>
          <w:sz w:val="24"/>
          <w:szCs w:val="24"/>
        </w:rPr>
        <w:t>Профессиональное самоотношение</w:t>
      </w:r>
      <w:r w:rsidR="00195A6F">
        <w:rPr>
          <w:rFonts w:cs="Times New Roman"/>
          <w:b/>
          <w:bCs/>
          <w:sz w:val="24"/>
          <w:szCs w:val="24"/>
        </w:rPr>
        <w:t>»</w:t>
      </w:r>
      <w:r w:rsidRPr="002F1F68">
        <w:rPr>
          <w:rFonts w:cs="Times New Roman"/>
          <w:b/>
          <w:bCs/>
          <w:sz w:val="24"/>
          <w:szCs w:val="24"/>
        </w:rPr>
        <w:t xml:space="preserve"> (Карпинский) для 100 курсантов Военной академии РХБЗ</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1047"/>
        <w:gridCol w:w="1715"/>
        <w:gridCol w:w="1695"/>
        <w:gridCol w:w="1866"/>
        <w:gridCol w:w="707"/>
      </w:tblGrid>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Курсант</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Самоуважение</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Самопринятие</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Самопонимание</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Курс</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6.3</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6.0</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6.6</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2</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5.9</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5.0</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5.7</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6.2</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5.7</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6.1</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7.3</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7.2</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7.2</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6.0</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5.3</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5.8</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7.1</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7.0</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7.0</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5.5</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4.7</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5.6</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8</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7.6</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7.5</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7.5</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9</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6.4</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5.9</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6.3</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10</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6.9</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6.6</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6.8</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11</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6.1</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5.4</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5.9</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12</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7.2</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7.1</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7.1</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13</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5.7</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4.8</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5.6</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14</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7.5</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7.4</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7.4</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15</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6.3</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5.8</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6.2</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16</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7.0</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6.7</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6.9</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17</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5.6</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4.9</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5.7</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18</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7.4</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7.3</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7.3</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19</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6.2</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5.6</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6.1</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20</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6.8</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6.5</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6.7</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21</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5.9</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5.2</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5.8</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22</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7.3</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7.1</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7.2</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23</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6.1</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5.4</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6.0</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24</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7.7</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7.6</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7.6</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lastRenderedPageBreak/>
              <w:t>25</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6.5</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6.0</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6.4</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26</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7.0</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6.7</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6.9</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27</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5.7</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4.9</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5.7</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28</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7.5</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7.4</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7.4</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29</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6.3</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5.7</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6.2</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30</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6.9</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6.6</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6.8</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31</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6.0</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5.3</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5.9</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32</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7.2</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7.0</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7.1</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33</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5.6</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4.8</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5.7</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34</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7.4</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7.3</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7.3</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35</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6.2</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5.6</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6.1</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36</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6.8</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6.5</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6.7</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37</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5.9</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5.2</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5.8</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38</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7.3</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7.1</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7.2</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39</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6.1</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5.4</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6.0</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40</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7.7</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7.6</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7.6</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41</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6.5</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6.0</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6.4</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42</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7.0</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6.7</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6.9</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43</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5.7</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4.9</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5.7</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44</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7.5</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7.4</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7.4</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45</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6.3</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5.7</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6.2</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46</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6.9</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6.6</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6.8</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47</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6.0</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5.3</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5.9</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48</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7.2</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7.0</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7.1</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49</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5.6</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4.8</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5.7</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50</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7.4</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7.3</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7.3</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51</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7.9</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7.6</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8.2</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52</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7.2</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6.7</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7.5</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53</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8.1</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8.0</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8.4</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lastRenderedPageBreak/>
              <w:t>54</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7.5</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7.1</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7.8</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55</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7.7</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7.4</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8.1</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56</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7.3</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6.8</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7.6</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57</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8.2</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8.1</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8.5</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58</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7.0</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6.5</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7.3</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59</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7.8</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7.7</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8.2</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60</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7.4</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7.0</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7.7</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61</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8.0</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7.9</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8.4</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62</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7.2</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6.7</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7.5</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63</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8.3</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8.2</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8.6</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64</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7.1</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6.6</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7.4</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65</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7.9</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7.8</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8.3</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66</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7.5</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7.1</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7.8</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67</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8.1</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8.0</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8.5</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68</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7.3</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6.8</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7.6</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69</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8.4</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8.3</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8.7</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70</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7.2</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6.7</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7.5</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71</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8.0</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7.9</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8.4</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72</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7.6</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7.2</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7.9</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73</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8.2</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8.1</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8.6</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74</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7.4</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7.0</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7.7</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75</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8.1</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8.0</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8.5</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76</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7.3</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6.8</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7.6</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77</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8.2</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8.1</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8.6</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78</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7.1</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6.6</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7.4</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79</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7.9</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7.8</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8.3</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80</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7.5</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7.1</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7.8</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81</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8.1</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8.0</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8.5</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82</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7.3</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6.8</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7.6</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lastRenderedPageBreak/>
              <w:t>83</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8.4</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8.3</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8.7</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84</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7.2</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6.7</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7.5</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85</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8.0</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7.9</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8.4</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86</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7.6</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7.2</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7.9</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87</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8.2</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8.1</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8.6</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88</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7.4</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7.0</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7.7</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89</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8.1</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8.0</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8.5</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90</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7.3</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6.8</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7.6</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91</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8.2</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8.1</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8.6</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92</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7.1</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6.6</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7.4</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93</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7.9</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7.8</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8.3</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94</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7.5</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7.1</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7.8</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95</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8.1</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8.0</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8.5</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96</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7.3</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6.8</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7.6</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97</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7.7</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7.4</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8.0</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98</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7.2</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6.7</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7.5</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99</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7.9</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7.6</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8.2</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100</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7.5</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7.1</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7.8</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w:t>
            </w:r>
          </w:p>
        </w:tc>
      </w:tr>
    </w:tbl>
    <w:p w:rsidR="002F1F68" w:rsidRPr="002F1F68" w:rsidRDefault="002F1F68" w:rsidP="002F1F68">
      <w:pPr>
        <w:spacing w:line="240" w:lineRule="auto"/>
        <w:ind w:firstLine="0"/>
        <w:rPr>
          <w:rFonts w:cs="Times New Roman"/>
          <w:sz w:val="24"/>
          <w:szCs w:val="24"/>
        </w:rPr>
      </w:pPr>
    </w:p>
    <w:p w:rsidR="002F1F68" w:rsidRPr="002F1F68" w:rsidRDefault="002F1F68" w:rsidP="002F1F68">
      <w:pPr>
        <w:spacing w:line="240" w:lineRule="auto"/>
        <w:ind w:firstLine="0"/>
        <w:rPr>
          <w:rFonts w:cs="Times New Roman"/>
          <w:sz w:val="24"/>
          <w:szCs w:val="24"/>
        </w:rPr>
      </w:pPr>
      <w:r w:rsidRPr="002F1F68">
        <w:rPr>
          <w:rFonts w:cs="Times New Roman"/>
          <w:sz w:val="24"/>
          <w:szCs w:val="24"/>
        </w:rPr>
        <w:br w:type="page"/>
      </w:r>
    </w:p>
    <w:p w:rsidR="002F1F68" w:rsidRPr="002F1F68" w:rsidRDefault="002F1F68" w:rsidP="002F1F68">
      <w:pPr>
        <w:spacing w:line="240" w:lineRule="auto"/>
        <w:ind w:firstLine="0"/>
        <w:rPr>
          <w:rFonts w:cs="Times New Roman"/>
          <w:sz w:val="24"/>
          <w:szCs w:val="24"/>
        </w:rPr>
      </w:pPr>
      <w:r w:rsidRPr="002F1F68">
        <w:rPr>
          <w:rFonts w:cs="Times New Roman"/>
          <w:b/>
          <w:bCs/>
          <w:sz w:val="24"/>
          <w:szCs w:val="24"/>
        </w:rPr>
        <w:lastRenderedPageBreak/>
        <w:t>Матрица мотивов выбора профессии (Овчарова) для 100 курсантов Военного университета</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1047"/>
        <w:gridCol w:w="1213"/>
        <w:gridCol w:w="1106"/>
        <w:gridCol w:w="2622"/>
        <w:gridCol w:w="1845"/>
        <w:gridCol w:w="1371"/>
        <w:gridCol w:w="707"/>
      </w:tblGrid>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Курсант</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Польза людям</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Престиж</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Профессиональное мастерство</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Руководящая работа</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Высокая оплата</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Курс</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4.6</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4.3</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4.2</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3.9</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3.3</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2</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3.8</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3.5</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3.6</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3.4</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2.7</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4.1</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4.8</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4.4</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4.1</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3.8</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5.0</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5.2</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4.9</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4.6</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4.2</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3.9</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3.7</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3.8</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3.5</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2.9</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4.4</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4.0</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4.1</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3.8</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3.2</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3.7</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3.3</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3.4</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3.1</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2.5</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8</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4.8</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5.0</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4.7</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4.4</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4.0</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9</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4.2</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3.8</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3.9</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3.6</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3.0</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10</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4.5</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4.2</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4.3</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4.0</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3.5</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11</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4.0</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3.6</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3.7</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3.4</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2.8</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12</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4.7</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4.8</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4.5</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4.2</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3.9</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13</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3.5</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3.1</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3.2</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2.9</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2.3</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14</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4.9</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5.1</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4.8</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4.5</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4.1</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15</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4.3</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3.9</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4.0</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3.7</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3.1</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16</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4.6</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4.3</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4.4</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4.1</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3.6</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17</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3.9</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3.5</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3.6</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3.3</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2.7</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18</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5.1</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5.3</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5.0</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4.7</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4.3</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19</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4.4</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4.0</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4.1</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3.8</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3.2</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20</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4.7</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4.4</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4.5</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4.2</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3.7</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21</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4.1</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3.7</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3.8</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3.5</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2.9</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22</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5.0</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5.2</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4.9</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4.6</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4.2</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23</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4.5</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4.1</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4.2</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3.9</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3.3</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24</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4.8</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4.9</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4.7</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4.4</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4.0</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25</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4.2</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3.8</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3.9</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3.6</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3.0</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26</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4.6</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4.3</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4.4</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4.1</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3.5</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lastRenderedPageBreak/>
              <w:t>27</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4.0</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3.6</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3.7</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3.4</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2.8</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28</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4.9</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5.1</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4.8</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4.5</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4.1</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29</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4.3</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3.9</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4.0</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3.7</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3.1</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30</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4.7</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4.4</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4.5</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4.2</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3.6</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31</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4.1</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3.7</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3.8</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3.5</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2.9</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32</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4.4</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4.0</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4.1</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3.8</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3.2</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33</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3.8</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3.4</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3.5</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3.2</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2.6</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34</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4.7</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4.8</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4.6</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4.3</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3.9</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35</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4.1</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3.7</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3.8</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3.5</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2.9</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36</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4.5</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4.2</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4.3</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4.0</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3.4</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37</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3.9</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3.5</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3.6</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3.3</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2.7</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38</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4.8</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5.0</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4.7</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4.4</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4.0</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39</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4.2</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3.8</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3.9</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3.6</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3.0</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40</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4.6</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4.3</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4.4</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4.1</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3.5</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41</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4.0</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3.6</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3.7</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3.4</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2.8</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42</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4.3</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4.0</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4.1</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3.8</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3.2</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43</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3.7</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3.3</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3.4</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3.1</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2.5</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44</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4.6</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4.7</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4.5</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4.2</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3.8</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45</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4.0</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3.6</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3.7</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3.4</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2.8</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46</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4.4</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4.1</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4.2</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3.9</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3.3</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47</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3.7</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3.4</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3.5</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3.2</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2.6</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48</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4.9</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4.9</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4.7</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4.4</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4.0</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49</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4.0</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3.8</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3.9</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3.6</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3.0</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50</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4.2</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4.0</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4.1</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3.8</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3.2</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51</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4.9</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3.8</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4.6</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3.5</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2.8</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52</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4.5</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3.4</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4.2</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3.1</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2.4</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53</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5.1</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4.0</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4.8</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3.7</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3.0</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54</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4.7</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3.6</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4.4</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3.3</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2.6</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55</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4.8</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3.9</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4.5</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3.4</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2.7</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lastRenderedPageBreak/>
              <w:t>56</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4.6</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3.5</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4.3</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3.2</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2.5</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57</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5.0</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3.9</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4.7</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3.6</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2.9</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58</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4.4</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3.3</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4.1</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3.0</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2.3</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59</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5.2</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4.1</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4.9</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3.8</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3.1</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60</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4.8</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3.7</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4.5</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3.4</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2.7</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61</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5.0</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3.9</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4.7</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3.6</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2.9</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62</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4.6</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3.5</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4.3</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3.2</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2.5</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63</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5.2</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4.1</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4.9</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3.8</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3.1</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64</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4.8</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3.7</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4.5</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3.4</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2.7</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65</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4.9</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3.8</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4.6</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3.5</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2.8</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66</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4.5</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3.4</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4.2</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3.1</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2.4</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67</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5.1</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4.0</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4.8</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3.7</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3.0</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68</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4.7</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3.6</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4.4</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3.3</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2.6</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69</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4.8</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3.9</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4.5</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3.4</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2.7</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70</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4.6</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3.5</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4.3</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3.2</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2.5</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71</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5.0</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3.9</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4.7</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3.6</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2.9</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72</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4.4</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3.3</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4.1</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3.0</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2.3</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73</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5.2</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4.1</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4.9</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3.8</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3.1</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74</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4.8</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3.7</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4.5</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3.4</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2.7</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75</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4.9</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3.8</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4.6</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3.5</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2.8</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76</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4.5</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3.4</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4.2</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3.1</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2.4</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77</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5.1</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4.0</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4.8</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3.7</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3.0</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78</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4.7</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3.6</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4.4</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3.3</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2.6</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79</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4.8</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3.9</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4.5</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3.4</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2.7</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80</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4.6</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3.5</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4.3</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3.2</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2.5</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81</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5.0</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3.9</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4.7</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3.6</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2.9</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82</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4.4</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3.3</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4.1</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3.0</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2.3</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83</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5.2</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4.1</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4.9</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3.8</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3.1</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84</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4.8</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3.7</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4.5</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3.4</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2.7</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lastRenderedPageBreak/>
              <w:t>85</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4.9</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3.8</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4.6</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3.5</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2.8</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86</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4.5</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3.4</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4.2</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3.1</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2.4</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87</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5.1</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4.0</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4.8</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3.7</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3.0</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88</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4.7</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3.6</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4.4</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3.3</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2.6</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89</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4.8</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3.9</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4.5</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3.4</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2.7</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90</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4.6</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3.5</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4.3</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3.2</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2.5</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91</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5.0</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3.9</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4.7</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3.6</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2.9</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92</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4.4</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3.3</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4.1</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3.0</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2.3</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93</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5.2</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4.1</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4.9</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3.8</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3.1</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94</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4.8</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3.7</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4.5</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3.4</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2.7</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95</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4.9</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3.8</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4.6</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3.5</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2.8</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96</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4.6</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3.5</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4.3</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3.2</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2.5</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97</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5.0</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3.9</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4.7</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3.6</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2.9</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98</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4.4</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3.3</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4.1</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3.0</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2.3</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99</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5.2</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4.1</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4.9</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3.8</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3.1</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100</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4.8</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3.7</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4.5</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3.4</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2.7</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w:t>
            </w:r>
          </w:p>
        </w:tc>
      </w:tr>
    </w:tbl>
    <w:p w:rsidR="002F1F68" w:rsidRPr="002F1F68" w:rsidRDefault="002F1F68" w:rsidP="002F1F68">
      <w:pPr>
        <w:spacing w:line="240" w:lineRule="auto"/>
        <w:ind w:firstLine="0"/>
        <w:rPr>
          <w:rFonts w:cs="Times New Roman"/>
          <w:sz w:val="24"/>
          <w:szCs w:val="24"/>
        </w:rPr>
      </w:pPr>
    </w:p>
    <w:p w:rsidR="002F1F68" w:rsidRPr="002F1F68" w:rsidRDefault="002F1F68" w:rsidP="002F1F68">
      <w:pPr>
        <w:spacing w:line="240" w:lineRule="auto"/>
        <w:ind w:firstLine="0"/>
        <w:rPr>
          <w:rFonts w:cs="Times New Roman"/>
          <w:sz w:val="24"/>
          <w:szCs w:val="24"/>
        </w:rPr>
      </w:pPr>
    </w:p>
    <w:p w:rsidR="002F1F68" w:rsidRPr="002F1F68" w:rsidRDefault="002F1F68" w:rsidP="002F1F68">
      <w:pPr>
        <w:spacing w:line="240" w:lineRule="auto"/>
        <w:ind w:firstLine="0"/>
        <w:rPr>
          <w:rFonts w:cs="Times New Roman"/>
          <w:sz w:val="24"/>
          <w:szCs w:val="24"/>
        </w:rPr>
      </w:pPr>
      <w:r w:rsidRPr="002F1F68">
        <w:rPr>
          <w:rFonts w:cs="Times New Roman"/>
          <w:b/>
          <w:bCs/>
          <w:sz w:val="24"/>
          <w:szCs w:val="24"/>
        </w:rPr>
        <w:t>Матрица мотивов выбора профессии (Овчарова) для 100 курсантов Московского высшего общевойскового командного училища</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1047"/>
        <w:gridCol w:w="1213"/>
        <w:gridCol w:w="1106"/>
        <w:gridCol w:w="2622"/>
        <w:gridCol w:w="1845"/>
        <w:gridCol w:w="1371"/>
        <w:gridCol w:w="707"/>
      </w:tblGrid>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Курсант</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Польза людям</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Престиж</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Профессиональное мастерство</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Руководящая работа</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Высокая оплата</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Курс</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4.5</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4.2</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4.1</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3.8</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3.2</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2</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3.9</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3.6</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3.5</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3.3</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2.6</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4.2</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4.9</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4.3</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4.0</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3.7</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5.1</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5.3</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4.8</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4.5</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4.1</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4.0</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3.8</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3.7</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3.4</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2.8</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4.3</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4.1</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4.0</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3.7</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3.1</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3.6</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3.2</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3.3</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3.0</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2.4</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8</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4.7</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5.1</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4.6</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4.3</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3.9</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9</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4.1</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3.9</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3.8</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3.5</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2.9</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lastRenderedPageBreak/>
              <w:t>10</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4.4</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4.3</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4.2</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3.9</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3.4</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11</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3.9</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3.5</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3.6</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3.3</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2.7</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12</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4.6</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4.9</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4.4</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4.1</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3.8</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13</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3.4</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3.0</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3.1</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2.8</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2.2</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14</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4.8</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5.2</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4.7</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4.4</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4.0</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15</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4.2</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4.0</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3.9</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3.6</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3.0</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16</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4.5</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4.4</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4.3</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4.0</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3.5</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17</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3.8</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3.5</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3.5</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3.2</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2.6</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18</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5.0</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5.4</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4.9</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4.6</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4.2</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19</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4.3</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4.1</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4.0</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3.7</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3.1</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20</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4.6</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4.5</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4.4</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4.1</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3.6</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21</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4.0</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3.6</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3.7</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3.4</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2.8</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22</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4.9</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5.3</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4.8</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4.5</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4.1</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23</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4.4</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4.2</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4.1</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3.8</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3.2</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24</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4.7</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5.0</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4.6</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4.3</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3.9</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25</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4.1</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3.7</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3.8</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3.5</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2.9</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26</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4.5</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4.3</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4.2</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3.9</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3.4</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27</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3.9</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3.5</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3.6</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3.3</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2.7</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28</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4.8</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5.2</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4.7</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4.4</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4.0</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29</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4.2</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4.0</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3.9</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3.6</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3.0</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30</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4.6</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4.4</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4.3</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4.0</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3.5</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31</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4.0</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3.6</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3.7</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3.4</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2.8</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32</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4.3</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4.1</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4.0</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3.7</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3.1</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33</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3.7</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3.3</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3.4</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3.1</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2.5</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34</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4.5</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4.9</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4.7</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4.4</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3.9</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35</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4.0</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3.6</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3.7</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3.4</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2.8</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36</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4.4</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4.3</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4.2</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3.9</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3.3</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37</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3.8</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3.4</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3.5</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3.2</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2.6</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38</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4.7</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5.1</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4.6</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4.3</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3.9</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lastRenderedPageBreak/>
              <w:t>39</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4.1</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3.9</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3.8</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3.5</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2.9</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40</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4.5</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4.4</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4.3</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4.0</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3.4</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41</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3.9</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3.5</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3.6</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3.3</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2.7</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42</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4.2</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4.0</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4.0</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3.7</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3.1</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43</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3.6</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3.2</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3.3</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3.0</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2.4</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44</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4.5</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4.8</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4.6</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4.3</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3.8</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45</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3.9</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3.5</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3.6</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3.3</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2.7</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46</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4.3</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4.1</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4.0</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3.7</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3.1</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47</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3.6</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3.3</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3.4</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3.1</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2.5</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48</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4.8</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5.0</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4.7</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4.4</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3.9</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49</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3.9</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3.7</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3.8</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3.5</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2.9</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50</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4.1</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3.9</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4.0</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3.7</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3.1</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51</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4.8</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3.7</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4.5</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3.4</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2.7</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52</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4.4</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3.3</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4.1</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3.0</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2.3</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53</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5.0</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3.9</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4.7</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3.6</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2.9</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54</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4.6</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3.5</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4.3</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3.2</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2.5</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55</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4.7</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3.8</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4.4</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3.3</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2.6</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56</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4.5</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3.4</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4.2</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3.1</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2.4</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57</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4.9</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3.8</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4.6</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3.5</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2.8</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58</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4.3</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3.2</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4.0</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2.9</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2.2</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59</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5.1</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4.0</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4.8</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3.7</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3.0</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60</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4.7</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3.6</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4.4</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3.3</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2.6</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61</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4.9</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3.8</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4.6</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3.5</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2.8</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62</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4.5</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3.4</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4.2</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3.1</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2.4</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63</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5.1</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4.0</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4.8</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3.7</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3.0</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64</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4.7</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3.6</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4.4</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3.3</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2.6</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65</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4.8</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3.7</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4.5</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3.4</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2.7</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66</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4.4</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3.3</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4.1</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3.0</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2.3</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67</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5.0</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3.9</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4.7</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3.6</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2.9</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lastRenderedPageBreak/>
              <w:t>68</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4.6</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3.5</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4.3</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3.2</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2.5</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69</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4.7</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3.8</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4.4</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3.3</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2.6</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70</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4.5</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3.4</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4.2</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3.1</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2.4</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71</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4.9</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3.8</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4.6</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3.5</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2.8</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72</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4.3</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3.2</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4.0</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2.9</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2.2</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73</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5.1</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4.0</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4.8</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3.7</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3.0</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74</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4.7</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3.6</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4.4</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3.3</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2.6</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75</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4.8</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3.7</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4.5</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3.4</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2.7</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76</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4.4</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3.3</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4.1</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3.0</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2.3</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77</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5.0</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3.9</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4.7</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3.6</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2.9</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78</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4.6</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3.5</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4.3</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3.2</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2.5</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79</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4.7</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3.8</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4.4</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3.3</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2.6</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80</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4.5</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3.4</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4.2</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3.1</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2.4</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81</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4.9</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3.8</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4.6</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3.5</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2.8</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82</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4.3</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3.2</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4.0</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2.9</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2.2</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83</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5.1</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4.0</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4.8</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3.7</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3.0</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84</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4.7</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3.6</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4.4</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3.3</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2.6</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85</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4.8</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3.7</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4.5</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3.4</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2.7</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86</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4.4</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3.3</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4.1</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3.0</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2.3</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87</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5.0</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3.9</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4.7</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3.6</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2.9</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88</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4.6</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3.5</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4.3</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3.2</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2.5</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89</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4.7</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3.8</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4.4</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3.3</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2.6</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90</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4.5</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3.4</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4.2</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3.1</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2.4</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91</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4.9</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3.8</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4.6</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3.5</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2.8</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92</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4.3</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3.2</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4.0</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2.9</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2.2</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93</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5.1</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4.0</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4.8</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3.7</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3.0</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94</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4.7</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3.6</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4.4</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3.3</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2.6</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95</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4.8</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3.7</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4.5</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3.4</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2.7</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96</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4.4</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3.3</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4.1</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3.0</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2.3</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lastRenderedPageBreak/>
              <w:t>97</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5.0</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3.9</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4.7</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3.6</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2.9</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98</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4.6</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3.5</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4.3</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3.2</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2.5</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99</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4.7</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3.8</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4.4</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3.3</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2.6</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100</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4.5</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3.4</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4.2</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3.1</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2.4</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w:t>
            </w:r>
          </w:p>
        </w:tc>
      </w:tr>
    </w:tbl>
    <w:p w:rsidR="002F1F68" w:rsidRPr="002F1F68" w:rsidRDefault="002F1F68" w:rsidP="002F1F68">
      <w:pPr>
        <w:spacing w:line="240" w:lineRule="auto"/>
        <w:ind w:firstLine="0"/>
        <w:rPr>
          <w:rFonts w:cs="Times New Roman"/>
          <w:sz w:val="24"/>
          <w:szCs w:val="24"/>
        </w:rPr>
      </w:pPr>
    </w:p>
    <w:p w:rsidR="002F1F68" w:rsidRPr="002F1F68" w:rsidRDefault="002F1F68" w:rsidP="002F1F68">
      <w:pPr>
        <w:spacing w:line="240" w:lineRule="auto"/>
        <w:ind w:firstLine="0"/>
        <w:rPr>
          <w:rFonts w:cs="Times New Roman"/>
          <w:sz w:val="24"/>
          <w:szCs w:val="24"/>
        </w:rPr>
      </w:pPr>
    </w:p>
    <w:p w:rsidR="002F1F68" w:rsidRPr="002F1F68" w:rsidRDefault="002F1F68" w:rsidP="002F1F68">
      <w:pPr>
        <w:spacing w:line="240" w:lineRule="auto"/>
        <w:ind w:firstLine="0"/>
        <w:rPr>
          <w:rFonts w:cs="Times New Roman"/>
          <w:sz w:val="24"/>
          <w:szCs w:val="24"/>
        </w:rPr>
      </w:pPr>
      <w:r w:rsidRPr="002F1F68">
        <w:rPr>
          <w:rFonts w:cs="Times New Roman"/>
          <w:b/>
          <w:bCs/>
          <w:sz w:val="24"/>
          <w:szCs w:val="24"/>
        </w:rPr>
        <w:t>Матрица мотивов выбора профессии (Овчарова) для 100 курсантов Военной академии РХБЗ</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1047"/>
        <w:gridCol w:w="1213"/>
        <w:gridCol w:w="1106"/>
        <w:gridCol w:w="2622"/>
        <w:gridCol w:w="1845"/>
        <w:gridCol w:w="1371"/>
        <w:gridCol w:w="707"/>
      </w:tblGrid>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Курсант</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Польза людям</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Престиж</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Профессиональное мастерство</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Руководящая работа</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Высокая оплата</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Курс</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4.5</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4.1</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4.3</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3.6</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3.1</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2</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3.7</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3.4</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3.7</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3.2</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2.5</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4.0</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4.7</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4.5</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4.2</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3.9</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4.9</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5.1</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5.0</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4.7</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4.3</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3.8</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3.6</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3.9</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3.5</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2.8</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4.3</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3.9</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4.2</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3.8</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3.3</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3.6</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3.2</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3.5</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3.1</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2.4</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8</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4.7</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4.9</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4.8</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4.5</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4.1</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9</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4.1</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3.7</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4.0</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3.6</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2.9</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10</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4.4</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4.2</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4.4</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4.1</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3.6</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11</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3.9</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3.5</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3.8</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3.4</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2.7</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12</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4.6</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4.8</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4.6</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4.3</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4.0</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13</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3.4</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3.0</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3.3</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2.9</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2.2</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14</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4.8</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5.1</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4.9</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4.6</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4.2</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15</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4.2</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3.9</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4.1</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3.7</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3.1</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16</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4.5</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4.3</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4.5</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4.2</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3.7</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17</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3.8</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3.4</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3.8</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3.3</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2.6</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18</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5.0</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5.2</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5.1</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4.8</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4.4</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19</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4.3</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4.0</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4.2</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3.9</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3.3</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20</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4.6</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4.4</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4.6</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4.3</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3.8</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21</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4.0</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3.6</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3.9</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3.5</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2.8</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lastRenderedPageBreak/>
              <w:t>22</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4.9</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5.1</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5.0</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4.7</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4.3</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23</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4.4</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4.1</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4.3</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4.0</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3.4</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24</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4.7</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4.8</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4.8</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4.5</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4.1</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25</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4.1</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3.7</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4.0</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3.6</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2.9</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26</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4.5</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4.2</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4.4</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4.1</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3.6</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27</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3.9</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3.5</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3.8</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3.3</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2.7</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28</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4.8</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5.0</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4.9</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4.6</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4.2</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29</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4.2</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3.9</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4.1</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3.7</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3.1</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30</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4.6</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4.3</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4.5</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4.2</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3.7</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31</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4.0</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3.6</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3.9</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3.5</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2.8</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32</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4.3</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3.9</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4.2</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3.8</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3.3</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33</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3.7</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3.3</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3.6</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3.2</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2.5</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34</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4.5</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4.7</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4.8</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4.4</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4.0</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35</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4.0</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3.6</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3.9</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3.5</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2.8</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36</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4.4</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4.1</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4.3</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4.0</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3.4</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37</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3.8</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3.4</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3.7</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3.3</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2.6</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38</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4.7</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4.9</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4.8</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4.5</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4.1</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39</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4.1</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3.7</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4.0</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3.6</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2.9</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40</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4.5</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4.2</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4.4</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4.1</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3.6</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41</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3.9</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3.5</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3.8</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3.4</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2.7</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42</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4.2</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3.9</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4.1</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3.7</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3.1</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43</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3.6</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3.2</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3.5</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3.1</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2.4</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44</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4.5</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4.6</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4.7</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4.3</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3.9</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45</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3.9</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3.5</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3.8</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3.4</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2.7</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46</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4.3</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4.0</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4.2</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3.8</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3.2</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47</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3.6</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3.3</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3.5</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3.1</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2.5</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48</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4.8</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4.8</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4.9</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4.5</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4.1</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49</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3.9</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3.7</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4.0</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3.6</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2.9</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50</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4.1</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3.9</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4.2</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3.8</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3.2</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lastRenderedPageBreak/>
              <w:t>51</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4.8</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3.7</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4.5</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3.4</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2.7</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52</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4.4</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3.3</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4.1</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3.0</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2.3</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53</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5.0</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3.9</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4.7</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3.6</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2.9</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54</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4.6</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3.5</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4.3</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3.2</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2.5</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55</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4.7</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3.8</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4.4</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3.3</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2.6</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56</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4.5</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3.4</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4.2</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3.1</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2.4</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57</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4.9</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3.8</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4.6</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3.5</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2.8</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58</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4.3</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3.2</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4.0</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2.9</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2.2</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59</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5.1</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4.0</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4.8</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3.7</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3.0</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60</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4.7</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3.6</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4.4</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3.3</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2.6</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61</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4.9</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3.8</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4.6</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3.5</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2.8</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62</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4.5</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3.4</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4.2</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3.1</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2.4</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63</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5.1</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4.0</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4.8</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3.7</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3.0</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64</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4.7</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3.6</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4.4</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3.3</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2.6</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65</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4.8</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3.7</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4.5</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3.4</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2.7</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66</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4.4</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3.3</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4.1</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3.0</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2.3</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67</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5.0</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3.9</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4.7</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3.6</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2.9</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68</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4.6</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3.5</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4.3</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3.2</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2.5</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69</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4.7</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3.8</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4.4</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3.3</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2.6</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70</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4.5</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3.4</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4.2</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3.1</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2.4</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71</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4.9</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3.8</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4.6</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3.5</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2.8</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72</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4.3</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3.2</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4.0</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2.9</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2.2</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73</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5.1</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4.0</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4.8</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3.7</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3.0</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74</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4.7</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3.6</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4.4</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3.3</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2.6</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75</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4.8</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3.7</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4.5</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3.4</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2.7</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76</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4.4</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3.3</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4.1</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3.0</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2.3</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77</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5.0</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3.9</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4.7</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3.6</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2.9</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78</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4.6</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3.5</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4.3</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3.2</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2.5</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79</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4.7</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3.8</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4.4</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3.3</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2.6</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lastRenderedPageBreak/>
              <w:t>80</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4.5</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3.4</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4.2</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3.1</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2.4</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81</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4.9</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3.8</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4.6</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3.5</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2.8</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82</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4.3</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3.2</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4.0</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2.9</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2.2</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83</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5.1</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4.0</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4.8</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3.7</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3.0</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84</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4.7</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3.6</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4.4</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3.3</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2.6</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85</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4.8</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3.7</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4.5</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3.4</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2.7</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86</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4.4</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3.3</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4.1</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3.0</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2.3</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87</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5.0</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3.9</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4.7</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3.6</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2.9</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88</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4.6</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3.5</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4.3</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3.2</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2.5</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89</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4.7</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3.8</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4.4</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3.3</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2.6</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90</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4.5</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3.4</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4.2</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3.1</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2.4</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91</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4.9</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3.8</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4.6</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3.5</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2.8</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92</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4.3</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3.2</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4.0</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2.9</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2.2</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93</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5.1</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4.0</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4.8</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3.7</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3.0</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94</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4.7</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3.6</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4.4</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3.3</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2.6</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95</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4.8</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3.7</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4.5</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3.4</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2.7</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96</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4.4</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3.3</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4.1</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3.0</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2.3</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97</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5.0</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3.9</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4.7</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3.6</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2.9</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98</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4.6</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3.5</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4.3</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3.2</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2.5</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99</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4.7</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3.8</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4.4</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3.3</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2.6</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100</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4.5</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3.4</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4.2</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3.1</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2.4</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w:t>
            </w:r>
          </w:p>
        </w:tc>
      </w:tr>
    </w:tbl>
    <w:p w:rsidR="002F1F68" w:rsidRPr="002F1F68" w:rsidRDefault="002F1F68" w:rsidP="002F1F68">
      <w:pPr>
        <w:spacing w:line="240" w:lineRule="auto"/>
        <w:ind w:firstLine="0"/>
        <w:rPr>
          <w:rFonts w:cs="Times New Roman"/>
          <w:sz w:val="24"/>
          <w:szCs w:val="24"/>
        </w:rPr>
      </w:pPr>
    </w:p>
    <w:p w:rsidR="00DD7560" w:rsidRPr="00DD7560" w:rsidRDefault="00DD7560" w:rsidP="00DD7560">
      <w:pPr>
        <w:spacing w:after="160" w:line="259" w:lineRule="auto"/>
        <w:ind w:firstLine="0"/>
        <w:rPr>
          <w:rFonts w:cs="Times New Roman"/>
          <w:szCs w:val="28"/>
        </w:rPr>
      </w:pPr>
    </w:p>
    <w:p w:rsidR="005E2F35" w:rsidRPr="00DD7560" w:rsidRDefault="005E2F35" w:rsidP="00DD7560"/>
    <w:sectPr w:rsidR="005E2F35" w:rsidRPr="00DD7560" w:rsidSect="001A47A3">
      <w:headerReference w:type="default" r:id="rId22"/>
      <w:pgSz w:w="11906" w:h="16838"/>
      <w:pgMar w:top="1134" w:right="567" w:bottom="1134" w:left="1418" w:header="709" w:footer="709" w:gutter="0"/>
      <w:cols w:space="708"/>
      <w:titlePg/>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A252C" w:rsidRDefault="00AA252C" w:rsidP="007D6452">
      <w:pPr>
        <w:spacing w:line="240" w:lineRule="auto"/>
      </w:pPr>
      <w:r>
        <w:separator/>
      </w:r>
    </w:p>
  </w:endnote>
  <w:endnote w:type="continuationSeparator" w:id="0">
    <w:p w:rsidR="00AA252C" w:rsidRDefault="00AA252C" w:rsidP="007D645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CC"/>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A252C" w:rsidRDefault="00AA252C" w:rsidP="007D6452">
      <w:pPr>
        <w:spacing w:line="240" w:lineRule="auto"/>
      </w:pPr>
      <w:r>
        <w:separator/>
      </w:r>
    </w:p>
  </w:footnote>
  <w:footnote w:type="continuationSeparator" w:id="0">
    <w:p w:rsidR="00AA252C" w:rsidRDefault="00AA252C" w:rsidP="007D6452">
      <w:pPr>
        <w:spacing w:line="240" w:lineRule="auto"/>
      </w:pPr>
      <w:r>
        <w:continuationSeparator/>
      </w:r>
    </w:p>
  </w:footnote>
  <w:footnote w:id="1">
    <w:p w:rsidR="00117646" w:rsidRPr="002C4206" w:rsidRDefault="00117646" w:rsidP="00117646">
      <w:pPr>
        <w:pStyle w:val="ae"/>
        <w:rPr>
          <w:sz w:val="24"/>
          <w:szCs w:val="24"/>
        </w:rPr>
      </w:pPr>
      <w:r w:rsidRPr="002C4206">
        <w:rPr>
          <w:rStyle w:val="af0"/>
          <w:sz w:val="24"/>
          <w:szCs w:val="24"/>
        </w:rPr>
        <w:footnoteRef/>
      </w:r>
      <w:r w:rsidRPr="002C4206">
        <w:rPr>
          <w:sz w:val="24"/>
          <w:szCs w:val="24"/>
        </w:rPr>
        <w:t xml:space="preserve"> Моросанова, В.И. Самосознание и саморегуляция поведения / В.И. Моросанова,, Е.А. Аронова. – Москва: Институт психологии РАН, 2007. – 214 с.; Фихте И. Г. Факты сознания. Назначение человека. Наукоучение. М.: АСТ, 2000. 764 с.</w:t>
      </w:r>
    </w:p>
  </w:footnote>
  <w:footnote w:id="2">
    <w:p w:rsidR="00117646" w:rsidRPr="002C4206" w:rsidRDefault="00117646" w:rsidP="00117646">
      <w:pPr>
        <w:pStyle w:val="ae"/>
        <w:rPr>
          <w:rFonts w:cs="Times New Roman"/>
          <w:sz w:val="24"/>
          <w:szCs w:val="24"/>
          <w:highlight w:val="yellow"/>
        </w:rPr>
      </w:pPr>
      <w:r w:rsidRPr="002C4206">
        <w:rPr>
          <w:rStyle w:val="af0"/>
          <w:rFonts w:cs="Times New Roman"/>
          <w:sz w:val="24"/>
          <w:szCs w:val="24"/>
        </w:rPr>
        <w:footnoteRef/>
      </w:r>
      <w:r w:rsidRPr="002C4206">
        <w:rPr>
          <w:rFonts w:cs="Times New Roman"/>
          <w:sz w:val="24"/>
          <w:szCs w:val="24"/>
        </w:rPr>
        <w:t xml:space="preserve"> </w:t>
      </w:r>
      <w:r w:rsidRPr="002C4206">
        <w:rPr>
          <w:rFonts w:cs="Times New Roman"/>
          <w:color w:val="222222"/>
          <w:sz w:val="24"/>
          <w:szCs w:val="24"/>
          <w:shd w:val="clear" w:color="auto" w:fill="FFFFFF"/>
        </w:rPr>
        <w:t>Эриксон Э. Идентичность: юность и кризис. М. : Флинта, 2006. 342 с.</w:t>
      </w:r>
    </w:p>
  </w:footnote>
  <w:footnote w:id="3">
    <w:p w:rsidR="00117646" w:rsidRPr="002C4206" w:rsidRDefault="00117646" w:rsidP="00117646">
      <w:pPr>
        <w:pStyle w:val="ae"/>
        <w:rPr>
          <w:rFonts w:cs="Times New Roman"/>
          <w:sz w:val="24"/>
          <w:szCs w:val="24"/>
          <w:highlight w:val="yellow"/>
        </w:rPr>
      </w:pPr>
      <w:r w:rsidRPr="002C4206">
        <w:rPr>
          <w:rStyle w:val="af0"/>
          <w:rFonts w:cs="Times New Roman"/>
          <w:sz w:val="24"/>
          <w:szCs w:val="24"/>
          <w:highlight w:val="yellow"/>
        </w:rPr>
        <w:footnoteRef/>
      </w:r>
      <w:r w:rsidRPr="002C4206">
        <w:rPr>
          <w:rFonts w:cs="Times New Roman"/>
          <w:sz w:val="24"/>
          <w:szCs w:val="24"/>
          <w:highlight w:val="yellow"/>
        </w:rPr>
        <w:t xml:space="preserve"> </w:t>
      </w:r>
      <w:r w:rsidRPr="002C4206">
        <w:rPr>
          <w:rFonts w:cs="Times New Roman"/>
          <w:color w:val="222222"/>
          <w:sz w:val="24"/>
          <w:szCs w:val="24"/>
          <w:highlight w:val="yellow"/>
          <w:shd w:val="clear" w:color="auto" w:fill="FFFFFF"/>
        </w:rPr>
        <w:t>Малютина Т. В. Профессиональная идентичность, ее структура и компоненты //Омский научный вестник. – 2014. – №. 5 (132). – С. 149-152.</w:t>
      </w:r>
    </w:p>
  </w:footnote>
  <w:footnote w:id="4">
    <w:p w:rsidR="00117646" w:rsidRPr="00117646" w:rsidRDefault="00117646" w:rsidP="00117646">
      <w:pPr>
        <w:pStyle w:val="ae"/>
        <w:rPr>
          <w:rFonts w:cs="Times New Roman"/>
          <w:sz w:val="24"/>
          <w:szCs w:val="24"/>
          <w:lang w:val="en-US"/>
        </w:rPr>
      </w:pPr>
      <w:r w:rsidRPr="002C4206">
        <w:rPr>
          <w:rStyle w:val="af0"/>
          <w:rFonts w:cs="Times New Roman"/>
          <w:sz w:val="24"/>
          <w:szCs w:val="24"/>
          <w:highlight w:val="yellow"/>
        </w:rPr>
        <w:footnoteRef/>
      </w:r>
      <w:r w:rsidRPr="002C4206">
        <w:rPr>
          <w:rFonts w:cs="Times New Roman"/>
          <w:sz w:val="24"/>
          <w:szCs w:val="24"/>
          <w:highlight w:val="yellow"/>
        </w:rPr>
        <w:t xml:space="preserve"> </w:t>
      </w:r>
      <w:r w:rsidRPr="002C4206">
        <w:rPr>
          <w:rFonts w:cs="Times New Roman"/>
          <w:color w:val="222222"/>
          <w:sz w:val="24"/>
          <w:szCs w:val="24"/>
          <w:shd w:val="clear" w:color="auto" w:fill="FFFFFF"/>
        </w:rPr>
        <w:t>Роджерс, К. Взгляд на психотерапию. Становление человека/ К. Роджерс. М</w:t>
      </w:r>
      <w:r w:rsidRPr="00117646">
        <w:rPr>
          <w:rFonts w:cs="Times New Roman"/>
          <w:color w:val="222222"/>
          <w:sz w:val="24"/>
          <w:szCs w:val="24"/>
          <w:shd w:val="clear" w:color="auto" w:fill="FFFFFF"/>
          <w:lang w:val="en-US"/>
        </w:rPr>
        <w:t xml:space="preserve">.: </w:t>
      </w:r>
      <w:r w:rsidRPr="002C4206">
        <w:rPr>
          <w:rFonts w:cs="Times New Roman"/>
          <w:color w:val="222222"/>
          <w:sz w:val="24"/>
          <w:szCs w:val="24"/>
          <w:shd w:val="clear" w:color="auto" w:fill="FFFFFF"/>
        </w:rPr>
        <w:t>Прогресс</w:t>
      </w:r>
      <w:r w:rsidRPr="00117646">
        <w:rPr>
          <w:rFonts w:cs="Times New Roman"/>
          <w:color w:val="222222"/>
          <w:sz w:val="24"/>
          <w:szCs w:val="24"/>
          <w:shd w:val="clear" w:color="auto" w:fill="FFFFFF"/>
          <w:lang w:val="en-US"/>
        </w:rPr>
        <w:t>-</w:t>
      </w:r>
      <w:r w:rsidRPr="002C4206">
        <w:rPr>
          <w:rFonts w:cs="Times New Roman"/>
          <w:color w:val="222222"/>
          <w:sz w:val="24"/>
          <w:szCs w:val="24"/>
          <w:shd w:val="clear" w:color="auto" w:fill="FFFFFF"/>
        </w:rPr>
        <w:t>универс</w:t>
      </w:r>
      <w:r w:rsidRPr="00117646">
        <w:rPr>
          <w:rFonts w:cs="Times New Roman"/>
          <w:color w:val="222222"/>
          <w:sz w:val="24"/>
          <w:szCs w:val="24"/>
          <w:shd w:val="clear" w:color="auto" w:fill="FFFFFF"/>
          <w:lang w:val="en-US"/>
        </w:rPr>
        <w:t>, 1994</w:t>
      </w:r>
    </w:p>
  </w:footnote>
  <w:footnote w:id="5">
    <w:p w:rsidR="00117646" w:rsidRPr="002C4206" w:rsidRDefault="00117646" w:rsidP="00117646">
      <w:pPr>
        <w:pStyle w:val="ae"/>
        <w:rPr>
          <w:sz w:val="24"/>
          <w:szCs w:val="24"/>
          <w:lang w:val="en-US"/>
        </w:rPr>
      </w:pPr>
      <w:r w:rsidRPr="002C4206">
        <w:rPr>
          <w:rStyle w:val="af0"/>
          <w:sz w:val="24"/>
          <w:szCs w:val="24"/>
        </w:rPr>
        <w:footnoteRef/>
      </w:r>
      <w:r w:rsidRPr="002C4206">
        <w:rPr>
          <w:sz w:val="24"/>
          <w:szCs w:val="24"/>
          <w:lang w:val="en-US"/>
        </w:rPr>
        <w:t xml:space="preserve"> Marcia, J.E. Identity and psychosocial development in adulthood. Identity/ J.E. Marcia // An International Journal of Theory and Research. 2002 № 2. P. 7-28.</w:t>
      </w:r>
    </w:p>
  </w:footnote>
  <w:footnote w:id="6">
    <w:p w:rsidR="00117646" w:rsidRPr="002C4206" w:rsidRDefault="00117646" w:rsidP="00117646">
      <w:pPr>
        <w:pStyle w:val="ae"/>
        <w:rPr>
          <w:sz w:val="24"/>
          <w:szCs w:val="24"/>
        </w:rPr>
      </w:pPr>
      <w:r w:rsidRPr="002C4206">
        <w:rPr>
          <w:rStyle w:val="af0"/>
          <w:sz w:val="24"/>
          <w:szCs w:val="24"/>
        </w:rPr>
        <w:footnoteRef/>
      </w:r>
      <w:r w:rsidRPr="002C4206">
        <w:rPr>
          <w:sz w:val="24"/>
          <w:szCs w:val="24"/>
          <w:lang w:val="en-US"/>
        </w:rPr>
        <w:t xml:space="preserve"> Waterman S Identity, the Identity Statuses, and Identity Status Development: A Contemporary Statement. // Developmental Review. Vol</w:t>
      </w:r>
      <w:r w:rsidRPr="002C4206">
        <w:rPr>
          <w:sz w:val="24"/>
          <w:szCs w:val="24"/>
        </w:rPr>
        <w:t xml:space="preserve">. 19. 1999. </w:t>
      </w:r>
      <w:r w:rsidRPr="002C4206">
        <w:rPr>
          <w:sz w:val="24"/>
          <w:szCs w:val="24"/>
          <w:lang w:val="en-US"/>
        </w:rPr>
        <w:t>pp</w:t>
      </w:r>
      <w:r w:rsidRPr="002C4206">
        <w:rPr>
          <w:sz w:val="24"/>
          <w:szCs w:val="24"/>
        </w:rPr>
        <w:t>. 591-621.</w:t>
      </w:r>
    </w:p>
  </w:footnote>
  <w:footnote w:id="7">
    <w:p w:rsidR="00117646" w:rsidRPr="002C4206" w:rsidRDefault="00117646" w:rsidP="00117646">
      <w:pPr>
        <w:pStyle w:val="ae"/>
        <w:rPr>
          <w:rFonts w:cs="Times New Roman"/>
          <w:sz w:val="24"/>
          <w:szCs w:val="24"/>
          <w:highlight w:val="yellow"/>
        </w:rPr>
      </w:pPr>
      <w:r w:rsidRPr="002C4206">
        <w:rPr>
          <w:rStyle w:val="af0"/>
          <w:rFonts w:cs="Times New Roman"/>
          <w:sz w:val="24"/>
          <w:szCs w:val="24"/>
        </w:rPr>
        <w:footnoteRef/>
      </w:r>
      <w:r w:rsidRPr="002C4206">
        <w:rPr>
          <w:rFonts w:cs="Times New Roman"/>
          <w:sz w:val="24"/>
          <w:szCs w:val="24"/>
        </w:rPr>
        <w:t xml:space="preserve"> </w:t>
      </w:r>
      <w:r w:rsidRPr="002C4206">
        <w:rPr>
          <w:rFonts w:cs="Times New Roman"/>
          <w:color w:val="222222"/>
          <w:sz w:val="24"/>
          <w:szCs w:val="24"/>
          <w:shd w:val="clear" w:color="auto" w:fill="FFFFFF"/>
        </w:rPr>
        <w:t>Кули Ч.Х. Избранное: Сб. переводов / РАН. ИНИОН. Центр социал. научн.-информ. исследований. Отд. социологии и социальной психологии; сост. и переводчик В.Г. Николаев; отв. ред. Д.В. Ефременко. – М., 2019. 234 c. – (Сер.: Теория и история социологии).</w:t>
      </w:r>
    </w:p>
  </w:footnote>
  <w:footnote w:id="8">
    <w:p w:rsidR="00117646" w:rsidRPr="002C4206" w:rsidRDefault="00117646" w:rsidP="00117646">
      <w:pPr>
        <w:pStyle w:val="ae"/>
        <w:rPr>
          <w:rFonts w:cs="Times New Roman"/>
          <w:sz w:val="24"/>
          <w:szCs w:val="24"/>
          <w:highlight w:val="yellow"/>
        </w:rPr>
      </w:pPr>
      <w:r w:rsidRPr="002C4206">
        <w:rPr>
          <w:rStyle w:val="af0"/>
          <w:rFonts w:cs="Times New Roman"/>
          <w:sz w:val="24"/>
          <w:szCs w:val="24"/>
        </w:rPr>
        <w:footnoteRef/>
      </w:r>
      <w:r w:rsidRPr="002C4206">
        <w:rPr>
          <w:rFonts w:cs="Times New Roman"/>
          <w:sz w:val="24"/>
          <w:szCs w:val="24"/>
        </w:rPr>
        <w:t xml:space="preserve"> </w:t>
      </w:r>
      <w:r w:rsidRPr="002C4206">
        <w:rPr>
          <w:rFonts w:cs="Times New Roman"/>
          <w:color w:val="222222"/>
          <w:sz w:val="24"/>
          <w:szCs w:val="24"/>
          <w:shd w:val="clear" w:color="auto" w:fill="FFFFFF"/>
        </w:rPr>
        <w:t>Мид Дж. Г. Избранное: сб. переводов / РАН. ИНИОН. Центр социал. научн.-информ. исследований. Отд. социологии и социал. психологии ; сост. и пер. В. Г. Николаев ; Отв. ред. Д. В. Ефременко. М.: ИНИОН РАН, 2009. 290 с. (Сер.: Теория и история социологии).</w:t>
      </w:r>
    </w:p>
  </w:footnote>
  <w:footnote w:id="9">
    <w:p w:rsidR="00117646" w:rsidRPr="002C4206" w:rsidRDefault="00117646" w:rsidP="00117646">
      <w:pPr>
        <w:pStyle w:val="ae"/>
        <w:rPr>
          <w:sz w:val="24"/>
          <w:szCs w:val="24"/>
        </w:rPr>
      </w:pPr>
      <w:r w:rsidRPr="002C4206">
        <w:rPr>
          <w:rStyle w:val="af0"/>
          <w:sz w:val="24"/>
          <w:szCs w:val="24"/>
        </w:rPr>
        <w:footnoteRef/>
      </w:r>
      <w:r w:rsidRPr="002C4206">
        <w:rPr>
          <w:sz w:val="24"/>
          <w:szCs w:val="24"/>
        </w:rPr>
        <w:t xml:space="preserve"> </w:t>
      </w:r>
    </w:p>
  </w:footnote>
  <w:footnote w:id="10">
    <w:p w:rsidR="00117646" w:rsidRPr="002C4206" w:rsidRDefault="00117646" w:rsidP="00117646">
      <w:pPr>
        <w:pStyle w:val="ae"/>
        <w:rPr>
          <w:sz w:val="24"/>
          <w:szCs w:val="24"/>
        </w:rPr>
      </w:pPr>
      <w:r w:rsidRPr="002C4206">
        <w:rPr>
          <w:rStyle w:val="af0"/>
          <w:sz w:val="24"/>
          <w:szCs w:val="24"/>
        </w:rPr>
        <w:footnoteRef/>
      </w:r>
      <w:r w:rsidRPr="002C4206">
        <w:rPr>
          <w:sz w:val="24"/>
          <w:szCs w:val="24"/>
        </w:rPr>
        <w:t xml:space="preserve"> Хабермас Ю. В поисках национальной идентичности : философские и политические статьи / Ю. Хабермас. – Донецк : Донбасс, 1999. – 415 с.</w:t>
      </w:r>
    </w:p>
  </w:footnote>
  <w:footnote w:id="11">
    <w:p w:rsidR="00117646" w:rsidRPr="002C4206" w:rsidRDefault="00117646" w:rsidP="00117646">
      <w:pPr>
        <w:pStyle w:val="ae"/>
        <w:rPr>
          <w:rFonts w:cs="Times New Roman"/>
          <w:sz w:val="24"/>
          <w:szCs w:val="24"/>
        </w:rPr>
      </w:pPr>
      <w:r w:rsidRPr="002C4206">
        <w:rPr>
          <w:rStyle w:val="af0"/>
          <w:rFonts w:cs="Times New Roman"/>
          <w:sz w:val="24"/>
          <w:szCs w:val="24"/>
        </w:rPr>
        <w:footnoteRef/>
      </w:r>
      <w:r w:rsidRPr="002C4206">
        <w:rPr>
          <w:rFonts w:cs="Times New Roman"/>
          <w:sz w:val="24"/>
          <w:szCs w:val="24"/>
        </w:rPr>
        <w:t xml:space="preserve"> </w:t>
      </w:r>
      <w:r w:rsidRPr="002C4206">
        <w:rPr>
          <w:rFonts w:cs="Times New Roman"/>
          <w:color w:val="222222"/>
          <w:sz w:val="24"/>
          <w:szCs w:val="24"/>
          <w:shd w:val="clear" w:color="auto" w:fill="FFFFFF"/>
        </w:rPr>
        <w:t>Выготский Л. С. Социалистическая переделка человека //Человек. – 2016. – №. 4. – С. 122-131.</w:t>
      </w:r>
    </w:p>
  </w:footnote>
  <w:footnote w:id="12">
    <w:p w:rsidR="00117646" w:rsidRPr="002C4206" w:rsidRDefault="00117646" w:rsidP="00117646">
      <w:pPr>
        <w:pStyle w:val="ae"/>
        <w:rPr>
          <w:rFonts w:cs="Times New Roman"/>
          <w:sz w:val="24"/>
          <w:szCs w:val="24"/>
        </w:rPr>
      </w:pPr>
      <w:r w:rsidRPr="002C4206">
        <w:rPr>
          <w:rStyle w:val="af0"/>
          <w:rFonts w:cs="Times New Roman"/>
          <w:sz w:val="24"/>
          <w:szCs w:val="24"/>
        </w:rPr>
        <w:footnoteRef/>
      </w:r>
      <w:r w:rsidRPr="002C4206">
        <w:rPr>
          <w:rFonts w:cs="Times New Roman"/>
          <w:sz w:val="24"/>
          <w:szCs w:val="24"/>
        </w:rPr>
        <w:t xml:space="preserve"> </w:t>
      </w:r>
      <w:r w:rsidRPr="002C4206">
        <w:rPr>
          <w:rFonts w:cs="Times New Roman"/>
          <w:color w:val="222222"/>
          <w:sz w:val="24"/>
          <w:szCs w:val="24"/>
          <w:shd w:val="clear" w:color="auto" w:fill="FFFFFF"/>
        </w:rPr>
        <w:t>Леонтьева А. Н. Проблема формирования мотивации студентов во время обучения в вузе //Вестник современной науки. – 2015. – №. 12-2. – С. 50-52.</w:t>
      </w:r>
    </w:p>
  </w:footnote>
  <w:footnote w:id="13">
    <w:p w:rsidR="00117646" w:rsidRPr="002C4206" w:rsidRDefault="00117646" w:rsidP="00117646">
      <w:pPr>
        <w:pStyle w:val="ae"/>
        <w:rPr>
          <w:rFonts w:cs="Times New Roman"/>
          <w:sz w:val="24"/>
          <w:szCs w:val="24"/>
        </w:rPr>
      </w:pPr>
      <w:r w:rsidRPr="002C4206">
        <w:rPr>
          <w:rStyle w:val="af0"/>
          <w:rFonts w:cs="Times New Roman"/>
          <w:sz w:val="24"/>
          <w:szCs w:val="24"/>
        </w:rPr>
        <w:footnoteRef/>
      </w:r>
      <w:r w:rsidRPr="002C4206">
        <w:rPr>
          <w:rFonts w:cs="Times New Roman"/>
          <w:sz w:val="24"/>
          <w:szCs w:val="24"/>
        </w:rPr>
        <w:t xml:space="preserve"> </w:t>
      </w:r>
      <w:r w:rsidRPr="002C4206">
        <w:rPr>
          <w:rFonts w:cs="Times New Roman"/>
          <w:color w:val="222222"/>
          <w:sz w:val="24"/>
          <w:szCs w:val="24"/>
          <w:shd w:val="clear" w:color="auto" w:fill="FFFFFF"/>
        </w:rPr>
        <w:t>Рубинштейн С. Л. Советская психология в условиях Великой Отечественной войны //Под знаменем марксизма. – 1943. – №. 9-10. – С. 45-61</w:t>
      </w:r>
    </w:p>
  </w:footnote>
  <w:footnote w:id="14">
    <w:p w:rsidR="00117646" w:rsidRPr="002C4206" w:rsidRDefault="00117646" w:rsidP="00117646">
      <w:pPr>
        <w:pStyle w:val="ae"/>
        <w:rPr>
          <w:rFonts w:cs="Times New Roman"/>
          <w:sz w:val="24"/>
          <w:szCs w:val="24"/>
        </w:rPr>
      </w:pPr>
      <w:r w:rsidRPr="002C4206">
        <w:rPr>
          <w:rStyle w:val="af0"/>
          <w:rFonts w:cs="Times New Roman"/>
          <w:sz w:val="24"/>
          <w:szCs w:val="24"/>
        </w:rPr>
        <w:footnoteRef/>
      </w:r>
      <w:r w:rsidRPr="002C4206">
        <w:rPr>
          <w:rFonts w:cs="Times New Roman"/>
          <w:sz w:val="24"/>
          <w:szCs w:val="24"/>
        </w:rPr>
        <w:t xml:space="preserve"> </w:t>
      </w:r>
      <w:r w:rsidRPr="002C4206">
        <w:rPr>
          <w:rFonts w:cs="Times New Roman"/>
          <w:color w:val="222222"/>
          <w:sz w:val="24"/>
          <w:szCs w:val="24"/>
          <w:shd w:val="clear" w:color="auto" w:fill="FFFFFF"/>
        </w:rPr>
        <w:t>Климов, Е.А. Психология профессионального самоопределения / Е.А. Климов. Ростов-на-Дону: Феникс, 1996. - 509 с.</w:t>
      </w:r>
    </w:p>
  </w:footnote>
  <w:footnote w:id="15">
    <w:p w:rsidR="00117646" w:rsidRPr="002C4206" w:rsidRDefault="00117646" w:rsidP="00117646">
      <w:pPr>
        <w:pStyle w:val="ae"/>
        <w:rPr>
          <w:rFonts w:cs="Times New Roman"/>
          <w:sz w:val="24"/>
          <w:szCs w:val="24"/>
        </w:rPr>
      </w:pPr>
      <w:r w:rsidRPr="002C4206">
        <w:rPr>
          <w:rStyle w:val="af0"/>
          <w:rFonts w:cs="Times New Roman"/>
          <w:sz w:val="24"/>
          <w:szCs w:val="24"/>
        </w:rPr>
        <w:footnoteRef/>
      </w:r>
      <w:r w:rsidRPr="002C4206">
        <w:rPr>
          <w:rFonts w:cs="Times New Roman"/>
          <w:sz w:val="24"/>
          <w:szCs w:val="24"/>
        </w:rPr>
        <w:t xml:space="preserve"> </w:t>
      </w:r>
      <w:r w:rsidRPr="002C4206">
        <w:rPr>
          <w:rFonts w:cs="Times New Roman"/>
          <w:color w:val="222222"/>
          <w:sz w:val="24"/>
          <w:szCs w:val="24"/>
          <w:highlight w:val="yellow"/>
          <w:shd w:val="clear" w:color="auto" w:fill="FFFFFF"/>
        </w:rPr>
        <w:t>Кузьмин М. Ю. и др. Особенности профессиональной идентичности студентов-первокурсников гуманитарных направлений //Известия Иркутского государственного университета. Серия: Психология. – 2020. – Т. 31. – С. 56-65.</w:t>
      </w:r>
    </w:p>
  </w:footnote>
  <w:footnote w:id="16">
    <w:p w:rsidR="00117646" w:rsidRPr="002C4206" w:rsidRDefault="00117646" w:rsidP="00117646">
      <w:pPr>
        <w:pStyle w:val="ae"/>
        <w:ind w:firstLine="0"/>
        <w:rPr>
          <w:rFonts w:cs="Times New Roman"/>
          <w:sz w:val="24"/>
          <w:szCs w:val="24"/>
        </w:rPr>
      </w:pPr>
    </w:p>
    <w:p w:rsidR="00117646" w:rsidRPr="002C4206" w:rsidRDefault="00117646" w:rsidP="00117646">
      <w:pPr>
        <w:pStyle w:val="ae"/>
        <w:rPr>
          <w:rFonts w:cs="Times New Roman"/>
          <w:sz w:val="24"/>
          <w:szCs w:val="24"/>
        </w:rPr>
      </w:pPr>
      <w:r w:rsidRPr="002C4206">
        <w:rPr>
          <w:rStyle w:val="af0"/>
          <w:rFonts w:cs="Times New Roman"/>
          <w:sz w:val="24"/>
          <w:szCs w:val="24"/>
          <w:highlight w:val="yellow"/>
        </w:rPr>
        <w:footnoteRef/>
      </w:r>
      <w:r w:rsidRPr="002C4206">
        <w:rPr>
          <w:rFonts w:cs="Times New Roman"/>
          <w:sz w:val="24"/>
          <w:szCs w:val="24"/>
          <w:highlight w:val="yellow"/>
        </w:rPr>
        <w:t xml:space="preserve"> </w:t>
      </w:r>
      <w:r w:rsidRPr="002C4206">
        <w:rPr>
          <w:rFonts w:cs="Times New Roman"/>
          <w:color w:val="222222"/>
          <w:sz w:val="24"/>
          <w:szCs w:val="24"/>
          <w:highlight w:val="yellow"/>
          <w:shd w:val="clear" w:color="auto" w:fill="FFFFFF"/>
        </w:rPr>
        <w:t>Митина Л. М., Митин Г. В., Востокова Ю. И. Психологические закономерности и ресурсы личностно-профессионального развития полисубъектной общности «педагог-учащийся» при переходе с одной ступени образования на другую в условиях технологических трансформаций //Вестник Московского государственного областного университета. Серия: Психологические науки. – 2023. – №. 1. – С. 77-95.</w:t>
      </w:r>
    </w:p>
  </w:footnote>
  <w:footnote w:id="17">
    <w:p w:rsidR="00117646" w:rsidRPr="002C4206" w:rsidRDefault="00117646" w:rsidP="00117646">
      <w:pPr>
        <w:pStyle w:val="ae"/>
        <w:rPr>
          <w:rFonts w:cs="Times New Roman"/>
          <w:sz w:val="24"/>
          <w:szCs w:val="24"/>
        </w:rPr>
      </w:pPr>
      <w:r w:rsidRPr="002C4206">
        <w:rPr>
          <w:rStyle w:val="af0"/>
          <w:rFonts w:cs="Times New Roman"/>
          <w:sz w:val="24"/>
          <w:szCs w:val="24"/>
        </w:rPr>
        <w:footnoteRef/>
      </w:r>
      <w:r w:rsidRPr="002C4206">
        <w:rPr>
          <w:rFonts w:cs="Times New Roman"/>
          <w:sz w:val="24"/>
          <w:szCs w:val="24"/>
        </w:rPr>
        <w:t xml:space="preserve"> </w:t>
      </w:r>
      <w:r w:rsidRPr="002C4206">
        <w:rPr>
          <w:rFonts w:cs="Times New Roman"/>
          <w:color w:val="222222"/>
          <w:sz w:val="24"/>
          <w:szCs w:val="24"/>
          <w:shd w:val="clear" w:color="auto" w:fill="FFFFFF"/>
        </w:rPr>
        <w:t>Поваренков Ю. П. Психологическое содержание профессиональной идентичности //Сибирский психологический журнал. – 2006. – №. 24. – С. 53-58.</w:t>
      </w:r>
    </w:p>
  </w:footnote>
  <w:footnote w:id="18">
    <w:p w:rsidR="00117646" w:rsidRPr="002C4206" w:rsidRDefault="00117646" w:rsidP="00117646">
      <w:pPr>
        <w:pStyle w:val="ae"/>
        <w:rPr>
          <w:rFonts w:cs="Times New Roman"/>
          <w:sz w:val="24"/>
          <w:szCs w:val="24"/>
        </w:rPr>
      </w:pPr>
      <w:r w:rsidRPr="002C4206">
        <w:rPr>
          <w:rStyle w:val="af0"/>
          <w:rFonts w:cs="Times New Roman"/>
          <w:sz w:val="24"/>
          <w:szCs w:val="24"/>
        </w:rPr>
        <w:footnoteRef/>
      </w:r>
      <w:r w:rsidRPr="002C4206">
        <w:rPr>
          <w:rFonts w:cs="Times New Roman"/>
          <w:sz w:val="24"/>
          <w:szCs w:val="24"/>
        </w:rPr>
        <w:t xml:space="preserve"> </w:t>
      </w:r>
      <w:r w:rsidRPr="002C4206">
        <w:rPr>
          <w:rFonts w:cs="Times New Roman"/>
          <w:color w:val="222222"/>
          <w:sz w:val="24"/>
          <w:szCs w:val="24"/>
          <w:shd w:val="clear" w:color="auto" w:fill="FFFFFF"/>
        </w:rPr>
        <w:t>Шнейдер Л. Б. К соотношению понятий: профессиональная идентичность, харизма, карьера и слава //Помогающее поведение: ценности, смыслы, модели. – 2016. – С. 72-85.</w:t>
      </w:r>
    </w:p>
  </w:footnote>
  <w:footnote w:id="19">
    <w:p w:rsidR="00117646" w:rsidRPr="002C4206" w:rsidRDefault="00117646" w:rsidP="00117646">
      <w:pPr>
        <w:pStyle w:val="ae"/>
        <w:rPr>
          <w:rFonts w:cs="Times New Roman"/>
          <w:sz w:val="24"/>
          <w:szCs w:val="24"/>
        </w:rPr>
      </w:pPr>
      <w:r w:rsidRPr="002C4206">
        <w:rPr>
          <w:rStyle w:val="af0"/>
          <w:rFonts w:cs="Times New Roman"/>
          <w:sz w:val="24"/>
          <w:szCs w:val="24"/>
        </w:rPr>
        <w:footnoteRef/>
      </w:r>
      <w:r w:rsidRPr="002C4206">
        <w:rPr>
          <w:rFonts w:cs="Times New Roman"/>
          <w:sz w:val="24"/>
          <w:szCs w:val="24"/>
        </w:rPr>
        <w:t xml:space="preserve"> </w:t>
      </w:r>
      <w:r w:rsidRPr="002C4206">
        <w:rPr>
          <w:rFonts w:cs="Times New Roman"/>
          <w:color w:val="222222"/>
          <w:sz w:val="24"/>
          <w:szCs w:val="24"/>
          <w:shd w:val="clear" w:color="auto" w:fill="FFFFFF"/>
        </w:rPr>
        <w:t>Пряжников Н.С., Пряжникова ЕЮ. Психология труда и человеческого достоинства. М., 2003.</w:t>
      </w:r>
    </w:p>
  </w:footnote>
  <w:footnote w:id="20">
    <w:p w:rsidR="00117646" w:rsidRPr="002C4206" w:rsidRDefault="00117646" w:rsidP="00117646">
      <w:pPr>
        <w:pStyle w:val="ae"/>
        <w:rPr>
          <w:rFonts w:cs="Times New Roman"/>
          <w:sz w:val="24"/>
          <w:szCs w:val="24"/>
        </w:rPr>
      </w:pPr>
      <w:r w:rsidRPr="002C4206">
        <w:rPr>
          <w:rStyle w:val="af0"/>
          <w:rFonts w:cs="Times New Roman"/>
          <w:sz w:val="24"/>
          <w:szCs w:val="24"/>
        </w:rPr>
        <w:footnoteRef/>
      </w:r>
      <w:r w:rsidRPr="002C4206">
        <w:rPr>
          <w:rFonts w:cs="Times New Roman"/>
          <w:sz w:val="24"/>
          <w:szCs w:val="24"/>
        </w:rPr>
        <w:t xml:space="preserve"> </w:t>
      </w:r>
      <w:r w:rsidRPr="002C4206">
        <w:rPr>
          <w:rFonts w:cs="Times New Roman"/>
          <w:color w:val="222222"/>
          <w:sz w:val="24"/>
          <w:szCs w:val="24"/>
          <w:shd w:val="clear" w:color="auto" w:fill="FFFFFF"/>
        </w:rPr>
        <w:t>Слободчиков В. И. Событийная образовательная общность–источник развития и субъект образования //Известия Саратовского университета. Новая серия. Серия Акмеология образования. Психология развития. – 2010. – Т. 3. – №. 2. – С. 3-8.</w:t>
      </w:r>
    </w:p>
  </w:footnote>
  <w:footnote w:id="21">
    <w:p w:rsidR="00117646" w:rsidRPr="002C4206" w:rsidRDefault="00117646" w:rsidP="00117646">
      <w:pPr>
        <w:pStyle w:val="ae"/>
        <w:rPr>
          <w:rFonts w:cs="Times New Roman"/>
          <w:sz w:val="24"/>
          <w:szCs w:val="24"/>
        </w:rPr>
      </w:pPr>
      <w:r w:rsidRPr="002C4206">
        <w:rPr>
          <w:rStyle w:val="af0"/>
          <w:rFonts w:cs="Times New Roman"/>
          <w:sz w:val="24"/>
          <w:szCs w:val="24"/>
        </w:rPr>
        <w:footnoteRef/>
      </w:r>
      <w:r w:rsidRPr="002C4206">
        <w:rPr>
          <w:rFonts w:cs="Times New Roman"/>
          <w:sz w:val="24"/>
          <w:szCs w:val="24"/>
        </w:rPr>
        <w:t xml:space="preserve"> </w:t>
      </w:r>
      <w:r w:rsidRPr="002C4206">
        <w:rPr>
          <w:rFonts w:cs="Times New Roman"/>
          <w:color w:val="222222"/>
          <w:sz w:val="24"/>
          <w:szCs w:val="24"/>
          <w:shd w:val="clear" w:color="auto" w:fill="FFFFFF"/>
        </w:rPr>
        <w:t>Карпова Л. А. Распознавание злоупотреблений в общении между людьми при помощи модели из трех компонентов //Актуальные вопросы науки и практики. – 2023. – С. 187-195.</w:t>
      </w:r>
    </w:p>
  </w:footnote>
  <w:footnote w:id="22">
    <w:p w:rsidR="00117646" w:rsidRPr="002C4206" w:rsidRDefault="00117646" w:rsidP="00117646">
      <w:pPr>
        <w:pStyle w:val="ae"/>
        <w:rPr>
          <w:rFonts w:cs="Times New Roman"/>
          <w:sz w:val="24"/>
          <w:szCs w:val="24"/>
        </w:rPr>
      </w:pPr>
      <w:r w:rsidRPr="002C4206">
        <w:rPr>
          <w:rStyle w:val="af0"/>
          <w:rFonts w:cs="Times New Roman"/>
          <w:sz w:val="24"/>
          <w:szCs w:val="24"/>
          <w:highlight w:val="yellow"/>
        </w:rPr>
        <w:footnoteRef/>
      </w:r>
      <w:r w:rsidRPr="002C4206">
        <w:rPr>
          <w:rFonts w:cs="Times New Roman"/>
          <w:sz w:val="24"/>
          <w:szCs w:val="24"/>
          <w:highlight w:val="yellow"/>
        </w:rPr>
        <w:t xml:space="preserve"> </w:t>
      </w:r>
      <w:r w:rsidRPr="002C4206">
        <w:rPr>
          <w:rFonts w:cs="Times New Roman"/>
          <w:color w:val="222222"/>
          <w:sz w:val="24"/>
          <w:szCs w:val="24"/>
          <w:highlight w:val="yellow"/>
          <w:shd w:val="clear" w:color="auto" w:fill="FFFFFF"/>
        </w:rPr>
        <w:t>Калтаева М. В. Теоретические и организационные основы становления и развития психологической службы вуза //Дисс. на соис. уч. ст. кандидата психол. наук по спец. – 2011. – Т. 19. – №. 07.</w:t>
      </w:r>
    </w:p>
  </w:footnote>
  <w:footnote w:id="23">
    <w:p w:rsidR="00117646" w:rsidRPr="002C4206" w:rsidRDefault="00117646" w:rsidP="00117646">
      <w:pPr>
        <w:pStyle w:val="ae"/>
        <w:rPr>
          <w:rFonts w:cs="Times New Roman"/>
          <w:sz w:val="24"/>
          <w:szCs w:val="24"/>
        </w:rPr>
      </w:pPr>
      <w:r w:rsidRPr="002C4206">
        <w:rPr>
          <w:rStyle w:val="af0"/>
          <w:rFonts w:cs="Times New Roman"/>
          <w:sz w:val="24"/>
          <w:szCs w:val="24"/>
          <w:highlight w:val="yellow"/>
        </w:rPr>
        <w:footnoteRef/>
      </w:r>
      <w:r w:rsidRPr="002C4206">
        <w:rPr>
          <w:rFonts w:cs="Times New Roman"/>
          <w:sz w:val="24"/>
          <w:szCs w:val="24"/>
          <w:highlight w:val="yellow"/>
        </w:rPr>
        <w:t xml:space="preserve"> </w:t>
      </w:r>
      <w:r w:rsidRPr="002C4206">
        <w:rPr>
          <w:rFonts w:cs="Times New Roman"/>
          <w:color w:val="222222"/>
          <w:sz w:val="24"/>
          <w:szCs w:val="24"/>
          <w:highlight w:val="yellow"/>
          <w:shd w:val="clear" w:color="auto" w:fill="FFFFFF"/>
        </w:rPr>
        <w:t>Чукин С. Г., Осначев А. А. Формирование культуры межэтнических отношений у курсантов военных институтов войск национальной гвардии с помощью теоретических и методических ресурсов дисциплин социально-гуманитарного блока //Ученые записки университета им. ПФ Лесгафта. – 2020. – №. 10 (188). – С. 421-428.</w:t>
      </w:r>
    </w:p>
  </w:footnote>
  <w:footnote w:id="24">
    <w:p w:rsidR="00117646" w:rsidRPr="002C4206" w:rsidRDefault="00117646" w:rsidP="00117646">
      <w:pPr>
        <w:pStyle w:val="ae"/>
        <w:rPr>
          <w:rFonts w:cs="Times New Roman"/>
          <w:sz w:val="24"/>
          <w:szCs w:val="24"/>
        </w:rPr>
      </w:pPr>
      <w:r w:rsidRPr="002C4206">
        <w:rPr>
          <w:rStyle w:val="af0"/>
          <w:rFonts w:cs="Times New Roman"/>
          <w:sz w:val="24"/>
          <w:szCs w:val="24"/>
          <w:highlight w:val="yellow"/>
        </w:rPr>
        <w:footnoteRef/>
      </w:r>
      <w:r w:rsidRPr="002C4206">
        <w:rPr>
          <w:rFonts w:cs="Times New Roman"/>
          <w:sz w:val="24"/>
          <w:szCs w:val="24"/>
          <w:highlight w:val="yellow"/>
        </w:rPr>
        <w:t xml:space="preserve"> </w:t>
      </w:r>
      <w:r w:rsidRPr="002C4206">
        <w:rPr>
          <w:rFonts w:cs="Times New Roman"/>
          <w:color w:val="222222"/>
          <w:sz w:val="24"/>
          <w:szCs w:val="24"/>
          <w:highlight w:val="yellow"/>
          <w:shd w:val="clear" w:color="auto" w:fill="FFFFFF"/>
        </w:rPr>
        <w:t>Сыромятников И. В. Психология профессиональной субъектности офицеров Вооруженных сил Российской Федерации //М.: ВУ. – 2007. – С. 72.</w:t>
      </w:r>
    </w:p>
  </w:footnote>
  <w:footnote w:id="25">
    <w:p w:rsidR="00117646" w:rsidRPr="002C4206" w:rsidRDefault="00117646" w:rsidP="00117646">
      <w:pPr>
        <w:pStyle w:val="ae"/>
        <w:rPr>
          <w:rFonts w:cs="Times New Roman"/>
          <w:sz w:val="24"/>
          <w:szCs w:val="24"/>
        </w:rPr>
      </w:pPr>
      <w:r w:rsidRPr="002C4206">
        <w:rPr>
          <w:rStyle w:val="af0"/>
          <w:rFonts w:cs="Times New Roman"/>
          <w:sz w:val="24"/>
          <w:szCs w:val="24"/>
          <w:highlight w:val="yellow"/>
        </w:rPr>
        <w:footnoteRef/>
      </w:r>
      <w:r w:rsidRPr="002C4206">
        <w:rPr>
          <w:rFonts w:cs="Times New Roman"/>
          <w:sz w:val="24"/>
          <w:szCs w:val="24"/>
          <w:highlight w:val="yellow"/>
        </w:rPr>
        <w:t xml:space="preserve"> </w:t>
      </w:r>
      <w:r w:rsidRPr="002C4206">
        <w:rPr>
          <w:rFonts w:cs="Times New Roman"/>
          <w:color w:val="222222"/>
          <w:sz w:val="24"/>
          <w:szCs w:val="24"/>
          <w:highlight w:val="yellow"/>
          <w:shd w:val="clear" w:color="auto" w:fill="FFFFFF"/>
        </w:rPr>
        <w:t>Леопа А., Корытков В. Профессиональная адаптация военнослужащих по призыву в воинских частях и подразделениях Воздушно-космических сил Вооруженных сил России. – Litres, 2022.</w:t>
      </w:r>
    </w:p>
  </w:footnote>
  <w:footnote w:id="26">
    <w:p w:rsidR="00117646" w:rsidRPr="002C4206" w:rsidRDefault="00117646" w:rsidP="00117646">
      <w:pPr>
        <w:pStyle w:val="ae"/>
        <w:rPr>
          <w:rFonts w:cs="Times New Roman"/>
          <w:sz w:val="24"/>
          <w:szCs w:val="24"/>
        </w:rPr>
      </w:pPr>
      <w:r w:rsidRPr="002C4206">
        <w:rPr>
          <w:rStyle w:val="af0"/>
          <w:rFonts w:cs="Times New Roman"/>
          <w:sz w:val="24"/>
          <w:szCs w:val="24"/>
          <w:highlight w:val="yellow"/>
        </w:rPr>
        <w:footnoteRef/>
      </w:r>
      <w:r w:rsidRPr="002C4206">
        <w:rPr>
          <w:rFonts w:cs="Times New Roman"/>
          <w:sz w:val="24"/>
          <w:szCs w:val="24"/>
          <w:highlight w:val="yellow"/>
        </w:rPr>
        <w:t xml:space="preserve"> </w:t>
      </w:r>
      <w:r w:rsidRPr="002C4206">
        <w:rPr>
          <w:rFonts w:cs="Times New Roman"/>
          <w:color w:val="222222"/>
          <w:sz w:val="24"/>
          <w:szCs w:val="24"/>
          <w:highlight w:val="yellow"/>
          <w:shd w:val="clear" w:color="auto" w:fill="FFFFFF"/>
        </w:rPr>
        <w:t>Петровская М. В., Емельяненко А. А. Гендер как детерминанта успешности в образовательном пространстве военного вуза. – 2015.</w:t>
      </w:r>
    </w:p>
  </w:footnote>
  <w:footnote w:id="27">
    <w:p w:rsidR="00117646" w:rsidRPr="002C4206" w:rsidRDefault="00117646" w:rsidP="00117646">
      <w:pPr>
        <w:pStyle w:val="ae"/>
        <w:rPr>
          <w:rFonts w:cs="Times New Roman"/>
          <w:sz w:val="24"/>
          <w:szCs w:val="24"/>
        </w:rPr>
      </w:pPr>
      <w:r w:rsidRPr="002C4206">
        <w:rPr>
          <w:rStyle w:val="af0"/>
          <w:rFonts w:cs="Times New Roman"/>
          <w:sz w:val="24"/>
          <w:szCs w:val="24"/>
        </w:rPr>
        <w:footnoteRef/>
      </w:r>
      <w:r w:rsidRPr="002C4206">
        <w:rPr>
          <w:rFonts w:cs="Times New Roman"/>
          <w:sz w:val="24"/>
          <w:szCs w:val="24"/>
        </w:rPr>
        <w:t xml:space="preserve"> Крылова, Н. А. Психология профессиональной идентичности курсантов военных вузов : учеб. пособие / Н. А. Крылова. - Москва : ФГКВОУ ВО «Военный университет», 2019. - 184 с.</w:t>
      </w:r>
    </w:p>
  </w:footnote>
  <w:footnote w:id="28">
    <w:p w:rsidR="00117646" w:rsidRPr="002C4206" w:rsidRDefault="00117646" w:rsidP="00117646">
      <w:pPr>
        <w:pStyle w:val="ae"/>
        <w:rPr>
          <w:rFonts w:cs="Times New Roman"/>
          <w:sz w:val="24"/>
          <w:szCs w:val="24"/>
        </w:rPr>
      </w:pPr>
      <w:r w:rsidRPr="002C4206">
        <w:rPr>
          <w:rStyle w:val="af0"/>
          <w:rFonts w:cs="Times New Roman"/>
          <w:sz w:val="24"/>
          <w:szCs w:val="24"/>
        </w:rPr>
        <w:footnoteRef/>
      </w:r>
      <w:r w:rsidRPr="002C4206">
        <w:rPr>
          <w:rFonts w:cs="Times New Roman"/>
          <w:sz w:val="24"/>
          <w:szCs w:val="24"/>
        </w:rPr>
        <w:t xml:space="preserve"> Кочетова, Е. В. Психологические особенности профессиональной идентичности курсантов военных вузов : дис. ... канд. психол. наук : 19.00.03 / Кочетова Екатерина Владимировна. - Москва, 2018. - 189 с.</w:t>
      </w:r>
    </w:p>
  </w:footnote>
  <w:footnote w:id="29">
    <w:p w:rsidR="00117646" w:rsidRPr="002C4206" w:rsidRDefault="00117646" w:rsidP="00117646">
      <w:pPr>
        <w:pStyle w:val="ae"/>
        <w:rPr>
          <w:rFonts w:cs="Times New Roman"/>
          <w:sz w:val="24"/>
          <w:szCs w:val="24"/>
        </w:rPr>
      </w:pPr>
      <w:r w:rsidRPr="002C4206">
        <w:rPr>
          <w:rStyle w:val="af0"/>
          <w:rFonts w:cs="Times New Roman"/>
          <w:sz w:val="24"/>
          <w:szCs w:val="24"/>
        </w:rPr>
        <w:footnoteRef/>
      </w:r>
      <w:r w:rsidRPr="002C4206">
        <w:rPr>
          <w:rFonts w:cs="Times New Roman"/>
          <w:sz w:val="24"/>
          <w:szCs w:val="24"/>
        </w:rPr>
        <w:t xml:space="preserve"> Кузнецова, Е. В. Профессиональная идентичность курсантов военных вузов: факторы формирования и взаимосвязь с показателями профессиональной успешности : дис.  канд. психол. наук : 19.00.03 / Кузнецова Екатерина Васильевна. - Москва, 2019. - 188 с</w:t>
      </w:r>
    </w:p>
  </w:footnote>
  <w:footnote w:id="30">
    <w:p w:rsidR="009E00E3" w:rsidRPr="00E14E46" w:rsidRDefault="009E00E3">
      <w:pPr>
        <w:pStyle w:val="ae"/>
        <w:rPr>
          <w:rFonts w:cs="Times New Roman"/>
          <w:sz w:val="24"/>
          <w:szCs w:val="24"/>
        </w:rPr>
      </w:pPr>
      <w:r w:rsidRPr="00E14E46">
        <w:rPr>
          <w:rStyle w:val="af0"/>
          <w:rFonts w:cs="Times New Roman"/>
          <w:sz w:val="24"/>
          <w:szCs w:val="24"/>
        </w:rPr>
        <w:footnoteRef/>
      </w:r>
      <w:r w:rsidRPr="00E14E46">
        <w:rPr>
          <w:rFonts w:cs="Times New Roman"/>
          <w:sz w:val="24"/>
          <w:szCs w:val="24"/>
        </w:rPr>
        <w:t xml:space="preserve"> </w:t>
      </w:r>
      <w:r w:rsidRPr="00E14E46">
        <w:rPr>
          <w:rFonts w:cs="Times New Roman"/>
          <w:iCs/>
          <w:sz w:val="24"/>
          <w:szCs w:val="24"/>
        </w:rPr>
        <w:t>Шнейдер Л.Б.</w:t>
      </w:r>
      <w:r w:rsidRPr="00E14E46">
        <w:rPr>
          <w:rFonts w:cs="Times New Roman"/>
          <w:sz w:val="24"/>
          <w:szCs w:val="24"/>
        </w:rPr>
        <w:t xml:space="preserve"> Личностная, гендерная и</w:t>
      </w:r>
      <w:r>
        <w:rPr>
          <w:rFonts w:cs="Times New Roman"/>
          <w:sz w:val="24"/>
          <w:szCs w:val="24"/>
        </w:rPr>
        <w:t> </w:t>
      </w:r>
      <w:r w:rsidRPr="00E14E46">
        <w:rPr>
          <w:rFonts w:cs="Times New Roman"/>
          <w:sz w:val="24"/>
          <w:szCs w:val="24"/>
        </w:rPr>
        <w:t>профессиональная идентичность: теория и</w:t>
      </w:r>
      <w:r>
        <w:rPr>
          <w:rFonts w:cs="Times New Roman"/>
          <w:sz w:val="24"/>
          <w:szCs w:val="24"/>
        </w:rPr>
        <w:t> </w:t>
      </w:r>
      <w:r w:rsidRPr="00E14E46">
        <w:rPr>
          <w:rFonts w:cs="Times New Roman"/>
          <w:sz w:val="24"/>
          <w:szCs w:val="24"/>
        </w:rPr>
        <w:t>методы диагностики: [учеб.-метод. пособие]. М.: Изд-во Моск. психол.-социал. ин-та, 2007. 124 с.</w:t>
      </w:r>
    </w:p>
  </w:footnote>
  <w:footnote w:id="31">
    <w:p w:rsidR="009E00E3" w:rsidRPr="00E14E46" w:rsidRDefault="009E00E3">
      <w:pPr>
        <w:pStyle w:val="ae"/>
        <w:rPr>
          <w:rFonts w:cs="Times New Roman"/>
          <w:sz w:val="24"/>
          <w:szCs w:val="24"/>
        </w:rPr>
      </w:pPr>
      <w:r w:rsidRPr="00E14E46">
        <w:rPr>
          <w:rStyle w:val="af0"/>
          <w:rFonts w:cs="Times New Roman"/>
          <w:sz w:val="24"/>
          <w:szCs w:val="24"/>
        </w:rPr>
        <w:footnoteRef/>
      </w:r>
      <w:r w:rsidRPr="00E14E46">
        <w:rPr>
          <w:rFonts w:cs="Times New Roman"/>
          <w:sz w:val="24"/>
          <w:szCs w:val="24"/>
        </w:rPr>
        <w:t xml:space="preserve"> </w:t>
      </w:r>
      <w:r w:rsidRPr="00E14E46">
        <w:rPr>
          <w:rFonts w:cs="Times New Roman"/>
          <w:color w:val="222222"/>
          <w:sz w:val="24"/>
          <w:szCs w:val="24"/>
          <w:shd w:val="clear" w:color="auto" w:fill="FFFFFF"/>
        </w:rPr>
        <w:t xml:space="preserve">Соловьёва Е. В., Булгакова И. А. </w:t>
      </w:r>
      <w:r>
        <w:rPr>
          <w:rFonts w:cs="Times New Roman"/>
          <w:color w:val="222222"/>
          <w:sz w:val="24"/>
          <w:szCs w:val="24"/>
          <w:shd w:val="clear" w:color="auto" w:fill="FFFFFF"/>
        </w:rPr>
        <w:t>О</w:t>
      </w:r>
      <w:r w:rsidRPr="00E14E46">
        <w:rPr>
          <w:rFonts w:cs="Times New Roman"/>
          <w:color w:val="222222"/>
          <w:sz w:val="24"/>
          <w:szCs w:val="24"/>
          <w:shd w:val="clear" w:color="auto" w:fill="FFFFFF"/>
        </w:rPr>
        <w:t>бщество практикующих психологов" гештальт-подход"(ОПП ГП) как динамично развивающееся профессиональное объединение //Психология и</w:t>
      </w:r>
      <w:r>
        <w:rPr>
          <w:rFonts w:cs="Times New Roman"/>
          <w:color w:val="222222"/>
          <w:sz w:val="24"/>
          <w:szCs w:val="24"/>
          <w:shd w:val="clear" w:color="auto" w:fill="FFFFFF"/>
        </w:rPr>
        <w:t> </w:t>
      </w:r>
      <w:r w:rsidRPr="00E14E46">
        <w:rPr>
          <w:rFonts w:cs="Times New Roman"/>
          <w:color w:val="222222"/>
          <w:sz w:val="24"/>
          <w:szCs w:val="24"/>
          <w:shd w:val="clear" w:color="auto" w:fill="FFFFFF"/>
        </w:rPr>
        <w:t>педагогика в</w:t>
      </w:r>
      <w:r>
        <w:rPr>
          <w:rFonts w:cs="Times New Roman"/>
          <w:color w:val="222222"/>
          <w:sz w:val="24"/>
          <w:szCs w:val="24"/>
          <w:shd w:val="clear" w:color="auto" w:fill="FFFFFF"/>
        </w:rPr>
        <w:t> </w:t>
      </w:r>
      <w:r w:rsidRPr="00E14E46">
        <w:rPr>
          <w:rFonts w:cs="Times New Roman"/>
          <w:color w:val="222222"/>
          <w:sz w:val="24"/>
          <w:szCs w:val="24"/>
          <w:shd w:val="clear" w:color="auto" w:fill="FFFFFF"/>
        </w:rPr>
        <w:t>Крыму: пути развития. – 2018. – №. 2. – С. 24-24.</w:t>
      </w:r>
    </w:p>
  </w:footnote>
  <w:footnote w:id="32">
    <w:p w:rsidR="009E00E3" w:rsidRPr="00E14E46" w:rsidRDefault="009E00E3">
      <w:pPr>
        <w:pStyle w:val="ae"/>
        <w:rPr>
          <w:rFonts w:cs="Times New Roman"/>
          <w:sz w:val="24"/>
          <w:szCs w:val="24"/>
        </w:rPr>
      </w:pPr>
      <w:r w:rsidRPr="00E14E46">
        <w:rPr>
          <w:rStyle w:val="af0"/>
          <w:rFonts w:cs="Times New Roman"/>
          <w:sz w:val="24"/>
          <w:szCs w:val="24"/>
        </w:rPr>
        <w:footnoteRef/>
      </w:r>
      <w:r w:rsidRPr="00E14E46">
        <w:rPr>
          <w:rFonts w:cs="Times New Roman"/>
          <w:sz w:val="24"/>
          <w:szCs w:val="24"/>
        </w:rPr>
        <w:t xml:space="preserve"> </w:t>
      </w:r>
      <w:r w:rsidRPr="00E14E46">
        <w:rPr>
          <w:rFonts w:cs="Times New Roman"/>
          <w:color w:val="222222"/>
          <w:sz w:val="24"/>
          <w:szCs w:val="24"/>
          <w:shd w:val="clear" w:color="auto" w:fill="FFFFFF"/>
        </w:rPr>
        <w:t xml:space="preserve">Шаповал В. А., Курдюкова В. Ю. </w:t>
      </w:r>
      <w:r>
        <w:rPr>
          <w:rFonts w:cs="Times New Roman"/>
          <w:color w:val="222222"/>
          <w:sz w:val="24"/>
          <w:szCs w:val="24"/>
          <w:shd w:val="clear" w:color="auto" w:fill="FFFFFF"/>
        </w:rPr>
        <w:t>И</w:t>
      </w:r>
      <w:r w:rsidRPr="00E14E46">
        <w:rPr>
          <w:rFonts w:cs="Times New Roman"/>
          <w:color w:val="222222"/>
          <w:sz w:val="24"/>
          <w:szCs w:val="24"/>
          <w:shd w:val="clear" w:color="auto" w:fill="FFFFFF"/>
        </w:rPr>
        <w:t>нформационно-психологическая устойчивость сотрудников полиции: определение понятия и</w:t>
      </w:r>
      <w:r>
        <w:rPr>
          <w:rFonts w:cs="Times New Roman"/>
          <w:color w:val="222222"/>
          <w:sz w:val="24"/>
          <w:szCs w:val="24"/>
          <w:shd w:val="clear" w:color="auto" w:fill="FFFFFF"/>
        </w:rPr>
        <w:t> </w:t>
      </w:r>
      <w:r w:rsidRPr="00E14E46">
        <w:rPr>
          <w:rFonts w:cs="Times New Roman"/>
          <w:color w:val="222222"/>
          <w:sz w:val="24"/>
          <w:szCs w:val="24"/>
          <w:shd w:val="clear" w:color="auto" w:fill="FFFFFF"/>
        </w:rPr>
        <w:t>концептуально-методологические подходы исследования //Вестник Санкт-Петербургского университета МВД России. – 2022. – №. 3 (95). – С. 207-214.</w:t>
      </w:r>
    </w:p>
  </w:footnote>
  <w:footnote w:id="33">
    <w:p w:rsidR="009E00E3" w:rsidRPr="00E14E46" w:rsidRDefault="009E00E3">
      <w:pPr>
        <w:pStyle w:val="ae"/>
        <w:rPr>
          <w:rFonts w:cs="Times New Roman"/>
          <w:sz w:val="24"/>
          <w:szCs w:val="24"/>
        </w:rPr>
      </w:pPr>
      <w:r w:rsidRPr="00E14E46">
        <w:rPr>
          <w:rStyle w:val="af0"/>
          <w:rFonts w:cs="Times New Roman"/>
          <w:sz w:val="24"/>
          <w:szCs w:val="24"/>
        </w:rPr>
        <w:footnoteRef/>
      </w:r>
      <w:r w:rsidRPr="00E14E46">
        <w:rPr>
          <w:rFonts w:cs="Times New Roman"/>
          <w:sz w:val="24"/>
          <w:szCs w:val="24"/>
        </w:rPr>
        <w:t xml:space="preserve"> </w:t>
      </w:r>
      <w:r w:rsidRPr="00E14E46">
        <w:rPr>
          <w:rFonts w:cs="Times New Roman"/>
          <w:color w:val="222222"/>
          <w:sz w:val="24"/>
          <w:szCs w:val="24"/>
          <w:shd w:val="clear" w:color="auto" w:fill="FFFFFF"/>
        </w:rPr>
        <w:t>Рикель А. Профессиональная Я-концепция и</w:t>
      </w:r>
      <w:r>
        <w:rPr>
          <w:rFonts w:cs="Times New Roman"/>
          <w:color w:val="222222"/>
          <w:sz w:val="24"/>
          <w:szCs w:val="24"/>
          <w:shd w:val="clear" w:color="auto" w:fill="FFFFFF"/>
        </w:rPr>
        <w:t> </w:t>
      </w:r>
      <w:r w:rsidRPr="00E14E46">
        <w:rPr>
          <w:rFonts w:cs="Times New Roman"/>
          <w:color w:val="222222"/>
          <w:sz w:val="24"/>
          <w:szCs w:val="24"/>
          <w:shd w:val="clear" w:color="auto" w:fill="FFFFFF"/>
        </w:rPr>
        <w:t>профессиональная идентичность в</w:t>
      </w:r>
      <w:r>
        <w:rPr>
          <w:rFonts w:cs="Times New Roman"/>
          <w:color w:val="222222"/>
          <w:sz w:val="24"/>
          <w:szCs w:val="24"/>
          <w:shd w:val="clear" w:color="auto" w:fill="FFFFFF"/>
        </w:rPr>
        <w:t> </w:t>
      </w:r>
      <w:r w:rsidRPr="00E14E46">
        <w:rPr>
          <w:rFonts w:cs="Times New Roman"/>
          <w:color w:val="222222"/>
          <w:sz w:val="24"/>
          <w:szCs w:val="24"/>
          <w:shd w:val="clear" w:color="auto" w:fill="FFFFFF"/>
        </w:rPr>
        <w:t>структуре самосознания личности. Часть 2 //Психологические исследования. – 2011. – Т. 4. – №. 17.</w:t>
      </w:r>
    </w:p>
  </w:footnote>
  <w:footnote w:id="34">
    <w:p w:rsidR="009E00E3" w:rsidRPr="00E14E46" w:rsidRDefault="009E00E3">
      <w:pPr>
        <w:pStyle w:val="ae"/>
        <w:rPr>
          <w:rFonts w:cs="Times New Roman"/>
          <w:sz w:val="24"/>
          <w:szCs w:val="24"/>
        </w:rPr>
      </w:pPr>
      <w:r w:rsidRPr="00E14E46">
        <w:rPr>
          <w:rStyle w:val="af0"/>
          <w:rFonts w:cs="Times New Roman"/>
          <w:sz w:val="24"/>
          <w:szCs w:val="24"/>
        </w:rPr>
        <w:footnoteRef/>
      </w:r>
      <w:r w:rsidRPr="00E14E46">
        <w:rPr>
          <w:rFonts w:cs="Times New Roman"/>
          <w:sz w:val="24"/>
          <w:szCs w:val="24"/>
        </w:rPr>
        <w:t xml:space="preserve"> </w:t>
      </w:r>
      <w:r w:rsidRPr="00E14E46">
        <w:rPr>
          <w:rFonts w:cs="Times New Roman"/>
          <w:color w:val="222222"/>
          <w:sz w:val="24"/>
          <w:szCs w:val="24"/>
          <w:shd w:val="clear" w:color="auto" w:fill="FFFFFF"/>
        </w:rPr>
        <w:t>Поваренков Ю. П. Психологическое содержание профессиональной идентичности //Сибирский психологический журнал. – 2006. – №. 24. – С. 53-58.</w:t>
      </w:r>
    </w:p>
  </w:footnote>
  <w:footnote w:id="35">
    <w:p w:rsidR="009E00E3" w:rsidRPr="00E14E46" w:rsidRDefault="009E00E3">
      <w:pPr>
        <w:pStyle w:val="ae"/>
        <w:rPr>
          <w:rFonts w:cs="Times New Roman"/>
          <w:sz w:val="24"/>
          <w:szCs w:val="24"/>
        </w:rPr>
      </w:pPr>
      <w:r w:rsidRPr="00E14E46">
        <w:rPr>
          <w:rStyle w:val="af0"/>
          <w:rFonts w:cs="Times New Roman"/>
          <w:sz w:val="24"/>
          <w:szCs w:val="24"/>
        </w:rPr>
        <w:footnoteRef/>
      </w:r>
      <w:r w:rsidRPr="00E14E46">
        <w:rPr>
          <w:rFonts w:cs="Times New Roman"/>
          <w:sz w:val="24"/>
          <w:szCs w:val="24"/>
        </w:rPr>
        <w:t xml:space="preserve"> </w:t>
      </w:r>
      <w:r w:rsidRPr="00E14E46">
        <w:rPr>
          <w:rFonts w:cs="Times New Roman"/>
          <w:color w:val="222222"/>
          <w:sz w:val="24"/>
          <w:szCs w:val="24"/>
          <w:shd w:val="clear" w:color="auto" w:fill="FFFFFF"/>
        </w:rPr>
        <w:t>Полякова Н. Л. “идентичность” в</w:t>
      </w:r>
      <w:r>
        <w:rPr>
          <w:rFonts w:cs="Times New Roman"/>
          <w:color w:val="222222"/>
          <w:sz w:val="24"/>
          <w:szCs w:val="24"/>
          <w:shd w:val="clear" w:color="auto" w:fill="FFFFFF"/>
        </w:rPr>
        <w:t> </w:t>
      </w:r>
      <w:r w:rsidRPr="00E14E46">
        <w:rPr>
          <w:rFonts w:cs="Times New Roman"/>
          <w:color w:val="222222"/>
          <w:sz w:val="24"/>
          <w:szCs w:val="24"/>
          <w:shd w:val="clear" w:color="auto" w:fill="FFFFFF"/>
        </w:rPr>
        <w:t>современной социологической теории //Вестник Московского университета. Серия 18. Социология и</w:t>
      </w:r>
      <w:r>
        <w:rPr>
          <w:rFonts w:cs="Times New Roman"/>
          <w:color w:val="222222"/>
          <w:sz w:val="24"/>
          <w:szCs w:val="24"/>
          <w:shd w:val="clear" w:color="auto" w:fill="FFFFFF"/>
        </w:rPr>
        <w:t> </w:t>
      </w:r>
      <w:r w:rsidRPr="00E14E46">
        <w:rPr>
          <w:rFonts w:cs="Times New Roman"/>
          <w:color w:val="222222"/>
          <w:sz w:val="24"/>
          <w:szCs w:val="24"/>
          <w:shd w:val="clear" w:color="auto" w:fill="FFFFFF"/>
        </w:rPr>
        <w:t>политология. – 2016. – Т. 22. – №. 4. – С. 22-42.</w:t>
      </w:r>
    </w:p>
  </w:footnote>
  <w:footnote w:id="36">
    <w:p w:rsidR="009E00E3" w:rsidRPr="00E14E46" w:rsidRDefault="009E00E3">
      <w:pPr>
        <w:pStyle w:val="ae"/>
        <w:rPr>
          <w:rFonts w:cs="Times New Roman"/>
          <w:sz w:val="24"/>
          <w:szCs w:val="24"/>
        </w:rPr>
      </w:pPr>
      <w:r w:rsidRPr="00E14E46">
        <w:rPr>
          <w:rStyle w:val="af0"/>
          <w:rFonts w:cs="Times New Roman"/>
          <w:sz w:val="24"/>
          <w:szCs w:val="24"/>
        </w:rPr>
        <w:footnoteRef/>
      </w:r>
      <w:r w:rsidRPr="00E14E46">
        <w:rPr>
          <w:rFonts w:cs="Times New Roman"/>
          <w:sz w:val="24"/>
          <w:szCs w:val="24"/>
        </w:rPr>
        <w:t xml:space="preserve"> </w:t>
      </w:r>
      <w:r w:rsidRPr="00E14E46">
        <w:rPr>
          <w:rFonts w:cs="Times New Roman"/>
          <w:color w:val="222222"/>
          <w:sz w:val="24"/>
          <w:szCs w:val="24"/>
          <w:shd w:val="clear" w:color="auto" w:fill="FFFFFF"/>
        </w:rPr>
        <w:t>Казакова Г. М. Российская региональная идентичность: современный культурологический дискурс //Вестник Московского государственного университета культуры и</w:t>
      </w:r>
      <w:r>
        <w:rPr>
          <w:rFonts w:cs="Times New Roman"/>
          <w:color w:val="222222"/>
          <w:sz w:val="24"/>
          <w:szCs w:val="24"/>
          <w:shd w:val="clear" w:color="auto" w:fill="FFFFFF"/>
        </w:rPr>
        <w:t> </w:t>
      </w:r>
      <w:r w:rsidRPr="00E14E46">
        <w:rPr>
          <w:rFonts w:cs="Times New Roman"/>
          <w:color w:val="222222"/>
          <w:sz w:val="24"/>
          <w:szCs w:val="24"/>
          <w:shd w:val="clear" w:color="auto" w:fill="FFFFFF"/>
        </w:rPr>
        <w:t>искусств. – 2008. – №. 6. – С. 16-20.</w:t>
      </w:r>
    </w:p>
  </w:footnote>
  <w:footnote w:id="37">
    <w:p w:rsidR="009E00E3" w:rsidRPr="00E14E46" w:rsidRDefault="009E00E3">
      <w:pPr>
        <w:pStyle w:val="ae"/>
        <w:rPr>
          <w:rFonts w:cs="Times New Roman"/>
          <w:sz w:val="24"/>
          <w:szCs w:val="24"/>
        </w:rPr>
      </w:pPr>
      <w:r w:rsidRPr="00E14E46">
        <w:rPr>
          <w:rStyle w:val="af0"/>
          <w:rFonts w:cs="Times New Roman"/>
          <w:sz w:val="24"/>
          <w:szCs w:val="24"/>
        </w:rPr>
        <w:footnoteRef/>
      </w:r>
      <w:r w:rsidRPr="00E14E46">
        <w:rPr>
          <w:rFonts w:cs="Times New Roman"/>
          <w:sz w:val="24"/>
          <w:szCs w:val="24"/>
        </w:rPr>
        <w:t xml:space="preserve"> </w:t>
      </w:r>
      <w:r w:rsidRPr="00E14E46">
        <w:rPr>
          <w:rFonts w:cs="Times New Roman"/>
          <w:color w:val="222222"/>
          <w:sz w:val="24"/>
          <w:szCs w:val="24"/>
          <w:shd w:val="clear" w:color="auto" w:fill="FFFFFF"/>
        </w:rPr>
        <w:t>Выготский Л. С. Социалистическая переделка человека //Человек. – 2016. – №. 4. – С. 122-131.</w:t>
      </w:r>
    </w:p>
  </w:footnote>
  <w:footnote w:id="38">
    <w:p w:rsidR="009E00E3" w:rsidRPr="00E14E46" w:rsidRDefault="009E00E3">
      <w:pPr>
        <w:pStyle w:val="ae"/>
        <w:rPr>
          <w:rFonts w:cs="Times New Roman"/>
          <w:sz w:val="24"/>
          <w:szCs w:val="24"/>
        </w:rPr>
      </w:pPr>
      <w:r w:rsidRPr="00E14E46">
        <w:rPr>
          <w:rStyle w:val="af0"/>
          <w:rFonts w:cs="Times New Roman"/>
          <w:sz w:val="24"/>
          <w:szCs w:val="24"/>
        </w:rPr>
        <w:footnoteRef/>
      </w:r>
      <w:r w:rsidRPr="00E14E46">
        <w:rPr>
          <w:rFonts w:cs="Times New Roman"/>
          <w:sz w:val="24"/>
          <w:szCs w:val="24"/>
        </w:rPr>
        <w:t xml:space="preserve"> </w:t>
      </w:r>
      <w:r w:rsidRPr="00E14E46">
        <w:rPr>
          <w:rFonts w:cs="Times New Roman"/>
          <w:color w:val="222222"/>
          <w:sz w:val="24"/>
          <w:szCs w:val="24"/>
          <w:shd w:val="clear" w:color="auto" w:fill="FFFFFF"/>
        </w:rPr>
        <w:t>Леонтьева А. Н. Проблема формирования мотивации студентов во</w:t>
      </w:r>
      <w:r>
        <w:rPr>
          <w:rFonts w:cs="Times New Roman"/>
          <w:color w:val="222222"/>
          <w:sz w:val="24"/>
          <w:szCs w:val="24"/>
          <w:shd w:val="clear" w:color="auto" w:fill="FFFFFF"/>
        </w:rPr>
        <w:t> </w:t>
      </w:r>
      <w:r w:rsidRPr="00E14E46">
        <w:rPr>
          <w:rFonts w:cs="Times New Roman"/>
          <w:color w:val="222222"/>
          <w:sz w:val="24"/>
          <w:szCs w:val="24"/>
          <w:shd w:val="clear" w:color="auto" w:fill="FFFFFF"/>
        </w:rPr>
        <w:t>время обучения в</w:t>
      </w:r>
      <w:r>
        <w:rPr>
          <w:rFonts w:cs="Times New Roman"/>
          <w:color w:val="222222"/>
          <w:sz w:val="24"/>
          <w:szCs w:val="24"/>
          <w:shd w:val="clear" w:color="auto" w:fill="FFFFFF"/>
        </w:rPr>
        <w:t> </w:t>
      </w:r>
      <w:r w:rsidRPr="00E14E46">
        <w:rPr>
          <w:rFonts w:cs="Times New Roman"/>
          <w:color w:val="222222"/>
          <w:sz w:val="24"/>
          <w:szCs w:val="24"/>
          <w:shd w:val="clear" w:color="auto" w:fill="FFFFFF"/>
        </w:rPr>
        <w:t>вузе //Вестник современной науки. – 2015. – №. 12-2. – С. 50-52.</w:t>
      </w:r>
    </w:p>
  </w:footnote>
  <w:footnote w:id="39">
    <w:p w:rsidR="009E00E3" w:rsidRPr="00E14E46" w:rsidRDefault="009E00E3">
      <w:pPr>
        <w:pStyle w:val="ae"/>
        <w:rPr>
          <w:rFonts w:cs="Times New Roman"/>
          <w:sz w:val="24"/>
          <w:szCs w:val="24"/>
        </w:rPr>
      </w:pPr>
      <w:r w:rsidRPr="00E14E46">
        <w:rPr>
          <w:rStyle w:val="af0"/>
          <w:rFonts w:cs="Times New Roman"/>
          <w:sz w:val="24"/>
          <w:szCs w:val="24"/>
        </w:rPr>
        <w:footnoteRef/>
      </w:r>
      <w:r w:rsidRPr="00E14E46">
        <w:rPr>
          <w:rFonts w:cs="Times New Roman"/>
          <w:sz w:val="24"/>
          <w:szCs w:val="24"/>
        </w:rPr>
        <w:t xml:space="preserve"> </w:t>
      </w:r>
      <w:r w:rsidRPr="00E14E46">
        <w:rPr>
          <w:rFonts w:cs="Times New Roman"/>
          <w:color w:val="222222"/>
          <w:sz w:val="24"/>
          <w:szCs w:val="24"/>
          <w:shd w:val="clear" w:color="auto" w:fill="FFFFFF"/>
        </w:rPr>
        <w:t>Рубинштейн С. Л. Советская психология в</w:t>
      </w:r>
      <w:r>
        <w:rPr>
          <w:rFonts w:cs="Times New Roman"/>
          <w:color w:val="222222"/>
          <w:sz w:val="24"/>
          <w:szCs w:val="24"/>
          <w:shd w:val="clear" w:color="auto" w:fill="FFFFFF"/>
        </w:rPr>
        <w:t> </w:t>
      </w:r>
      <w:r w:rsidRPr="00E14E46">
        <w:rPr>
          <w:rFonts w:cs="Times New Roman"/>
          <w:color w:val="222222"/>
          <w:sz w:val="24"/>
          <w:szCs w:val="24"/>
          <w:shd w:val="clear" w:color="auto" w:fill="FFFFFF"/>
        </w:rPr>
        <w:t>условиях Великой Отечественной войны //Под знаменем марксизма. – 1943. – №. 9-10. – С. 45-61</w:t>
      </w:r>
    </w:p>
  </w:footnote>
  <w:footnote w:id="40">
    <w:p w:rsidR="009E00E3" w:rsidRPr="00E14E46" w:rsidRDefault="009E00E3">
      <w:pPr>
        <w:pStyle w:val="ae"/>
        <w:rPr>
          <w:rFonts w:cs="Times New Roman"/>
          <w:sz w:val="24"/>
          <w:szCs w:val="24"/>
        </w:rPr>
      </w:pPr>
      <w:r w:rsidRPr="00E14E46">
        <w:rPr>
          <w:rStyle w:val="af0"/>
          <w:rFonts w:cs="Times New Roman"/>
          <w:sz w:val="24"/>
          <w:szCs w:val="24"/>
        </w:rPr>
        <w:footnoteRef/>
      </w:r>
      <w:r w:rsidRPr="00E14E46">
        <w:rPr>
          <w:rFonts w:cs="Times New Roman"/>
          <w:sz w:val="24"/>
          <w:szCs w:val="24"/>
        </w:rPr>
        <w:t xml:space="preserve"> </w:t>
      </w:r>
      <w:r w:rsidRPr="008C3A58">
        <w:rPr>
          <w:rFonts w:cs="Times New Roman"/>
          <w:color w:val="222222"/>
          <w:sz w:val="24"/>
          <w:szCs w:val="24"/>
          <w:highlight w:val="yellow"/>
          <w:shd w:val="clear" w:color="auto" w:fill="FFFFFF"/>
        </w:rPr>
        <w:t>Ермакова З. В. Профессиональная идентичность социального педагога //Дис. на соиск. учен. степ. канд. психол. наук. Владивосток. – 2007.</w:t>
      </w:r>
    </w:p>
  </w:footnote>
  <w:footnote w:id="41">
    <w:p w:rsidR="009E00E3" w:rsidRPr="00E14E46" w:rsidRDefault="009E00E3">
      <w:pPr>
        <w:pStyle w:val="ae"/>
        <w:rPr>
          <w:rFonts w:cs="Times New Roman"/>
          <w:sz w:val="24"/>
          <w:szCs w:val="24"/>
        </w:rPr>
      </w:pPr>
      <w:r w:rsidRPr="00E14E46">
        <w:rPr>
          <w:rStyle w:val="af0"/>
          <w:rFonts w:cs="Times New Roman"/>
          <w:sz w:val="24"/>
          <w:szCs w:val="24"/>
        </w:rPr>
        <w:footnoteRef/>
      </w:r>
      <w:r w:rsidRPr="00E14E46">
        <w:rPr>
          <w:rFonts w:cs="Times New Roman"/>
          <w:sz w:val="24"/>
          <w:szCs w:val="24"/>
        </w:rPr>
        <w:t xml:space="preserve"> </w:t>
      </w:r>
      <w:r w:rsidRPr="008C3A58">
        <w:rPr>
          <w:rFonts w:cs="Times New Roman"/>
          <w:color w:val="222222"/>
          <w:sz w:val="24"/>
          <w:szCs w:val="24"/>
          <w:highlight w:val="yellow"/>
          <w:shd w:val="clear" w:color="auto" w:fill="FFFFFF"/>
        </w:rPr>
        <w:t>Кузьмин М. Ю. и др. Особенности профессиональной идентичности студентов-первокурсников гуманитарных направлений //Известия Иркутского государственного университета. Серия: Психология. – 2020. – Т. 31. – С. 56-65.</w:t>
      </w:r>
    </w:p>
  </w:footnote>
  <w:footnote w:id="42">
    <w:p w:rsidR="009E00E3" w:rsidRDefault="009E00E3">
      <w:pPr>
        <w:pStyle w:val="ae"/>
        <w:rPr>
          <w:rFonts w:cs="Times New Roman"/>
          <w:sz w:val="24"/>
          <w:szCs w:val="24"/>
        </w:rPr>
      </w:pPr>
    </w:p>
    <w:p w:rsidR="009E00E3" w:rsidRDefault="009E00E3">
      <w:pPr>
        <w:pStyle w:val="ae"/>
        <w:rPr>
          <w:rFonts w:cs="Times New Roman"/>
          <w:sz w:val="24"/>
          <w:szCs w:val="24"/>
        </w:rPr>
      </w:pPr>
    </w:p>
    <w:p w:rsidR="009E00E3" w:rsidRPr="00E14E46" w:rsidRDefault="009E00E3">
      <w:pPr>
        <w:pStyle w:val="ae"/>
        <w:rPr>
          <w:rFonts w:cs="Times New Roman"/>
          <w:sz w:val="24"/>
          <w:szCs w:val="24"/>
        </w:rPr>
      </w:pPr>
      <w:r w:rsidRPr="008C3A58">
        <w:rPr>
          <w:rStyle w:val="af0"/>
          <w:rFonts w:cs="Times New Roman"/>
          <w:sz w:val="24"/>
          <w:szCs w:val="24"/>
          <w:highlight w:val="yellow"/>
        </w:rPr>
        <w:footnoteRef/>
      </w:r>
      <w:r w:rsidRPr="008C3A58">
        <w:rPr>
          <w:rFonts w:cs="Times New Roman"/>
          <w:sz w:val="24"/>
          <w:szCs w:val="24"/>
          <w:highlight w:val="yellow"/>
        </w:rPr>
        <w:t xml:space="preserve"> </w:t>
      </w:r>
      <w:r w:rsidRPr="008C3A58">
        <w:rPr>
          <w:rFonts w:cs="Times New Roman"/>
          <w:color w:val="222222"/>
          <w:sz w:val="24"/>
          <w:szCs w:val="24"/>
          <w:highlight w:val="yellow"/>
          <w:shd w:val="clear" w:color="auto" w:fill="FFFFFF"/>
        </w:rPr>
        <w:t>Митина Л. М., Митин Г. В., Востокова Ю. И. Психологические закономерности и ресурсы личностно-профессионального развития полисубъектной общности «педагог-учащийся» при переходе с одной ступени образования на другую в условиях технологических трансформаций //Вестник Московского государственного областного университета. Серия: Психологические науки. – 2023. – №. 1. – С. 77-95.</w:t>
      </w:r>
    </w:p>
  </w:footnote>
  <w:footnote w:id="43">
    <w:p w:rsidR="009E00E3" w:rsidRPr="00E14E46" w:rsidRDefault="009E00E3">
      <w:pPr>
        <w:pStyle w:val="ae"/>
        <w:rPr>
          <w:rFonts w:cs="Times New Roman"/>
          <w:sz w:val="24"/>
          <w:szCs w:val="24"/>
        </w:rPr>
      </w:pPr>
      <w:r w:rsidRPr="008C3A58">
        <w:rPr>
          <w:rStyle w:val="af0"/>
          <w:rFonts w:cs="Times New Roman"/>
          <w:sz w:val="24"/>
          <w:szCs w:val="24"/>
          <w:highlight w:val="yellow"/>
        </w:rPr>
        <w:footnoteRef/>
      </w:r>
      <w:r w:rsidRPr="008C3A58">
        <w:rPr>
          <w:rFonts w:cs="Times New Roman"/>
          <w:sz w:val="24"/>
          <w:szCs w:val="24"/>
          <w:highlight w:val="yellow"/>
        </w:rPr>
        <w:t xml:space="preserve"> </w:t>
      </w:r>
      <w:r w:rsidRPr="008C3A58">
        <w:rPr>
          <w:rFonts w:cs="Times New Roman"/>
          <w:color w:val="222222"/>
          <w:sz w:val="24"/>
          <w:szCs w:val="24"/>
          <w:highlight w:val="yellow"/>
          <w:shd w:val="clear" w:color="auto" w:fill="FFFFFF"/>
        </w:rPr>
        <w:t>Александрова Ю. Ю. и др. Парадоксы профессиональной идентичности у психологов //Организационная психология. – 2020. – Т. 10. – №. 3. – С. 225-245</w:t>
      </w:r>
    </w:p>
  </w:footnote>
  <w:footnote w:id="44">
    <w:p w:rsidR="009E00E3" w:rsidRPr="00E14E46" w:rsidRDefault="009E00E3">
      <w:pPr>
        <w:pStyle w:val="ae"/>
        <w:rPr>
          <w:rFonts w:cs="Times New Roman"/>
          <w:sz w:val="24"/>
          <w:szCs w:val="24"/>
        </w:rPr>
      </w:pPr>
      <w:r w:rsidRPr="00E14E46">
        <w:rPr>
          <w:rStyle w:val="af0"/>
          <w:rFonts w:cs="Times New Roman"/>
          <w:sz w:val="24"/>
          <w:szCs w:val="24"/>
        </w:rPr>
        <w:footnoteRef/>
      </w:r>
      <w:r w:rsidRPr="00E14E46">
        <w:rPr>
          <w:rFonts w:cs="Times New Roman"/>
          <w:sz w:val="24"/>
          <w:szCs w:val="24"/>
        </w:rPr>
        <w:t xml:space="preserve"> </w:t>
      </w:r>
      <w:r w:rsidRPr="00E14E46">
        <w:rPr>
          <w:rFonts w:cs="Times New Roman"/>
          <w:color w:val="222222"/>
          <w:sz w:val="24"/>
          <w:szCs w:val="24"/>
          <w:shd w:val="clear" w:color="auto" w:fill="FFFFFF"/>
        </w:rPr>
        <w:t>Слободчиков В. И. Событийная образовательная общность–источник развития и</w:t>
      </w:r>
      <w:r>
        <w:rPr>
          <w:rFonts w:cs="Times New Roman"/>
          <w:color w:val="222222"/>
          <w:sz w:val="24"/>
          <w:szCs w:val="24"/>
          <w:shd w:val="clear" w:color="auto" w:fill="FFFFFF"/>
        </w:rPr>
        <w:t> </w:t>
      </w:r>
      <w:r w:rsidRPr="00E14E46">
        <w:rPr>
          <w:rFonts w:cs="Times New Roman"/>
          <w:color w:val="222222"/>
          <w:sz w:val="24"/>
          <w:szCs w:val="24"/>
          <w:shd w:val="clear" w:color="auto" w:fill="FFFFFF"/>
        </w:rPr>
        <w:t>субъект образования //Известия Саратовского университета. Новая серия. Серия Акмеология образования. Психология развития. – 2010. – Т. 3. – №. 2. – С. 3-8.</w:t>
      </w:r>
    </w:p>
  </w:footnote>
  <w:footnote w:id="45">
    <w:p w:rsidR="009E00E3" w:rsidRPr="00E14E46" w:rsidRDefault="009E00E3">
      <w:pPr>
        <w:pStyle w:val="ae"/>
        <w:rPr>
          <w:rFonts w:cs="Times New Roman"/>
          <w:sz w:val="24"/>
          <w:szCs w:val="24"/>
        </w:rPr>
      </w:pPr>
      <w:r w:rsidRPr="00E14E46">
        <w:rPr>
          <w:rStyle w:val="af0"/>
          <w:rFonts w:cs="Times New Roman"/>
          <w:sz w:val="24"/>
          <w:szCs w:val="24"/>
        </w:rPr>
        <w:footnoteRef/>
      </w:r>
      <w:r w:rsidRPr="00E14E46">
        <w:rPr>
          <w:rFonts w:cs="Times New Roman"/>
          <w:sz w:val="24"/>
          <w:szCs w:val="24"/>
        </w:rPr>
        <w:t xml:space="preserve"> </w:t>
      </w:r>
      <w:r w:rsidRPr="008C3A58">
        <w:rPr>
          <w:rFonts w:cs="Times New Roman"/>
          <w:color w:val="222222"/>
          <w:sz w:val="24"/>
          <w:szCs w:val="24"/>
          <w:shd w:val="clear" w:color="auto" w:fill="FFFFFF"/>
        </w:rPr>
        <w:t>Карпова Л. А. Распознавание злоупотреблений в общении между людьми при помощи модели из трех компонентов //Актуальные вопросы науки и практики. – 2023. – С. 187-195.</w:t>
      </w:r>
    </w:p>
  </w:footnote>
  <w:footnote w:id="46">
    <w:p w:rsidR="009E00E3" w:rsidRPr="00E14E46" w:rsidRDefault="009E00E3">
      <w:pPr>
        <w:pStyle w:val="ae"/>
        <w:rPr>
          <w:rFonts w:cs="Times New Roman"/>
          <w:sz w:val="24"/>
          <w:szCs w:val="24"/>
        </w:rPr>
      </w:pPr>
      <w:r w:rsidRPr="008C3A58">
        <w:rPr>
          <w:rStyle w:val="af0"/>
          <w:rFonts w:cs="Times New Roman"/>
          <w:sz w:val="24"/>
          <w:szCs w:val="24"/>
          <w:highlight w:val="yellow"/>
        </w:rPr>
        <w:footnoteRef/>
      </w:r>
      <w:r w:rsidRPr="008C3A58">
        <w:rPr>
          <w:rFonts w:cs="Times New Roman"/>
          <w:sz w:val="24"/>
          <w:szCs w:val="24"/>
          <w:highlight w:val="yellow"/>
        </w:rPr>
        <w:t xml:space="preserve"> https://cyberleninka.ru/article/n/formirovanie-professionalnoy-identichnosti-u-kursantov-voennogo-vuza/viewer</w:t>
      </w:r>
    </w:p>
  </w:footnote>
  <w:footnote w:id="47">
    <w:p w:rsidR="009E00E3" w:rsidRPr="00E14E46" w:rsidRDefault="009E00E3">
      <w:pPr>
        <w:pStyle w:val="ae"/>
        <w:rPr>
          <w:rFonts w:cs="Times New Roman"/>
          <w:sz w:val="24"/>
          <w:szCs w:val="24"/>
        </w:rPr>
      </w:pPr>
      <w:r w:rsidRPr="00E14E46">
        <w:rPr>
          <w:rStyle w:val="af0"/>
          <w:rFonts w:cs="Times New Roman"/>
          <w:sz w:val="24"/>
          <w:szCs w:val="24"/>
        </w:rPr>
        <w:footnoteRef/>
      </w:r>
      <w:r w:rsidRPr="00E14E46">
        <w:rPr>
          <w:rFonts w:cs="Times New Roman"/>
          <w:sz w:val="24"/>
          <w:szCs w:val="24"/>
        </w:rPr>
        <w:t xml:space="preserve"> Крылова, Н. А. Психология профессиональной идентичности курсантов военных вузов : учеб. пособие / Н. А. Крылова. - Москва : ФГКВОУ ВО «Военный университет», 2019. - 184 с.</w:t>
      </w:r>
    </w:p>
  </w:footnote>
  <w:footnote w:id="48">
    <w:p w:rsidR="009E00E3" w:rsidRPr="00E14E46" w:rsidRDefault="009E00E3">
      <w:pPr>
        <w:pStyle w:val="ae"/>
        <w:rPr>
          <w:rFonts w:cs="Times New Roman"/>
          <w:sz w:val="24"/>
          <w:szCs w:val="24"/>
        </w:rPr>
      </w:pPr>
      <w:r w:rsidRPr="008C3A58">
        <w:rPr>
          <w:rStyle w:val="af0"/>
          <w:rFonts w:cs="Times New Roman"/>
          <w:sz w:val="24"/>
          <w:szCs w:val="24"/>
          <w:highlight w:val="yellow"/>
        </w:rPr>
        <w:footnoteRef/>
      </w:r>
      <w:r w:rsidRPr="008C3A58">
        <w:rPr>
          <w:rFonts w:cs="Times New Roman"/>
          <w:sz w:val="24"/>
          <w:szCs w:val="24"/>
          <w:highlight w:val="yellow"/>
        </w:rPr>
        <w:t xml:space="preserve"> </w:t>
      </w:r>
      <w:r w:rsidRPr="008C3A58">
        <w:rPr>
          <w:rFonts w:cs="Times New Roman"/>
          <w:bCs/>
          <w:sz w:val="24"/>
          <w:szCs w:val="24"/>
          <w:highlight w:val="yellow"/>
        </w:rPr>
        <w:t>https://cyberleninka.ru/article/n/lichnostnye-osobennosti-kursantov-voennogo-vuza-s-razlichnymi-tipami-motivatsii-postupleniya-na-voennuyu-sluzhbu/viewer</w:t>
      </w:r>
    </w:p>
  </w:footnote>
  <w:footnote w:id="49">
    <w:p w:rsidR="009E00E3" w:rsidRPr="00E14E46" w:rsidRDefault="009E00E3">
      <w:pPr>
        <w:pStyle w:val="ae"/>
        <w:rPr>
          <w:rFonts w:cs="Times New Roman"/>
          <w:sz w:val="24"/>
          <w:szCs w:val="24"/>
        </w:rPr>
      </w:pPr>
      <w:r w:rsidRPr="008C3A58">
        <w:rPr>
          <w:rStyle w:val="af0"/>
          <w:rFonts w:cs="Times New Roman"/>
          <w:sz w:val="24"/>
          <w:szCs w:val="24"/>
          <w:highlight w:val="yellow"/>
        </w:rPr>
        <w:footnoteRef/>
      </w:r>
      <w:r w:rsidRPr="008C3A58">
        <w:rPr>
          <w:rFonts w:cs="Times New Roman"/>
          <w:sz w:val="24"/>
          <w:szCs w:val="24"/>
          <w:highlight w:val="yellow"/>
        </w:rPr>
        <w:t xml:space="preserve"> </w:t>
      </w:r>
      <w:r w:rsidRPr="008C3A58">
        <w:rPr>
          <w:rFonts w:cs="Times New Roman"/>
          <w:bCs/>
          <w:sz w:val="24"/>
          <w:szCs w:val="24"/>
          <w:highlight w:val="yellow"/>
        </w:rPr>
        <w:t>https://cyberleninka.ru/article/n/osobennosti-sotsialno-psihologicheskoy-adaptatsii-kursantov-k-usloviyam-obucheniya-v-voennom-vuze/viewer</w:t>
      </w:r>
    </w:p>
  </w:footnote>
  <w:footnote w:id="50">
    <w:p w:rsidR="009E00E3" w:rsidRPr="00E14E46" w:rsidRDefault="009E00E3">
      <w:pPr>
        <w:pStyle w:val="ae"/>
        <w:rPr>
          <w:rFonts w:cs="Times New Roman"/>
          <w:sz w:val="24"/>
          <w:szCs w:val="24"/>
        </w:rPr>
      </w:pPr>
      <w:r w:rsidRPr="008C3A58">
        <w:rPr>
          <w:rStyle w:val="af0"/>
          <w:rFonts w:cs="Times New Roman"/>
          <w:sz w:val="24"/>
          <w:szCs w:val="24"/>
          <w:highlight w:val="yellow"/>
        </w:rPr>
        <w:footnoteRef/>
      </w:r>
      <w:r w:rsidRPr="008C3A58">
        <w:rPr>
          <w:rFonts w:cs="Times New Roman"/>
          <w:sz w:val="24"/>
          <w:szCs w:val="24"/>
          <w:highlight w:val="yellow"/>
        </w:rPr>
        <w:t xml:space="preserve"> </w:t>
      </w:r>
      <w:r w:rsidRPr="008C3A58">
        <w:rPr>
          <w:rFonts w:cs="Times New Roman"/>
          <w:bCs/>
          <w:sz w:val="24"/>
          <w:szCs w:val="24"/>
          <w:highlight w:val="yellow"/>
        </w:rPr>
        <w:t>https://cyberleninka.ru/article/n/spetsifika-voenno-professionalnoy-deyatelnosti-kursantov-voennyh-letchikov/viewer</w:t>
      </w:r>
    </w:p>
  </w:footnote>
  <w:footnote w:id="51">
    <w:p w:rsidR="009E00E3" w:rsidRPr="00E14E46" w:rsidRDefault="009E00E3">
      <w:pPr>
        <w:pStyle w:val="ae"/>
        <w:rPr>
          <w:rFonts w:cs="Times New Roman"/>
          <w:sz w:val="24"/>
          <w:szCs w:val="24"/>
        </w:rPr>
      </w:pPr>
      <w:r w:rsidRPr="00E14E46">
        <w:rPr>
          <w:rStyle w:val="af0"/>
          <w:rFonts w:cs="Times New Roman"/>
          <w:sz w:val="24"/>
          <w:szCs w:val="24"/>
        </w:rPr>
        <w:footnoteRef/>
      </w:r>
      <w:r w:rsidRPr="00E14E46">
        <w:rPr>
          <w:rFonts w:cs="Times New Roman"/>
          <w:sz w:val="24"/>
          <w:szCs w:val="24"/>
        </w:rPr>
        <w:t xml:space="preserve"> Кочетова, Е. В. Психологические особенности профессиональной идентичности курсантов военных вузов : дис. ... канд. психол. наук : 19.00.03 / Кочетова Екатерина Владимировна. - Москва, 2018. - 189 с.</w:t>
      </w:r>
    </w:p>
  </w:footnote>
  <w:footnote w:id="52">
    <w:p w:rsidR="009E00E3" w:rsidRPr="008C3A58" w:rsidRDefault="009E00E3">
      <w:pPr>
        <w:pStyle w:val="ae"/>
        <w:rPr>
          <w:rFonts w:cs="Times New Roman"/>
          <w:sz w:val="24"/>
          <w:szCs w:val="24"/>
          <w:highlight w:val="yellow"/>
        </w:rPr>
      </w:pPr>
      <w:r w:rsidRPr="008C3A58">
        <w:rPr>
          <w:rStyle w:val="af0"/>
          <w:rFonts w:cs="Times New Roman"/>
          <w:sz w:val="24"/>
          <w:szCs w:val="24"/>
          <w:highlight w:val="yellow"/>
        </w:rPr>
        <w:footnoteRef/>
      </w:r>
      <w:r w:rsidRPr="008C3A58">
        <w:rPr>
          <w:rFonts w:cs="Times New Roman"/>
          <w:sz w:val="24"/>
          <w:szCs w:val="24"/>
          <w:highlight w:val="yellow"/>
        </w:rPr>
        <w:t xml:space="preserve"> https://elibrary.ru/item.asp?id=48498835</w:t>
      </w:r>
    </w:p>
  </w:footnote>
  <w:footnote w:id="53">
    <w:p w:rsidR="009E00E3" w:rsidRPr="008C3A58" w:rsidRDefault="009E00E3">
      <w:pPr>
        <w:pStyle w:val="ae"/>
        <w:rPr>
          <w:rFonts w:cs="Times New Roman"/>
          <w:sz w:val="24"/>
          <w:szCs w:val="24"/>
          <w:highlight w:val="yellow"/>
        </w:rPr>
      </w:pPr>
      <w:r w:rsidRPr="008C3A58">
        <w:rPr>
          <w:rStyle w:val="af0"/>
          <w:rFonts w:cs="Times New Roman"/>
          <w:sz w:val="24"/>
          <w:szCs w:val="24"/>
          <w:highlight w:val="yellow"/>
        </w:rPr>
        <w:footnoteRef/>
      </w:r>
      <w:r w:rsidRPr="008C3A58">
        <w:rPr>
          <w:rFonts w:cs="Times New Roman"/>
          <w:sz w:val="24"/>
          <w:szCs w:val="24"/>
          <w:highlight w:val="yellow"/>
        </w:rPr>
        <w:t xml:space="preserve"> </w:t>
      </w:r>
      <w:r w:rsidRPr="008C3A58">
        <w:rPr>
          <w:rFonts w:cs="Times New Roman"/>
          <w:bCs/>
          <w:sz w:val="24"/>
          <w:szCs w:val="24"/>
          <w:highlight w:val="yellow"/>
        </w:rPr>
        <w:t>https://cyberleninka.ru/article/n/fenomen-subektnosti-studenta-i-kursanta-vuza-sovremennyy-vzglyad-na-problemu/viewer</w:t>
      </w:r>
    </w:p>
  </w:footnote>
  <w:footnote w:id="54">
    <w:p w:rsidR="009E00E3" w:rsidRPr="008C3A58" w:rsidRDefault="009E00E3">
      <w:pPr>
        <w:pStyle w:val="ae"/>
        <w:rPr>
          <w:rFonts w:cs="Times New Roman"/>
          <w:sz w:val="24"/>
          <w:szCs w:val="24"/>
          <w:highlight w:val="yellow"/>
        </w:rPr>
      </w:pPr>
      <w:r w:rsidRPr="008C3A58">
        <w:rPr>
          <w:rStyle w:val="af0"/>
          <w:rFonts w:cs="Times New Roman"/>
          <w:sz w:val="24"/>
          <w:szCs w:val="24"/>
          <w:highlight w:val="yellow"/>
        </w:rPr>
        <w:footnoteRef/>
      </w:r>
      <w:r w:rsidRPr="008C3A58">
        <w:rPr>
          <w:rFonts w:cs="Times New Roman"/>
          <w:sz w:val="24"/>
          <w:szCs w:val="24"/>
          <w:highlight w:val="yellow"/>
        </w:rPr>
        <w:t xml:space="preserve"> </w:t>
      </w:r>
      <w:hyperlink r:id="rId1" w:history="1">
        <w:r w:rsidRPr="008C3A58">
          <w:rPr>
            <w:rStyle w:val="a6"/>
            <w:rFonts w:cs="Times New Roman"/>
            <w:bCs/>
            <w:sz w:val="24"/>
            <w:szCs w:val="24"/>
            <w:highlight w:val="yellow"/>
          </w:rPr>
          <w:t>https://elibrary.ru/item.asp?id=28144841</w:t>
        </w:r>
      </w:hyperlink>
    </w:p>
  </w:footnote>
  <w:footnote w:id="55">
    <w:p w:rsidR="009E00E3" w:rsidRPr="00E14E46" w:rsidRDefault="009E00E3">
      <w:pPr>
        <w:pStyle w:val="ae"/>
        <w:rPr>
          <w:rFonts w:cs="Times New Roman"/>
          <w:sz w:val="24"/>
          <w:szCs w:val="24"/>
        </w:rPr>
      </w:pPr>
      <w:r w:rsidRPr="008C3A58">
        <w:rPr>
          <w:rStyle w:val="af0"/>
          <w:rFonts w:cs="Times New Roman"/>
          <w:sz w:val="24"/>
          <w:szCs w:val="24"/>
          <w:highlight w:val="yellow"/>
        </w:rPr>
        <w:footnoteRef/>
      </w:r>
      <w:r w:rsidRPr="008C3A58">
        <w:rPr>
          <w:rFonts w:cs="Times New Roman"/>
          <w:sz w:val="24"/>
          <w:szCs w:val="24"/>
          <w:highlight w:val="yellow"/>
        </w:rPr>
        <w:t xml:space="preserve"> </w:t>
      </w:r>
      <w:r w:rsidRPr="008C3A58">
        <w:rPr>
          <w:rFonts w:cs="Times New Roman"/>
          <w:bCs/>
          <w:sz w:val="24"/>
          <w:szCs w:val="24"/>
          <w:highlight w:val="yellow"/>
        </w:rPr>
        <w:t>https://xn--80aa3afkgvdfe5he.xn--p1ai/RNSM-31_originalmaket_N.pdf#page=101</w:t>
      </w:r>
    </w:p>
  </w:footnote>
  <w:footnote w:id="56">
    <w:p w:rsidR="009E00E3" w:rsidRPr="00E14E46" w:rsidRDefault="009E00E3">
      <w:pPr>
        <w:pStyle w:val="ae"/>
        <w:rPr>
          <w:rFonts w:cs="Times New Roman"/>
          <w:sz w:val="24"/>
          <w:szCs w:val="24"/>
        </w:rPr>
      </w:pPr>
      <w:r w:rsidRPr="008C3A58">
        <w:rPr>
          <w:rStyle w:val="af0"/>
          <w:rFonts w:cs="Times New Roman"/>
          <w:sz w:val="24"/>
          <w:szCs w:val="24"/>
          <w:highlight w:val="yellow"/>
        </w:rPr>
        <w:footnoteRef/>
      </w:r>
      <w:r w:rsidRPr="008C3A58">
        <w:rPr>
          <w:rFonts w:cs="Times New Roman"/>
          <w:sz w:val="24"/>
          <w:szCs w:val="24"/>
          <w:highlight w:val="yellow"/>
        </w:rPr>
        <w:t xml:space="preserve"> </w:t>
      </w:r>
      <w:r w:rsidRPr="008C3A58">
        <w:rPr>
          <w:rFonts w:cs="Times New Roman"/>
          <w:bCs/>
          <w:sz w:val="24"/>
          <w:szCs w:val="24"/>
          <w:highlight w:val="yellow"/>
        </w:rPr>
        <w:t>https://cyberleninka.ru/article/n/vospitanie-nravstvenno-tsennostnogo-otnosheniya-kursantov-voennyh-vuzov-k-professii-ofitsera-sredstvami-muzykalnogo-iskusstva/viewer</w:t>
      </w:r>
    </w:p>
  </w:footnote>
  <w:footnote w:id="57">
    <w:p w:rsidR="009E00E3" w:rsidRPr="00E14E46" w:rsidRDefault="009E00E3">
      <w:pPr>
        <w:pStyle w:val="ae"/>
        <w:rPr>
          <w:rFonts w:cs="Times New Roman"/>
          <w:sz w:val="24"/>
          <w:szCs w:val="24"/>
        </w:rPr>
      </w:pPr>
      <w:r w:rsidRPr="00E14E46">
        <w:rPr>
          <w:rStyle w:val="af0"/>
          <w:rFonts w:cs="Times New Roman"/>
          <w:sz w:val="24"/>
          <w:szCs w:val="24"/>
        </w:rPr>
        <w:footnoteRef/>
      </w:r>
      <w:r w:rsidRPr="00E14E46">
        <w:rPr>
          <w:rFonts w:cs="Times New Roman"/>
          <w:sz w:val="24"/>
          <w:szCs w:val="24"/>
        </w:rPr>
        <w:t xml:space="preserve"> Кузнецова, Е. В. Профессиональная идентичность курсантов военных вузов: факторы формирования и</w:t>
      </w:r>
      <w:r>
        <w:rPr>
          <w:rFonts w:cs="Times New Roman"/>
          <w:sz w:val="24"/>
          <w:szCs w:val="24"/>
        </w:rPr>
        <w:t> </w:t>
      </w:r>
      <w:r w:rsidRPr="00E14E46">
        <w:rPr>
          <w:rFonts w:cs="Times New Roman"/>
          <w:sz w:val="24"/>
          <w:szCs w:val="24"/>
        </w:rPr>
        <w:t>взаимосвязь с</w:t>
      </w:r>
      <w:r>
        <w:rPr>
          <w:rFonts w:cs="Times New Roman"/>
          <w:sz w:val="24"/>
          <w:szCs w:val="24"/>
        </w:rPr>
        <w:t> </w:t>
      </w:r>
      <w:r w:rsidRPr="00E14E46">
        <w:rPr>
          <w:rFonts w:cs="Times New Roman"/>
          <w:sz w:val="24"/>
          <w:szCs w:val="24"/>
        </w:rPr>
        <w:t>показателями профессиональной успешности : дис.  канд. психол. наук : 19.00.03 / Кузнецова Екатерина Васильевна. - Москва, 2019. - 188 с</w:t>
      </w:r>
    </w:p>
  </w:footnote>
  <w:footnote w:id="58">
    <w:p w:rsidR="009E00E3" w:rsidRPr="008C3A58" w:rsidRDefault="009E00E3">
      <w:pPr>
        <w:pStyle w:val="ae"/>
        <w:rPr>
          <w:rFonts w:cs="Times New Roman"/>
          <w:sz w:val="24"/>
          <w:szCs w:val="24"/>
          <w:highlight w:val="yellow"/>
        </w:rPr>
      </w:pPr>
      <w:r w:rsidRPr="008C3A58">
        <w:rPr>
          <w:rStyle w:val="af0"/>
          <w:rFonts w:cs="Times New Roman"/>
          <w:sz w:val="24"/>
          <w:szCs w:val="24"/>
          <w:highlight w:val="yellow"/>
        </w:rPr>
        <w:footnoteRef/>
      </w:r>
      <w:r w:rsidRPr="008C3A58">
        <w:rPr>
          <w:rFonts w:cs="Times New Roman"/>
          <w:sz w:val="24"/>
          <w:szCs w:val="24"/>
          <w:highlight w:val="yellow"/>
        </w:rPr>
        <w:t xml:space="preserve"> </w:t>
      </w:r>
      <w:r w:rsidRPr="008C3A58">
        <w:rPr>
          <w:rFonts w:cs="Times New Roman"/>
          <w:bCs/>
          <w:sz w:val="24"/>
          <w:szCs w:val="24"/>
          <w:highlight w:val="yellow"/>
        </w:rPr>
        <w:t>https://mk2021.edu-nv.ru/images/mk_2021/persp_r_sovr_obr.pdf#page=154</w:t>
      </w:r>
    </w:p>
  </w:footnote>
  <w:footnote w:id="59">
    <w:p w:rsidR="009E00E3" w:rsidRPr="008C3A58" w:rsidRDefault="009E00E3">
      <w:pPr>
        <w:pStyle w:val="ae"/>
        <w:rPr>
          <w:rFonts w:cs="Times New Roman"/>
          <w:sz w:val="24"/>
          <w:szCs w:val="24"/>
          <w:highlight w:val="yellow"/>
        </w:rPr>
      </w:pPr>
      <w:r w:rsidRPr="008C3A58">
        <w:rPr>
          <w:rStyle w:val="af0"/>
          <w:rFonts w:cs="Times New Roman"/>
          <w:sz w:val="24"/>
          <w:szCs w:val="24"/>
          <w:highlight w:val="yellow"/>
        </w:rPr>
        <w:footnoteRef/>
      </w:r>
      <w:r w:rsidRPr="008C3A58">
        <w:rPr>
          <w:rFonts w:cs="Times New Roman"/>
          <w:sz w:val="24"/>
          <w:szCs w:val="24"/>
          <w:highlight w:val="yellow"/>
        </w:rPr>
        <w:t xml:space="preserve"> </w:t>
      </w:r>
      <w:r w:rsidRPr="008C3A58">
        <w:rPr>
          <w:rFonts w:cs="Times New Roman"/>
          <w:bCs/>
          <w:sz w:val="24"/>
          <w:szCs w:val="24"/>
          <w:highlight w:val="yellow"/>
        </w:rPr>
        <w:t>https://mk2021.edu-nv.ru/images/mk_2021/persp_r_sovr_obr.pdf#page=154</w:t>
      </w:r>
    </w:p>
  </w:footnote>
  <w:footnote w:id="60">
    <w:p w:rsidR="009E00E3" w:rsidRPr="00E14E46" w:rsidRDefault="009E00E3">
      <w:pPr>
        <w:pStyle w:val="ae"/>
        <w:rPr>
          <w:rFonts w:cs="Times New Roman"/>
          <w:sz w:val="24"/>
          <w:szCs w:val="24"/>
        </w:rPr>
      </w:pPr>
      <w:r w:rsidRPr="008C3A58">
        <w:rPr>
          <w:rStyle w:val="af0"/>
          <w:rFonts w:cs="Times New Roman"/>
          <w:sz w:val="24"/>
          <w:szCs w:val="24"/>
          <w:highlight w:val="yellow"/>
        </w:rPr>
        <w:footnoteRef/>
      </w:r>
      <w:r w:rsidRPr="008C3A58">
        <w:rPr>
          <w:rFonts w:cs="Times New Roman"/>
          <w:sz w:val="24"/>
          <w:szCs w:val="24"/>
          <w:highlight w:val="yellow"/>
        </w:rPr>
        <w:t xml:space="preserve"> </w:t>
      </w:r>
      <w:r w:rsidRPr="008C3A58">
        <w:rPr>
          <w:rFonts w:cs="Times New Roman"/>
          <w:bCs/>
          <w:sz w:val="24"/>
          <w:szCs w:val="24"/>
          <w:highlight w:val="yellow"/>
        </w:rPr>
        <w:t>https://elibrary.ru/item.asp?id=24795733</w:t>
      </w:r>
    </w:p>
  </w:footnote>
  <w:footnote w:id="61">
    <w:p w:rsidR="009E00E3" w:rsidRPr="00E14E46" w:rsidRDefault="009E00E3">
      <w:pPr>
        <w:pStyle w:val="ae"/>
        <w:rPr>
          <w:rFonts w:cs="Times New Roman"/>
          <w:sz w:val="24"/>
          <w:szCs w:val="24"/>
        </w:rPr>
      </w:pPr>
      <w:r w:rsidRPr="00E14E46">
        <w:rPr>
          <w:rStyle w:val="af0"/>
          <w:rFonts w:cs="Times New Roman"/>
          <w:sz w:val="24"/>
          <w:szCs w:val="24"/>
        </w:rPr>
        <w:footnoteRef/>
      </w:r>
      <w:r w:rsidRPr="00E14E46">
        <w:rPr>
          <w:rFonts w:cs="Times New Roman"/>
          <w:sz w:val="24"/>
          <w:szCs w:val="24"/>
        </w:rPr>
        <w:t xml:space="preserve"> </w:t>
      </w:r>
      <w:r w:rsidRPr="00E14E46">
        <w:rPr>
          <w:rFonts w:cs="Times New Roman"/>
          <w:color w:val="222222"/>
          <w:sz w:val="24"/>
          <w:szCs w:val="24"/>
          <w:shd w:val="clear" w:color="auto" w:fill="FFFFFF"/>
        </w:rPr>
        <w:t>Арутюнян С. Ф. Проблема идентичности в</w:t>
      </w:r>
      <w:r>
        <w:rPr>
          <w:rFonts w:cs="Times New Roman"/>
          <w:color w:val="222222"/>
          <w:sz w:val="24"/>
          <w:szCs w:val="24"/>
          <w:shd w:val="clear" w:color="auto" w:fill="FFFFFF"/>
        </w:rPr>
        <w:t> </w:t>
      </w:r>
      <w:r w:rsidRPr="00E14E46">
        <w:rPr>
          <w:rFonts w:cs="Times New Roman"/>
          <w:color w:val="222222"/>
          <w:sz w:val="24"/>
          <w:szCs w:val="24"/>
          <w:shd w:val="clear" w:color="auto" w:fill="FFFFFF"/>
        </w:rPr>
        <w:t>психологии //Вестник Ереванского университета. Сер. Философия, Психология.—2010.—130.4—С. б8—82. – 2010.</w:t>
      </w:r>
    </w:p>
  </w:footnote>
  <w:footnote w:id="62">
    <w:p w:rsidR="009E00E3" w:rsidRPr="00E14E46" w:rsidRDefault="009E00E3">
      <w:pPr>
        <w:pStyle w:val="ae"/>
        <w:rPr>
          <w:rFonts w:cs="Times New Roman"/>
          <w:sz w:val="24"/>
          <w:szCs w:val="24"/>
        </w:rPr>
      </w:pPr>
      <w:r w:rsidRPr="00E14E46">
        <w:rPr>
          <w:rStyle w:val="af0"/>
          <w:rFonts w:cs="Times New Roman"/>
          <w:sz w:val="24"/>
          <w:szCs w:val="24"/>
        </w:rPr>
        <w:footnoteRef/>
      </w:r>
      <w:r w:rsidRPr="00E14E46">
        <w:rPr>
          <w:rFonts w:cs="Times New Roman"/>
          <w:sz w:val="24"/>
          <w:szCs w:val="24"/>
        </w:rPr>
        <w:t xml:space="preserve"> </w:t>
      </w:r>
      <w:r w:rsidRPr="00E14E46">
        <w:rPr>
          <w:rFonts w:cs="Times New Roman"/>
          <w:color w:val="222222"/>
          <w:sz w:val="24"/>
          <w:szCs w:val="24"/>
          <w:shd w:val="clear" w:color="auto" w:fill="FFFFFF"/>
        </w:rPr>
        <w:t>Лошкарева-Имгрунт С. И. «Идентичность» и «Идентификация»: семантические грани понятий //Социально-гуманитарные знания. – 2013. – №. 11. – С. 89-95.</w:t>
      </w:r>
    </w:p>
  </w:footnote>
  <w:footnote w:id="63">
    <w:p w:rsidR="009E00E3" w:rsidRPr="00E14E46" w:rsidRDefault="009E00E3">
      <w:pPr>
        <w:pStyle w:val="ae"/>
        <w:rPr>
          <w:rFonts w:cs="Times New Roman"/>
          <w:sz w:val="24"/>
          <w:szCs w:val="24"/>
        </w:rPr>
      </w:pPr>
      <w:r w:rsidRPr="00E14E46">
        <w:rPr>
          <w:rStyle w:val="af0"/>
          <w:rFonts w:cs="Times New Roman"/>
          <w:sz w:val="24"/>
          <w:szCs w:val="24"/>
        </w:rPr>
        <w:footnoteRef/>
      </w:r>
      <w:r w:rsidRPr="00E14E46">
        <w:rPr>
          <w:rFonts w:cs="Times New Roman"/>
          <w:sz w:val="24"/>
          <w:szCs w:val="24"/>
        </w:rPr>
        <w:t xml:space="preserve"> </w:t>
      </w:r>
      <w:r w:rsidR="00536AFD" w:rsidRPr="00536AFD">
        <w:rPr>
          <w:rFonts w:cs="Times New Roman"/>
          <w:color w:val="222222"/>
          <w:sz w:val="24"/>
          <w:szCs w:val="24"/>
          <w:shd w:val="clear" w:color="auto" w:fill="FFFFFF"/>
        </w:rPr>
        <w:t>Моросанова, В.И. Самосознание и саморегуляция поведения / В.И. Моросанова,, Е.А. Аронова. – Москва: Институт психологии РАН, 2007. – 214 с.</w:t>
      </w:r>
    </w:p>
  </w:footnote>
  <w:footnote w:id="64">
    <w:p w:rsidR="009E00E3" w:rsidRPr="00E14E46" w:rsidRDefault="009E00E3">
      <w:pPr>
        <w:pStyle w:val="ae"/>
        <w:rPr>
          <w:rFonts w:cs="Times New Roman"/>
          <w:sz w:val="24"/>
          <w:szCs w:val="24"/>
        </w:rPr>
      </w:pPr>
      <w:r w:rsidRPr="00E14E46">
        <w:rPr>
          <w:rStyle w:val="af0"/>
          <w:rFonts w:cs="Times New Roman"/>
          <w:sz w:val="24"/>
          <w:szCs w:val="24"/>
        </w:rPr>
        <w:footnoteRef/>
      </w:r>
      <w:r w:rsidRPr="00E14E46">
        <w:rPr>
          <w:rFonts w:cs="Times New Roman"/>
          <w:sz w:val="24"/>
          <w:szCs w:val="24"/>
        </w:rPr>
        <w:t xml:space="preserve"> </w:t>
      </w:r>
      <w:r w:rsidRPr="00E14E46">
        <w:rPr>
          <w:rFonts w:cs="Times New Roman"/>
          <w:color w:val="222222"/>
          <w:sz w:val="24"/>
          <w:szCs w:val="24"/>
          <w:shd w:val="clear" w:color="auto" w:fill="FFFFFF"/>
        </w:rPr>
        <w:t xml:space="preserve">Багаева Т. Н. </w:t>
      </w:r>
      <w:r>
        <w:rPr>
          <w:rFonts w:cs="Times New Roman"/>
          <w:color w:val="222222"/>
          <w:sz w:val="24"/>
          <w:szCs w:val="24"/>
          <w:shd w:val="clear" w:color="auto" w:fill="FFFFFF"/>
        </w:rPr>
        <w:t>О</w:t>
      </w:r>
      <w:r w:rsidRPr="00E14E46">
        <w:rPr>
          <w:rFonts w:cs="Times New Roman"/>
          <w:color w:val="222222"/>
          <w:sz w:val="24"/>
          <w:szCs w:val="24"/>
          <w:shd w:val="clear" w:color="auto" w:fill="FFFFFF"/>
        </w:rPr>
        <w:t>собенности профессиональной идентичности студентов-психологов, бакалавров и</w:t>
      </w:r>
      <w:r>
        <w:rPr>
          <w:rFonts w:cs="Times New Roman"/>
          <w:color w:val="222222"/>
          <w:sz w:val="24"/>
          <w:szCs w:val="24"/>
          <w:shd w:val="clear" w:color="auto" w:fill="FFFFFF"/>
        </w:rPr>
        <w:t> </w:t>
      </w:r>
      <w:r w:rsidRPr="00E14E46">
        <w:rPr>
          <w:rFonts w:cs="Times New Roman"/>
          <w:color w:val="222222"/>
          <w:sz w:val="24"/>
          <w:szCs w:val="24"/>
          <w:shd w:val="clear" w:color="auto" w:fill="FFFFFF"/>
        </w:rPr>
        <w:t>специалистов //ББК Ю9я431 П 86. – 2019. – С. 6.</w:t>
      </w:r>
    </w:p>
  </w:footnote>
  <w:footnote w:id="65">
    <w:p w:rsidR="009E00E3" w:rsidRPr="00E14E46" w:rsidRDefault="009E00E3">
      <w:pPr>
        <w:pStyle w:val="ae"/>
        <w:rPr>
          <w:rFonts w:cs="Times New Roman"/>
          <w:sz w:val="24"/>
          <w:szCs w:val="24"/>
        </w:rPr>
      </w:pPr>
      <w:r w:rsidRPr="00E14E46">
        <w:rPr>
          <w:rStyle w:val="af0"/>
          <w:rFonts w:cs="Times New Roman"/>
          <w:sz w:val="24"/>
          <w:szCs w:val="24"/>
        </w:rPr>
        <w:footnoteRef/>
      </w:r>
      <w:r w:rsidRPr="00E14E46">
        <w:rPr>
          <w:rFonts w:cs="Times New Roman"/>
          <w:sz w:val="24"/>
          <w:szCs w:val="24"/>
        </w:rPr>
        <w:t xml:space="preserve"> </w:t>
      </w:r>
      <w:r w:rsidRPr="00E14E46">
        <w:rPr>
          <w:rFonts w:cs="Times New Roman"/>
          <w:color w:val="222222"/>
          <w:sz w:val="24"/>
          <w:szCs w:val="24"/>
          <w:shd w:val="clear" w:color="auto" w:fill="FFFFFF"/>
        </w:rPr>
        <w:t>Пузько В. И. Кризис идентичности личности в</w:t>
      </w:r>
      <w:r>
        <w:rPr>
          <w:rFonts w:cs="Times New Roman"/>
          <w:color w:val="222222"/>
          <w:sz w:val="24"/>
          <w:szCs w:val="24"/>
          <w:shd w:val="clear" w:color="auto" w:fill="FFFFFF"/>
        </w:rPr>
        <w:t> </w:t>
      </w:r>
      <w:r w:rsidRPr="00E14E46">
        <w:rPr>
          <w:rFonts w:cs="Times New Roman"/>
          <w:color w:val="222222"/>
          <w:sz w:val="24"/>
          <w:szCs w:val="24"/>
          <w:shd w:val="clear" w:color="auto" w:fill="FFFFFF"/>
        </w:rPr>
        <w:t>условиях глобализации //Философия и</w:t>
      </w:r>
      <w:r>
        <w:rPr>
          <w:rFonts w:cs="Times New Roman"/>
          <w:color w:val="222222"/>
          <w:sz w:val="24"/>
          <w:szCs w:val="24"/>
          <w:shd w:val="clear" w:color="auto" w:fill="FFFFFF"/>
        </w:rPr>
        <w:t> </w:t>
      </w:r>
      <w:r w:rsidRPr="00E14E46">
        <w:rPr>
          <w:rFonts w:cs="Times New Roman"/>
          <w:color w:val="222222"/>
          <w:sz w:val="24"/>
          <w:szCs w:val="24"/>
          <w:shd w:val="clear" w:color="auto" w:fill="FFFFFF"/>
        </w:rPr>
        <w:t>общество. – 2007. – №. 4 (48). – С. 98-113.</w:t>
      </w:r>
    </w:p>
  </w:footnote>
  <w:footnote w:id="66">
    <w:p w:rsidR="009E00E3" w:rsidRPr="00E14E46" w:rsidRDefault="009E00E3">
      <w:pPr>
        <w:pStyle w:val="ae"/>
        <w:rPr>
          <w:rFonts w:cs="Times New Roman"/>
          <w:sz w:val="24"/>
          <w:szCs w:val="24"/>
        </w:rPr>
      </w:pPr>
      <w:r w:rsidRPr="00E14E46">
        <w:rPr>
          <w:rStyle w:val="af0"/>
          <w:rFonts w:cs="Times New Roman"/>
          <w:sz w:val="24"/>
          <w:szCs w:val="24"/>
        </w:rPr>
        <w:footnoteRef/>
      </w:r>
      <w:r w:rsidRPr="00E14E46">
        <w:rPr>
          <w:rFonts w:cs="Times New Roman"/>
          <w:sz w:val="24"/>
          <w:szCs w:val="24"/>
        </w:rPr>
        <w:t xml:space="preserve"> </w:t>
      </w:r>
      <w:r w:rsidRPr="00E14E46">
        <w:rPr>
          <w:rFonts w:cs="Times New Roman"/>
          <w:color w:val="222222"/>
          <w:sz w:val="24"/>
          <w:szCs w:val="24"/>
          <w:shd w:val="clear" w:color="auto" w:fill="FFFFFF"/>
        </w:rPr>
        <w:t>Малыгина И. Идентичность в</w:t>
      </w:r>
      <w:r>
        <w:rPr>
          <w:rFonts w:cs="Times New Roman"/>
          <w:color w:val="222222"/>
          <w:sz w:val="24"/>
          <w:szCs w:val="24"/>
          <w:shd w:val="clear" w:color="auto" w:fill="FFFFFF"/>
        </w:rPr>
        <w:t> </w:t>
      </w:r>
      <w:r w:rsidRPr="00E14E46">
        <w:rPr>
          <w:rFonts w:cs="Times New Roman"/>
          <w:color w:val="222222"/>
          <w:sz w:val="24"/>
          <w:szCs w:val="24"/>
          <w:shd w:val="clear" w:color="auto" w:fill="FFFFFF"/>
        </w:rPr>
        <w:t>философской, социальной и</w:t>
      </w:r>
      <w:r>
        <w:rPr>
          <w:rFonts w:cs="Times New Roman"/>
          <w:color w:val="222222"/>
          <w:sz w:val="24"/>
          <w:szCs w:val="24"/>
          <w:shd w:val="clear" w:color="auto" w:fill="FFFFFF"/>
        </w:rPr>
        <w:t> </w:t>
      </w:r>
      <w:r w:rsidRPr="00E14E46">
        <w:rPr>
          <w:rFonts w:cs="Times New Roman"/>
          <w:color w:val="222222"/>
          <w:sz w:val="24"/>
          <w:szCs w:val="24"/>
          <w:shd w:val="clear" w:color="auto" w:fill="FFFFFF"/>
        </w:rPr>
        <w:t>культурной антропологии. – Litres, 2022.</w:t>
      </w:r>
    </w:p>
  </w:footnote>
  <w:footnote w:id="67">
    <w:p w:rsidR="009E00E3" w:rsidRPr="008C3A58" w:rsidRDefault="009E00E3">
      <w:pPr>
        <w:pStyle w:val="ae"/>
        <w:rPr>
          <w:rFonts w:cs="Times New Roman"/>
          <w:sz w:val="24"/>
          <w:szCs w:val="24"/>
          <w:highlight w:val="yellow"/>
        </w:rPr>
      </w:pPr>
      <w:r w:rsidRPr="008C3A58">
        <w:rPr>
          <w:rStyle w:val="af0"/>
          <w:rFonts w:cs="Times New Roman"/>
          <w:sz w:val="24"/>
          <w:szCs w:val="24"/>
          <w:highlight w:val="yellow"/>
        </w:rPr>
        <w:footnoteRef/>
      </w:r>
      <w:r w:rsidRPr="008C3A58">
        <w:rPr>
          <w:rFonts w:cs="Times New Roman"/>
          <w:sz w:val="24"/>
          <w:szCs w:val="24"/>
          <w:highlight w:val="yellow"/>
        </w:rPr>
        <w:t xml:space="preserve"> </w:t>
      </w:r>
      <w:r w:rsidRPr="008C3A58">
        <w:rPr>
          <w:rFonts w:cs="Times New Roman"/>
          <w:color w:val="222222"/>
          <w:sz w:val="24"/>
          <w:szCs w:val="24"/>
          <w:highlight w:val="yellow"/>
          <w:shd w:val="clear" w:color="auto" w:fill="FFFFFF"/>
        </w:rPr>
        <w:t>Шергалиева М. Т. Этническая идентичность как вид социальной идентичности //Вестник Саратовского государственного технического университета. – 2014. – Т. 3. – №. 1 (76). – С. 207-211.</w:t>
      </w:r>
    </w:p>
  </w:footnote>
  <w:footnote w:id="68">
    <w:p w:rsidR="009E00E3" w:rsidRPr="008C3A58" w:rsidRDefault="009E00E3">
      <w:pPr>
        <w:pStyle w:val="ae"/>
        <w:rPr>
          <w:rFonts w:cs="Times New Roman"/>
          <w:sz w:val="24"/>
          <w:szCs w:val="24"/>
          <w:highlight w:val="yellow"/>
        </w:rPr>
      </w:pPr>
      <w:r w:rsidRPr="008C3A58">
        <w:rPr>
          <w:rStyle w:val="af0"/>
          <w:rFonts w:cs="Times New Roman"/>
          <w:sz w:val="24"/>
          <w:szCs w:val="24"/>
          <w:highlight w:val="yellow"/>
        </w:rPr>
        <w:footnoteRef/>
      </w:r>
      <w:r w:rsidRPr="008C3A58">
        <w:rPr>
          <w:rFonts w:cs="Times New Roman"/>
          <w:sz w:val="24"/>
          <w:szCs w:val="24"/>
          <w:highlight w:val="yellow"/>
        </w:rPr>
        <w:t xml:space="preserve"> </w:t>
      </w:r>
      <w:r w:rsidRPr="008C3A58">
        <w:rPr>
          <w:rFonts w:cs="Times New Roman"/>
          <w:color w:val="222222"/>
          <w:sz w:val="24"/>
          <w:szCs w:val="24"/>
          <w:highlight w:val="yellow"/>
          <w:shd w:val="clear" w:color="auto" w:fill="FFFFFF"/>
        </w:rPr>
        <w:t>Малютина Т. В. Профессиональная идентичность, ее структура и компоненты //Омский научный вестник. – 2014. – №. 5 (132). – С. 149-152.</w:t>
      </w:r>
    </w:p>
  </w:footnote>
  <w:footnote w:id="69">
    <w:p w:rsidR="009E00E3" w:rsidRPr="00E14E46" w:rsidRDefault="009E00E3">
      <w:pPr>
        <w:pStyle w:val="ae"/>
        <w:rPr>
          <w:rFonts w:cs="Times New Roman"/>
          <w:sz w:val="24"/>
          <w:szCs w:val="24"/>
        </w:rPr>
      </w:pPr>
      <w:r w:rsidRPr="008C3A58">
        <w:rPr>
          <w:rStyle w:val="af0"/>
          <w:rFonts w:cs="Times New Roman"/>
          <w:sz w:val="24"/>
          <w:szCs w:val="24"/>
          <w:highlight w:val="yellow"/>
        </w:rPr>
        <w:footnoteRef/>
      </w:r>
      <w:r w:rsidRPr="008C3A58">
        <w:rPr>
          <w:rFonts w:cs="Times New Roman"/>
          <w:sz w:val="24"/>
          <w:szCs w:val="24"/>
          <w:highlight w:val="yellow"/>
        </w:rPr>
        <w:t xml:space="preserve"> </w:t>
      </w:r>
      <w:r w:rsidRPr="008C3A58">
        <w:rPr>
          <w:rFonts w:cs="Times New Roman"/>
          <w:color w:val="222222"/>
          <w:sz w:val="24"/>
          <w:szCs w:val="24"/>
          <w:highlight w:val="yellow"/>
          <w:shd w:val="clear" w:color="auto" w:fill="FFFFFF"/>
        </w:rPr>
        <w:t>Шишигин А. В. Идентичность и" за ее пределами": критический анализ концептуального подхода Р. Брубейкера и Ф. Купера //Вестник Пермского государственного гуманитарно-педагогического университета. Серия№ 3. Гуманитарные и общественные науки. – 2018. – №. 2. – С. 14-22.</w:t>
      </w:r>
    </w:p>
  </w:footnote>
  <w:footnote w:id="70">
    <w:p w:rsidR="009E00E3" w:rsidRPr="008C3A58" w:rsidRDefault="009E00E3">
      <w:pPr>
        <w:pStyle w:val="ae"/>
        <w:rPr>
          <w:rFonts w:cs="Times New Roman"/>
          <w:sz w:val="24"/>
          <w:szCs w:val="24"/>
          <w:highlight w:val="yellow"/>
        </w:rPr>
      </w:pPr>
      <w:r w:rsidRPr="008C3A58">
        <w:rPr>
          <w:rStyle w:val="af0"/>
          <w:rFonts w:cs="Times New Roman"/>
          <w:sz w:val="24"/>
          <w:szCs w:val="24"/>
          <w:highlight w:val="yellow"/>
        </w:rPr>
        <w:footnoteRef/>
      </w:r>
      <w:r w:rsidRPr="008C3A58">
        <w:rPr>
          <w:rFonts w:cs="Times New Roman"/>
          <w:sz w:val="24"/>
          <w:szCs w:val="24"/>
          <w:highlight w:val="yellow"/>
        </w:rPr>
        <w:t xml:space="preserve"> </w:t>
      </w:r>
      <w:r w:rsidRPr="008C3A58">
        <w:rPr>
          <w:rFonts w:cs="Times New Roman"/>
          <w:color w:val="222222"/>
          <w:sz w:val="24"/>
          <w:szCs w:val="24"/>
          <w:highlight w:val="yellow"/>
          <w:shd w:val="clear" w:color="auto" w:fill="FFFFFF"/>
        </w:rPr>
        <w:t>Лысак И. В. Идентичность: сущность термина и история его формирования //Вестник Томского государственного университета. Философия. Социология. Политология. – 2017. – №. 38. – С. 130-138.</w:t>
      </w:r>
    </w:p>
  </w:footnote>
  <w:footnote w:id="71">
    <w:p w:rsidR="009E00E3" w:rsidRPr="008C3A58" w:rsidRDefault="009E00E3">
      <w:pPr>
        <w:pStyle w:val="ae"/>
        <w:rPr>
          <w:rFonts w:cs="Times New Roman"/>
          <w:sz w:val="24"/>
          <w:szCs w:val="24"/>
          <w:highlight w:val="yellow"/>
        </w:rPr>
      </w:pPr>
      <w:r w:rsidRPr="008C3A58">
        <w:rPr>
          <w:rStyle w:val="af0"/>
          <w:rFonts w:cs="Times New Roman"/>
          <w:sz w:val="24"/>
          <w:szCs w:val="24"/>
          <w:highlight w:val="yellow"/>
        </w:rPr>
        <w:footnoteRef/>
      </w:r>
      <w:r w:rsidRPr="008C3A58">
        <w:rPr>
          <w:rFonts w:cs="Times New Roman"/>
          <w:sz w:val="24"/>
          <w:szCs w:val="24"/>
          <w:highlight w:val="yellow"/>
        </w:rPr>
        <w:t xml:space="preserve"> </w:t>
      </w:r>
      <w:r w:rsidRPr="008C3A58">
        <w:rPr>
          <w:rFonts w:cs="Times New Roman"/>
          <w:color w:val="222222"/>
          <w:sz w:val="24"/>
          <w:szCs w:val="24"/>
          <w:highlight w:val="yellow"/>
          <w:shd w:val="clear" w:color="auto" w:fill="FFFFFF"/>
        </w:rPr>
        <w:t>Шергалиева М. Т. Этническая идентичность как вид социальной идентичности //Вестник Саратовского государственного технического университета. – 2014. – Т. 3. – №. 1 (76). – С. 207-211.</w:t>
      </w:r>
    </w:p>
  </w:footnote>
  <w:footnote w:id="72">
    <w:p w:rsidR="009E00E3" w:rsidRPr="00E14E46" w:rsidRDefault="009E00E3">
      <w:pPr>
        <w:pStyle w:val="ae"/>
        <w:rPr>
          <w:rFonts w:cs="Times New Roman"/>
          <w:sz w:val="24"/>
          <w:szCs w:val="24"/>
        </w:rPr>
      </w:pPr>
      <w:r w:rsidRPr="008C3A58">
        <w:rPr>
          <w:rStyle w:val="af0"/>
          <w:rFonts w:cs="Times New Roman"/>
          <w:sz w:val="24"/>
          <w:szCs w:val="24"/>
          <w:highlight w:val="yellow"/>
        </w:rPr>
        <w:footnoteRef/>
      </w:r>
      <w:r w:rsidRPr="008C3A58">
        <w:rPr>
          <w:rFonts w:cs="Times New Roman"/>
          <w:sz w:val="24"/>
          <w:szCs w:val="24"/>
          <w:highlight w:val="yellow"/>
        </w:rPr>
        <w:t xml:space="preserve"> </w:t>
      </w:r>
      <w:r w:rsidRPr="008C3A58">
        <w:rPr>
          <w:rFonts w:cs="Times New Roman"/>
          <w:color w:val="222222"/>
          <w:sz w:val="24"/>
          <w:szCs w:val="24"/>
          <w:highlight w:val="yellow"/>
          <w:shd w:val="clear" w:color="auto" w:fill="FFFFFF"/>
        </w:rPr>
        <w:t>Сапожникова Р. Б. Анализ понятия «идентичность»: теоретические и методологические основания //Вестник Томского государственного педагогического университета. – 2005. – №. 1. – С. 13-17.</w:t>
      </w:r>
    </w:p>
  </w:footnote>
  <w:footnote w:id="73">
    <w:p w:rsidR="009E00E3" w:rsidRPr="00E14E46" w:rsidRDefault="009E00E3">
      <w:pPr>
        <w:pStyle w:val="ae"/>
        <w:rPr>
          <w:rFonts w:cs="Times New Roman"/>
          <w:sz w:val="24"/>
          <w:szCs w:val="24"/>
        </w:rPr>
      </w:pPr>
      <w:r w:rsidRPr="00E14E46">
        <w:rPr>
          <w:rStyle w:val="af0"/>
          <w:rFonts w:cs="Times New Roman"/>
          <w:sz w:val="24"/>
          <w:szCs w:val="24"/>
        </w:rPr>
        <w:footnoteRef/>
      </w:r>
      <w:r w:rsidRPr="00E14E46">
        <w:rPr>
          <w:rFonts w:cs="Times New Roman"/>
          <w:sz w:val="24"/>
          <w:szCs w:val="24"/>
        </w:rPr>
        <w:t xml:space="preserve"> </w:t>
      </w:r>
      <w:r w:rsidRPr="00E14E46">
        <w:rPr>
          <w:rFonts w:cs="Times New Roman"/>
          <w:color w:val="222222"/>
          <w:sz w:val="24"/>
          <w:szCs w:val="24"/>
          <w:shd w:val="clear" w:color="auto" w:fill="FFFFFF"/>
        </w:rPr>
        <w:t>Меньшакова М. В., Голодова О. А. Теоретические представления зарубежных психологов об" образе физического Я" //Проблемы преподавания профессионально-ориентированного иностранного языка в</w:t>
      </w:r>
      <w:r>
        <w:rPr>
          <w:rFonts w:cs="Times New Roman"/>
          <w:color w:val="222222"/>
          <w:sz w:val="24"/>
          <w:szCs w:val="24"/>
          <w:shd w:val="clear" w:color="auto" w:fill="FFFFFF"/>
        </w:rPr>
        <w:t> </w:t>
      </w:r>
      <w:r w:rsidRPr="00E14E46">
        <w:rPr>
          <w:rFonts w:cs="Times New Roman"/>
          <w:color w:val="222222"/>
          <w:sz w:val="24"/>
          <w:szCs w:val="24"/>
          <w:shd w:val="clear" w:color="auto" w:fill="FFFFFF"/>
        </w:rPr>
        <w:t>вузе. – 2019. – С. 117-118.</w:t>
      </w:r>
    </w:p>
  </w:footnote>
  <w:footnote w:id="74">
    <w:p w:rsidR="009E00E3" w:rsidRPr="00E14E46" w:rsidRDefault="009E00E3">
      <w:pPr>
        <w:pStyle w:val="ae"/>
        <w:rPr>
          <w:rFonts w:cs="Times New Roman"/>
          <w:sz w:val="24"/>
          <w:szCs w:val="24"/>
        </w:rPr>
      </w:pPr>
      <w:r w:rsidRPr="00E14E46">
        <w:rPr>
          <w:rStyle w:val="af0"/>
          <w:rFonts w:cs="Times New Roman"/>
          <w:sz w:val="24"/>
          <w:szCs w:val="24"/>
        </w:rPr>
        <w:footnoteRef/>
      </w:r>
      <w:r w:rsidRPr="00E14E46">
        <w:rPr>
          <w:rFonts w:cs="Times New Roman"/>
          <w:sz w:val="24"/>
          <w:szCs w:val="24"/>
        </w:rPr>
        <w:t xml:space="preserve"> </w:t>
      </w:r>
      <w:r w:rsidRPr="00E14E46">
        <w:rPr>
          <w:rFonts w:cs="Times New Roman"/>
          <w:color w:val="222222"/>
          <w:sz w:val="24"/>
          <w:szCs w:val="24"/>
          <w:shd w:val="clear" w:color="auto" w:fill="FFFFFF"/>
        </w:rPr>
        <w:t>Симонова О. А. К</w:t>
      </w:r>
      <w:r>
        <w:rPr>
          <w:rFonts w:cs="Times New Roman"/>
          <w:color w:val="222222"/>
          <w:sz w:val="24"/>
          <w:szCs w:val="24"/>
          <w:shd w:val="clear" w:color="auto" w:fill="FFFFFF"/>
        </w:rPr>
        <w:t> </w:t>
      </w:r>
      <w:r w:rsidRPr="00E14E46">
        <w:rPr>
          <w:rFonts w:cs="Times New Roman"/>
          <w:color w:val="222222"/>
          <w:sz w:val="24"/>
          <w:szCs w:val="24"/>
          <w:shd w:val="clear" w:color="auto" w:fill="FFFFFF"/>
        </w:rPr>
        <w:t>формированию социологии идентичности //Социологический журнал. – 2008. – №. 3. – С. 045-061.</w:t>
      </w:r>
    </w:p>
  </w:footnote>
  <w:footnote w:id="75">
    <w:p w:rsidR="009E00E3" w:rsidRPr="00E14E46" w:rsidRDefault="009E00E3">
      <w:pPr>
        <w:pStyle w:val="ae"/>
        <w:rPr>
          <w:rFonts w:cs="Times New Roman"/>
          <w:sz w:val="24"/>
          <w:szCs w:val="24"/>
        </w:rPr>
      </w:pPr>
      <w:r w:rsidRPr="00E14E46">
        <w:rPr>
          <w:rStyle w:val="af0"/>
          <w:rFonts w:cs="Times New Roman"/>
          <w:sz w:val="24"/>
          <w:szCs w:val="24"/>
        </w:rPr>
        <w:footnoteRef/>
      </w:r>
      <w:r w:rsidRPr="00E14E46">
        <w:rPr>
          <w:rFonts w:cs="Times New Roman"/>
          <w:sz w:val="24"/>
          <w:szCs w:val="24"/>
        </w:rPr>
        <w:t xml:space="preserve"> </w:t>
      </w:r>
      <w:r w:rsidRPr="00E14E46">
        <w:rPr>
          <w:rFonts w:cs="Times New Roman"/>
          <w:color w:val="222222"/>
          <w:sz w:val="24"/>
          <w:szCs w:val="24"/>
          <w:shd w:val="clear" w:color="auto" w:fill="FFFFFF"/>
        </w:rPr>
        <w:t>Аринушкина Н. С. Определении и</w:t>
      </w:r>
      <w:r>
        <w:rPr>
          <w:rFonts w:cs="Times New Roman"/>
          <w:color w:val="222222"/>
          <w:sz w:val="24"/>
          <w:szCs w:val="24"/>
          <w:shd w:val="clear" w:color="auto" w:fill="FFFFFF"/>
        </w:rPr>
        <w:t> </w:t>
      </w:r>
      <w:r w:rsidRPr="00E14E46">
        <w:rPr>
          <w:rFonts w:cs="Times New Roman"/>
          <w:color w:val="222222"/>
          <w:sz w:val="24"/>
          <w:szCs w:val="24"/>
          <w:shd w:val="clear" w:color="auto" w:fill="FFFFFF"/>
        </w:rPr>
        <w:t>типах идентичности //Мир психологии. – 2004. – №. 2. – С. 48-53.</w:t>
      </w:r>
    </w:p>
  </w:footnote>
  <w:footnote w:id="76">
    <w:p w:rsidR="009E00E3" w:rsidRPr="00E14E46" w:rsidRDefault="009E00E3">
      <w:pPr>
        <w:pStyle w:val="ae"/>
        <w:rPr>
          <w:rFonts w:cs="Times New Roman"/>
          <w:sz w:val="24"/>
          <w:szCs w:val="24"/>
        </w:rPr>
      </w:pPr>
      <w:r w:rsidRPr="00E14E46">
        <w:rPr>
          <w:rStyle w:val="af0"/>
          <w:rFonts w:cs="Times New Roman"/>
          <w:sz w:val="24"/>
          <w:szCs w:val="24"/>
        </w:rPr>
        <w:footnoteRef/>
      </w:r>
      <w:r w:rsidRPr="00E14E46">
        <w:rPr>
          <w:rFonts w:cs="Times New Roman"/>
          <w:sz w:val="24"/>
          <w:szCs w:val="24"/>
        </w:rPr>
        <w:t xml:space="preserve"> </w:t>
      </w:r>
      <w:r w:rsidRPr="00E14E46">
        <w:rPr>
          <w:rFonts w:cs="Times New Roman"/>
          <w:color w:val="222222"/>
          <w:sz w:val="24"/>
          <w:szCs w:val="24"/>
          <w:shd w:val="clear" w:color="auto" w:fill="FFFFFF"/>
        </w:rPr>
        <w:t>Тучина О. Р. Идентичность и</w:t>
      </w:r>
      <w:r>
        <w:rPr>
          <w:rFonts w:cs="Times New Roman"/>
          <w:color w:val="222222"/>
          <w:sz w:val="24"/>
          <w:szCs w:val="24"/>
          <w:shd w:val="clear" w:color="auto" w:fill="FFFFFF"/>
        </w:rPr>
        <w:t> </w:t>
      </w:r>
      <w:r w:rsidRPr="00E14E46">
        <w:rPr>
          <w:rFonts w:cs="Times New Roman"/>
          <w:color w:val="222222"/>
          <w:sz w:val="24"/>
          <w:szCs w:val="24"/>
          <w:shd w:val="clear" w:color="auto" w:fill="FFFFFF"/>
        </w:rPr>
        <w:t>самопонимание личности //Научная мысль Кавказа. – 2014. – №. 2 (78). – С. 47-53.</w:t>
      </w:r>
    </w:p>
  </w:footnote>
  <w:footnote w:id="77">
    <w:p w:rsidR="009E00E3" w:rsidRPr="00E14E46" w:rsidRDefault="009E00E3">
      <w:pPr>
        <w:pStyle w:val="ae"/>
        <w:rPr>
          <w:rFonts w:cs="Times New Roman"/>
          <w:sz w:val="24"/>
          <w:szCs w:val="24"/>
        </w:rPr>
      </w:pPr>
      <w:r w:rsidRPr="00E14E46">
        <w:rPr>
          <w:rStyle w:val="af0"/>
          <w:rFonts w:cs="Times New Roman"/>
          <w:sz w:val="24"/>
          <w:szCs w:val="24"/>
        </w:rPr>
        <w:footnoteRef/>
      </w:r>
      <w:r w:rsidRPr="00E14E46">
        <w:rPr>
          <w:rFonts w:cs="Times New Roman"/>
          <w:sz w:val="24"/>
          <w:szCs w:val="24"/>
        </w:rPr>
        <w:t xml:space="preserve"> </w:t>
      </w:r>
      <w:r w:rsidRPr="00E14E46">
        <w:rPr>
          <w:rFonts w:cs="Times New Roman"/>
          <w:color w:val="222222"/>
          <w:sz w:val="24"/>
          <w:szCs w:val="24"/>
          <w:shd w:val="clear" w:color="auto" w:fill="FFFFFF"/>
        </w:rPr>
        <w:t>Злоказов К. В. и</w:t>
      </w:r>
      <w:r>
        <w:rPr>
          <w:rFonts w:cs="Times New Roman"/>
          <w:color w:val="222222"/>
          <w:sz w:val="24"/>
          <w:szCs w:val="24"/>
          <w:shd w:val="clear" w:color="auto" w:fill="FFFFFF"/>
        </w:rPr>
        <w:t> </w:t>
      </w:r>
      <w:r w:rsidRPr="00E14E46">
        <w:rPr>
          <w:rFonts w:cs="Times New Roman"/>
          <w:color w:val="222222"/>
          <w:sz w:val="24"/>
          <w:szCs w:val="24"/>
          <w:shd w:val="clear" w:color="auto" w:fill="FFFFFF"/>
        </w:rPr>
        <w:t>др. Соотношение гражданского и</w:t>
      </w:r>
      <w:r>
        <w:rPr>
          <w:rFonts w:cs="Times New Roman"/>
          <w:color w:val="222222"/>
          <w:sz w:val="24"/>
          <w:szCs w:val="24"/>
          <w:shd w:val="clear" w:color="auto" w:fill="FFFFFF"/>
        </w:rPr>
        <w:t> </w:t>
      </w:r>
      <w:r w:rsidRPr="00E14E46">
        <w:rPr>
          <w:rFonts w:cs="Times New Roman"/>
          <w:color w:val="222222"/>
          <w:sz w:val="24"/>
          <w:szCs w:val="24"/>
          <w:shd w:val="clear" w:color="auto" w:fill="FFFFFF"/>
        </w:rPr>
        <w:t>религиозного аспектов социальной идентичности //Российский психологический журнал. – 2016. – Т. 13. – №. 3. – С. 197-220.</w:t>
      </w:r>
    </w:p>
  </w:footnote>
  <w:footnote w:id="78">
    <w:p w:rsidR="009E00E3" w:rsidRPr="00E14E46" w:rsidRDefault="009E00E3">
      <w:pPr>
        <w:pStyle w:val="ae"/>
        <w:rPr>
          <w:rFonts w:cs="Times New Roman"/>
          <w:sz w:val="24"/>
          <w:szCs w:val="24"/>
        </w:rPr>
      </w:pPr>
      <w:r w:rsidRPr="00E14E46">
        <w:rPr>
          <w:rStyle w:val="af0"/>
          <w:rFonts w:cs="Times New Roman"/>
          <w:sz w:val="24"/>
          <w:szCs w:val="24"/>
        </w:rPr>
        <w:footnoteRef/>
      </w:r>
      <w:r w:rsidRPr="00E14E46">
        <w:rPr>
          <w:rFonts w:cs="Times New Roman"/>
          <w:sz w:val="24"/>
          <w:szCs w:val="24"/>
        </w:rPr>
        <w:t xml:space="preserve"> </w:t>
      </w:r>
      <w:r w:rsidRPr="00E14E46">
        <w:rPr>
          <w:rFonts w:cs="Times New Roman"/>
          <w:color w:val="222222"/>
          <w:sz w:val="24"/>
          <w:szCs w:val="24"/>
          <w:shd w:val="clear" w:color="auto" w:fill="FFFFFF"/>
        </w:rPr>
        <w:t>Балич Н. Л. Религиозная идентичность в</w:t>
      </w:r>
      <w:r>
        <w:rPr>
          <w:rFonts w:cs="Times New Roman"/>
          <w:color w:val="222222"/>
          <w:sz w:val="24"/>
          <w:szCs w:val="24"/>
          <w:shd w:val="clear" w:color="auto" w:fill="FFFFFF"/>
        </w:rPr>
        <w:t> </w:t>
      </w:r>
      <w:r w:rsidRPr="00E14E46">
        <w:rPr>
          <w:rFonts w:cs="Times New Roman"/>
          <w:color w:val="222222"/>
          <w:sz w:val="24"/>
          <w:szCs w:val="24"/>
          <w:shd w:val="clear" w:color="auto" w:fill="FFFFFF"/>
        </w:rPr>
        <w:t>культуре современного общества //Социологический альманах. – 2015. – №. 6. – С. 234-243.</w:t>
      </w:r>
    </w:p>
  </w:footnote>
  <w:footnote w:id="79">
    <w:p w:rsidR="009E00E3" w:rsidRPr="00E14E46" w:rsidRDefault="009E00E3">
      <w:pPr>
        <w:pStyle w:val="ae"/>
        <w:rPr>
          <w:rFonts w:cs="Times New Roman"/>
          <w:sz w:val="24"/>
          <w:szCs w:val="24"/>
        </w:rPr>
      </w:pPr>
      <w:r w:rsidRPr="00E14E46">
        <w:rPr>
          <w:rStyle w:val="af0"/>
          <w:rFonts w:cs="Times New Roman"/>
          <w:sz w:val="24"/>
          <w:szCs w:val="24"/>
        </w:rPr>
        <w:footnoteRef/>
      </w:r>
      <w:r w:rsidRPr="00E14E46">
        <w:rPr>
          <w:rFonts w:cs="Times New Roman"/>
          <w:sz w:val="24"/>
          <w:szCs w:val="24"/>
        </w:rPr>
        <w:t xml:space="preserve"> </w:t>
      </w:r>
      <w:r w:rsidRPr="00E14E46">
        <w:rPr>
          <w:rFonts w:cs="Times New Roman"/>
          <w:color w:val="222222"/>
          <w:sz w:val="24"/>
          <w:szCs w:val="24"/>
          <w:shd w:val="clear" w:color="auto" w:fill="FFFFFF"/>
        </w:rPr>
        <w:t>Мазур Е. Ю., Ткач Е. Н. К</w:t>
      </w:r>
      <w:r>
        <w:rPr>
          <w:rFonts w:cs="Times New Roman"/>
          <w:color w:val="222222"/>
          <w:sz w:val="24"/>
          <w:szCs w:val="24"/>
          <w:shd w:val="clear" w:color="auto" w:fill="FFFFFF"/>
        </w:rPr>
        <w:t> </w:t>
      </w:r>
      <w:r w:rsidRPr="00E14E46">
        <w:rPr>
          <w:rFonts w:cs="Times New Roman"/>
          <w:color w:val="222222"/>
          <w:sz w:val="24"/>
          <w:szCs w:val="24"/>
          <w:shd w:val="clear" w:color="auto" w:fill="FFFFFF"/>
        </w:rPr>
        <w:t>вопросу о</w:t>
      </w:r>
      <w:r>
        <w:rPr>
          <w:rFonts w:cs="Times New Roman"/>
          <w:color w:val="222222"/>
          <w:sz w:val="24"/>
          <w:szCs w:val="24"/>
          <w:shd w:val="clear" w:color="auto" w:fill="FFFFFF"/>
        </w:rPr>
        <w:t> </w:t>
      </w:r>
      <w:r w:rsidRPr="00E14E46">
        <w:rPr>
          <w:rFonts w:cs="Times New Roman"/>
          <w:color w:val="222222"/>
          <w:sz w:val="24"/>
          <w:szCs w:val="24"/>
          <w:shd w:val="clear" w:color="auto" w:fill="FFFFFF"/>
        </w:rPr>
        <w:t>понимании идентичности в</w:t>
      </w:r>
      <w:r>
        <w:rPr>
          <w:rFonts w:cs="Times New Roman"/>
          <w:color w:val="222222"/>
          <w:sz w:val="24"/>
          <w:szCs w:val="24"/>
          <w:shd w:val="clear" w:color="auto" w:fill="FFFFFF"/>
        </w:rPr>
        <w:t> </w:t>
      </w:r>
      <w:r w:rsidRPr="00E14E46">
        <w:rPr>
          <w:rFonts w:cs="Times New Roman"/>
          <w:color w:val="222222"/>
          <w:sz w:val="24"/>
          <w:szCs w:val="24"/>
          <w:shd w:val="clear" w:color="auto" w:fill="FFFFFF"/>
        </w:rPr>
        <w:t>психологии //Проблемы высшего образования. – 2010. – Т. 1. – С. 185-188.</w:t>
      </w:r>
    </w:p>
  </w:footnote>
  <w:footnote w:id="80">
    <w:p w:rsidR="009E00E3" w:rsidRPr="00E14E46" w:rsidRDefault="009E00E3">
      <w:pPr>
        <w:pStyle w:val="ae"/>
        <w:rPr>
          <w:rFonts w:cs="Times New Roman"/>
          <w:sz w:val="24"/>
          <w:szCs w:val="24"/>
        </w:rPr>
      </w:pPr>
      <w:r w:rsidRPr="00E14E46">
        <w:rPr>
          <w:rStyle w:val="af0"/>
          <w:rFonts w:cs="Times New Roman"/>
          <w:sz w:val="24"/>
          <w:szCs w:val="24"/>
        </w:rPr>
        <w:footnoteRef/>
      </w:r>
      <w:r w:rsidRPr="00E14E46">
        <w:rPr>
          <w:rFonts w:cs="Times New Roman"/>
          <w:sz w:val="24"/>
          <w:szCs w:val="24"/>
        </w:rPr>
        <w:t xml:space="preserve"> </w:t>
      </w:r>
      <w:r w:rsidRPr="00E14E46">
        <w:rPr>
          <w:rFonts w:cs="Times New Roman"/>
          <w:color w:val="222222"/>
          <w:sz w:val="24"/>
          <w:szCs w:val="24"/>
          <w:shd w:val="clear" w:color="auto" w:fill="FFFFFF"/>
        </w:rPr>
        <w:t>Степаненко О. А. Поиск идентичности как константа немецкой культуры //Вестник Ленинградского государственного университета им. АС</w:t>
      </w:r>
      <w:r>
        <w:rPr>
          <w:rFonts w:cs="Times New Roman"/>
          <w:color w:val="222222"/>
          <w:sz w:val="24"/>
          <w:szCs w:val="24"/>
          <w:shd w:val="clear" w:color="auto" w:fill="FFFFFF"/>
        </w:rPr>
        <w:t> </w:t>
      </w:r>
      <w:r w:rsidRPr="00E14E46">
        <w:rPr>
          <w:rFonts w:cs="Times New Roman"/>
          <w:color w:val="222222"/>
          <w:sz w:val="24"/>
          <w:szCs w:val="24"/>
          <w:shd w:val="clear" w:color="auto" w:fill="FFFFFF"/>
        </w:rPr>
        <w:t>Пушкина. – 2013. – Т. 7. – №. 1. – С. 80-90.</w:t>
      </w:r>
    </w:p>
  </w:footnote>
  <w:footnote w:id="81">
    <w:p w:rsidR="009E00E3" w:rsidRPr="00E14E46" w:rsidRDefault="009E00E3">
      <w:pPr>
        <w:pStyle w:val="ae"/>
        <w:rPr>
          <w:rFonts w:cs="Times New Roman"/>
          <w:sz w:val="24"/>
          <w:szCs w:val="24"/>
        </w:rPr>
      </w:pPr>
      <w:r w:rsidRPr="00E14E46">
        <w:rPr>
          <w:rStyle w:val="af0"/>
          <w:rFonts w:cs="Times New Roman"/>
          <w:sz w:val="24"/>
          <w:szCs w:val="24"/>
        </w:rPr>
        <w:footnoteRef/>
      </w:r>
      <w:r w:rsidRPr="00E14E46">
        <w:rPr>
          <w:rFonts w:cs="Times New Roman"/>
          <w:sz w:val="24"/>
          <w:szCs w:val="24"/>
        </w:rPr>
        <w:t xml:space="preserve"> </w:t>
      </w:r>
      <w:r w:rsidRPr="00E14E46">
        <w:rPr>
          <w:rFonts w:cs="Times New Roman"/>
          <w:color w:val="222222"/>
          <w:sz w:val="24"/>
          <w:szCs w:val="24"/>
          <w:shd w:val="clear" w:color="auto" w:fill="FFFFFF"/>
        </w:rPr>
        <w:t>Ретюнских Л. Т. Шнейдер ЛБ</w:t>
      </w:r>
      <w:r>
        <w:rPr>
          <w:rFonts w:cs="Times New Roman"/>
          <w:color w:val="222222"/>
          <w:sz w:val="24"/>
          <w:szCs w:val="24"/>
          <w:shd w:val="clear" w:color="auto" w:fill="FFFFFF"/>
        </w:rPr>
        <w:t> </w:t>
      </w:r>
      <w:r w:rsidRPr="00E14E46">
        <w:rPr>
          <w:rFonts w:cs="Times New Roman"/>
          <w:color w:val="222222"/>
          <w:sz w:val="24"/>
          <w:szCs w:val="24"/>
          <w:shd w:val="clear" w:color="auto" w:fill="FFFFFF"/>
        </w:rPr>
        <w:t>Профессиональная идентичность: Монография. М.: МОСУ, 2001 г. 272 с. – 2001.</w:t>
      </w:r>
    </w:p>
  </w:footnote>
  <w:footnote w:id="82">
    <w:p w:rsidR="009E00E3" w:rsidRPr="00E14E46" w:rsidRDefault="009E00E3">
      <w:pPr>
        <w:pStyle w:val="ae"/>
        <w:rPr>
          <w:rFonts w:cs="Times New Roman"/>
          <w:sz w:val="24"/>
          <w:szCs w:val="24"/>
        </w:rPr>
      </w:pPr>
      <w:r w:rsidRPr="00E14E46">
        <w:rPr>
          <w:rStyle w:val="af0"/>
          <w:rFonts w:cs="Times New Roman"/>
          <w:sz w:val="24"/>
          <w:szCs w:val="24"/>
        </w:rPr>
        <w:footnoteRef/>
      </w:r>
      <w:r w:rsidRPr="00E14E46">
        <w:rPr>
          <w:rFonts w:cs="Times New Roman"/>
          <w:sz w:val="24"/>
          <w:szCs w:val="24"/>
        </w:rPr>
        <w:t xml:space="preserve"> </w:t>
      </w:r>
      <w:r w:rsidRPr="00E14E46">
        <w:rPr>
          <w:rFonts w:cs="Times New Roman"/>
          <w:color w:val="222222"/>
          <w:sz w:val="24"/>
          <w:szCs w:val="24"/>
          <w:shd w:val="clear" w:color="auto" w:fill="FFFFFF"/>
        </w:rPr>
        <w:t>Владимирова Ю. В. Постановка проблемы профессиональной идентичности в</w:t>
      </w:r>
      <w:r>
        <w:rPr>
          <w:rFonts w:cs="Times New Roman"/>
          <w:color w:val="222222"/>
          <w:sz w:val="24"/>
          <w:szCs w:val="24"/>
          <w:shd w:val="clear" w:color="auto" w:fill="FFFFFF"/>
        </w:rPr>
        <w:t> </w:t>
      </w:r>
      <w:r w:rsidRPr="00E14E46">
        <w:rPr>
          <w:rFonts w:cs="Times New Roman"/>
          <w:color w:val="222222"/>
          <w:sz w:val="24"/>
          <w:szCs w:val="24"/>
          <w:shd w:val="clear" w:color="auto" w:fill="FFFFFF"/>
        </w:rPr>
        <w:t>трудах зарубежных авторов . – 2014. – С. 86.</w:t>
      </w:r>
    </w:p>
  </w:footnote>
  <w:footnote w:id="83">
    <w:p w:rsidR="009E00E3" w:rsidRPr="00E14E46" w:rsidRDefault="009E00E3">
      <w:pPr>
        <w:pStyle w:val="ae"/>
        <w:rPr>
          <w:rFonts w:cs="Times New Roman"/>
          <w:sz w:val="24"/>
          <w:szCs w:val="24"/>
        </w:rPr>
      </w:pPr>
      <w:r w:rsidRPr="00E14E46">
        <w:rPr>
          <w:rStyle w:val="af0"/>
          <w:rFonts w:cs="Times New Roman"/>
          <w:sz w:val="24"/>
          <w:szCs w:val="24"/>
        </w:rPr>
        <w:footnoteRef/>
      </w:r>
      <w:r w:rsidRPr="00E14E46">
        <w:rPr>
          <w:rFonts w:cs="Times New Roman"/>
          <w:sz w:val="24"/>
          <w:szCs w:val="24"/>
        </w:rPr>
        <w:t xml:space="preserve"> </w:t>
      </w:r>
      <w:r w:rsidRPr="00E14E46">
        <w:rPr>
          <w:rFonts w:cs="Times New Roman"/>
          <w:color w:val="222222"/>
          <w:sz w:val="24"/>
          <w:szCs w:val="24"/>
          <w:shd w:val="clear" w:color="auto" w:fill="FFFFFF"/>
        </w:rPr>
        <w:t>Исаева Д. А. К</w:t>
      </w:r>
      <w:r>
        <w:rPr>
          <w:rFonts w:cs="Times New Roman"/>
          <w:color w:val="222222"/>
          <w:sz w:val="24"/>
          <w:szCs w:val="24"/>
          <w:shd w:val="clear" w:color="auto" w:fill="FFFFFF"/>
        </w:rPr>
        <w:t> </w:t>
      </w:r>
      <w:r w:rsidRPr="00E14E46">
        <w:rPr>
          <w:rFonts w:cs="Times New Roman"/>
          <w:color w:val="222222"/>
          <w:sz w:val="24"/>
          <w:szCs w:val="24"/>
          <w:shd w:val="clear" w:color="auto" w:fill="FFFFFF"/>
        </w:rPr>
        <w:t>вопросу о</w:t>
      </w:r>
      <w:r>
        <w:rPr>
          <w:rFonts w:cs="Times New Roman"/>
          <w:color w:val="222222"/>
          <w:sz w:val="24"/>
          <w:szCs w:val="24"/>
          <w:shd w:val="clear" w:color="auto" w:fill="FFFFFF"/>
        </w:rPr>
        <w:t> </w:t>
      </w:r>
      <w:r w:rsidRPr="00E14E46">
        <w:rPr>
          <w:rFonts w:cs="Times New Roman"/>
          <w:color w:val="222222"/>
          <w:sz w:val="24"/>
          <w:szCs w:val="24"/>
          <w:shd w:val="clear" w:color="auto" w:fill="FFFFFF"/>
        </w:rPr>
        <w:t>соотношении личностной и</w:t>
      </w:r>
      <w:r>
        <w:rPr>
          <w:rFonts w:cs="Times New Roman"/>
          <w:color w:val="222222"/>
          <w:sz w:val="24"/>
          <w:szCs w:val="24"/>
          <w:shd w:val="clear" w:color="auto" w:fill="FFFFFF"/>
        </w:rPr>
        <w:t> </w:t>
      </w:r>
      <w:r w:rsidRPr="00E14E46">
        <w:rPr>
          <w:rFonts w:cs="Times New Roman"/>
          <w:color w:val="222222"/>
          <w:sz w:val="24"/>
          <w:szCs w:val="24"/>
          <w:shd w:val="clear" w:color="auto" w:fill="FFFFFF"/>
        </w:rPr>
        <w:t>профессиональной идентичности в</w:t>
      </w:r>
      <w:r>
        <w:rPr>
          <w:rFonts w:cs="Times New Roman"/>
          <w:color w:val="222222"/>
          <w:sz w:val="24"/>
          <w:szCs w:val="24"/>
          <w:shd w:val="clear" w:color="auto" w:fill="FFFFFF"/>
        </w:rPr>
        <w:t> </w:t>
      </w:r>
      <w:r w:rsidRPr="00E14E46">
        <w:rPr>
          <w:rFonts w:cs="Times New Roman"/>
          <w:color w:val="222222"/>
          <w:sz w:val="24"/>
          <w:szCs w:val="24"/>
          <w:shd w:val="clear" w:color="auto" w:fill="FFFFFF"/>
        </w:rPr>
        <w:t>юности и</w:t>
      </w:r>
      <w:r>
        <w:rPr>
          <w:rFonts w:cs="Times New Roman"/>
          <w:color w:val="222222"/>
          <w:sz w:val="24"/>
          <w:szCs w:val="24"/>
          <w:shd w:val="clear" w:color="auto" w:fill="FFFFFF"/>
        </w:rPr>
        <w:t> </w:t>
      </w:r>
      <w:r w:rsidRPr="00E14E46">
        <w:rPr>
          <w:rFonts w:cs="Times New Roman"/>
          <w:color w:val="222222"/>
          <w:sz w:val="24"/>
          <w:szCs w:val="24"/>
          <w:shd w:val="clear" w:color="auto" w:fill="FFFFFF"/>
        </w:rPr>
        <w:t>ранней взрослости //Казанская наука. – 2012. – №. 9. – С. 312-317.</w:t>
      </w:r>
    </w:p>
  </w:footnote>
  <w:footnote w:id="84">
    <w:p w:rsidR="009E00E3" w:rsidRPr="00E14E46" w:rsidRDefault="009E00E3">
      <w:pPr>
        <w:pStyle w:val="ae"/>
        <w:rPr>
          <w:rFonts w:cs="Times New Roman"/>
          <w:sz w:val="24"/>
          <w:szCs w:val="24"/>
        </w:rPr>
      </w:pPr>
      <w:r w:rsidRPr="00E14E46">
        <w:rPr>
          <w:rStyle w:val="af0"/>
          <w:rFonts w:cs="Times New Roman"/>
          <w:sz w:val="24"/>
          <w:szCs w:val="24"/>
        </w:rPr>
        <w:footnoteRef/>
      </w:r>
      <w:r w:rsidRPr="00E14E46">
        <w:rPr>
          <w:rFonts w:cs="Times New Roman"/>
          <w:sz w:val="24"/>
          <w:szCs w:val="24"/>
        </w:rPr>
        <w:t xml:space="preserve"> </w:t>
      </w:r>
      <w:r w:rsidRPr="00E14E46">
        <w:rPr>
          <w:rFonts w:cs="Times New Roman"/>
          <w:color w:val="222222"/>
          <w:sz w:val="24"/>
          <w:szCs w:val="24"/>
          <w:shd w:val="clear" w:color="auto" w:fill="FFFFFF"/>
        </w:rPr>
        <w:t>Оломский А. А. Зарубежные подходы к</w:t>
      </w:r>
      <w:r>
        <w:rPr>
          <w:rFonts w:cs="Times New Roman"/>
          <w:color w:val="222222"/>
          <w:sz w:val="24"/>
          <w:szCs w:val="24"/>
          <w:shd w:val="clear" w:color="auto" w:fill="FFFFFF"/>
        </w:rPr>
        <w:t> </w:t>
      </w:r>
      <w:r w:rsidRPr="00E14E46">
        <w:rPr>
          <w:rFonts w:cs="Times New Roman"/>
          <w:color w:val="222222"/>
          <w:sz w:val="24"/>
          <w:szCs w:val="24"/>
          <w:shd w:val="clear" w:color="auto" w:fill="FFFFFF"/>
        </w:rPr>
        <w:t>изучению идентичности личности в</w:t>
      </w:r>
      <w:r>
        <w:rPr>
          <w:rFonts w:cs="Times New Roman"/>
          <w:color w:val="222222"/>
          <w:sz w:val="24"/>
          <w:szCs w:val="24"/>
          <w:shd w:val="clear" w:color="auto" w:fill="FFFFFF"/>
        </w:rPr>
        <w:t> </w:t>
      </w:r>
      <w:r w:rsidRPr="00E14E46">
        <w:rPr>
          <w:rFonts w:cs="Times New Roman"/>
          <w:color w:val="222222"/>
          <w:sz w:val="24"/>
          <w:szCs w:val="24"/>
          <w:shd w:val="clear" w:color="auto" w:fill="FFFFFF"/>
        </w:rPr>
        <w:t>психологии //Актуальные вопросы психологии и</w:t>
      </w:r>
      <w:r>
        <w:rPr>
          <w:rFonts w:cs="Times New Roman"/>
          <w:color w:val="222222"/>
          <w:sz w:val="24"/>
          <w:szCs w:val="24"/>
          <w:shd w:val="clear" w:color="auto" w:fill="FFFFFF"/>
        </w:rPr>
        <w:t> </w:t>
      </w:r>
      <w:r w:rsidRPr="00E14E46">
        <w:rPr>
          <w:rFonts w:cs="Times New Roman"/>
          <w:color w:val="222222"/>
          <w:sz w:val="24"/>
          <w:szCs w:val="24"/>
          <w:shd w:val="clear" w:color="auto" w:fill="FFFFFF"/>
        </w:rPr>
        <w:t>педагогики в</w:t>
      </w:r>
      <w:r>
        <w:rPr>
          <w:rFonts w:cs="Times New Roman"/>
          <w:color w:val="222222"/>
          <w:sz w:val="24"/>
          <w:szCs w:val="24"/>
          <w:shd w:val="clear" w:color="auto" w:fill="FFFFFF"/>
        </w:rPr>
        <w:t> </w:t>
      </w:r>
      <w:r w:rsidRPr="00E14E46">
        <w:rPr>
          <w:rFonts w:cs="Times New Roman"/>
          <w:color w:val="222222"/>
          <w:sz w:val="24"/>
          <w:szCs w:val="24"/>
          <w:shd w:val="clear" w:color="auto" w:fill="FFFFFF"/>
        </w:rPr>
        <w:t>современных условиях. – 2017. – С. 156-161.</w:t>
      </w:r>
    </w:p>
  </w:footnote>
  <w:footnote w:id="85">
    <w:p w:rsidR="009E00E3" w:rsidRPr="00E14E46" w:rsidRDefault="009E00E3">
      <w:pPr>
        <w:pStyle w:val="ae"/>
        <w:rPr>
          <w:rFonts w:cs="Times New Roman"/>
          <w:sz w:val="24"/>
          <w:szCs w:val="24"/>
        </w:rPr>
      </w:pPr>
      <w:r w:rsidRPr="00E14E46">
        <w:rPr>
          <w:rStyle w:val="af0"/>
          <w:rFonts w:cs="Times New Roman"/>
          <w:sz w:val="24"/>
          <w:szCs w:val="24"/>
        </w:rPr>
        <w:footnoteRef/>
      </w:r>
      <w:r w:rsidRPr="00E14E46">
        <w:rPr>
          <w:rFonts w:cs="Times New Roman"/>
          <w:sz w:val="24"/>
          <w:szCs w:val="24"/>
        </w:rPr>
        <w:t xml:space="preserve"> </w:t>
      </w:r>
      <w:r w:rsidRPr="00E14E46">
        <w:rPr>
          <w:rFonts w:cs="Times New Roman"/>
          <w:color w:val="222222"/>
          <w:sz w:val="24"/>
          <w:szCs w:val="24"/>
          <w:shd w:val="clear" w:color="auto" w:fill="FFFFFF"/>
        </w:rPr>
        <w:t xml:space="preserve">Гаглоева А. Б. </w:t>
      </w:r>
      <w:r>
        <w:rPr>
          <w:rFonts w:cs="Times New Roman"/>
          <w:color w:val="222222"/>
          <w:sz w:val="24"/>
          <w:szCs w:val="24"/>
          <w:shd w:val="clear" w:color="auto" w:fill="FFFFFF"/>
        </w:rPr>
        <w:t>Т</w:t>
      </w:r>
      <w:r w:rsidRPr="00E14E46">
        <w:rPr>
          <w:rFonts w:cs="Times New Roman"/>
          <w:color w:val="222222"/>
          <w:sz w:val="24"/>
          <w:szCs w:val="24"/>
          <w:shd w:val="clear" w:color="auto" w:fill="FFFFFF"/>
        </w:rPr>
        <w:t>еоретические аспекты изучения идентичности личности в</w:t>
      </w:r>
      <w:r>
        <w:rPr>
          <w:rFonts w:cs="Times New Roman"/>
          <w:color w:val="222222"/>
          <w:sz w:val="24"/>
          <w:szCs w:val="24"/>
          <w:shd w:val="clear" w:color="auto" w:fill="FFFFFF"/>
        </w:rPr>
        <w:t xml:space="preserve"> </w:t>
      </w:r>
      <w:r w:rsidRPr="00E14E46">
        <w:rPr>
          <w:rFonts w:cs="Times New Roman"/>
          <w:color w:val="222222"/>
          <w:sz w:val="24"/>
          <w:szCs w:val="24"/>
          <w:shd w:val="clear" w:color="auto" w:fill="FFFFFF"/>
        </w:rPr>
        <w:t>социально-психологической науке //Кронос. – 2019. – №. 8 (35). – С. 7-10.</w:t>
      </w:r>
    </w:p>
  </w:footnote>
  <w:footnote w:id="86">
    <w:p w:rsidR="009E00E3" w:rsidRPr="00E14E46" w:rsidRDefault="009E00E3">
      <w:pPr>
        <w:pStyle w:val="ae"/>
        <w:rPr>
          <w:rFonts w:cs="Times New Roman"/>
          <w:sz w:val="24"/>
          <w:szCs w:val="24"/>
        </w:rPr>
      </w:pPr>
      <w:r w:rsidRPr="00E14E46">
        <w:rPr>
          <w:rStyle w:val="af0"/>
          <w:rFonts w:cs="Times New Roman"/>
          <w:sz w:val="24"/>
          <w:szCs w:val="24"/>
        </w:rPr>
        <w:footnoteRef/>
      </w:r>
      <w:r w:rsidRPr="00E14E46">
        <w:rPr>
          <w:rFonts w:cs="Times New Roman"/>
          <w:sz w:val="24"/>
          <w:szCs w:val="24"/>
        </w:rPr>
        <w:t xml:space="preserve"> </w:t>
      </w:r>
      <w:r w:rsidRPr="00E14E46">
        <w:rPr>
          <w:rFonts w:cs="Times New Roman"/>
          <w:color w:val="222222"/>
          <w:sz w:val="24"/>
          <w:szCs w:val="24"/>
          <w:shd w:val="clear" w:color="auto" w:fill="FFFFFF"/>
        </w:rPr>
        <w:t>Арутюнян С. Ф. Проблема идентичности в</w:t>
      </w:r>
      <w:r>
        <w:rPr>
          <w:rFonts w:cs="Times New Roman"/>
          <w:color w:val="222222"/>
          <w:sz w:val="24"/>
          <w:szCs w:val="24"/>
          <w:shd w:val="clear" w:color="auto" w:fill="FFFFFF"/>
        </w:rPr>
        <w:t> </w:t>
      </w:r>
      <w:r w:rsidRPr="00E14E46">
        <w:rPr>
          <w:rFonts w:cs="Times New Roman"/>
          <w:color w:val="222222"/>
          <w:sz w:val="24"/>
          <w:szCs w:val="24"/>
          <w:shd w:val="clear" w:color="auto" w:fill="FFFFFF"/>
        </w:rPr>
        <w:t>психологии //Вестник Ереванского университета. Сер. Философия, Психология.—2010.—130.4—С. б8—82. – 2010.</w:t>
      </w:r>
    </w:p>
  </w:footnote>
  <w:footnote w:id="87">
    <w:p w:rsidR="009E00E3" w:rsidRPr="00E14E46" w:rsidRDefault="009E00E3">
      <w:pPr>
        <w:pStyle w:val="ae"/>
        <w:rPr>
          <w:rFonts w:cs="Times New Roman"/>
          <w:sz w:val="24"/>
          <w:szCs w:val="24"/>
        </w:rPr>
      </w:pPr>
      <w:r w:rsidRPr="00E14E46">
        <w:rPr>
          <w:rStyle w:val="af0"/>
          <w:rFonts w:cs="Times New Roman"/>
          <w:sz w:val="24"/>
          <w:szCs w:val="24"/>
        </w:rPr>
        <w:footnoteRef/>
      </w:r>
      <w:r w:rsidRPr="00E14E46">
        <w:rPr>
          <w:rFonts w:cs="Times New Roman"/>
          <w:sz w:val="24"/>
          <w:szCs w:val="24"/>
        </w:rPr>
        <w:t xml:space="preserve"> </w:t>
      </w:r>
      <w:r w:rsidRPr="00E14E46">
        <w:rPr>
          <w:rFonts w:cs="Times New Roman"/>
          <w:color w:val="222222"/>
          <w:sz w:val="24"/>
          <w:szCs w:val="24"/>
          <w:shd w:val="clear" w:color="auto" w:fill="FFFFFF"/>
        </w:rPr>
        <w:t>Кирьянов В. И., Смирнова Н. А. К</w:t>
      </w:r>
      <w:r>
        <w:rPr>
          <w:rFonts w:cs="Times New Roman"/>
          <w:color w:val="222222"/>
          <w:sz w:val="24"/>
          <w:szCs w:val="24"/>
          <w:shd w:val="clear" w:color="auto" w:fill="FFFFFF"/>
        </w:rPr>
        <w:t> </w:t>
      </w:r>
      <w:r w:rsidRPr="00E14E46">
        <w:rPr>
          <w:rFonts w:cs="Times New Roman"/>
          <w:color w:val="222222"/>
          <w:sz w:val="24"/>
          <w:szCs w:val="24"/>
          <w:shd w:val="clear" w:color="auto" w:fill="FFFFFF"/>
        </w:rPr>
        <w:t>вопросу о</w:t>
      </w:r>
      <w:r>
        <w:rPr>
          <w:rFonts w:cs="Times New Roman"/>
          <w:color w:val="222222"/>
          <w:sz w:val="24"/>
          <w:szCs w:val="24"/>
          <w:shd w:val="clear" w:color="auto" w:fill="FFFFFF"/>
        </w:rPr>
        <w:t> </w:t>
      </w:r>
      <w:r w:rsidRPr="00E14E46">
        <w:rPr>
          <w:rFonts w:cs="Times New Roman"/>
          <w:color w:val="222222"/>
          <w:sz w:val="24"/>
          <w:szCs w:val="24"/>
          <w:shd w:val="clear" w:color="auto" w:fill="FFFFFF"/>
        </w:rPr>
        <w:t>принципах исследования идентичности в</w:t>
      </w:r>
      <w:r>
        <w:rPr>
          <w:rFonts w:cs="Times New Roman"/>
          <w:color w:val="222222"/>
          <w:sz w:val="24"/>
          <w:szCs w:val="24"/>
          <w:shd w:val="clear" w:color="auto" w:fill="FFFFFF"/>
        </w:rPr>
        <w:t> </w:t>
      </w:r>
      <w:r w:rsidRPr="00E14E46">
        <w:rPr>
          <w:rFonts w:cs="Times New Roman"/>
          <w:color w:val="222222"/>
          <w:sz w:val="24"/>
          <w:szCs w:val="24"/>
          <w:shd w:val="clear" w:color="auto" w:fill="FFFFFF"/>
        </w:rPr>
        <w:t>зарубежной социологии //Logos et</w:t>
      </w:r>
      <w:r>
        <w:rPr>
          <w:rFonts w:cs="Times New Roman"/>
          <w:color w:val="222222"/>
          <w:sz w:val="24"/>
          <w:szCs w:val="24"/>
          <w:shd w:val="clear" w:color="auto" w:fill="FFFFFF"/>
        </w:rPr>
        <w:t> </w:t>
      </w:r>
      <w:r w:rsidRPr="00E14E46">
        <w:rPr>
          <w:rFonts w:cs="Times New Roman"/>
          <w:color w:val="222222"/>
          <w:sz w:val="24"/>
          <w:szCs w:val="24"/>
          <w:shd w:val="clear" w:color="auto" w:fill="FFFFFF"/>
        </w:rPr>
        <w:t>Praxis. – 2005. – №. 4. – С. 118-124.</w:t>
      </w:r>
    </w:p>
  </w:footnote>
  <w:footnote w:id="88">
    <w:p w:rsidR="009E00E3" w:rsidRPr="00E14E46" w:rsidRDefault="009E00E3">
      <w:pPr>
        <w:pStyle w:val="ae"/>
        <w:rPr>
          <w:rFonts w:cs="Times New Roman"/>
          <w:sz w:val="24"/>
          <w:szCs w:val="24"/>
        </w:rPr>
      </w:pPr>
      <w:r w:rsidRPr="00E14E46">
        <w:rPr>
          <w:rStyle w:val="af0"/>
          <w:rFonts w:cs="Times New Roman"/>
          <w:sz w:val="24"/>
          <w:szCs w:val="24"/>
        </w:rPr>
        <w:footnoteRef/>
      </w:r>
      <w:r w:rsidRPr="00E14E46">
        <w:rPr>
          <w:rFonts w:cs="Times New Roman"/>
          <w:sz w:val="24"/>
          <w:szCs w:val="24"/>
        </w:rPr>
        <w:t xml:space="preserve"> </w:t>
      </w:r>
      <w:r w:rsidRPr="00E14E46">
        <w:rPr>
          <w:rFonts w:cs="Times New Roman"/>
          <w:color w:val="222222"/>
          <w:sz w:val="24"/>
          <w:szCs w:val="24"/>
          <w:shd w:val="clear" w:color="auto" w:fill="FFFFFF"/>
        </w:rPr>
        <w:t>Колиниченко И. А</w:t>
      </w:r>
      <w:r>
        <w:rPr>
          <w:rFonts w:cs="Times New Roman"/>
          <w:color w:val="222222"/>
          <w:sz w:val="24"/>
          <w:szCs w:val="24"/>
          <w:shd w:val="clear" w:color="auto" w:fill="FFFFFF"/>
        </w:rPr>
        <w:t>. В</w:t>
      </w:r>
      <w:r w:rsidRPr="00E14E46">
        <w:rPr>
          <w:rFonts w:cs="Times New Roman"/>
          <w:color w:val="222222"/>
          <w:sz w:val="24"/>
          <w:szCs w:val="24"/>
          <w:shd w:val="clear" w:color="auto" w:fill="FFFFFF"/>
        </w:rPr>
        <w:t>заимосвязь идентичности и</w:t>
      </w:r>
      <w:r>
        <w:rPr>
          <w:rFonts w:cs="Times New Roman"/>
          <w:color w:val="222222"/>
          <w:sz w:val="24"/>
          <w:szCs w:val="24"/>
          <w:shd w:val="clear" w:color="auto" w:fill="FFFFFF"/>
        </w:rPr>
        <w:t> </w:t>
      </w:r>
      <w:r w:rsidRPr="00E14E46">
        <w:rPr>
          <w:rFonts w:cs="Times New Roman"/>
          <w:color w:val="222222"/>
          <w:sz w:val="24"/>
          <w:szCs w:val="24"/>
          <w:shd w:val="clear" w:color="auto" w:fill="FFFFFF"/>
        </w:rPr>
        <w:t>уровня морали студентов как условия понимания их</w:t>
      </w:r>
      <w:r>
        <w:rPr>
          <w:rFonts w:cs="Times New Roman"/>
          <w:color w:val="222222"/>
          <w:sz w:val="24"/>
          <w:szCs w:val="24"/>
          <w:shd w:val="clear" w:color="auto" w:fill="FFFFFF"/>
        </w:rPr>
        <w:t> </w:t>
      </w:r>
      <w:r w:rsidRPr="00E14E46">
        <w:rPr>
          <w:rFonts w:cs="Times New Roman"/>
          <w:color w:val="222222"/>
          <w:sz w:val="24"/>
          <w:szCs w:val="24"/>
          <w:shd w:val="clear" w:color="auto" w:fill="FFFFFF"/>
        </w:rPr>
        <w:t>безопасного развития //Безопасность и</w:t>
      </w:r>
      <w:r>
        <w:rPr>
          <w:rFonts w:cs="Times New Roman"/>
          <w:color w:val="222222"/>
          <w:sz w:val="24"/>
          <w:szCs w:val="24"/>
          <w:shd w:val="clear" w:color="auto" w:fill="FFFFFF"/>
        </w:rPr>
        <w:t> </w:t>
      </w:r>
      <w:r w:rsidRPr="00E14E46">
        <w:rPr>
          <w:rFonts w:cs="Times New Roman"/>
          <w:color w:val="222222"/>
          <w:sz w:val="24"/>
          <w:szCs w:val="24"/>
          <w:shd w:val="clear" w:color="auto" w:fill="FFFFFF"/>
        </w:rPr>
        <w:t>развитие личности в</w:t>
      </w:r>
      <w:r>
        <w:rPr>
          <w:rFonts w:cs="Times New Roman"/>
          <w:color w:val="222222"/>
          <w:sz w:val="24"/>
          <w:szCs w:val="24"/>
          <w:shd w:val="clear" w:color="auto" w:fill="FFFFFF"/>
        </w:rPr>
        <w:t> </w:t>
      </w:r>
      <w:r w:rsidRPr="00E14E46">
        <w:rPr>
          <w:rFonts w:cs="Times New Roman"/>
          <w:color w:val="222222"/>
          <w:sz w:val="24"/>
          <w:szCs w:val="24"/>
          <w:shd w:val="clear" w:color="auto" w:fill="FFFFFF"/>
        </w:rPr>
        <w:t>образовании/Материалы Всероссийской научно-практической конференции. 15-17 мая 2014 г.–Таганрог: Изд-во ЮФУ, 2014.–371 с. – 2014. – С. 141.</w:t>
      </w:r>
    </w:p>
  </w:footnote>
  <w:footnote w:id="89">
    <w:p w:rsidR="009E00E3" w:rsidRPr="00E14E46" w:rsidRDefault="009E00E3">
      <w:pPr>
        <w:pStyle w:val="ae"/>
        <w:rPr>
          <w:rFonts w:cs="Times New Roman"/>
          <w:sz w:val="24"/>
          <w:szCs w:val="24"/>
        </w:rPr>
      </w:pPr>
      <w:r w:rsidRPr="00E14E46">
        <w:rPr>
          <w:rStyle w:val="af0"/>
          <w:rFonts w:cs="Times New Roman"/>
          <w:sz w:val="24"/>
          <w:szCs w:val="24"/>
        </w:rPr>
        <w:footnoteRef/>
      </w:r>
      <w:r w:rsidRPr="00E14E46">
        <w:rPr>
          <w:rFonts w:cs="Times New Roman"/>
          <w:sz w:val="24"/>
          <w:szCs w:val="24"/>
        </w:rPr>
        <w:t xml:space="preserve"> </w:t>
      </w:r>
      <w:r w:rsidRPr="00E14E46">
        <w:rPr>
          <w:rFonts w:cs="Times New Roman"/>
          <w:color w:val="222222"/>
          <w:sz w:val="24"/>
          <w:szCs w:val="24"/>
          <w:shd w:val="clear" w:color="auto" w:fill="FFFFFF"/>
        </w:rPr>
        <w:t>Антанович Н. А., Слуцкая Л. В., Побережная О. Е. Научное изучение идентичности и</w:t>
      </w:r>
      <w:r>
        <w:rPr>
          <w:rFonts w:cs="Times New Roman"/>
          <w:color w:val="222222"/>
          <w:sz w:val="24"/>
          <w:szCs w:val="24"/>
          <w:shd w:val="clear" w:color="auto" w:fill="FFFFFF"/>
        </w:rPr>
        <w:t> </w:t>
      </w:r>
      <w:r w:rsidRPr="00E14E46">
        <w:rPr>
          <w:rFonts w:cs="Times New Roman"/>
          <w:color w:val="222222"/>
          <w:sz w:val="24"/>
          <w:szCs w:val="24"/>
          <w:shd w:val="clear" w:color="auto" w:fill="FFFFFF"/>
        </w:rPr>
        <w:t>возможности его применения в</w:t>
      </w:r>
      <w:r>
        <w:rPr>
          <w:rFonts w:cs="Times New Roman"/>
          <w:color w:val="222222"/>
          <w:sz w:val="24"/>
          <w:szCs w:val="24"/>
          <w:shd w:val="clear" w:color="auto" w:fill="FFFFFF"/>
        </w:rPr>
        <w:t> </w:t>
      </w:r>
      <w:r w:rsidRPr="00E14E46">
        <w:rPr>
          <w:rFonts w:cs="Times New Roman"/>
          <w:color w:val="222222"/>
          <w:sz w:val="24"/>
          <w:szCs w:val="24"/>
          <w:shd w:val="clear" w:color="auto" w:fill="FFFFFF"/>
        </w:rPr>
        <w:t>формировании политики идентичности //Весці БДПУ. Серыя 2. Гісторыя. Філасофія. Паліталогія. Сацыялогія. Эканоміка. Культуралогія. – 2021. – №. 3. – С. 25-30.</w:t>
      </w:r>
    </w:p>
  </w:footnote>
  <w:footnote w:id="90">
    <w:p w:rsidR="009E00E3" w:rsidRPr="00E14E46" w:rsidRDefault="009E00E3">
      <w:pPr>
        <w:pStyle w:val="ae"/>
        <w:rPr>
          <w:rFonts w:cs="Times New Roman"/>
          <w:sz w:val="24"/>
          <w:szCs w:val="24"/>
        </w:rPr>
      </w:pPr>
      <w:r w:rsidRPr="00E14E46">
        <w:rPr>
          <w:rStyle w:val="af0"/>
          <w:rFonts w:cs="Times New Roman"/>
          <w:sz w:val="24"/>
          <w:szCs w:val="24"/>
        </w:rPr>
        <w:footnoteRef/>
      </w:r>
      <w:r w:rsidRPr="00E14E46">
        <w:rPr>
          <w:rFonts w:cs="Times New Roman"/>
          <w:sz w:val="24"/>
          <w:szCs w:val="24"/>
        </w:rPr>
        <w:t xml:space="preserve"> </w:t>
      </w:r>
      <w:r w:rsidRPr="00E14E46">
        <w:rPr>
          <w:rFonts w:cs="Times New Roman"/>
          <w:color w:val="222222"/>
          <w:sz w:val="24"/>
          <w:szCs w:val="24"/>
          <w:shd w:val="clear" w:color="auto" w:fill="FFFFFF"/>
        </w:rPr>
        <w:t>Гордеева О. А. Исследование соотношения личностной и</w:t>
      </w:r>
      <w:r>
        <w:rPr>
          <w:rFonts w:cs="Times New Roman"/>
          <w:color w:val="222222"/>
          <w:sz w:val="24"/>
          <w:szCs w:val="24"/>
          <w:shd w:val="clear" w:color="auto" w:fill="FFFFFF"/>
        </w:rPr>
        <w:t> </w:t>
      </w:r>
      <w:r w:rsidRPr="00E14E46">
        <w:rPr>
          <w:rFonts w:cs="Times New Roman"/>
          <w:color w:val="222222"/>
          <w:sz w:val="24"/>
          <w:szCs w:val="24"/>
          <w:shd w:val="clear" w:color="auto" w:fill="FFFFFF"/>
        </w:rPr>
        <w:t>социальной идентичности у</w:t>
      </w:r>
      <w:r>
        <w:rPr>
          <w:rFonts w:cs="Times New Roman"/>
          <w:color w:val="222222"/>
          <w:sz w:val="24"/>
          <w:szCs w:val="24"/>
          <w:shd w:val="clear" w:color="auto" w:fill="FFFFFF"/>
        </w:rPr>
        <w:t> </w:t>
      </w:r>
      <w:r w:rsidRPr="00E14E46">
        <w:rPr>
          <w:rFonts w:cs="Times New Roman"/>
          <w:color w:val="222222"/>
          <w:sz w:val="24"/>
          <w:szCs w:val="24"/>
          <w:shd w:val="clear" w:color="auto" w:fill="FFFFFF"/>
        </w:rPr>
        <w:t>подростков малого и</w:t>
      </w:r>
      <w:r>
        <w:rPr>
          <w:rFonts w:cs="Times New Roman"/>
          <w:color w:val="222222"/>
          <w:sz w:val="24"/>
          <w:szCs w:val="24"/>
          <w:shd w:val="clear" w:color="auto" w:fill="FFFFFF"/>
        </w:rPr>
        <w:t> </w:t>
      </w:r>
      <w:r w:rsidRPr="00E14E46">
        <w:rPr>
          <w:rFonts w:cs="Times New Roman"/>
          <w:color w:val="222222"/>
          <w:sz w:val="24"/>
          <w:szCs w:val="24"/>
          <w:shd w:val="clear" w:color="auto" w:fill="FFFFFF"/>
        </w:rPr>
        <w:t>большого города //Психология и</w:t>
      </w:r>
      <w:r>
        <w:rPr>
          <w:rFonts w:cs="Times New Roman"/>
          <w:color w:val="222222"/>
          <w:sz w:val="24"/>
          <w:szCs w:val="24"/>
          <w:shd w:val="clear" w:color="auto" w:fill="FFFFFF"/>
        </w:rPr>
        <w:t> </w:t>
      </w:r>
      <w:r w:rsidRPr="00E14E46">
        <w:rPr>
          <w:rFonts w:cs="Times New Roman"/>
          <w:color w:val="222222"/>
          <w:sz w:val="24"/>
          <w:szCs w:val="24"/>
          <w:shd w:val="clear" w:color="auto" w:fill="FFFFFF"/>
        </w:rPr>
        <w:t>педагогика: методика и</w:t>
      </w:r>
      <w:r>
        <w:rPr>
          <w:rFonts w:cs="Times New Roman"/>
          <w:color w:val="222222"/>
          <w:sz w:val="24"/>
          <w:szCs w:val="24"/>
          <w:shd w:val="clear" w:color="auto" w:fill="FFFFFF"/>
        </w:rPr>
        <w:t> </w:t>
      </w:r>
      <w:r w:rsidRPr="00E14E46">
        <w:rPr>
          <w:rFonts w:cs="Times New Roman"/>
          <w:color w:val="222222"/>
          <w:sz w:val="24"/>
          <w:szCs w:val="24"/>
          <w:shd w:val="clear" w:color="auto" w:fill="FFFFFF"/>
        </w:rPr>
        <w:t>проблемы практического применения. – 2010. – №. 15. – С. 94-98.</w:t>
      </w:r>
    </w:p>
  </w:footnote>
  <w:footnote w:id="91">
    <w:p w:rsidR="009E00E3" w:rsidRPr="00E14E46" w:rsidRDefault="009E00E3">
      <w:pPr>
        <w:pStyle w:val="ae"/>
        <w:rPr>
          <w:rFonts w:cs="Times New Roman"/>
          <w:sz w:val="24"/>
          <w:szCs w:val="24"/>
        </w:rPr>
      </w:pPr>
      <w:r w:rsidRPr="00E14E46">
        <w:rPr>
          <w:rStyle w:val="af0"/>
          <w:rFonts w:cs="Times New Roman"/>
          <w:sz w:val="24"/>
          <w:szCs w:val="24"/>
        </w:rPr>
        <w:footnoteRef/>
      </w:r>
      <w:r w:rsidRPr="00E14E46">
        <w:rPr>
          <w:rFonts w:cs="Times New Roman"/>
          <w:sz w:val="24"/>
          <w:szCs w:val="24"/>
        </w:rPr>
        <w:t xml:space="preserve"> </w:t>
      </w:r>
      <w:r w:rsidRPr="00E14E46">
        <w:rPr>
          <w:rFonts w:cs="Times New Roman"/>
          <w:color w:val="222222"/>
          <w:sz w:val="24"/>
          <w:szCs w:val="24"/>
          <w:shd w:val="clear" w:color="auto" w:fill="FFFFFF"/>
        </w:rPr>
        <w:t>Мищенко Т. В. Становление профессиональной идентичности студентов педагогического вуза: автореф. дисс.… на</w:t>
      </w:r>
      <w:r>
        <w:rPr>
          <w:rFonts w:cs="Times New Roman"/>
          <w:color w:val="222222"/>
          <w:sz w:val="24"/>
          <w:szCs w:val="24"/>
          <w:shd w:val="clear" w:color="auto" w:fill="FFFFFF"/>
        </w:rPr>
        <w:t> </w:t>
      </w:r>
      <w:r w:rsidRPr="00E14E46">
        <w:rPr>
          <w:rFonts w:cs="Times New Roman"/>
          <w:color w:val="222222"/>
          <w:sz w:val="24"/>
          <w:szCs w:val="24"/>
          <w:shd w:val="clear" w:color="auto" w:fill="FFFFFF"/>
        </w:rPr>
        <w:t>соискание ученой степени канд. психол. наук: спец. 19.00. 07 “Педаго гическая психология”. – 2005.</w:t>
      </w:r>
    </w:p>
  </w:footnote>
  <w:footnote w:id="92">
    <w:p w:rsidR="009E00E3" w:rsidRPr="00E14E46" w:rsidRDefault="009E00E3">
      <w:pPr>
        <w:pStyle w:val="ae"/>
        <w:rPr>
          <w:rFonts w:cs="Times New Roman"/>
          <w:sz w:val="24"/>
          <w:szCs w:val="24"/>
        </w:rPr>
      </w:pPr>
      <w:r w:rsidRPr="00E14E46">
        <w:rPr>
          <w:rStyle w:val="af0"/>
          <w:rFonts w:cs="Times New Roman"/>
          <w:sz w:val="24"/>
          <w:szCs w:val="24"/>
        </w:rPr>
        <w:footnoteRef/>
      </w:r>
      <w:r w:rsidRPr="00E14E46">
        <w:rPr>
          <w:rFonts w:cs="Times New Roman"/>
          <w:sz w:val="24"/>
          <w:szCs w:val="24"/>
        </w:rPr>
        <w:t xml:space="preserve"> </w:t>
      </w:r>
      <w:r w:rsidRPr="00E14E46">
        <w:rPr>
          <w:rFonts w:cs="Times New Roman"/>
          <w:color w:val="222222"/>
          <w:sz w:val="24"/>
          <w:szCs w:val="24"/>
          <w:shd w:val="clear" w:color="auto" w:fill="FFFFFF"/>
        </w:rPr>
        <w:t>Оломский А. А. Зарубежные подходы к</w:t>
      </w:r>
      <w:r>
        <w:rPr>
          <w:rFonts w:cs="Times New Roman"/>
          <w:color w:val="222222"/>
          <w:sz w:val="24"/>
          <w:szCs w:val="24"/>
          <w:shd w:val="clear" w:color="auto" w:fill="FFFFFF"/>
        </w:rPr>
        <w:t> </w:t>
      </w:r>
      <w:r w:rsidRPr="00E14E46">
        <w:rPr>
          <w:rFonts w:cs="Times New Roman"/>
          <w:color w:val="222222"/>
          <w:sz w:val="24"/>
          <w:szCs w:val="24"/>
          <w:shd w:val="clear" w:color="auto" w:fill="FFFFFF"/>
        </w:rPr>
        <w:t>изучению идентичности личности в</w:t>
      </w:r>
      <w:r>
        <w:rPr>
          <w:rFonts w:cs="Times New Roman"/>
          <w:color w:val="222222"/>
          <w:sz w:val="24"/>
          <w:szCs w:val="24"/>
          <w:shd w:val="clear" w:color="auto" w:fill="FFFFFF"/>
        </w:rPr>
        <w:t> </w:t>
      </w:r>
      <w:r w:rsidRPr="00E14E46">
        <w:rPr>
          <w:rFonts w:cs="Times New Roman"/>
          <w:color w:val="222222"/>
          <w:sz w:val="24"/>
          <w:szCs w:val="24"/>
          <w:shd w:val="clear" w:color="auto" w:fill="FFFFFF"/>
        </w:rPr>
        <w:t>психологии //Актуальные вопросы психологии и</w:t>
      </w:r>
      <w:r>
        <w:rPr>
          <w:rFonts w:cs="Times New Roman"/>
          <w:color w:val="222222"/>
          <w:sz w:val="24"/>
          <w:szCs w:val="24"/>
          <w:shd w:val="clear" w:color="auto" w:fill="FFFFFF"/>
        </w:rPr>
        <w:t> </w:t>
      </w:r>
      <w:r w:rsidRPr="00E14E46">
        <w:rPr>
          <w:rFonts w:cs="Times New Roman"/>
          <w:color w:val="222222"/>
          <w:sz w:val="24"/>
          <w:szCs w:val="24"/>
          <w:shd w:val="clear" w:color="auto" w:fill="FFFFFF"/>
        </w:rPr>
        <w:t>педагогики в</w:t>
      </w:r>
      <w:r>
        <w:rPr>
          <w:rFonts w:cs="Times New Roman"/>
          <w:color w:val="222222"/>
          <w:sz w:val="24"/>
          <w:szCs w:val="24"/>
          <w:shd w:val="clear" w:color="auto" w:fill="FFFFFF"/>
        </w:rPr>
        <w:t> </w:t>
      </w:r>
      <w:r w:rsidRPr="00E14E46">
        <w:rPr>
          <w:rFonts w:cs="Times New Roman"/>
          <w:color w:val="222222"/>
          <w:sz w:val="24"/>
          <w:szCs w:val="24"/>
          <w:shd w:val="clear" w:color="auto" w:fill="FFFFFF"/>
        </w:rPr>
        <w:t>современных условиях. – 2017. – С. 156-161.</w:t>
      </w:r>
    </w:p>
  </w:footnote>
  <w:footnote w:id="93">
    <w:p w:rsidR="009E00E3" w:rsidRPr="00E14E46" w:rsidRDefault="009E00E3">
      <w:pPr>
        <w:pStyle w:val="ae"/>
        <w:rPr>
          <w:rFonts w:cs="Times New Roman"/>
          <w:sz w:val="24"/>
          <w:szCs w:val="24"/>
        </w:rPr>
      </w:pPr>
      <w:r w:rsidRPr="00E14E46">
        <w:rPr>
          <w:rStyle w:val="af0"/>
          <w:rFonts w:cs="Times New Roman"/>
          <w:sz w:val="24"/>
          <w:szCs w:val="24"/>
        </w:rPr>
        <w:footnoteRef/>
      </w:r>
      <w:r w:rsidRPr="00E14E46">
        <w:rPr>
          <w:rFonts w:cs="Times New Roman"/>
          <w:sz w:val="24"/>
          <w:szCs w:val="24"/>
        </w:rPr>
        <w:t xml:space="preserve"> </w:t>
      </w:r>
      <w:r w:rsidRPr="00E14E46">
        <w:rPr>
          <w:rFonts w:cs="Times New Roman"/>
          <w:color w:val="222222"/>
          <w:sz w:val="24"/>
          <w:szCs w:val="24"/>
          <w:shd w:val="clear" w:color="auto" w:fill="FFFFFF"/>
        </w:rPr>
        <w:t>Антонова Н. В., Одинцова М. С. Интеграционная модель исследования идентичности в</w:t>
      </w:r>
      <w:r>
        <w:rPr>
          <w:rFonts w:cs="Times New Roman"/>
          <w:color w:val="222222"/>
          <w:sz w:val="24"/>
          <w:szCs w:val="24"/>
          <w:shd w:val="clear" w:color="auto" w:fill="FFFFFF"/>
        </w:rPr>
        <w:t> </w:t>
      </w:r>
      <w:r w:rsidRPr="00E14E46">
        <w:rPr>
          <w:rFonts w:cs="Times New Roman"/>
          <w:color w:val="222222"/>
          <w:sz w:val="24"/>
          <w:szCs w:val="24"/>
          <w:shd w:val="clear" w:color="auto" w:fill="FFFFFF"/>
        </w:rPr>
        <w:t>контексте интернет-коммуникации //Педагогика и</w:t>
      </w:r>
      <w:r>
        <w:rPr>
          <w:rFonts w:cs="Times New Roman"/>
          <w:color w:val="222222"/>
          <w:sz w:val="24"/>
          <w:szCs w:val="24"/>
          <w:shd w:val="clear" w:color="auto" w:fill="FFFFFF"/>
        </w:rPr>
        <w:t> </w:t>
      </w:r>
      <w:r w:rsidRPr="00E14E46">
        <w:rPr>
          <w:rFonts w:cs="Times New Roman"/>
          <w:color w:val="222222"/>
          <w:sz w:val="24"/>
          <w:szCs w:val="24"/>
          <w:shd w:val="clear" w:color="auto" w:fill="FFFFFF"/>
        </w:rPr>
        <w:t>психология образования. – 2010. – №. 2. – С. 5-16.</w:t>
      </w:r>
    </w:p>
  </w:footnote>
  <w:footnote w:id="94">
    <w:p w:rsidR="009E00E3" w:rsidRPr="008C3A58" w:rsidRDefault="009E00E3">
      <w:pPr>
        <w:pStyle w:val="ae"/>
        <w:rPr>
          <w:rFonts w:cs="Times New Roman"/>
          <w:sz w:val="24"/>
          <w:szCs w:val="24"/>
          <w:highlight w:val="yellow"/>
        </w:rPr>
      </w:pPr>
      <w:r w:rsidRPr="008C3A58">
        <w:rPr>
          <w:rStyle w:val="af0"/>
          <w:rFonts w:cs="Times New Roman"/>
          <w:sz w:val="24"/>
          <w:szCs w:val="24"/>
          <w:highlight w:val="yellow"/>
        </w:rPr>
        <w:footnoteRef/>
      </w:r>
      <w:r w:rsidRPr="008C3A58">
        <w:rPr>
          <w:rFonts w:cs="Times New Roman"/>
          <w:sz w:val="24"/>
          <w:szCs w:val="24"/>
          <w:highlight w:val="yellow"/>
        </w:rPr>
        <w:t xml:space="preserve"> </w:t>
      </w:r>
      <w:r w:rsidRPr="008C3A58">
        <w:rPr>
          <w:rFonts w:cs="Times New Roman"/>
          <w:color w:val="222222"/>
          <w:sz w:val="24"/>
          <w:szCs w:val="24"/>
          <w:highlight w:val="yellow"/>
          <w:shd w:val="clear" w:color="auto" w:fill="FFFFFF"/>
        </w:rPr>
        <w:t>Червинская С. А. Управленческое воздействие вуза на процесс формирования социокультурной идентичности личности студента : дис. – Белгород : Червинская Светлана Алексеевна, 2007.</w:t>
      </w:r>
    </w:p>
  </w:footnote>
  <w:footnote w:id="95">
    <w:p w:rsidR="009E00E3" w:rsidRPr="00E14E46" w:rsidRDefault="009E00E3">
      <w:pPr>
        <w:pStyle w:val="ae"/>
        <w:rPr>
          <w:rFonts w:cs="Times New Roman"/>
          <w:sz w:val="24"/>
          <w:szCs w:val="24"/>
        </w:rPr>
      </w:pPr>
      <w:r w:rsidRPr="008C3A58">
        <w:rPr>
          <w:rStyle w:val="af0"/>
          <w:rFonts w:cs="Times New Roman"/>
          <w:sz w:val="24"/>
          <w:szCs w:val="24"/>
          <w:highlight w:val="yellow"/>
        </w:rPr>
        <w:footnoteRef/>
      </w:r>
      <w:r w:rsidRPr="008C3A58">
        <w:rPr>
          <w:rFonts w:cs="Times New Roman"/>
          <w:sz w:val="24"/>
          <w:szCs w:val="24"/>
          <w:highlight w:val="yellow"/>
        </w:rPr>
        <w:t xml:space="preserve"> </w:t>
      </w:r>
      <w:r w:rsidRPr="008C3A58">
        <w:rPr>
          <w:rFonts w:cs="Times New Roman"/>
          <w:color w:val="222222"/>
          <w:sz w:val="24"/>
          <w:szCs w:val="24"/>
          <w:highlight w:val="yellow"/>
          <w:shd w:val="clear" w:color="auto" w:fill="FFFFFF"/>
        </w:rPr>
        <w:t>Николаева А. А. Социальная активность как фактор формирования гражданской идентичности современной российской студенческой молодежи //Тульский государственный университет. Орел. – 2010.</w:t>
      </w:r>
    </w:p>
  </w:footnote>
  <w:footnote w:id="96">
    <w:p w:rsidR="009E00E3" w:rsidRPr="00E14E46" w:rsidRDefault="009E00E3">
      <w:pPr>
        <w:pStyle w:val="ae"/>
        <w:rPr>
          <w:rFonts w:cs="Times New Roman"/>
          <w:sz w:val="24"/>
          <w:szCs w:val="24"/>
        </w:rPr>
      </w:pPr>
      <w:r w:rsidRPr="008C3A58">
        <w:rPr>
          <w:rStyle w:val="af0"/>
          <w:rFonts w:cs="Times New Roman"/>
          <w:sz w:val="24"/>
          <w:szCs w:val="24"/>
          <w:highlight w:val="yellow"/>
        </w:rPr>
        <w:footnoteRef/>
      </w:r>
      <w:r w:rsidRPr="008C3A58">
        <w:rPr>
          <w:rFonts w:cs="Times New Roman"/>
          <w:sz w:val="24"/>
          <w:szCs w:val="24"/>
          <w:highlight w:val="yellow"/>
        </w:rPr>
        <w:t xml:space="preserve"> </w:t>
      </w:r>
      <w:r w:rsidRPr="008C3A58">
        <w:rPr>
          <w:rFonts w:cs="Times New Roman"/>
          <w:color w:val="222222"/>
          <w:sz w:val="24"/>
          <w:szCs w:val="24"/>
          <w:highlight w:val="yellow"/>
          <w:shd w:val="clear" w:color="auto" w:fill="FFFFFF"/>
        </w:rPr>
        <w:t>Стефаненко Т. Г. Социальная психология этнической идентичности //Дисс.… докт. психол. наук. М. – 1999.</w:t>
      </w:r>
    </w:p>
  </w:footnote>
  <w:footnote w:id="97">
    <w:p w:rsidR="009E00E3" w:rsidRPr="00E14E46" w:rsidRDefault="009E00E3">
      <w:pPr>
        <w:pStyle w:val="ae"/>
        <w:rPr>
          <w:rFonts w:cs="Times New Roman"/>
          <w:sz w:val="24"/>
          <w:szCs w:val="24"/>
        </w:rPr>
      </w:pPr>
      <w:r w:rsidRPr="00E14E46">
        <w:rPr>
          <w:rStyle w:val="af0"/>
          <w:rFonts w:cs="Times New Roman"/>
          <w:sz w:val="24"/>
          <w:szCs w:val="24"/>
        </w:rPr>
        <w:footnoteRef/>
      </w:r>
      <w:r w:rsidRPr="00E14E46">
        <w:rPr>
          <w:rFonts w:cs="Times New Roman"/>
          <w:sz w:val="24"/>
          <w:szCs w:val="24"/>
        </w:rPr>
        <w:t xml:space="preserve"> </w:t>
      </w:r>
      <w:r w:rsidRPr="00E14E46">
        <w:rPr>
          <w:rFonts w:cs="Times New Roman"/>
          <w:color w:val="222222"/>
          <w:sz w:val="24"/>
          <w:szCs w:val="24"/>
          <w:shd w:val="clear" w:color="auto" w:fill="FFFFFF"/>
        </w:rPr>
        <w:t>Червинская С. А. Управленческое воздействие вуза на</w:t>
      </w:r>
      <w:r>
        <w:rPr>
          <w:rFonts w:cs="Times New Roman"/>
          <w:color w:val="222222"/>
          <w:sz w:val="24"/>
          <w:szCs w:val="24"/>
          <w:shd w:val="clear" w:color="auto" w:fill="FFFFFF"/>
        </w:rPr>
        <w:t> </w:t>
      </w:r>
      <w:r w:rsidRPr="00E14E46">
        <w:rPr>
          <w:rFonts w:cs="Times New Roman"/>
          <w:color w:val="222222"/>
          <w:sz w:val="24"/>
          <w:szCs w:val="24"/>
          <w:shd w:val="clear" w:color="auto" w:fill="FFFFFF"/>
        </w:rPr>
        <w:t>процесс формирования социокультурной идентичности личности студента : дис. – Белгород : Червинская Светлана Алексеевна, 2007.</w:t>
      </w:r>
    </w:p>
  </w:footnote>
  <w:footnote w:id="98">
    <w:p w:rsidR="009E00E3" w:rsidRPr="00E14E46" w:rsidRDefault="009E00E3">
      <w:pPr>
        <w:pStyle w:val="ae"/>
        <w:rPr>
          <w:rFonts w:cs="Times New Roman"/>
          <w:sz w:val="24"/>
          <w:szCs w:val="24"/>
        </w:rPr>
      </w:pPr>
      <w:r w:rsidRPr="008C3A58">
        <w:rPr>
          <w:rStyle w:val="af0"/>
          <w:rFonts w:cs="Times New Roman"/>
          <w:sz w:val="24"/>
          <w:szCs w:val="24"/>
          <w:highlight w:val="yellow"/>
        </w:rPr>
        <w:footnoteRef/>
      </w:r>
      <w:r w:rsidRPr="008C3A58">
        <w:rPr>
          <w:rFonts w:cs="Times New Roman"/>
          <w:sz w:val="24"/>
          <w:szCs w:val="24"/>
          <w:highlight w:val="yellow"/>
        </w:rPr>
        <w:t xml:space="preserve"> </w:t>
      </w:r>
      <w:r w:rsidRPr="008C3A58">
        <w:rPr>
          <w:rFonts w:cs="Times New Roman"/>
          <w:color w:val="222222"/>
          <w:sz w:val="24"/>
          <w:szCs w:val="24"/>
          <w:highlight w:val="yellow"/>
          <w:shd w:val="clear" w:color="auto" w:fill="FFFFFF"/>
        </w:rPr>
        <w:t>Парыгина Б. Д. и др. 1.1. Понятие социализации и личностно-профессионального становления студентов в системе профессионального образования.</w:t>
      </w:r>
    </w:p>
  </w:footnote>
  <w:footnote w:id="99">
    <w:p w:rsidR="009E00E3" w:rsidRPr="00E14E46" w:rsidRDefault="009E00E3">
      <w:pPr>
        <w:pStyle w:val="ae"/>
        <w:rPr>
          <w:rFonts w:cs="Times New Roman"/>
          <w:sz w:val="24"/>
          <w:szCs w:val="24"/>
        </w:rPr>
      </w:pPr>
      <w:r w:rsidRPr="00E14E46">
        <w:rPr>
          <w:rStyle w:val="af0"/>
          <w:rFonts w:cs="Times New Roman"/>
          <w:sz w:val="24"/>
          <w:szCs w:val="24"/>
        </w:rPr>
        <w:footnoteRef/>
      </w:r>
      <w:r w:rsidRPr="00E14E46">
        <w:rPr>
          <w:rFonts w:cs="Times New Roman"/>
          <w:sz w:val="24"/>
          <w:szCs w:val="24"/>
        </w:rPr>
        <w:t xml:space="preserve"> </w:t>
      </w:r>
      <w:r w:rsidRPr="00E14E46">
        <w:rPr>
          <w:rFonts w:cs="Times New Roman"/>
          <w:color w:val="222222"/>
          <w:sz w:val="24"/>
          <w:szCs w:val="24"/>
          <w:shd w:val="clear" w:color="auto" w:fill="FFFFFF"/>
        </w:rPr>
        <w:t>Поваренков Ю. П. Психологическое содержание профессиональной идентичности //Сибирский психологический журнал. – 2006. – №. 24. – С. 53-58.</w:t>
      </w:r>
    </w:p>
  </w:footnote>
  <w:footnote w:id="100">
    <w:p w:rsidR="009E00E3" w:rsidRPr="00E14E46" w:rsidRDefault="009E00E3">
      <w:pPr>
        <w:pStyle w:val="ae"/>
        <w:rPr>
          <w:rFonts w:cs="Times New Roman"/>
          <w:sz w:val="24"/>
          <w:szCs w:val="24"/>
        </w:rPr>
      </w:pPr>
      <w:r w:rsidRPr="00E14E46">
        <w:rPr>
          <w:rStyle w:val="af0"/>
          <w:rFonts w:cs="Times New Roman"/>
          <w:sz w:val="24"/>
          <w:szCs w:val="24"/>
        </w:rPr>
        <w:footnoteRef/>
      </w:r>
      <w:r w:rsidRPr="00E14E46">
        <w:rPr>
          <w:rFonts w:cs="Times New Roman"/>
          <w:sz w:val="24"/>
          <w:szCs w:val="24"/>
        </w:rPr>
        <w:t xml:space="preserve"> </w:t>
      </w:r>
      <w:r w:rsidRPr="00E14E46">
        <w:rPr>
          <w:rFonts w:cs="Times New Roman"/>
          <w:color w:val="222222"/>
          <w:sz w:val="24"/>
          <w:szCs w:val="24"/>
          <w:shd w:val="clear" w:color="auto" w:fill="FFFFFF"/>
        </w:rPr>
        <w:t>Малютина Т. В. Профессиональная идентичность, ее</w:t>
      </w:r>
      <w:r>
        <w:rPr>
          <w:rFonts w:cs="Times New Roman"/>
          <w:color w:val="222222"/>
          <w:sz w:val="24"/>
          <w:szCs w:val="24"/>
          <w:shd w:val="clear" w:color="auto" w:fill="FFFFFF"/>
        </w:rPr>
        <w:t> </w:t>
      </w:r>
      <w:r w:rsidRPr="00E14E46">
        <w:rPr>
          <w:rFonts w:cs="Times New Roman"/>
          <w:color w:val="222222"/>
          <w:sz w:val="24"/>
          <w:szCs w:val="24"/>
          <w:shd w:val="clear" w:color="auto" w:fill="FFFFFF"/>
        </w:rPr>
        <w:t>структура и</w:t>
      </w:r>
      <w:r>
        <w:rPr>
          <w:rFonts w:cs="Times New Roman"/>
          <w:color w:val="222222"/>
          <w:sz w:val="24"/>
          <w:szCs w:val="24"/>
          <w:shd w:val="clear" w:color="auto" w:fill="FFFFFF"/>
        </w:rPr>
        <w:t> </w:t>
      </w:r>
      <w:r w:rsidRPr="00E14E46">
        <w:rPr>
          <w:rFonts w:cs="Times New Roman"/>
          <w:color w:val="222222"/>
          <w:sz w:val="24"/>
          <w:szCs w:val="24"/>
          <w:shd w:val="clear" w:color="auto" w:fill="FFFFFF"/>
        </w:rPr>
        <w:t>компоненты //Омский научный вестник. – 2014. – №. 5 (132). – С. 149-152.</w:t>
      </w:r>
    </w:p>
  </w:footnote>
  <w:footnote w:id="101">
    <w:p w:rsidR="009E00E3" w:rsidRPr="00E14E46" w:rsidRDefault="009E00E3">
      <w:pPr>
        <w:pStyle w:val="ae"/>
        <w:rPr>
          <w:rFonts w:cs="Times New Roman"/>
          <w:sz w:val="24"/>
          <w:szCs w:val="24"/>
        </w:rPr>
      </w:pPr>
      <w:r w:rsidRPr="00E14E46">
        <w:rPr>
          <w:rStyle w:val="af0"/>
          <w:rFonts w:cs="Times New Roman"/>
          <w:sz w:val="24"/>
          <w:szCs w:val="24"/>
        </w:rPr>
        <w:footnoteRef/>
      </w:r>
      <w:r w:rsidRPr="00E14E46">
        <w:rPr>
          <w:rFonts w:cs="Times New Roman"/>
          <w:sz w:val="24"/>
          <w:szCs w:val="24"/>
        </w:rPr>
        <w:t xml:space="preserve"> </w:t>
      </w:r>
      <w:r w:rsidRPr="00E14E46">
        <w:rPr>
          <w:rFonts w:cs="Times New Roman"/>
          <w:color w:val="222222"/>
          <w:sz w:val="24"/>
          <w:szCs w:val="24"/>
          <w:shd w:val="clear" w:color="auto" w:fill="FFFFFF"/>
        </w:rPr>
        <w:t>Поваренков Ю. П. Психологическое содержание профессиональной идентичности //Сибирский психологический журнал. – 2006. – №. 24. – С. 53-58.</w:t>
      </w:r>
    </w:p>
  </w:footnote>
  <w:footnote w:id="102">
    <w:p w:rsidR="009E00E3" w:rsidRPr="00E14E46" w:rsidRDefault="009E00E3">
      <w:pPr>
        <w:pStyle w:val="ae"/>
        <w:rPr>
          <w:rFonts w:cs="Times New Roman"/>
          <w:sz w:val="24"/>
          <w:szCs w:val="24"/>
        </w:rPr>
      </w:pPr>
      <w:r w:rsidRPr="00E14E46">
        <w:rPr>
          <w:rStyle w:val="af0"/>
          <w:rFonts w:cs="Times New Roman"/>
          <w:sz w:val="24"/>
          <w:szCs w:val="24"/>
        </w:rPr>
        <w:footnoteRef/>
      </w:r>
      <w:r w:rsidRPr="00E14E46">
        <w:rPr>
          <w:rFonts w:cs="Times New Roman"/>
          <w:sz w:val="24"/>
          <w:szCs w:val="24"/>
        </w:rPr>
        <w:t xml:space="preserve"> </w:t>
      </w:r>
      <w:r w:rsidRPr="00E14E46">
        <w:rPr>
          <w:rFonts w:cs="Times New Roman"/>
          <w:color w:val="222222"/>
          <w:sz w:val="24"/>
          <w:szCs w:val="24"/>
          <w:shd w:val="clear" w:color="auto" w:fill="FFFFFF"/>
        </w:rPr>
        <w:t>Зеер Э. Ф., Сыманюк Э. Э. Теоретико-прикладные основания прогнозирования профессионального будущего человека //Фундаментальные исследования. – 2014. – №. 9-8. – С. 1863-1869.</w:t>
      </w:r>
    </w:p>
  </w:footnote>
  <w:footnote w:id="103">
    <w:p w:rsidR="009E00E3" w:rsidRPr="00E14E46" w:rsidRDefault="009E00E3">
      <w:pPr>
        <w:pStyle w:val="ae"/>
        <w:rPr>
          <w:rFonts w:cs="Times New Roman"/>
          <w:sz w:val="24"/>
          <w:szCs w:val="24"/>
        </w:rPr>
      </w:pPr>
      <w:r w:rsidRPr="008C3A58">
        <w:rPr>
          <w:rStyle w:val="af0"/>
          <w:rFonts w:cs="Times New Roman"/>
          <w:sz w:val="24"/>
          <w:szCs w:val="24"/>
          <w:highlight w:val="yellow"/>
        </w:rPr>
        <w:footnoteRef/>
      </w:r>
      <w:r w:rsidRPr="008C3A58">
        <w:rPr>
          <w:rFonts w:cs="Times New Roman"/>
          <w:sz w:val="24"/>
          <w:szCs w:val="24"/>
          <w:highlight w:val="yellow"/>
        </w:rPr>
        <w:t xml:space="preserve"> </w:t>
      </w:r>
      <w:r w:rsidRPr="008C3A58">
        <w:rPr>
          <w:rFonts w:cs="Times New Roman"/>
          <w:color w:val="222222"/>
          <w:sz w:val="24"/>
          <w:szCs w:val="24"/>
          <w:highlight w:val="yellow"/>
          <w:shd w:val="clear" w:color="auto" w:fill="FFFFFF"/>
        </w:rPr>
        <w:t xml:space="preserve">Самойлов И. В. К вопросу о профессиональной идентичности в системе </w:t>
      </w:r>
      <w:r>
        <w:rPr>
          <w:rFonts w:cs="Times New Roman"/>
          <w:color w:val="222222"/>
          <w:sz w:val="24"/>
          <w:szCs w:val="24"/>
          <w:highlight w:val="yellow"/>
          <w:shd w:val="clear" w:color="auto" w:fill="FFFFFF"/>
        </w:rPr>
        <w:t>профессионального воспитания //И</w:t>
      </w:r>
      <w:r w:rsidRPr="008C3A58">
        <w:rPr>
          <w:rFonts w:cs="Times New Roman"/>
          <w:color w:val="222222"/>
          <w:sz w:val="24"/>
          <w:szCs w:val="24"/>
          <w:highlight w:val="yellow"/>
          <w:shd w:val="clear" w:color="auto" w:fill="FFFFFF"/>
        </w:rPr>
        <w:t>нформационное обеспечение науки как двигатель прогресса. – 2020. – С. 170-172.</w:t>
      </w:r>
    </w:p>
  </w:footnote>
  <w:footnote w:id="104">
    <w:p w:rsidR="009E00E3" w:rsidRPr="00E14E46" w:rsidRDefault="009E00E3">
      <w:pPr>
        <w:pStyle w:val="ae"/>
        <w:rPr>
          <w:rFonts w:cs="Times New Roman"/>
          <w:sz w:val="24"/>
          <w:szCs w:val="24"/>
        </w:rPr>
      </w:pPr>
      <w:r w:rsidRPr="00E14E46">
        <w:rPr>
          <w:rStyle w:val="af0"/>
          <w:rFonts w:cs="Times New Roman"/>
          <w:sz w:val="24"/>
          <w:szCs w:val="24"/>
        </w:rPr>
        <w:footnoteRef/>
      </w:r>
      <w:r w:rsidRPr="00E14E46">
        <w:rPr>
          <w:rFonts w:cs="Times New Roman"/>
          <w:sz w:val="24"/>
          <w:szCs w:val="24"/>
        </w:rPr>
        <w:t xml:space="preserve"> </w:t>
      </w:r>
      <w:r w:rsidRPr="00E14E46">
        <w:rPr>
          <w:rFonts w:cs="Times New Roman"/>
          <w:color w:val="222222"/>
          <w:sz w:val="24"/>
          <w:szCs w:val="24"/>
          <w:shd w:val="clear" w:color="auto" w:fill="FFFFFF"/>
        </w:rPr>
        <w:t>Шнейдер Л. Б. К</w:t>
      </w:r>
      <w:r>
        <w:rPr>
          <w:rFonts w:cs="Times New Roman"/>
          <w:color w:val="222222"/>
          <w:sz w:val="24"/>
          <w:szCs w:val="24"/>
          <w:shd w:val="clear" w:color="auto" w:fill="FFFFFF"/>
        </w:rPr>
        <w:t> </w:t>
      </w:r>
      <w:r w:rsidRPr="00E14E46">
        <w:rPr>
          <w:rFonts w:cs="Times New Roman"/>
          <w:color w:val="222222"/>
          <w:sz w:val="24"/>
          <w:szCs w:val="24"/>
          <w:shd w:val="clear" w:color="auto" w:fill="FFFFFF"/>
        </w:rPr>
        <w:t>соотношению понятий: профессиональная идентичность, харизма, карьера и</w:t>
      </w:r>
      <w:r>
        <w:rPr>
          <w:rFonts w:cs="Times New Roman"/>
          <w:color w:val="222222"/>
          <w:sz w:val="24"/>
          <w:szCs w:val="24"/>
          <w:shd w:val="clear" w:color="auto" w:fill="FFFFFF"/>
        </w:rPr>
        <w:t> </w:t>
      </w:r>
      <w:r w:rsidRPr="00E14E46">
        <w:rPr>
          <w:rFonts w:cs="Times New Roman"/>
          <w:color w:val="222222"/>
          <w:sz w:val="24"/>
          <w:szCs w:val="24"/>
          <w:shd w:val="clear" w:color="auto" w:fill="FFFFFF"/>
        </w:rPr>
        <w:t>слава //Помогающее поведение: ценности, смыслы, модели. – 2016. – С. 72-85.</w:t>
      </w:r>
    </w:p>
  </w:footnote>
  <w:footnote w:id="105">
    <w:p w:rsidR="009E00E3" w:rsidRPr="00E14E46" w:rsidRDefault="009E00E3">
      <w:pPr>
        <w:pStyle w:val="ae"/>
        <w:rPr>
          <w:rFonts w:cs="Times New Roman"/>
          <w:sz w:val="24"/>
          <w:szCs w:val="24"/>
        </w:rPr>
      </w:pPr>
      <w:r w:rsidRPr="00E14E46">
        <w:rPr>
          <w:rStyle w:val="af0"/>
          <w:rFonts w:cs="Times New Roman"/>
          <w:sz w:val="24"/>
          <w:szCs w:val="24"/>
        </w:rPr>
        <w:footnoteRef/>
      </w:r>
      <w:r w:rsidRPr="00E14E46">
        <w:rPr>
          <w:rFonts w:cs="Times New Roman"/>
          <w:sz w:val="24"/>
          <w:szCs w:val="24"/>
        </w:rPr>
        <w:t xml:space="preserve"> </w:t>
      </w:r>
      <w:r w:rsidRPr="00E14E46">
        <w:rPr>
          <w:rFonts w:cs="Times New Roman"/>
          <w:color w:val="222222"/>
          <w:sz w:val="24"/>
          <w:szCs w:val="24"/>
          <w:shd w:val="clear" w:color="auto" w:fill="FFFFFF"/>
        </w:rPr>
        <w:t>Снигирев А. Л., Суховецкая Е. Ю., Хомяков И. Д. Учебное моделирование в</w:t>
      </w:r>
      <w:r>
        <w:rPr>
          <w:rFonts w:cs="Times New Roman"/>
          <w:color w:val="222222"/>
          <w:sz w:val="24"/>
          <w:szCs w:val="24"/>
          <w:shd w:val="clear" w:color="auto" w:fill="FFFFFF"/>
        </w:rPr>
        <w:t> </w:t>
      </w:r>
      <w:r w:rsidRPr="00E14E46">
        <w:rPr>
          <w:rFonts w:cs="Times New Roman"/>
          <w:color w:val="222222"/>
          <w:sz w:val="24"/>
          <w:szCs w:val="24"/>
          <w:shd w:val="clear" w:color="auto" w:fill="FFFFFF"/>
        </w:rPr>
        <w:t>процессе формирования военно-профессиональных компетенций будущих офицеров. – 2014.</w:t>
      </w:r>
    </w:p>
  </w:footnote>
  <w:footnote w:id="106">
    <w:p w:rsidR="009E00E3" w:rsidRPr="00E14E46" w:rsidRDefault="009E00E3">
      <w:pPr>
        <w:pStyle w:val="ae"/>
        <w:rPr>
          <w:rFonts w:cs="Times New Roman"/>
          <w:sz w:val="24"/>
          <w:szCs w:val="24"/>
        </w:rPr>
      </w:pPr>
      <w:r w:rsidRPr="00E14E46">
        <w:rPr>
          <w:rStyle w:val="af0"/>
          <w:rFonts w:cs="Times New Roman"/>
          <w:sz w:val="24"/>
          <w:szCs w:val="24"/>
        </w:rPr>
        <w:footnoteRef/>
      </w:r>
      <w:r>
        <w:rPr>
          <w:rFonts w:cs="Times New Roman"/>
          <w:sz w:val="24"/>
          <w:szCs w:val="24"/>
        </w:rPr>
        <w:t xml:space="preserve"> Алешина О. С.</w:t>
      </w:r>
      <w:r w:rsidRPr="00E14E46">
        <w:rPr>
          <w:rFonts w:cs="Times New Roman"/>
          <w:sz w:val="24"/>
          <w:szCs w:val="24"/>
        </w:rPr>
        <w:t xml:space="preserve"> Анализ современных методов обучения, их</w:t>
      </w:r>
      <w:r>
        <w:rPr>
          <w:rFonts w:cs="Times New Roman"/>
          <w:sz w:val="24"/>
          <w:szCs w:val="24"/>
        </w:rPr>
        <w:t> </w:t>
      </w:r>
      <w:r w:rsidRPr="00E14E46">
        <w:rPr>
          <w:rFonts w:cs="Times New Roman"/>
          <w:sz w:val="24"/>
          <w:szCs w:val="24"/>
        </w:rPr>
        <w:t>влияние на</w:t>
      </w:r>
      <w:r>
        <w:rPr>
          <w:rFonts w:cs="Times New Roman"/>
          <w:sz w:val="24"/>
          <w:szCs w:val="24"/>
        </w:rPr>
        <w:t> </w:t>
      </w:r>
      <w:r w:rsidRPr="00E14E46">
        <w:rPr>
          <w:rFonts w:cs="Times New Roman"/>
          <w:sz w:val="24"/>
          <w:szCs w:val="24"/>
        </w:rPr>
        <w:t>образование военнослужащих в</w:t>
      </w:r>
      <w:r>
        <w:rPr>
          <w:rFonts w:cs="Times New Roman"/>
          <w:sz w:val="24"/>
          <w:szCs w:val="24"/>
        </w:rPr>
        <w:t> </w:t>
      </w:r>
      <w:r w:rsidRPr="00E14E46">
        <w:rPr>
          <w:rFonts w:cs="Times New Roman"/>
          <w:sz w:val="24"/>
          <w:szCs w:val="24"/>
        </w:rPr>
        <w:t>высших военных учебных заведениях // Вестник науки и</w:t>
      </w:r>
      <w:r>
        <w:rPr>
          <w:rFonts w:cs="Times New Roman"/>
          <w:sz w:val="24"/>
          <w:szCs w:val="24"/>
        </w:rPr>
        <w:t> </w:t>
      </w:r>
      <w:r w:rsidRPr="00E14E46">
        <w:rPr>
          <w:rFonts w:cs="Times New Roman"/>
          <w:sz w:val="24"/>
          <w:szCs w:val="24"/>
        </w:rPr>
        <w:t>образования. 2019. №8-1 (62). URL: https://cyberleninka.ru/article/n/analiz-sovremennyh-metodov-obucheniya-ih-vliyanie-na-obrazovanie-voennosluzhaschih-v-vysshih-voennyh-uchebnyh-zavedeniyah (дата обращения: 04.02.2024).</w:t>
      </w:r>
    </w:p>
  </w:footnote>
  <w:footnote w:id="107">
    <w:p w:rsidR="009E00E3" w:rsidRPr="00E14E46" w:rsidRDefault="009E00E3">
      <w:pPr>
        <w:pStyle w:val="ae"/>
        <w:rPr>
          <w:rFonts w:cs="Times New Roman"/>
          <w:sz w:val="24"/>
          <w:szCs w:val="24"/>
        </w:rPr>
      </w:pPr>
      <w:r w:rsidRPr="00E14E46">
        <w:rPr>
          <w:rStyle w:val="af0"/>
          <w:rFonts w:cs="Times New Roman"/>
          <w:sz w:val="24"/>
          <w:szCs w:val="24"/>
        </w:rPr>
        <w:footnoteRef/>
      </w:r>
      <w:r w:rsidRPr="00E14E46">
        <w:rPr>
          <w:rFonts w:cs="Times New Roman"/>
          <w:sz w:val="24"/>
          <w:szCs w:val="24"/>
        </w:rPr>
        <w:t xml:space="preserve"> </w:t>
      </w:r>
      <w:r w:rsidRPr="00E14E46">
        <w:rPr>
          <w:rFonts w:cs="Times New Roman"/>
          <w:color w:val="222222"/>
          <w:sz w:val="24"/>
          <w:szCs w:val="24"/>
          <w:shd w:val="clear" w:color="auto" w:fill="FFFFFF"/>
        </w:rPr>
        <w:t>Шалимова А. М., Захарова О. А. Применение интерактивных методов обучения для развития эмпатии в</w:t>
      </w:r>
      <w:r>
        <w:rPr>
          <w:rFonts w:cs="Times New Roman"/>
          <w:color w:val="222222"/>
          <w:sz w:val="24"/>
          <w:szCs w:val="24"/>
          <w:shd w:val="clear" w:color="auto" w:fill="FFFFFF"/>
        </w:rPr>
        <w:t> </w:t>
      </w:r>
      <w:r w:rsidRPr="00E14E46">
        <w:rPr>
          <w:rFonts w:cs="Times New Roman"/>
          <w:color w:val="222222"/>
          <w:sz w:val="24"/>
          <w:szCs w:val="24"/>
          <w:shd w:val="clear" w:color="auto" w:fill="FFFFFF"/>
        </w:rPr>
        <w:t>процессе формирования военно-профессиональной идентичности курсантов Военного университета Министерства обороны Российской Федерации //Военно-профессиональная идентичность: актуальные направления исследования. – 2018. – С. 124-130.</w:t>
      </w:r>
    </w:p>
  </w:footnote>
  <w:footnote w:id="108">
    <w:p w:rsidR="009E00E3" w:rsidRPr="00E14E46" w:rsidRDefault="009E00E3">
      <w:pPr>
        <w:pStyle w:val="ae"/>
        <w:rPr>
          <w:rFonts w:cs="Times New Roman"/>
          <w:sz w:val="24"/>
          <w:szCs w:val="24"/>
        </w:rPr>
      </w:pPr>
      <w:r w:rsidRPr="00E14E46">
        <w:rPr>
          <w:rStyle w:val="af0"/>
          <w:rFonts w:cs="Times New Roman"/>
          <w:sz w:val="24"/>
          <w:szCs w:val="24"/>
        </w:rPr>
        <w:footnoteRef/>
      </w:r>
      <w:r w:rsidRPr="00E14E46">
        <w:rPr>
          <w:rFonts w:cs="Times New Roman"/>
          <w:sz w:val="24"/>
          <w:szCs w:val="24"/>
        </w:rPr>
        <w:t xml:space="preserve"> </w:t>
      </w:r>
      <w:r w:rsidRPr="00E14E46">
        <w:rPr>
          <w:rFonts w:cs="Times New Roman"/>
          <w:color w:val="222222"/>
          <w:sz w:val="24"/>
          <w:szCs w:val="24"/>
          <w:shd w:val="clear" w:color="auto" w:fill="FFFFFF"/>
        </w:rPr>
        <w:t>Рыбников В. Ю., Ашанина Е. Н. Психология копинг-поведения специалистов опасных профессий //СПБ.: Политехника сервис. – 2011.</w:t>
      </w:r>
    </w:p>
  </w:footnote>
  <w:footnote w:id="109">
    <w:p w:rsidR="009E00E3" w:rsidRPr="00E14E46" w:rsidRDefault="009E00E3">
      <w:pPr>
        <w:pStyle w:val="ae"/>
        <w:rPr>
          <w:rFonts w:cs="Times New Roman"/>
          <w:sz w:val="24"/>
          <w:szCs w:val="24"/>
        </w:rPr>
      </w:pPr>
      <w:r w:rsidRPr="00E14E46">
        <w:rPr>
          <w:rStyle w:val="af0"/>
          <w:rFonts w:cs="Times New Roman"/>
          <w:sz w:val="24"/>
          <w:szCs w:val="24"/>
        </w:rPr>
        <w:footnoteRef/>
      </w:r>
      <w:r w:rsidRPr="00E14E46">
        <w:rPr>
          <w:rFonts w:cs="Times New Roman"/>
          <w:sz w:val="24"/>
          <w:szCs w:val="24"/>
        </w:rPr>
        <w:t xml:space="preserve"> </w:t>
      </w:r>
      <w:r w:rsidRPr="00E14E46">
        <w:rPr>
          <w:rFonts w:cs="Times New Roman"/>
          <w:color w:val="222222"/>
          <w:sz w:val="24"/>
          <w:szCs w:val="24"/>
          <w:shd w:val="clear" w:color="auto" w:fill="FFFFFF"/>
        </w:rPr>
        <w:t>Васечко Е. П., Кононова Т. А. Развитие стрессоустойчивости у</w:t>
      </w:r>
      <w:r>
        <w:rPr>
          <w:rFonts w:cs="Times New Roman"/>
          <w:color w:val="222222"/>
          <w:sz w:val="24"/>
          <w:szCs w:val="24"/>
          <w:shd w:val="clear" w:color="auto" w:fill="FFFFFF"/>
        </w:rPr>
        <w:t> </w:t>
      </w:r>
      <w:r w:rsidRPr="00E14E46">
        <w:rPr>
          <w:rFonts w:cs="Times New Roman"/>
          <w:color w:val="222222"/>
          <w:sz w:val="24"/>
          <w:szCs w:val="24"/>
          <w:shd w:val="clear" w:color="auto" w:fill="FFFFFF"/>
        </w:rPr>
        <w:t>курсантов военных вузов в</w:t>
      </w:r>
      <w:r>
        <w:rPr>
          <w:rFonts w:cs="Times New Roman"/>
          <w:color w:val="222222"/>
          <w:sz w:val="24"/>
          <w:szCs w:val="24"/>
          <w:shd w:val="clear" w:color="auto" w:fill="FFFFFF"/>
        </w:rPr>
        <w:t> </w:t>
      </w:r>
      <w:r w:rsidRPr="00E14E46">
        <w:rPr>
          <w:rFonts w:cs="Times New Roman"/>
          <w:color w:val="222222"/>
          <w:sz w:val="24"/>
          <w:szCs w:val="24"/>
          <w:shd w:val="clear" w:color="auto" w:fill="FFFFFF"/>
        </w:rPr>
        <w:t>учебно-профессиональной деятельности //Гуманитарные проблемы военного дела. – 2016. – №. 4. – С. 74-76.</w:t>
      </w:r>
    </w:p>
  </w:footnote>
  <w:footnote w:id="110">
    <w:p w:rsidR="009E00E3" w:rsidRPr="00E14E46" w:rsidRDefault="009E00E3">
      <w:pPr>
        <w:pStyle w:val="ae"/>
        <w:rPr>
          <w:rFonts w:cs="Times New Roman"/>
          <w:sz w:val="24"/>
          <w:szCs w:val="24"/>
        </w:rPr>
      </w:pPr>
      <w:r w:rsidRPr="00E14E46">
        <w:rPr>
          <w:rStyle w:val="af0"/>
          <w:rFonts w:cs="Times New Roman"/>
          <w:sz w:val="24"/>
          <w:szCs w:val="24"/>
        </w:rPr>
        <w:footnoteRef/>
      </w:r>
      <w:r w:rsidRPr="00E14E46">
        <w:rPr>
          <w:rFonts w:cs="Times New Roman"/>
          <w:sz w:val="24"/>
          <w:szCs w:val="24"/>
        </w:rPr>
        <w:t xml:space="preserve"> </w:t>
      </w:r>
      <w:r w:rsidRPr="00E14E46">
        <w:rPr>
          <w:rFonts w:cs="Times New Roman"/>
          <w:color w:val="222222"/>
          <w:sz w:val="24"/>
          <w:szCs w:val="24"/>
          <w:shd w:val="clear" w:color="auto" w:fill="FFFFFF"/>
        </w:rPr>
        <w:t>Холодов В. И. Военное образование в</w:t>
      </w:r>
      <w:r>
        <w:rPr>
          <w:rFonts w:cs="Times New Roman"/>
          <w:color w:val="222222"/>
          <w:sz w:val="24"/>
          <w:szCs w:val="24"/>
          <w:shd w:val="clear" w:color="auto" w:fill="FFFFFF"/>
        </w:rPr>
        <w:t> </w:t>
      </w:r>
      <w:r w:rsidRPr="00E14E46">
        <w:rPr>
          <w:rFonts w:cs="Times New Roman"/>
          <w:color w:val="222222"/>
          <w:sz w:val="24"/>
          <w:szCs w:val="24"/>
          <w:shd w:val="clear" w:color="auto" w:fill="FFFFFF"/>
        </w:rPr>
        <w:t>представлениях курсантов высших военных учебных заведений //Известия высших учебных заведений. Поволжский регион. Гуманитарные науки. – 2009. – №. 4. – С. 180-188.</w:t>
      </w:r>
    </w:p>
  </w:footnote>
  <w:footnote w:id="111">
    <w:p w:rsidR="009E00E3" w:rsidRPr="00E14E46" w:rsidRDefault="009E00E3">
      <w:pPr>
        <w:pStyle w:val="ae"/>
        <w:rPr>
          <w:rFonts w:cs="Times New Roman"/>
          <w:sz w:val="24"/>
          <w:szCs w:val="24"/>
        </w:rPr>
      </w:pPr>
      <w:r w:rsidRPr="00E14E46">
        <w:rPr>
          <w:rStyle w:val="af0"/>
          <w:rFonts w:cs="Times New Roman"/>
          <w:sz w:val="24"/>
          <w:szCs w:val="24"/>
        </w:rPr>
        <w:footnoteRef/>
      </w:r>
      <w:r w:rsidRPr="00E14E46">
        <w:rPr>
          <w:rFonts w:cs="Times New Roman"/>
          <w:sz w:val="24"/>
          <w:szCs w:val="24"/>
        </w:rPr>
        <w:t xml:space="preserve"> </w:t>
      </w:r>
      <w:r w:rsidRPr="00E14E46">
        <w:rPr>
          <w:rFonts w:cs="Times New Roman"/>
          <w:color w:val="222222"/>
          <w:sz w:val="24"/>
          <w:szCs w:val="24"/>
          <w:shd w:val="clear" w:color="auto" w:fill="FFFFFF"/>
        </w:rPr>
        <w:t>Романова Е. Н. Повседневность военного училища как среда формирования военно-патриотической идентичности //Вестник Поволжского института управления. – 2008. – №. 3. – С. 190-195.</w:t>
      </w:r>
    </w:p>
  </w:footnote>
  <w:footnote w:id="112">
    <w:p w:rsidR="009E00E3" w:rsidRPr="00E14E46" w:rsidRDefault="009E00E3">
      <w:pPr>
        <w:pStyle w:val="ae"/>
        <w:rPr>
          <w:rFonts w:cs="Times New Roman"/>
          <w:sz w:val="24"/>
          <w:szCs w:val="24"/>
        </w:rPr>
      </w:pPr>
      <w:r w:rsidRPr="00E14E46">
        <w:rPr>
          <w:rStyle w:val="af0"/>
          <w:rFonts w:cs="Times New Roman"/>
          <w:sz w:val="24"/>
          <w:szCs w:val="24"/>
        </w:rPr>
        <w:footnoteRef/>
      </w:r>
      <w:r w:rsidRPr="00E14E46">
        <w:rPr>
          <w:rFonts w:cs="Times New Roman"/>
          <w:sz w:val="24"/>
          <w:szCs w:val="24"/>
        </w:rPr>
        <w:t xml:space="preserve"> </w:t>
      </w:r>
      <w:r>
        <w:rPr>
          <w:rFonts w:cs="Times New Roman"/>
          <w:color w:val="222222"/>
          <w:sz w:val="24"/>
          <w:szCs w:val="24"/>
          <w:shd w:val="clear" w:color="auto" w:fill="FFFFFF"/>
        </w:rPr>
        <w:t xml:space="preserve">Гришина Н. В. </w:t>
      </w:r>
      <w:r w:rsidRPr="00E14E46">
        <w:rPr>
          <w:rFonts w:cs="Times New Roman"/>
          <w:color w:val="222222"/>
          <w:sz w:val="24"/>
          <w:szCs w:val="24"/>
          <w:shd w:val="clear" w:color="auto" w:fill="FFFFFF"/>
        </w:rPr>
        <w:t>Психология конфликта. – Издательский дом" Питер", 2008.</w:t>
      </w:r>
    </w:p>
  </w:footnote>
  <w:footnote w:id="113">
    <w:p w:rsidR="009E00E3" w:rsidRPr="00E14E46" w:rsidRDefault="009E00E3">
      <w:pPr>
        <w:pStyle w:val="ae"/>
        <w:rPr>
          <w:rFonts w:cs="Times New Roman"/>
          <w:sz w:val="24"/>
          <w:szCs w:val="24"/>
        </w:rPr>
      </w:pPr>
      <w:r w:rsidRPr="00E14E46">
        <w:rPr>
          <w:rStyle w:val="af0"/>
          <w:rFonts w:cs="Times New Roman"/>
          <w:sz w:val="24"/>
          <w:szCs w:val="24"/>
        </w:rPr>
        <w:footnoteRef/>
      </w:r>
      <w:r w:rsidRPr="00E14E46">
        <w:rPr>
          <w:rFonts w:cs="Times New Roman"/>
          <w:sz w:val="24"/>
          <w:szCs w:val="24"/>
        </w:rPr>
        <w:t xml:space="preserve"> </w:t>
      </w:r>
      <w:r w:rsidRPr="00E14E46">
        <w:rPr>
          <w:rFonts w:cs="Times New Roman"/>
          <w:color w:val="222222"/>
          <w:sz w:val="24"/>
          <w:szCs w:val="24"/>
          <w:shd w:val="clear" w:color="auto" w:fill="FFFFFF"/>
        </w:rPr>
        <w:t>Кольцова В. А., Соснин В. А. Социально-психологические проблемы патриотизма и</w:t>
      </w:r>
      <w:r>
        <w:rPr>
          <w:rFonts w:cs="Times New Roman"/>
          <w:color w:val="222222"/>
          <w:sz w:val="24"/>
          <w:szCs w:val="24"/>
          <w:shd w:val="clear" w:color="auto" w:fill="FFFFFF"/>
        </w:rPr>
        <w:t> </w:t>
      </w:r>
      <w:r w:rsidRPr="00E14E46">
        <w:rPr>
          <w:rFonts w:cs="Times New Roman"/>
          <w:color w:val="222222"/>
          <w:sz w:val="24"/>
          <w:szCs w:val="24"/>
          <w:shd w:val="clear" w:color="auto" w:fill="FFFFFF"/>
        </w:rPr>
        <w:t>особенности его воспитания в</w:t>
      </w:r>
      <w:r>
        <w:rPr>
          <w:rFonts w:cs="Times New Roman"/>
          <w:color w:val="222222"/>
          <w:sz w:val="24"/>
          <w:szCs w:val="24"/>
          <w:shd w:val="clear" w:color="auto" w:fill="FFFFFF"/>
        </w:rPr>
        <w:t> </w:t>
      </w:r>
      <w:r w:rsidRPr="00E14E46">
        <w:rPr>
          <w:rFonts w:cs="Times New Roman"/>
          <w:color w:val="222222"/>
          <w:sz w:val="24"/>
          <w:szCs w:val="24"/>
          <w:shd w:val="clear" w:color="auto" w:fill="FFFFFF"/>
        </w:rPr>
        <w:t>современном российском обществе //Психологический журнал. – 2005. – Т. 26. – №. 4. – С. 89-98.</w:t>
      </w:r>
    </w:p>
  </w:footnote>
  <w:footnote w:id="114">
    <w:p w:rsidR="009E00E3" w:rsidRPr="00E14E46" w:rsidRDefault="009E00E3">
      <w:pPr>
        <w:pStyle w:val="ae"/>
        <w:rPr>
          <w:rFonts w:cs="Times New Roman"/>
          <w:sz w:val="24"/>
          <w:szCs w:val="24"/>
        </w:rPr>
      </w:pPr>
      <w:r w:rsidRPr="00E14E46">
        <w:rPr>
          <w:rStyle w:val="af0"/>
          <w:rFonts w:cs="Times New Roman"/>
          <w:sz w:val="24"/>
          <w:szCs w:val="24"/>
        </w:rPr>
        <w:footnoteRef/>
      </w:r>
      <w:r w:rsidRPr="00E14E46">
        <w:rPr>
          <w:rFonts w:cs="Times New Roman"/>
          <w:sz w:val="24"/>
          <w:szCs w:val="24"/>
        </w:rPr>
        <w:t xml:space="preserve"> </w:t>
      </w:r>
      <w:r w:rsidRPr="00E14E46">
        <w:rPr>
          <w:rFonts w:cs="Times New Roman"/>
          <w:color w:val="222222"/>
          <w:sz w:val="24"/>
          <w:szCs w:val="24"/>
          <w:shd w:val="clear" w:color="auto" w:fill="FFFFFF"/>
        </w:rPr>
        <w:t>Грошева И. А., Грошева Л. И. Особенности исторической памяти Великой Отечественной войне курсантов военных вузов //Спасибо прадеду за</w:t>
      </w:r>
      <w:r>
        <w:rPr>
          <w:rFonts w:cs="Times New Roman"/>
          <w:color w:val="222222"/>
          <w:sz w:val="24"/>
          <w:szCs w:val="24"/>
          <w:shd w:val="clear" w:color="auto" w:fill="FFFFFF"/>
        </w:rPr>
        <w:t> </w:t>
      </w:r>
      <w:r w:rsidRPr="00E14E46">
        <w:rPr>
          <w:rFonts w:cs="Times New Roman"/>
          <w:color w:val="222222"/>
          <w:sz w:val="24"/>
          <w:szCs w:val="24"/>
          <w:shd w:val="clear" w:color="auto" w:fill="FFFFFF"/>
        </w:rPr>
        <w:t>Победу… Материалы IV</w:t>
      </w:r>
      <w:r>
        <w:rPr>
          <w:rFonts w:cs="Times New Roman"/>
          <w:color w:val="222222"/>
          <w:sz w:val="24"/>
          <w:szCs w:val="24"/>
          <w:shd w:val="clear" w:color="auto" w:fill="FFFFFF"/>
        </w:rPr>
        <w:t> </w:t>
      </w:r>
      <w:r w:rsidRPr="00E14E46">
        <w:rPr>
          <w:rFonts w:cs="Times New Roman"/>
          <w:color w:val="222222"/>
          <w:sz w:val="24"/>
          <w:szCs w:val="24"/>
          <w:shd w:val="clear" w:color="auto" w:fill="FFFFFF"/>
        </w:rPr>
        <w:t>этапа мониторинга «Российское студенчество о</w:t>
      </w:r>
      <w:r>
        <w:rPr>
          <w:rFonts w:cs="Times New Roman"/>
          <w:color w:val="222222"/>
          <w:sz w:val="24"/>
          <w:szCs w:val="24"/>
          <w:shd w:val="clear" w:color="auto" w:fill="FFFFFF"/>
        </w:rPr>
        <w:t> </w:t>
      </w:r>
      <w:r w:rsidRPr="00E14E46">
        <w:rPr>
          <w:rFonts w:cs="Times New Roman"/>
          <w:color w:val="222222"/>
          <w:sz w:val="24"/>
          <w:szCs w:val="24"/>
          <w:shd w:val="clear" w:color="auto" w:fill="FFFFFF"/>
        </w:rPr>
        <w:t>Великой Отечественной войне»(2005-2010-2015-2020 гг.). – 2020. – С. 177-192.</w:t>
      </w:r>
    </w:p>
  </w:footnote>
  <w:footnote w:id="115">
    <w:p w:rsidR="009E00E3" w:rsidRPr="00E14E46" w:rsidRDefault="009E00E3">
      <w:pPr>
        <w:pStyle w:val="ae"/>
        <w:rPr>
          <w:rFonts w:cs="Times New Roman"/>
          <w:sz w:val="24"/>
          <w:szCs w:val="24"/>
        </w:rPr>
      </w:pPr>
      <w:r w:rsidRPr="00E14E46">
        <w:rPr>
          <w:rStyle w:val="af0"/>
          <w:rFonts w:cs="Times New Roman"/>
          <w:sz w:val="24"/>
          <w:szCs w:val="24"/>
        </w:rPr>
        <w:footnoteRef/>
      </w:r>
      <w:r w:rsidRPr="00E14E46">
        <w:rPr>
          <w:rFonts w:cs="Times New Roman"/>
          <w:sz w:val="24"/>
          <w:szCs w:val="24"/>
        </w:rPr>
        <w:t xml:space="preserve"> </w:t>
      </w:r>
      <w:r w:rsidRPr="00E14E46">
        <w:rPr>
          <w:rFonts w:cs="Times New Roman"/>
          <w:color w:val="222222"/>
          <w:sz w:val="24"/>
          <w:szCs w:val="24"/>
          <w:shd w:val="clear" w:color="auto" w:fill="FFFFFF"/>
        </w:rPr>
        <w:t xml:space="preserve">Стрелков А. А., Гожиков В. Я. </w:t>
      </w:r>
      <w:r>
        <w:rPr>
          <w:rFonts w:cs="Times New Roman"/>
          <w:color w:val="222222"/>
          <w:sz w:val="24"/>
          <w:szCs w:val="24"/>
          <w:shd w:val="clear" w:color="auto" w:fill="FFFFFF"/>
        </w:rPr>
        <w:t>Ф</w:t>
      </w:r>
      <w:r w:rsidRPr="00E14E46">
        <w:rPr>
          <w:rFonts w:cs="Times New Roman"/>
          <w:color w:val="222222"/>
          <w:sz w:val="24"/>
          <w:szCs w:val="24"/>
          <w:shd w:val="clear" w:color="auto" w:fill="FFFFFF"/>
        </w:rPr>
        <w:t>ормирование военно-профессиональной идентичности курсантов военного вуза в</w:t>
      </w:r>
      <w:r>
        <w:rPr>
          <w:rFonts w:cs="Times New Roman"/>
          <w:color w:val="222222"/>
          <w:sz w:val="24"/>
          <w:szCs w:val="24"/>
          <w:shd w:val="clear" w:color="auto" w:fill="FFFFFF"/>
        </w:rPr>
        <w:t> </w:t>
      </w:r>
      <w:r w:rsidRPr="00E14E46">
        <w:rPr>
          <w:rFonts w:cs="Times New Roman"/>
          <w:color w:val="222222"/>
          <w:sz w:val="24"/>
          <w:szCs w:val="24"/>
          <w:shd w:val="clear" w:color="auto" w:fill="FFFFFF"/>
        </w:rPr>
        <w:t>контексте их</w:t>
      </w:r>
      <w:r>
        <w:rPr>
          <w:rFonts w:cs="Times New Roman"/>
          <w:color w:val="222222"/>
          <w:sz w:val="24"/>
          <w:szCs w:val="24"/>
          <w:shd w:val="clear" w:color="auto" w:fill="FFFFFF"/>
        </w:rPr>
        <w:t> </w:t>
      </w:r>
      <w:r w:rsidRPr="00E14E46">
        <w:rPr>
          <w:rFonts w:cs="Times New Roman"/>
          <w:color w:val="222222"/>
          <w:sz w:val="24"/>
          <w:szCs w:val="24"/>
          <w:shd w:val="clear" w:color="auto" w:fill="FFFFFF"/>
        </w:rPr>
        <w:t>личной физической подготовленности //Военно-профессиональная идентичность: актуальные направления исследования. – 2018. – С. 169-177.</w:t>
      </w:r>
    </w:p>
  </w:footnote>
  <w:footnote w:id="116">
    <w:p w:rsidR="009E00E3" w:rsidRPr="00E14E46" w:rsidRDefault="009E00E3">
      <w:pPr>
        <w:pStyle w:val="ae"/>
        <w:rPr>
          <w:rFonts w:cs="Times New Roman"/>
          <w:sz w:val="24"/>
          <w:szCs w:val="24"/>
        </w:rPr>
      </w:pPr>
      <w:r w:rsidRPr="00E14E46">
        <w:rPr>
          <w:rStyle w:val="af0"/>
          <w:rFonts w:cs="Times New Roman"/>
          <w:sz w:val="24"/>
          <w:szCs w:val="24"/>
        </w:rPr>
        <w:footnoteRef/>
      </w:r>
      <w:r w:rsidRPr="00E14E46">
        <w:rPr>
          <w:rFonts w:cs="Times New Roman"/>
          <w:sz w:val="24"/>
          <w:szCs w:val="24"/>
        </w:rPr>
        <w:t xml:space="preserve"> </w:t>
      </w:r>
      <w:r w:rsidRPr="00E14E46">
        <w:rPr>
          <w:rFonts w:cs="Times New Roman"/>
          <w:color w:val="222222"/>
          <w:sz w:val="24"/>
          <w:szCs w:val="24"/>
          <w:shd w:val="clear" w:color="auto" w:fill="FFFFFF"/>
        </w:rPr>
        <w:t>Лутовинов В. И., Кулаков В. Ф., Ситанайский А. С. Военно-патриотическое воспитание российской молодежи //М.: РАГС. – 2010.</w:t>
      </w:r>
    </w:p>
  </w:footnote>
  <w:footnote w:id="117">
    <w:p w:rsidR="009E00E3" w:rsidRPr="00E14E46" w:rsidRDefault="009E00E3">
      <w:pPr>
        <w:pStyle w:val="ae"/>
        <w:rPr>
          <w:rFonts w:cs="Times New Roman"/>
          <w:sz w:val="24"/>
          <w:szCs w:val="24"/>
        </w:rPr>
      </w:pPr>
      <w:r w:rsidRPr="00E14E46">
        <w:rPr>
          <w:rStyle w:val="af0"/>
          <w:rFonts w:cs="Times New Roman"/>
          <w:sz w:val="24"/>
          <w:szCs w:val="24"/>
        </w:rPr>
        <w:footnoteRef/>
      </w:r>
      <w:r w:rsidRPr="00E14E46">
        <w:rPr>
          <w:rFonts w:cs="Times New Roman"/>
          <w:sz w:val="24"/>
          <w:szCs w:val="24"/>
        </w:rPr>
        <w:t xml:space="preserve"> </w:t>
      </w:r>
      <w:r w:rsidRPr="00E14E46">
        <w:rPr>
          <w:rFonts w:cs="Times New Roman"/>
          <w:color w:val="222222"/>
          <w:sz w:val="24"/>
          <w:szCs w:val="24"/>
          <w:shd w:val="clear" w:color="auto" w:fill="FFFFFF"/>
        </w:rPr>
        <w:t>Бочковская В. Л., Горбунов А. Г. Факторы, определяющие необходимость формирования навыков организации самостоятельной физической тренировки у</w:t>
      </w:r>
      <w:r>
        <w:rPr>
          <w:rFonts w:cs="Times New Roman"/>
          <w:color w:val="222222"/>
          <w:sz w:val="24"/>
          <w:szCs w:val="24"/>
          <w:shd w:val="clear" w:color="auto" w:fill="FFFFFF"/>
        </w:rPr>
        <w:t> </w:t>
      </w:r>
      <w:r w:rsidRPr="00E14E46">
        <w:rPr>
          <w:rFonts w:cs="Times New Roman"/>
          <w:color w:val="222222"/>
          <w:sz w:val="24"/>
          <w:szCs w:val="24"/>
          <w:shd w:val="clear" w:color="auto" w:fill="FFFFFF"/>
        </w:rPr>
        <w:t>курсантов вузов ПВО //Ученые записки университета им. ПФ</w:t>
      </w:r>
      <w:r>
        <w:rPr>
          <w:rFonts w:cs="Times New Roman"/>
          <w:color w:val="222222"/>
          <w:sz w:val="24"/>
          <w:szCs w:val="24"/>
          <w:shd w:val="clear" w:color="auto" w:fill="FFFFFF"/>
        </w:rPr>
        <w:t> </w:t>
      </w:r>
      <w:r w:rsidRPr="00E14E46">
        <w:rPr>
          <w:rFonts w:cs="Times New Roman"/>
          <w:color w:val="222222"/>
          <w:sz w:val="24"/>
          <w:szCs w:val="24"/>
          <w:shd w:val="clear" w:color="auto" w:fill="FFFFFF"/>
        </w:rPr>
        <w:t>Лесгафта. – 2016. – №. 6 (136). – С. 21-24.</w:t>
      </w:r>
    </w:p>
  </w:footnote>
  <w:footnote w:id="118">
    <w:p w:rsidR="009E00E3" w:rsidRPr="00E14E46" w:rsidRDefault="009E00E3">
      <w:pPr>
        <w:pStyle w:val="ae"/>
        <w:rPr>
          <w:rFonts w:cs="Times New Roman"/>
          <w:sz w:val="24"/>
          <w:szCs w:val="24"/>
        </w:rPr>
      </w:pPr>
      <w:r w:rsidRPr="00E14E46">
        <w:rPr>
          <w:rStyle w:val="af0"/>
          <w:rFonts w:cs="Times New Roman"/>
          <w:sz w:val="24"/>
          <w:szCs w:val="24"/>
        </w:rPr>
        <w:footnoteRef/>
      </w:r>
      <w:r w:rsidRPr="00E14E46">
        <w:rPr>
          <w:rFonts w:cs="Times New Roman"/>
          <w:sz w:val="24"/>
          <w:szCs w:val="24"/>
        </w:rPr>
        <w:t xml:space="preserve"> Померлян А. Н., Снигирев А. Л., Григорьев О. В. Военный преподаватель: личность, педагог, учёный //Мир науки, культуры, образования. – 2016. – №. 6 (61). – С. 29-32.</w:t>
      </w:r>
    </w:p>
  </w:footnote>
  <w:footnote w:id="119">
    <w:p w:rsidR="009E00E3" w:rsidRPr="00E14E46" w:rsidRDefault="009E00E3">
      <w:pPr>
        <w:pStyle w:val="ae"/>
        <w:rPr>
          <w:rFonts w:cs="Times New Roman"/>
          <w:sz w:val="24"/>
          <w:szCs w:val="24"/>
        </w:rPr>
      </w:pPr>
      <w:r w:rsidRPr="00E14E46">
        <w:rPr>
          <w:rStyle w:val="af0"/>
          <w:rFonts w:cs="Times New Roman"/>
          <w:sz w:val="24"/>
          <w:szCs w:val="24"/>
        </w:rPr>
        <w:footnoteRef/>
      </w:r>
      <w:r w:rsidRPr="00E14E46">
        <w:rPr>
          <w:rFonts w:cs="Times New Roman"/>
          <w:sz w:val="24"/>
          <w:szCs w:val="24"/>
        </w:rPr>
        <w:t xml:space="preserve"> Рябоконь В. Н. Актуальные проблемы экономического воспитания и</w:t>
      </w:r>
      <w:r>
        <w:rPr>
          <w:rFonts w:cs="Times New Roman"/>
          <w:sz w:val="24"/>
          <w:szCs w:val="24"/>
        </w:rPr>
        <w:t> </w:t>
      </w:r>
      <w:r w:rsidRPr="00E14E46">
        <w:rPr>
          <w:rFonts w:cs="Times New Roman"/>
          <w:sz w:val="24"/>
          <w:szCs w:val="24"/>
        </w:rPr>
        <w:t>образования курсантов военных вузов //Мир образования-образование в</w:t>
      </w:r>
      <w:r>
        <w:rPr>
          <w:rFonts w:cs="Times New Roman"/>
          <w:sz w:val="24"/>
          <w:szCs w:val="24"/>
        </w:rPr>
        <w:t> </w:t>
      </w:r>
      <w:r w:rsidRPr="00E14E46">
        <w:rPr>
          <w:rFonts w:cs="Times New Roman"/>
          <w:sz w:val="24"/>
          <w:szCs w:val="24"/>
        </w:rPr>
        <w:t>мире. – 2015. – №. 2. – С. 251-255.</w:t>
      </w:r>
    </w:p>
  </w:footnote>
  <w:footnote w:id="120">
    <w:p w:rsidR="009E00E3" w:rsidRPr="00E14E46" w:rsidRDefault="009E00E3">
      <w:pPr>
        <w:pStyle w:val="ae"/>
        <w:rPr>
          <w:rFonts w:cs="Times New Roman"/>
          <w:sz w:val="24"/>
          <w:szCs w:val="24"/>
        </w:rPr>
      </w:pPr>
      <w:r w:rsidRPr="00E14E46">
        <w:rPr>
          <w:rStyle w:val="af0"/>
          <w:rFonts w:cs="Times New Roman"/>
          <w:sz w:val="24"/>
          <w:szCs w:val="24"/>
        </w:rPr>
        <w:footnoteRef/>
      </w:r>
      <w:r w:rsidRPr="00E14E46">
        <w:rPr>
          <w:rFonts w:cs="Times New Roman"/>
          <w:sz w:val="24"/>
          <w:szCs w:val="24"/>
        </w:rPr>
        <w:t xml:space="preserve"> </w:t>
      </w:r>
      <w:r w:rsidRPr="00E14E46">
        <w:rPr>
          <w:rFonts w:cs="Times New Roman"/>
          <w:color w:val="222222"/>
          <w:sz w:val="24"/>
          <w:szCs w:val="24"/>
          <w:shd w:val="clear" w:color="auto" w:fill="FFFFFF"/>
        </w:rPr>
        <w:t>Калекин А. А. Патриотическое воспитание курсантов военного вуза на</w:t>
      </w:r>
      <w:r>
        <w:rPr>
          <w:rFonts w:cs="Times New Roman"/>
          <w:color w:val="222222"/>
          <w:sz w:val="24"/>
          <w:szCs w:val="24"/>
          <w:shd w:val="clear" w:color="auto" w:fill="FFFFFF"/>
        </w:rPr>
        <w:t> </w:t>
      </w:r>
      <w:r w:rsidRPr="00E14E46">
        <w:rPr>
          <w:rFonts w:cs="Times New Roman"/>
          <w:color w:val="222222"/>
          <w:sz w:val="24"/>
          <w:szCs w:val="24"/>
          <w:shd w:val="clear" w:color="auto" w:fill="FFFFFF"/>
        </w:rPr>
        <w:t>основе культурологического подхода : дис. – Майкоп : АА</w:t>
      </w:r>
      <w:r>
        <w:rPr>
          <w:rFonts w:cs="Times New Roman"/>
          <w:color w:val="222222"/>
          <w:sz w:val="24"/>
          <w:szCs w:val="24"/>
          <w:shd w:val="clear" w:color="auto" w:fill="FFFFFF"/>
        </w:rPr>
        <w:t> </w:t>
      </w:r>
      <w:r w:rsidRPr="00E14E46">
        <w:rPr>
          <w:rFonts w:cs="Times New Roman"/>
          <w:color w:val="222222"/>
          <w:sz w:val="24"/>
          <w:szCs w:val="24"/>
          <w:shd w:val="clear" w:color="auto" w:fill="FFFFFF"/>
        </w:rPr>
        <w:t>Калекин, 2020.</w:t>
      </w:r>
    </w:p>
  </w:footnote>
  <w:footnote w:id="121">
    <w:p w:rsidR="009E00E3" w:rsidRPr="00E14E46" w:rsidRDefault="009E00E3">
      <w:pPr>
        <w:pStyle w:val="ae"/>
        <w:rPr>
          <w:rFonts w:cs="Times New Roman"/>
          <w:sz w:val="24"/>
          <w:szCs w:val="24"/>
        </w:rPr>
      </w:pPr>
      <w:r w:rsidRPr="00E14E46">
        <w:rPr>
          <w:rStyle w:val="af0"/>
          <w:rFonts w:cs="Times New Roman"/>
          <w:sz w:val="24"/>
          <w:szCs w:val="24"/>
        </w:rPr>
        <w:footnoteRef/>
      </w:r>
      <w:r w:rsidRPr="00E14E46">
        <w:rPr>
          <w:rFonts w:cs="Times New Roman"/>
          <w:sz w:val="24"/>
          <w:szCs w:val="24"/>
        </w:rPr>
        <w:t xml:space="preserve"> </w:t>
      </w:r>
      <w:r w:rsidRPr="00E14E46">
        <w:rPr>
          <w:rFonts w:cs="Times New Roman"/>
          <w:color w:val="222222"/>
          <w:sz w:val="24"/>
          <w:szCs w:val="24"/>
          <w:shd w:val="clear" w:color="auto" w:fill="FFFFFF"/>
        </w:rPr>
        <w:t>Карлова Е. Н., Талынёв В. Е. Социальные факторы образовательной успешности курсантов военных вузов //Высшее образование в</w:t>
      </w:r>
      <w:r>
        <w:rPr>
          <w:rFonts w:cs="Times New Roman"/>
          <w:color w:val="222222"/>
          <w:sz w:val="24"/>
          <w:szCs w:val="24"/>
          <w:shd w:val="clear" w:color="auto" w:fill="FFFFFF"/>
        </w:rPr>
        <w:t> </w:t>
      </w:r>
      <w:r w:rsidRPr="00E14E46">
        <w:rPr>
          <w:rFonts w:cs="Times New Roman"/>
          <w:color w:val="222222"/>
          <w:sz w:val="24"/>
          <w:szCs w:val="24"/>
          <w:shd w:val="clear" w:color="auto" w:fill="FFFFFF"/>
        </w:rPr>
        <w:t>России. – 2022. – Т. 31. – №. 6. – С. 92-102.</w:t>
      </w:r>
    </w:p>
  </w:footnote>
  <w:footnote w:id="122">
    <w:p w:rsidR="009E00E3" w:rsidRPr="00E14E46" w:rsidRDefault="009E00E3">
      <w:pPr>
        <w:pStyle w:val="ae"/>
        <w:rPr>
          <w:rFonts w:cs="Times New Roman"/>
          <w:sz w:val="24"/>
          <w:szCs w:val="24"/>
        </w:rPr>
      </w:pPr>
      <w:r w:rsidRPr="00E14E46">
        <w:rPr>
          <w:rStyle w:val="af0"/>
          <w:rFonts w:cs="Times New Roman"/>
          <w:sz w:val="24"/>
          <w:szCs w:val="24"/>
        </w:rPr>
        <w:footnoteRef/>
      </w:r>
      <w:r w:rsidRPr="00E14E46">
        <w:rPr>
          <w:rFonts w:cs="Times New Roman"/>
          <w:sz w:val="24"/>
          <w:szCs w:val="24"/>
        </w:rPr>
        <w:t xml:space="preserve"> </w:t>
      </w:r>
      <w:r w:rsidRPr="00E14E46">
        <w:rPr>
          <w:rFonts w:cs="Times New Roman"/>
          <w:color w:val="222222"/>
          <w:sz w:val="24"/>
          <w:szCs w:val="24"/>
          <w:shd w:val="clear" w:color="auto" w:fill="FFFFFF"/>
        </w:rPr>
        <w:t>Холодов В. И. Военное образование в</w:t>
      </w:r>
      <w:r>
        <w:rPr>
          <w:rFonts w:cs="Times New Roman"/>
          <w:color w:val="222222"/>
          <w:sz w:val="24"/>
          <w:szCs w:val="24"/>
          <w:shd w:val="clear" w:color="auto" w:fill="FFFFFF"/>
        </w:rPr>
        <w:t> </w:t>
      </w:r>
      <w:r w:rsidRPr="00E14E46">
        <w:rPr>
          <w:rFonts w:cs="Times New Roman"/>
          <w:color w:val="222222"/>
          <w:sz w:val="24"/>
          <w:szCs w:val="24"/>
          <w:shd w:val="clear" w:color="auto" w:fill="FFFFFF"/>
        </w:rPr>
        <w:t>представлениях курсантов высших военных учебных заведений //Известия высших учебных заведений. Поволжский регион. Гуманитарные науки. – 2009. – №. 4. – С. 180-188.</w:t>
      </w:r>
    </w:p>
  </w:footnote>
  <w:footnote w:id="123">
    <w:p w:rsidR="009E00E3" w:rsidRPr="00E14E46" w:rsidRDefault="009E00E3">
      <w:pPr>
        <w:pStyle w:val="ae"/>
        <w:rPr>
          <w:rFonts w:cs="Times New Roman"/>
          <w:sz w:val="24"/>
          <w:szCs w:val="24"/>
        </w:rPr>
      </w:pPr>
      <w:r w:rsidRPr="00E14E46">
        <w:rPr>
          <w:rStyle w:val="af0"/>
          <w:rFonts w:cs="Times New Roman"/>
          <w:sz w:val="24"/>
          <w:szCs w:val="24"/>
        </w:rPr>
        <w:footnoteRef/>
      </w:r>
      <w:r w:rsidRPr="00E14E46">
        <w:rPr>
          <w:rFonts w:cs="Times New Roman"/>
          <w:sz w:val="24"/>
          <w:szCs w:val="24"/>
        </w:rPr>
        <w:t xml:space="preserve"> </w:t>
      </w:r>
      <w:r w:rsidRPr="00E14E46">
        <w:rPr>
          <w:rFonts w:cs="Times New Roman"/>
          <w:color w:val="222222"/>
          <w:sz w:val="24"/>
          <w:szCs w:val="24"/>
          <w:shd w:val="clear" w:color="auto" w:fill="FFFFFF"/>
        </w:rPr>
        <w:t>Редун Р. Г., Михайленко А. Г., Курдюков Б. Ф. Влияние изменившихся социально-политических условий на</w:t>
      </w:r>
      <w:r>
        <w:rPr>
          <w:rFonts w:cs="Times New Roman"/>
          <w:color w:val="222222"/>
          <w:sz w:val="24"/>
          <w:szCs w:val="24"/>
          <w:shd w:val="clear" w:color="auto" w:fill="FFFFFF"/>
        </w:rPr>
        <w:t> </w:t>
      </w:r>
      <w:r w:rsidRPr="00E14E46">
        <w:rPr>
          <w:rFonts w:cs="Times New Roman"/>
          <w:color w:val="222222"/>
          <w:sz w:val="24"/>
          <w:szCs w:val="24"/>
          <w:shd w:val="clear" w:color="auto" w:fill="FFFFFF"/>
        </w:rPr>
        <w:t>личностные характеристики курсантов военных вузов //Физическая культура, спорт-наука и</w:t>
      </w:r>
      <w:r>
        <w:rPr>
          <w:rFonts w:cs="Times New Roman"/>
          <w:color w:val="222222"/>
          <w:sz w:val="24"/>
          <w:szCs w:val="24"/>
          <w:shd w:val="clear" w:color="auto" w:fill="FFFFFF"/>
        </w:rPr>
        <w:t> </w:t>
      </w:r>
      <w:r w:rsidRPr="00E14E46">
        <w:rPr>
          <w:rFonts w:cs="Times New Roman"/>
          <w:color w:val="222222"/>
          <w:sz w:val="24"/>
          <w:szCs w:val="24"/>
          <w:shd w:val="clear" w:color="auto" w:fill="FFFFFF"/>
        </w:rPr>
        <w:t>практика. – 2016. – №. 1. – С. 96-99.</w:t>
      </w:r>
    </w:p>
  </w:footnote>
  <w:footnote w:id="124">
    <w:p w:rsidR="009E00E3" w:rsidRPr="00E14E46" w:rsidRDefault="009E00E3">
      <w:pPr>
        <w:pStyle w:val="ae"/>
        <w:rPr>
          <w:rFonts w:cs="Times New Roman"/>
          <w:sz w:val="24"/>
          <w:szCs w:val="24"/>
        </w:rPr>
      </w:pPr>
      <w:r w:rsidRPr="00E14E46">
        <w:rPr>
          <w:rStyle w:val="af0"/>
          <w:rFonts w:cs="Times New Roman"/>
          <w:sz w:val="24"/>
          <w:szCs w:val="24"/>
        </w:rPr>
        <w:footnoteRef/>
      </w:r>
      <w:r w:rsidRPr="00E14E46">
        <w:rPr>
          <w:rFonts w:cs="Times New Roman"/>
          <w:sz w:val="24"/>
          <w:szCs w:val="24"/>
        </w:rPr>
        <w:t xml:space="preserve"> </w:t>
      </w:r>
      <w:r w:rsidRPr="00E14E46">
        <w:rPr>
          <w:rFonts w:cs="Times New Roman"/>
          <w:color w:val="222222"/>
          <w:sz w:val="24"/>
          <w:szCs w:val="24"/>
          <w:shd w:val="clear" w:color="auto" w:fill="FFFFFF"/>
        </w:rPr>
        <w:t>Кузнецов Д. А. Педагогическое сопровождение курсантов военных вузов как условие повышения мотивации к</w:t>
      </w:r>
      <w:r>
        <w:rPr>
          <w:rFonts w:cs="Times New Roman"/>
          <w:color w:val="222222"/>
          <w:sz w:val="24"/>
          <w:szCs w:val="24"/>
          <w:shd w:val="clear" w:color="auto" w:fill="FFFFFF"/>
        </w:rPr>
        <w:t> </w:t>
      </w:r>
      <w:r w:rsidRPr="00E14E46">
        <w:rPr>
          <w:rFonts w:cs="Times New Roman"/>
          <w:color w:val="222222"/>
          <w:sz w:val="24"/>
          <w:szCs w:val="24"/>
          <w:shd w:val="clear" w:color="auto" w:fill="FFFFFF"/>
        </w:rPr>
        <w:t>профессиональной деятельности офицеров //СПб.: Санкт-Петербургский политехнический университет. – 2009.</w:t>
      </w:r>
    </w:p>
  </w:footnote>
  <w:footnote w:id="125">
    <w:p w:rsidR="009E00E3" w:rsidRPr="00E14E46" w:rsidRDefault="009E00E3">
      <w:pPr>
        <w:pStyle w:val="ae"/>
        <w:rPr>
          <w:rFonts w:cs="Times New Roman"/>
          <w:sz w:val="24"/>
          <w:szCs w:val="24"/>
        </w:rPr>
      </w:pPr>
      <w:r w:rsidRPr="00E14E46">
        <w:rPr>
          <w:rStyle w:val="af0"/>
          <w:rFonts w:cs="Times New Roman"/>
          <w:sz w:val="24"/>
          <w:szCs w:val="24"/>
        </w:rPr>
        <w:footnoteRef/>
      </w:r>
      <w:r w:rsidRPr="00E14E46">
        <w:rPr>
          <w:rFonts w:cs="Times New Roman"/>
          <w:sz w:val="24"/>
          <w:szCs w:val="24"/>
        </w:rPr>
        <w:t xml:space="preserve"> </w:t>
      </w:r>
      <w:r w:rsidRPr="00E14E46">
        <w:rPr>
          <w:rFonts w:cs="Times New Roman"/>
          <w:color w:val="222222"/>
          <w:sz w:val="24"/>
          <w:szCs w:val="24"/>
          <w:shd w:val="clear" w:color="auto" w:fill="FFFFFF"/>
        </w:rPr>
        <w:t>Потанин С. П., Шпак В. А. Концепция компетентностного военно-профессионального образования специалистов мто ВС</w:t>
      </w:r>
      <w:r>
        <w:rPr>
          <w:rFonts w:cs="Times New Roman"/>
          <w:color w:val="222222"/>
          <w:sz w:val="24"/>
          <w:szCs w:val="24"/>
          <w:shd w:val="clear" w:color="auto" w:fill="FFFFFF"/>
        </w:rPr>
        <w:t> </w:t>
      </w:r>
      <w:r w:rsidRPr="00E14E46">
        <w:rPr>
          <w:rFonts w:cs="Times New Roman"/>
          <w:color w:val="222222"/>
          <w:sz w:val="24"/>
          <w:szCs w:val="24"/>
          <w:shd w:val="clear" w:color="auto" w:fill="FFFFFF"/>
        </w:rPr>
        <w:t>РФ //Инновационные технологии в</w:t>
      </w:r>
      <w:r>
        <w:rPr>
          <w:rFonts w:cs="Times New Roman"/>
          <w:color w:val="222222"/>
          <w:sz w:val="24"/>
          <w:szCs w:val="24"/>
          <w:shd w:val="clear" w:color="auto" w:fill="FFFFFF"/>
        </w:rPr>
        <w:t> </w:t>
      </w:r>
      <w:r w:rsidRPr="00E14E46">
        <w:rPr>
          <w:rFonts w:cs="Times New Roman"/>
          <w:color w:val="222222"/>
          <w:sz w:val="24"/>
          <w:szCs w:val="24"/>
          <w:shd w:val="clear" w:color="auto" w:fill="FFFFFF"/>
        </w:rPr>
        <w:t>образовательном процессе. – 2017. – С. 199-203.</w:t>
      </w:r>
    </w:p>
  </w:footnote>
  <w:footnote w:id="126">
    <w:p w:rsidR="009E00E3" w:rsidRPr="00E14E46" w:rsidRDefault="009E00E3">
      <w:pPr>
        <w:pStyle w:val="ae"/>
        <w:rPr>
          <w:rFonts w:cs="Times New Roman"/>
          <w:sz w:val="24"/>
          <w:szCs w:val="24"/>
        </w:rPr>
      </w:pPr>
      <w:r w:rsidRPr="00E14E46">
        <w:rPr>
          <w:rStyle w:val="af0"/>
          <w:rFonts w:cs="Times New Roman"/>
          <w:sz w:val="24"/>
          <w:szCs w:val="24"/>
        </w:rPr>
        <w:footnoteRef/>
      </w:r>
      <w:r w:rsidRPr="00E14E46">
        <w:rPr>
          <w:rFonts w:cs="Times New Roman"/>
          <w:sz w:val="24"/>
          <w:szCs w:val="24"/>
        </w:rPr>
        <w:t xml:space="preserve"> </w:t>
      </w:r>
      <w:r w:rsidRPr="00E14E46">
        <w:rPr>
          <w:rFonts w:cs="Times New Roman"/>
          <w:color w:val="222222"/>
          <w:sz w:val="24"/>
          <w:szCs w:val="24"/>
          <w:shd w:val="clear" w:color="auto" w:fill="FFFFFF"/>
        </w:rPr>
        <w:t>Ромахин А. П. Ценностные ориентации курсантов военных вузов России в</w:t>
      </w:r>
      <w:r>
        <w:rPr>
          <w:rFonts w:cs="Times New Roman"/>
          <w:color w:val="222222"/>
          <w:sz w:val="24"/>
          <w:szCs w:val="24"/>
          <w:shd w:val="clear" w:color="auto" w:fill="FFFFFF"/>
        </w:rPr>
        <w:t> </w:t>
      </w:r>
      <w:r w:rsidRPr="00E14E46">
        <w:rPr>
          <w:rFonts w:cs="Times New Roman"/>
          <w:color w:val="222222"/>
          <w:sz w:val="24"/>
          <w:szCs w:val="24"/>
          <w:shd w:val="clear" w:color="auto" w:fill="FFFFFF"/>
        </w:rPr>
        <w:t>современных условиях: сущность, факторы влияния и</w:t>
      </w:r>
      <w:r>
        <w:rPr>
          <w:rFonts w:cs="Times New Roman"/>
          <w:color w:val="222222"/>
          <w:sz w:val="24"/>
          <w:szCs w:val="24"/>
          <w:shd w:val="clear" w:color="auto" w:fill="FFFFFF"/>
        </w:rPr>
        <w:t> </w:t>
      </w:r>
      <w:r w:rsidRPr="00E14E46">
        <w:rPr>
          <w:rFonts w:cs="Times New Roman"/>
          <w:color w:val="222222"/>
          <w:sz w:val="24"/>
          <w:szCs w:val="24"/>
          <w:shd w:val="clear" w:color="auto" w:fill="FFFFFF"/>
        </w:rPr>
        <w:t>формирование. – 2020.</w:t>
      </w:r>
    </w:p>
  </w:footnote>
  <w:footnote w:id="127">
    <w:p w:rsidR="009E00E3" w:rsidRPr="00E14E46" w:rsidRDefault="009E00E3">
      <w:pPr>
        <w:pStyle w:val="ae"/>
        <w:rPr>
          <w:rFonts w:cs="Times New Roman"/>
          <w:sz w:val="24"/>
          <w:szCs w:val="24"/>
        </w:rPr>
      </w:pPr>
      <w:r w:rsidRPr="00E14E46">
        <w:rPr>
          <w:rStyle w:val="af0"/>
          <w:rFonts w:cs="Times New Roman"/>
          <w:sz w:val="24"/>
          <w:szCs w:val="24"/>
        </w:rPr>
        <w:footnoteRef/>
      </w:r>
      <w:r w:rsidRPr="00E14E46">
        <w:rPr>
          <w:rFonts w:cs="Times New Roman"/>
          <w:sz w:val="24"/>
          <w:szCs w:val="24"/>
        </w:rPr>
        <w:t xml:space="preserve"> </w:t>
      </w:r>
      <w:r w:rsidRPr="00E14E46">
        <w:rPr>
          <w:rFonts w:cs="Times New Roman"/>
          <w:color w:val="222222"/>
          <w:sz w:val="24"/>
          <w:szCs w:val="24"/>
          <w:shd w:val="clear" w:color="auto" w:fill="FFFFFF"/>
        </w:rPr>
        <w:t>Никитенко П. Д. Представления о</w:t>
      </w:r>
      <w:r>
        <w:rPr>
          <w:rFonts w:cs="Times New Roman"/>
          <w:color w:val="222222"/>
          <w:sz w:val="24"/>
          <w:szCs w:val="24"/>
          <w:shd w:val="clear" w:color="auto" w:fill="FFFFFF"/>
        </w:rPr>
        <w:t> </w:t>
      </w:r>
      <w:r w:rsidRPr="00E14E46">
        <w:rPr>
          <w:rFonts w:cs="Times New Roman"/>
          <w:color w:val="222222"/>
          <w:sz w:val="24"/>
          <w:szCs w:val="24"/>
          <w:shd w:val="clear" w:color="auto" w:fill="FFFFFF"/>
        </w:rPr>
        <w:t>мире и</w:t>
      </w:r>
      <w:r>
        <w:rPr>
          <w:rFonts w:cs="Times New Roman"/>
          <w:color w:val="222222"/>
          <w:sz w:val="24"/>
          <w:szCs w:val="24"/>
          <w:shd w:val="clear" w:color="auto" w:fill="FFFFFF"/>
        </w:rPr>
        <w:t> </w:t>
      </w:r>
      <w:r w:rsidRPr="00E14E46">
        <w:rPr>
          <w:rFonts w:cs="Times New Roman"/>
          <w:color w:val="222222"/>
          <w:sz w:val="24"/>
          <w:szCs w:val="24"/>
          <w:shd w:val="clear" w:color="auto" w:fill="FFFFFF"/>
        </w:rPr>
        <w:t>самоактуализация личности в</w:t>
      </w:r>
      <w:r>
        <w:rPr>
          <w:rFonts w:cs="Times New Roman"/>
          <w:color w:val="222222"/>
          <w:sz w:val="24"/>
          <w:szCs w:val="24"/>
          <w:shd w:val="clear" w:color="auto" w:fill="FFFFFF"/>
        </w:rPr>
        <w:t> </w:t>
      </w:r>
      <w:r w:rsidRPr="00E14E46">
        <w:rPr>
          <w:rFonts w:cs="Times New Roman"/>
          <w:color w:val="222222"/>
          <w:sz w:val="24"/>
          <w:szCs w:val="24"/>
          <w:shd w:val="clear" w:color="auto" w:fill="FFFFFF"/>
        </w:rPr>
        <w:t>процессе профессиональной социализации курсантов : дис. – защищена: 09.10. 2008/Никитенко Павел Дмитриевич, 2008.</w:t>
      </w:r>
    </w:p>
  </w:footnote>
  <w:footnote w:id="128">
    <w:p w:rsidR="009E00E3" w:rsidRPr="00E14E46" w:rsidRDefault="009E00E3">
      <w:pPr>
        <w:pStyle w:val="ae"/>
        <w:rPr>
          <w:rFonts w:cs="Times New Roman"/>
          <w:sz w:val="24"/>
          <w:szCs w:val="24"/>
        </w:rPr>
      </w:pPr>
      <w:r w:rsidRPr="00E14E46">
        <w:rPr>
          <w:rStyle w:val="af0"/>
          <w:rFonts w:cs="Times New Roman"/>
          <w:sz w:val="24"/>
          <w:szCs w:val="24"/>
        </w:rPr>
        <w:footnoteRef/>
      </w:r>
      <w:r w:rsidRPr="00E14E46">
        <w:rPr>
          <w:rFonts w:cs="Times New Roman"/>
          <w:sz w:val="24"/>
          <w:szCs w:val="24"/>
        </w:rPr>
        <w:t xml:space="preserve"> </w:t>
      </w:r>
      <w:r w:rsidRPr="00E14E46">
        <w:rPr>
          <w:rFonts w:cs="Times New Roman"/>
          <w:color w:val="222222"/>
          <w:sz w:val="24"/>
          <w:szCs w:val="24"/>
          <w:shd w:val="clear" w:color="auto" w:fill="FFFFFF"/>
        </w:rPr>
        <w:t>Аксенова П. Ю. и</w:t>
      </w:r>
      <w:r>
        <w:rPr>
          <w:rFonts w:cs="Times New Roman"/>
          <w:color w:val="222222"/>
          <w:sz w:val="24"/>
          <w:szCs w:val="24"/>
          <w:shd w:val="clear" w:color="auto" w:fill="FFFFFF"/>
        </w:rPr>
        <w:t> </w:t>
      </w:r>
      <w:r w:rsidRPr="00E14E46">
        <w:rPr>
          <w:rFonts w:cs="Times New Roman"/>
          <w:color w:val="222222"/>
          <w:sz w:val="24"/>
          <w:szCs w:val="24"/>
          <w:shd w:val="clear" w:color="auto" w:fill="FFFFFF"/>
        </w:rPr>
        <w:t>др. Адаптация курсантов образовательных организаций ФСИН России к</w:t>
      </w:r>
      <w:r>
        <w:rPr>
          <w:rFonts w:cs="Times New Roman"/>
          <w:color w:val="222222"/>
          <w:sz w:val="24"/>
          <w:szCs w:val="24"/>
          <w:shd w:val="clear" w:color="auto" w:fill="FFFFFF"/>
        </w:rPr>
        <w:t> </w:t>
      </w:r>
      <w:r w:rsidRPr="00E14E46">
        <w:rPr>
          <w:rFonts w:cs="Times New Roman"/>
          <w:color w:val="222222"/>
          <w:sz w:val="24"/>
          <w:szCs w:val="24"/>
          <w:shd w:val="clear" w:color="auto" w:fill="FFFFFF"/>
        </w:rPr>
        <w:t>учебной деятельности. Монография. – " Издательство"" Проспект""", 2017.</w:t>
      </w:r>
    </w:p>
  </w:footnote>
  <w:footnote w:id="129">
    <w:p w:rsidR="009E00E3" w:rsidRPr="00E14E46" w:rsidRDefault="009E00E3">
      <w:pPr>
        <w:pStyle w:val="ae"/>
        <w:rPr>
          <w:rFonts w:cs="Times New Roman"/>
          <w:sz w:val="24"/>
          <w:szCs w:val="24"/>
        </w:rPr>
      </w:pPr>
      <w:r w:rsidRPr="00E14E46">
        <w:rPr>
          <w:rStyle w:val="af0"/>
          <w:rFonts w:cs="Times New Roman"/>
          <w:sz w:val="24"/>
          <w:szCs w:val="24"/>
        </w:rPr>
        <w:footnoteRef/>
      </w:r>
      <w:r w:rsidRPr="00E14E46">
        <w:rPr>
          <w:rFonts w:cs="Times New Roman"/>
          <w:sz w:val="24"/>
          <w:szCs w:val="24"/>
        </w:rPr>
        <w:t xml:space="preserve"> </w:t>
      </w:r>
      <w:r w:rsidRPr="00E14E46">
        <w:rPr>
          <w:rFonts w:cs="Times New Roman"/>
          <w:color w:val="222222"/>
          <w:sz w:val="24"/>
          <w:szCs w:val="24"/>
          <w:shd w:val="clear" w:color="auto" w:fill="FFFFFF"/>
        </w:rPr>
        <w:t>Смирнов А. и</w:t>
      </w:r>
      <w:r>
        <w:rPr>
          <w:rFonts w:cs="Times New Roman"/>
          <w:color w:val="222222"/>
          <w:sz w:val="24"/>
          <w:szCs w:val="24"/>
          <w:shd w:val="clear" w:color="auto" w:fill="FFFFFF"/>
        </w:rPr>
        <w:t> </w:t>
      </w:r>
      <w:r w:rsidRPr="00E14E46">
        <w:rPr>
          <w:rFonts w:cs="Times New Roman"/>
          <w:color w:val="222222"/>
          <w:sz w:val="24"/>
          <w:szCs w:val="24"/>
          <w:shd w:val="clear" w:color="auto" w:fill="FFFFFF"/>
        </w:rPr>
        <w:t>др. Взаимодействие общества и</w:t>
      </w:r>
      <w:r>
        <w:rPr>
          <w:rFonts w:cs="Times New Roman"/>
          <w:color w:val="222222"/>
          <w:sz w:val="24"/>
          <w:szCs w:val="24"/>
          <w:shd w:val="clear" w:color="auto" w:fill="FFFFFF"/>
        </w:rPr>
        <w:t> </w:t>
      </w:r>
      <w:r w:rsidRPr="00E14E46">
        <w:rPr>
          <w:rFonts w:cs="Times New Roman"/>
          <w:color w:val="222222"/>
          <w:sz w:val="24"/>
          <w:szCs w:val="24"/>
          <w:shd w:val="clear" w:color="auto" w:fill="FFFFFF"/>
        </w:rPr>
        <w:t>армии как социального института в</w:t>
      </w:r>
      <w:r>
        <w:rPr>
          <w:rFonts w:cs="Times New Roman"/>
          <w:color w:val="222222"/>
          <w:sz w:val="24"/>
          <w:szCs w:val="24"/>
          <w:shd w:val="clear" w:color="auto" w:fill="FFFFFF"/>
        </w:rPr>
        <w:t> </w:t>
      </w:r>
      <w:r w:rsidRPr="00E14E46">
        <w:rPr>
          <w:rFonts w:cs="Times New Roman"/>
          <w:color w:val="222222"/>
          <w:sz w:val="24"/>
          <w:szCs w:val="24"/>
          <w:shd w:val="clear" w:color="auto" w:fill="FFFFFF"/>
        </w:rPr>
        <w:t>современной России : дис. – Институт социологии РАН, 2010.</w:t>
      </w:r>
    </w:p>
  </w:footnote>
  <w:footnote w:id="130">
    <w:p w:rsidR="009E00E3" w:rsidRPr="00E14E46" w:rsidRDefault="009E00E3">
      <w:pPr>
        <w:pStyle w:val="ae"/>
        <w:rPr>
          <w:rFonts w:cs="Times New Roman"/>
          <w:sz w:val="24"/>
          <w:szCs w:val="24"/>
        </w:rPr>
      </w:pPr>
      <w:r w:rsidRPr="00E14E46">
        <w:rPr>
          <w:rStyle w:val="af0"/>
          <w:rFonts w:cs="Times New Roman"/>
          <w:sz w:val="24"/>
          <w:szCs w:val="24"/>
        </w:rPr>
        <w:footnoteRef/>
      </w:r>
      <w:r w:rsidRPr="00E14E46">
        <w:rPr>
          <w:rFonts w:cs="Times New Roman"/>
          <w:sz w:val="24"/>
          <w:szCs w:val="24"/>
        </w:rPr>
        <w:t xml:space="preserve"> </w:t>
      </w:r>
      <w:r w:rsidRPr="00E14E46">
        <w:rPr>
          <w:rFonts w:cs="Times New Roman"/>
          <w:color w:val="222222"/>
          <w:sz w:val="24"/>
          <w:szCs w:val="24"/>
          <w:shd w:val="clear" w:color="auto" w:fill="FFFFFF"/>
        </w:rPr>
        <w:t>Доломанюк Л. В. Формирование военно-профессиональной компетенции будущих офицеров. – 2011.</w:t>
      </w:r>
    </w:p>
  </w:footnote>
  <w:footnote w:id="131">
    <w:p w:rsidR="009E00E3" w:rsidRPr="00E14E46" w:rsidRDefault="009E00E3">
      <w:pPr>
        <w:pStyle w:val="ae"/>
        <w:rPr>
          <w:rFonts w:cs="Times New Roman"/>
          <w:sz w:val="24"/>
          <w:szCs w:val="24"/>
        </w:rPr>
      </w:pPr>
      <w:r w:rsidRPr="00E14E46">
        <w:rPr>
          <w:rStyle w:val="af0"/>
          <w:rFonts w:cs="Times New Roman"/>
          <w:sz w:val="24"/>
          <w:szCs w:val="24"/>
        </w:rPr>
        <w:footnoteRef/>
      </w:r>
      <w:r w:rsidRPr="00E14E46">
        <w:rPr>
          <w:rFonts w:cs="Times New Roman"/>
          <w:sz w:val="24"/>
          <w:szCs w:val="24"/>
        </w:rPr>
        <w:t xml:space="preserve"> </w:t>
      </w:r>
      <w:r w:rsidRPr="00E14E46">
        <w:rPr>
          <w:rFonts w:cs="Times New Roman"/>
          <w:color w:val="222222"/>
          <w:sz w:val="24"/>
          <w:szCs w:val="24"/>
          <w:shd w:val="clear" w:color="auto" w:fill="FFFFFF"/>
        </w:rPr>
        <w:t>Виноградова Г. А., Бобков О. Б. Динамика учебно-профессиональной мотивации курсантов в</w:t>
      </w:r>
      <w:r>
        <w:rPr>
          <w:rFonts w:cs="Times New Roman"/>
          <w:color w:val="222222"/>
          <w:sz w:val="24"/>
          <w:szCs w:val="24"/>
          <w:shd w:val="clear" w:color="auto" w:fill="FFFFFF"/>
        </w:rPr>
        <w:t> </w:t>
      </w:r>
      <w:r w:rsidRPr="00E14E46">
        <w:rPr>
          <w:rFonts w:cs="Times New Roman"/>
          <w:color w:val="222222"/>
          <w:sz w:val="24"/>
          <w:szCs w:val="24"/>
          <w:shd w:val="clear" w:color="auto" w:fill="FFFFFF"/>
        </w:rPr>
        <w:t>процессе обучения в</w:t>
      </w:r>
      <w:r>
        <w:rPr>
          <w:rFonts w:cs="Times New Roman"/>
          <w:color w:val="222222"/>
          <w:sz w:val="24"/>
          <w:szCs w:val="24"/>
          <w:shd w:val="clear" w:color="auto" w:fill="FFFFFF"/>
        </w:rPr>
        <w:t> </w:t>
      </w:r>
      <w:r w:rsidRPr="00E14E46">
        <w:rPr>
          <w:rFonts w:cs="Times New Roman"/>
          <w:color w:val="222222"/>
          <w:sz w:val="24"/>
          <w:szCs w:val="24"/>
          <w:shd w:val="clear" w:color="auto" w:fill="FFFFFF"/>
        </w:rPr>
        <w:t>военном ВУЗе //Известия Самарского научного центра Российской академии наук. – 2012. – Т. 14. – №. 2-1. – С. 123-139.</w:t>
      </w:r>
    </w:p>
  </w:footnote>
  <w:footnote w:id="132">
    <w:p w:rsidR="009E00E3" w:rsidRPr="00E14E46" w:rsidRDefault="009E00E3">
      <w:pPr>
        <w:pStyle w:val="ae"/>
        <w:rPr>
          <w:rFonts w:cs="Times New Roman"/>
          <w:sz w:val="24"/>
          <w:szCs w:val="24"/>
        </w:rPr>
      </w:pPr>
      <w:r w:rsidRPr="00E14E46">
        <w:rPr>
          <w:rStyle w:val="af0"/>
          <w:rFonts w:cs="Times New Roman"/>
          <w:sz w:val="24"/>
          <w:szCs w:val="24"/>
        </w:rPr>
        <w:footnoteRef/>
      </w:r>
      <w:r w:rsidRPr="00E14E46">
        <w:rPr>
          <w:rFonts w:cs="Times New Roman"/>
          <w:sz w:val="24"/>
          <w:szCs w:val="24"/>
        </w:rPr>
        <w:t xml:space="preserve"> </w:t>
      </w:r>
      <w:r w:rsidRPr="00E14E46">
        <w:rPr>
          <w:rFonts w:cs="Times New Roman"/>
          <w:color w:val="222222"/>
          <w:sz w:val="24"/>
          <w:szCs w:val="24"/>
          <w:shd w:val="clear" w:color="auto" w:fill="FFFFFF"/>
        </w:rPr>
        <w:t>Ермаков М. В. и</w:t>
      </w:r>
      <w:r>
        <w:rPr>
          <w:rFonts w:cs="Times New Roman"/>
          <w:color w:val="222222"/>
          <w:sz w:val="24"/>
          <w:szCs w:val="24"/>
          <w:shd w:val="clear" w:color="auto" w:fill="FFFFFF"/>
        </w:rPr>
        <w:t> </w:t>
      </w:r>
      <w:r w:rsidRPr="00E14E46">
        <w:rPr>
          <w:rFonts w:cs="Times New Roman"/>
          <w:color w:val="222222"/>
          <w:sz w:val="24"/>
          <w:szCs w:val="24"/>
          <w:shd w:val="clear" w:color="auto" w:fill="FFFFFF"/>
        </w:rPr>
        <w:t>др. Гражданская социализация курсантов военных вузов: статусно-идентификационные основания: Автореф. дис.... канд. социол. наук: 22.00. 04. – 2003.</w:t>
      </w:r>
    </w:p>
  </w:footnote>
  <w:footnote w:id="133">
    <w:p w:rsidR="009E00E3" w:rsidRPr="00E14E46" w:rsidRDefault="009E00E3">
      <w:pPr>
        <w:pStyle w:val="ae"/>
        <w:rPr>
          <w:rFonts w:cs="Times New Roman"/>
          <w:sz w:val="24"/>
          <w:szCs w:val="24"/>
        </w:rPr>
      </w:pPr>
      <w:r w:rsidRPr="00E14E46">
        <w:rPr>
          <w:rStyle w:val="af0"/>
          <w:rFonts w:cs="Times New Roman"/>
          <w:sz w:val="24"/>
          <w:szCs w:val="24"/>
        </w:rPr>
        <w:footnoteRef/>
      </w:r>
      <w:r w:rsidRPr="00E14E46">
        <w:rPr>
          <w:rFonts w:cs="Times New Roman"/>
          <w:sz w:val="24"/>
          <w:szCs w:val="24"/>
        </w:rPr>
        <w:t xml:space="preserve"> </w:t>
      </w:r>
      <w:r w:rsidRPr="00E14E46">
        <w:rPr>
          <w:rFonts w:cs="Times New Roman"/>
          <w:color w:val="222222"/>
          <w:sz w:val="24"/>
          <w:szCs w:val="24"/>
          <w:shd w:val="clear" w:color="auto" w:fill="FFFFFF"/>
        </w:rPr>
        <w:t>Стрелков А. А., Гожиков В. Я</w:t>
      </w:r>
      <w:r>
        <w:rPr>
          <w:rFonts w:cs="Times New Roman"/>
          <w:color w:val="222222"/>
          <w:sz w:val="24"/>
          <w:szCs w:val="24"/>
          <w:shd w:val="clear" w:color="auto" w:fill="FFFFFF"/>
        </w:rPr>
        <w:t>. Ф</w:t>
      </w:r>
      <w:r w:rsidRPr="00E14E46">
        <w:rPr>
          <w:rFonts w:cs="Times New Roman"/>
          <w:color w:val="222222"/>
          <w:sz w:val="24"/>
          <w:szCs w:val="24"/>
          <w:shd w:val="clear" w:color="auto" w:fill="FFFFFF"/>
        </w:rPr>
        <w:t>ормирование военно-профессиональной идентичности курсантов военного вуза в</w:t>
      </w:r>
      <w:r>
        <w:rPr>
          <w:rFonts w:cs="Times New Roman"/>
          <w:color w:val="222222"/>
          <w:sz w:val="24"/>
          <w:szCs w:val="24"/>
          <w:shd w:val="clear" w:color="auto" w:fill="FFFFFF"/>
        </w:rPr>
        <w:t> </w:t>
      </w:r>
      <w:r w:rsidRPr="00E14E46">
        <w:rPr>
          <w:rFonts w:cs="Times New Roman"/>
          <w:color w:val="222222"/>
          <w:sz w:val="24"/>
          <w:szCs w:val="24"/>
          <w:shd w:val="clear" w:color="auto" w:fill="FFFFFF"/>
        </w:rPr>
        <w:t>контексте их</w:t>
      </w:r>
      <w:r>
        <w:rPr>
          <w:rFonts w:cs="Times New Roman"/>
          <w:color w:val="222222"/>
          <w:sz w:val="24"/>
          <w:szCs w:val="24"/>
          <w:shd w:val="clear" w:color="auto" w:fill="FFFFFF"/>
        </w:rPr>
        <w:t> </w:t>
      </w:r>
      <w:r w:rsidRPr="00E14E46">
        <w:rPr>
          <w:rFonts w:cs="Times New Roman"/>
          <w:color w:val="222222"/>
          <w:sz w:val="24"/>
          <w:szCs w:val="24"/>
          <w:shd w:val="clear" w:color="auto" w:fill="FFFFFF"/>
        </w:rPr>
        <w:t>личной физической подготовленности //Военно-профессиональная идентичность: актуальные направления исследования. – 2018. – С. 169-177.</w:t>
      </w:r>
    </w:p>
  </w:footnote>
  <w:footnote w:id="134">
    <w:p w:rsidR="009E00E3" w:rsidRPr="00E14E46" w:rsidRDefault="009E00E3">
      <w:pPr>
        <w:pStyle w:val="ae"/>
        <w:rPr>
          <w:rFonts w:cs="Times New Roman"/>
          <w:sz w:val="24"/>
          <w:szCs w:val="24"/>
        </w:rPr>
      </w:pPr>
      <w:r w:rsidRPr="00E14E46">
        <w:rPr>
          <w:rStyle w:val="af0"/>
          <w:rFonts w:cs="Times New Roman"/>
          <w:sz w:val="24"/>
          <w:szCs w:val="24"/>
        </w:rPr>
        <w:footnoteRef/>
      </w:r>
      <w:r w:rsidRPr="00E14E46">
        <w:rPr>
          <w:rFonts w:cs="Times New Roman"/>
          <w:sz w:val="24"/>
          <w:szCs w:val="24"/>
        </w:rPr>
        <w:t xml:space="preserve"> </w:t>
      </w:r>
      <w:r w:rsidRPr="00E14E46">
        <w:rPr>
          <w:rFonts w:cs="Times New Roman"/>
          <w:color w:val="222222"/>
          <w:sz w:val="24"/>
          <w:szCs w:val="24"/>
          <w:shd w:val="clear" w:color="auto" w:fill="FFFFFF"/>
        </w:rPr>
        <w:t>Волкова М. Г. Адаптация курсантов военного вуза в</w:t>
      </w:r>
      <w:r>
        <w:rPr>
          <w:rFonts w:cs="Times New Roman"/>
          <w:color w:val="222222"/>
          <w:sz w:val="24"/>
          <w:szCs w:val="24"/>
          <w:shd w:val="clear" w:color="auto" w:fill="FFFFFF"/>
        </w:rPr>
        <w:t> </w:t>
      </w:r>
      <w:r w:rsidRPr="00E14E46">
        <w:rPr>
          <w:rFonts w:cs="Times New Roman"/>
          <w:color w:val="222222"/>
          <w:sz w:val="24"/>
          <w:szCs w:val="24"/>
          <w:shd w:val="clear" w:color="auto" w:fill="FFFFFF"/>
        </w:rPr>
        <w:t>условиях изменения социальной среды //автореферат к. пс. н. Ярославль. – 2003.</w:t>
      </w:r>
    </w:p>
  </w:footnote>
  <w:footnote w:id="135">
    <w:p w:rsidR="009E00E3" w:rsidRPr="00E14E46" w:rsidRDefault="009E00E3">
      <w:pPr>
        <w:pStyle w:val="ae"/>
        <w:rPr>
          <w:rFonts w:cs="Times New Roman"/>
          <w:sz w:val="24"/>
          <w:szCs w:val="24"/>
        </w:rPr>
      </w:pPr>
      <w:r w:rsidRPr="00E14E46">
        <w:rPr>
          <w:rStyle w:val="af0"/>
          <w:rFonts w:cs="Times New Roman"/>
          <w:sz w:val="24"/>
          <w:szCs w:val="24"/>
        </w:rPr>
        <w:footnoteRef/>
      </w:r>
      <w:r w:rsidRPr="00E14E46">
        <w:rPr>
          <w:rFonts w:cs="Times New Roman"/>
          <w:sz w:val="24"/>
          <w:szCs w:val="24"/>
        </w:rPr>
        <w:t xml:space="preserve"> </w:t>
      </w:r>
      <w:r w:rsidRPr="00E14E46">
        <w:rPr>
          <w:rFonts w:cs="Times New Roman"/>
          <w:color w:val="222222"/>
          <w:sz w:val="24"/>
          <w:szCs w:val="24"/>
          <w:shd w:val="clear" w:color="auto" w:fill="FFFFFF"/>
        </w:rPr>
        <w:t>Козлов О. А. Теоретико-методологические основы информационной подготовки курсантов военно-учебных заведений. – 2010.</w:t>
      </w:r>
    </w:p>
  </w:footnote>
  <w:footnote w:id="136">
    <w:p w:rsidR="009E00E3" w:rsidRPr="00E14E46" w:rsidRDefault="009E00E3">
      <w:pPr>
        <w:pStyle w:val="ae"/>
        <w:rPr>
          <w:rFonts w:cs="Times New Roman"/>
          <w:sz w:val="24"/>
          <w:szCs w:val="24"/>
        </w:rPr>
      </w:pPr>
      <w:r w:rsidRPr="00E14E46">
        <w:rPr>
          <w:rStyle w:val="af0"/>
          <w:rFonts w:cs="Times New Roman"/>
          <w:sz w:val="24"/>
          <w:szCs w:val="24"/>
        </w:rPr>
        <w:footnoteRef/>
      </w:r>
      <w:r w:rsidRPr="00E14E46">
        <w:rPr>
          <w:rFonts w:cs="Times New Roman"/>
          <w:sz w:val="24"/>
          <w:szCs w:val="24"/>
        </w:rPr>
        <w:t xml:space="preserve"> </w:t>
      </w:r>
      <w:r w:rsidRPr="00E14E46">
        <w:rPr>
          <w:rFonts w:cs="Times New Roman"/>
          <w:color w:val="222222"/>
          <w:sz w:val="24"/>
          <w:szCs w:val="24"/>
          <w:shd w:val="clear" w:color="auto" w:fill="FFFFFF"/>
        </w:rPr>
        <w:t>Лопуха Т. Л. и</w:t>
      </w:r>
      <w:r>
        <w:rPr>
          <w:rFonts w:cs="Times New Roman"/>
          <w:color w:val="222222"/>
          <w:sz w:val="24"/>
          <w:szCs w:val="24"/>
          <w:shd w:val="clear" w:color="auto" w:fill="FFFFFF"/>
        </w:rPr>
        <w:t> </w:t>
      </w:r>
      <w:r w:rsidRPr="00E14E46">
        <w:rPr>
          <w:rFonts w:cs="Times New Roman"/>
          <w:color w:val="222222"/>
          <w:sz w:val="24"/>
          <w:szCs w:val="24"/>
          <w:shd w:val="clear" w:color="auto" w:fill="FFFFFF"/>
        </w:rPr>
        <w:t>др. Профессиональное воспитание курсантов военных вузов на</w:t>
      </w:r>
      <w:r>
        <w:rPr>
          <w:rFonts w:cs="Times New Roman"/>
          <w:color w:val="222222"/>
          <w:sz w:val="24"/>
          <w:szCs w:val="24"/>
          <w:shd w:val="clear" w:color="auto" w:fill="FFFFFF"/>
        </w:rPr>
        <w:t> </w:t>
      </w:r>
      <w:r w:rsidRPr="00E14E46">
        <w:rPr>
          <w:rFonts w:cs="Times New Roman"/>
          <w:color w:val="222222"/>
          <w:sz w:val="24"/>
          <w:szCs w:val="24"/>
          <w:shd w:val="clear" w:color="auto" w:fill="FFFFFF"/>
        </w:rPr>
        <w:t>идее патриотизма и</w:t>
      </w:r>
      <w:r>
        <w:rPr>
          <w:rFonts w:cs="Times New Roman"/>
          <w:color w:val="222222"/>
          <w:sz w:val="24"/>
          <w:szCs w:val="24"/>
          <w:shd w:val="clear" w:color="auto" w:fill="FFFFFF"/>
        </w:rPr>
        <w:t> </w:t>
      </w:r>
      <w:r w:rsidRPr="00E14E46">
        <w:rPr>
          <w:rFonts w:cs="Times New Roman"/>
          <w:color w:val="222222"/>
          <w:sz w:val="24"/>
          <w:szCs w:val="24"/>
          <w:shd w:val="clear" w:color="auto" w:fill="FFFFFF"/>
        </w:rPr>
        <w:t>ценностях российского офицерства //Мир науки, культуры, образования. – 2018. – №. 2 (69). – С. 84-90.</w:t>
      </w:r>
    </w:p>
  </w:footnote>
  <w:footnote w:id="137">
    <w:p w:rsidR="009E00E3" w:rsidRPr="00E14E46" w:rsidRDefault="009E00E3">
      <w:pPr>
        <w:pStyle w:val="ae"/>
        <w:rPr>
          <w:rFonts w:cs="Times New Roman"/>
          <w:sz w:val="24"/>
          <w:szCs w:val="24"/>
        </w:rPr>
      </w:pPr>
      <w:r w:rsidRPr="00E14E46">
        <w:rPr>
          <w:rStyle w:val="af0"/>
          <w:rFonts w:cs="Times New Roman"/>
          <w:sz w:val="24"/>
          <w:szCs w:val="24"/>
        </w:rPr>
        <w:footnoteRef/>
      </w:r>
      <w:r w:rsidRPr="00E14E46">
        <w:rPr>
          <w:rFonts w:cs="Times New Roman"/>
          <w:sz w:val="24"/>
          <w:szCs w:val="24"/>
        </w:rPr>
        <w:t xml:space="preserve"> </w:t>
      </w:r>
      <w:r w:rsidRPr="00E14E46">
        <w:rPr>
          <w:rFonts w:cs="Times New Roman"/>
          <w:color w:val="222222"/>
          <w:sz w:val="24"/>
          <w:szCs w:val="24"/>
          <w:shd w:val="clear" w:color="auto" w:fill="FFFFFF"/>
        </w:rPr>
        <w:t xml:space="preserve">Колесников М. В. </w:t>
      </w:r>
      <w:r>
        <w:rPr>
          <w:rFonts w:cs="Times New Roman"/>
          <w:color w:val="222222"/>
          <w:sz w:val="24"/>
          <w:szCs w:val="24"/>
          <w:shd w:val="clear" w:color="auto" w:fill="FFFFFF"/>
        </w:rPr>
        <w:t>И</w:t>
      </w:r>
      <w:r w:rsidRPr="00E14E46">
        <w:rPr>
          <w:rFonts w:cs="Times New Roman"/>
          <w:color w:val="222222"/>
          <w:sz w:val="24"/>
          <w:szCs w:val="24"/>
          <w:shd w:val="clear" w:color="auto" w:fill="FFFFFF"/>
        </w:rPr>
        <w:t>сторические аспекты формирования проблемы военно-профессиональной идентичности у</w:t>
      </w:r>
      <w:r>
        <w:rPr>
          <w:rFonts w:cs="Times New Roman"/>
          <w:color w:val="222222"/>
          <w:sz w:val="24"/>
          <w:szCs w:val="24"/>
          <w:shd w:val="clear" w:color="auto" w:fill="FFFFFF"/>
        </w:rPr>
        <w:t> </w:t>
      </w:r>
      <w:r w:rsidRPr="00E14E46">
        <w:rPr>
          <w:rFonts w:cs="Times New Roman"/>
          <w:color w:val="222222"/>
          <w:sz w:val="24"/>
          <w:szCs w:val="24"/>
          <w:shd w:val="clear" w:color="auto" w:fill="FFFFFF"/>
        </w:rPr>
        <w:t>курсантов учебных центров вооруженных сил РФ //Современные проблемы науки и</w:t>
      </w:r>
      <w:r>
        <w:rPr>
          <w:rFonts w:cs="Times New Roman"/>
          <w:color w:val="222222"/>
          <w:sz w:val="24"/>
          <w:szCs w:val="24"/>
          <w:shd w:val="clear" w:color="auto" w:fill="FFFFFF"/>
        </w:rPr>
        <w:t> </w:t>
      </w:r>
      <w:r w:rsidRPr="00E14E46">
        <w:rPr>
          <w:rFonts w:cs="Times New Roman"/>
          <w:color w:val="222222"/>
          <w:sz w:val="24"/>
          <w:szCs w:val="24"/>
          <w:shd w:val="clear" w:color="auto" w:fill="FFFFFF"/>
        </w:rPr>
        <w:t>образования. – 2020. – №. 6. – С. 104-104.</w:t>
      </w:r>
    </w:p>
  </w:footnote>
  <w:footnote w:id="138">
    <w:p w:rsidR="009E00E3" w:rsidRPr="00E14E46" w:rsidRDefault="009E00E3">
      <w:pPr>
        <w:pStyle w:val="ae"/>
        <w:rPr>
          <w:rFonts w:cs="Times New Roman"/>
          <w:sz w:val="24"/>
          <w:szCs w:val="24"/>
        </w:rPr>
      </w:pPr>
      <w:r w:rsidRPr="00E14E46">
        <w:rPr>
          <w:rStyle w:val="af0"/>
          <w:rFonts w:cs="Times New Roman"/>
          <w:sz w:val="24"/>
          <w:szCs w:val="24"/>
        </w:rPr>
        <w:footnoteRef/>
      </w:r>
      <w:r w:rsidRPr="00E14E46">
        <w:rPr>
          <w:rFonts w:cs="Times New Roman"/>
          <w:sz w:val="24"/>
          <w:szCs w:val="24"/>
        </w:rPr>
        <w:t xml:space="preserve"> </w:t>
      </w:r>
      <w:r w:rsidRPr="00E14E46">
        <w:rPr>
          <w:rFonts w:cs="Times New Roman"/>
          <w:color w:val="222222"/>
          <w:sz w:val="24"/>
          <w:szCs w:val="24"/>
          <w:shd w:val="clear" w:color="auto" w:fill="FFFFFF"/>
        </w:rPr>
        <w:t xml:space="preserve">Маленков А. О. </w:t>
      </w:r>
      <w:r>
        <w:rPr>
          <w:rFonts w:cs="Times New Roman"/>
          <w:color w:val="222222"/>
          <w:sz w:val="24"/>
          <w:szCs w:val="24"/>
          <w:shd w:val="clear" w:color="auto" w:fill="FFFFFF"/>
        </w:rPr>
        <w:t>Ф</w:t>
      </w:r>
      <w:r w:rsidRPr="00E14E46">
        <w:rPr>
          <w:rFonts w:cs="Times New Roman"/>
          <w:color w:val="222222"/>
          <w:sz w:val="24"/>
          <w:szCs w:val="24"/>
          <w:shd w:val="clear" w:color="auto" w:fill="FFFFFF"/>
        </w:rPr>
        <w:t>ормирование профессионально-этической комп</w:t>
      </w:r>
      <w:r>
        <w:rPr>
          <w:rFonts w:cs="Times New Roman"/>
          <w:color w:val="222222"/>
          <w:sz w:val="24"/>
          <w:szCs w:val="24"/>
          <w:shd w:val="clear" w:color="auto" w:fill="FFFFFF"/>
        </w:rPr>
        <w:t>етенции курсантов военного вуза</w:t>
      </w:r>
      <w:r>
        <w:rPr>
          <w:rFonts w:cs="Times New Roman"/>
          <w:iCs/>
          <w:szCs w:val="28"/>
        </w:rPr>
        <w:t xml:space="preserve">: </w:t>
      </w:r>
      <w:r w:rsidRPr="008C3A58">
        <w:rPr>
          <w:rFonts w:cs="Times New Roman"/>
          <w:iCs/>
          <w:sz w:val="24"/>
          <w:szCs w:val="28"/>
        </w:rPr>
        <w:t>специальность 59.70.00 : диссертация на соискание ученой степени кандидата педагогических наук / Маленков Андрей Олегович,, 2022. – 184 с.</w:t>
      </w:r>
    </w:p>
  </w:footnote>
  <w:footnote w:id="139">
    <w:p w:rsidR="009E00E3" w:rsidRPr="00E14E46" w:rsidRDefault="009E00E3">
      <w:pPr>
        <w:pStyle w:val="ae"/>
        <w:rPr>
          <w:rFonts w:cs="Times New Roman"/>
          <w:sz w:val="24"/>
          <w:szCs w:val="24"/>
        </w:rPr>
      </w:pPr>
      <w:r w:rsidRPr="00E14E46">
        <w:rPr>
          <w:rStyle w:val="af0"/>
          <w:rFonts w:cs="Times New Roman"/>
          <w:sz w:val="24"/>
          <w:szCs w:val="24"/>
        </w:rPr>
        <w:footnoteRef/>
      </w:r>
      <w:r w:rsidRPr="00E14E46">
        <w:rPr>
          <w:rFonts w:cs="Times New Roman"/>
          <w:sz w:val="24"/>
          <w:szCs w:val="24"/>
        </w:rPr>
        <w:t xml:space="preserve"> </w:t>
      </w:r>
      <w:r w:rsidRPr="00E14E46">
        <w:rPr>
          <w:rFonts w:cs="Times New Roman"/>
          <w:color w:val="222222"/>
          <w:sz w:val="24"/>
          <w:szCs w:val="24"/>
          <w:shd w:val="clear" w:color="auto" w:fill="FFFFFF"/>
        </w:rPr>
        <w:t>Сметанников А. П. Формирование военно-профессионального имиджа офицера у</w:t>
      </w:r>
      <w:r>
        <w:rPr>
          <w:rFonts w:cs="Times New Roman"/>
          <w:color w:val="222222"/>
          <w:sz w:val="24"/>
          <w:szCs w:val="24"/>
          <w:shd w:val="clear" w:color="auto" w:fill="FFFFFF"/>
        </w:rPr>
        <w:t> </w:t>
      </w:r>
      <w:r w:rsidRPr="00E14E46">
        <w:rPr>
          <w:rFonts w:cs="Times New Roman"/>
          <w:color w:val="222222"/>
          <w:sz w:val="24"/>
          <w:szCs w:val="24"/>
          <w:shd w:val="clear" w:color="auto" w:fill="FFFFFF"/>
        </w:rPr>
        <w:t>курсантов военного учебного центра гражданского вуза : дис. – 2022.</w:t>
      </w:r>
    </w:p>
  </w:footnote>
  <w:footnote w:id="140">
    <w:p w:rsidR="009E00E3" w:rsidRPr="00E14E46" w:rsidRDefault="009E00E3">
      <w:pPr>
        <w:pStyle w:val="ae"/>
        <w:rPr>
          <w:rFonts w:cs="Times New Roman"/>
          <w:sz w:val="24"/>
          <w:szCs w:val="24"/>
        </w:rPr>
      </w:pPr>
      <w:r w:rsidRPr="00E14E46">
        <w:rPr>
          <w:rStyle w:val="af0"/>
          <w:rFonts w:cs="Times New Roman"/>
          <w:sz w:val="24"/>
          <w:szCs w:val="24"/>
        </w:rPr>
        <w:footnoteRef/>
      </w:r>
      <w:r w:rsidRPr="00E14E46">
        <w:rPr>
          <w:rFonts w:cs="Times New Roman"/>
          <w:sz w:val="24"/>
          <w:szCs w:val="24"/>
        </w:rPr>
        <w:t xml:space="preserve"> </w:t>
      </w:r>
      <w:r w:rsidRPr="00E14E46">
        <w:rPr>
          <w:rFonts w:cs="Times New Roman"/>
          <w:color w:val="222222"/>
          <w:sz w:val="24"/>
          <w:szCs w:val="24"/>
          <w:shd w:val="clear" w:color="auto" w:fill="FFFFFF"/>
        </w:rPr>
        <w:t>Козлов О. А. Теоретико-методологические основы информационной подготовки курсантов военно-учебных заведений. – 2010.</w:t>
      </w:r>
    </w:p>
  </w:footnote>
  <w:footnote w:id="141">
    <w:p w:rsidR="009E00E3" w:rsidRPr="00E14E46" w:rsidRDefault="009E00E3">
      <w:pPr>
        <w:pStyle w:val="ae"/>
        <w:rPr>
          <w:rFonts w:cs="Times New Roman"/>
          <w:sz w:val="24"/>
          <w:szCs w:val="24"/>
        </w:rPr>
      </w:pPr>
      <w:r w:rsidRPr="00E14E46">
        <w:rPr>
          <w:rStyle w:val="af0"/>
          <w:rFonts w:cs="Times New Roman"/>
          <w:sz w:val="24"/>
          <w:szCs w:val="24"/>
        </w:rPr>
        <w:footnoteRef/>
      </w:r>
      <w:r w:rsidRPr="00E14E46">
        <w:rPr>
          <w:rFonts w:cs="Times New Roman"/>
          <w:sz w:val="24"/>
          <w:szCs w:val="24"/>
        </w:rPr>
        <w:t xml:space="preserve"> </w:t>
      </w:r>
      <w:r w:rsidRPr="00E14E46">
        <w:rPr>
          <w:rFonts w:cs="Times New Roman"/>
          <w:color w:val="222222"/>
          <w:sz w:val="24"/>
          <w:szCs w:val="24"/>
          <w:shd w:val="clear" w:color="auto" w:fill="FFFFFF"/>
        </w:rPr>
        <w:t>Козлов О. А. Теоретико-методологические основы информационной подготовки курсантов военно-учебных заведений. – 2010.</w:t>
      </w:r>
    </w:p>
  </w:footnote>
  <w:footnote w:id="142">
    <w:p w:rsidR="009E00E3" w:rsidRPr="00E14E46" w:rsidRDefault="009E00E3">
      <w:pPr>
        <w:pStyle w:val="ae"/>
        <w:rPr>
          <w:rFonts w:cs="Times New Roman"/>
          <w:sz w:val="24"/>
          <w:szCs w:val="24"/>
        </w:rPr>
      </w:pPr>
      <w:r w:rsidRPr="00E14E46">
        <w:rPr>
          <w:rStyle w:val="af0"/>
          <w:rFonts w:cs="Times New Roman"/>
          <w:sz w:val="24"/>
          <w:szCs w:val="24"/>
        </w:rPr>
        <w:footnoteRef/>
      </w:r>
      <w:r w:rsidRPr="00E14E46">
        <w:rPr>
          <w:rFonts w:cs="Times New Roman"/>
          <w:sz w:val="24"/>
          <w:szCs w:val="24"/>
        </w:rPr>
        <w:t xml:space="preserve"> </w:t>
      </w:r>
      <w:r w:rsidRPr="00E14E46">
        <w:rPr>
          <w:rFonts w:cs="Times New Roman"/>
          <w:color w:val="222222"/>
          <w:sz w:val="24"/>
          <w:szCs w:val="24"/>
          <w:shd w:val="clear" w:color="auto" w:fill="FFFFFF"/>
        </w:rPr>
        <w:t>Томилина С. Н., Дорофеев А. М. Система патриотического воспитания курсантов морского вуза //Политематический сетевой электронный научный журнал Кубанского государственного аграрного университета. – 2014. – №. 102. – С. 945-958.</w:t>
      </w:r>
    </w:p>
  </w:footnote>
  <w:footnote w:id="143">
    <w:p w:rsidR="009E00E3" w:rsidRPr="00E14E46" w:rsidRDefault="009E00E3">
      <w:pPr>
        <w:pStyle w:val="ae"/>
        <w:rPr>
          <w:rFonts w:cs="Times New Roman"/>
          <w:sz w:val="24"/>
          <w:szCs w:val="24"/>
        </w:rPr>
      </w:pPr>
      <w:r w:rsidRPr="00E14E46">
        <w:rPr>
          <w:rStyle w:val="af0"/>
          <w:rFonts w:cs="Times New Roman"/>
          <w:sz w:val="24"/>
          <w:szCs w:val="24"/>
        </w:rPr>
        <w:footnoteRef/>
      </w:r>
      <w:r w:rsidRPr="00E14E46">
        <w:rPr>
          <w:rFonts w:cs="Times New Roman"/>
          <w:sz w:val="24"/>
          <w:szCs w:val="24"/>
        </w:rPr>
        <w:t xml:space="preserve"> </w:t>
      </w:r>
      <w:r w:rsidRPr="00E14E46">
        <w:rPr>
          <w:rFonts w:cs="Times New Roman"/>
          <w:color w:val="222222"/>
          <w:sz w:val="24"/>
          <w:szCs w:val="24"/>
          <w:shd w:val="clear" w:color="auto" w:fill="FFFFFF"/>
        </w:rPr>
        <w:t>Белошицкий А. В., Кучинский Г. С., Сарваров Д. М. Формирование офицера в</w:t>
      </w:r>
      <w:r>
        <w:rPr>
          <w:rFonts w:cs="Times New Roman"/>
          <w:color w:val="222222"/>
          <w:sz w:val="24"/>
          <w:szCs w:val="24"/>
          <w:shd w:val="clear" w:color="auto" w:fill="FFFFFF"/>
        </w:rPr>
        <w:t> </w:t>
      </w:r>
      <w:r w:rsidRPr="00E14E46">
        <w:rPr>
          <w:rFonts w:cs="Times New Roman"/>
          <w:color w:val="222222"/>
          <w:sz w:val="24"/>
          <w:szCs w:val="24"/>
          <w:shd w:val="clear" w:color="auto" w:fill="FFFFFF"/>
        </w:rPr>
        <w:t>военном вузе для Вооруженных Сил России нового облика //Вестник Воронежского государственного университета. Серия: Проблемы высшего образования. – 2012. – №. 1. – С. 25-25.</w:t>
      </w:r>
    </w:p>
  </w:footnote>
  <w:footnote w:id="144">
    <w:p w:rsidR="009E00E3" w:rsidRPr="00E14E46" w:rsidRDefault="009E00E3">
      <w:pPr>
        <w:pStyle w:val="ae"/>
        <w:rPr>
          <w:rFonts w:cs="Times New Roman"/>
          <w:sz w:val="24"/>
          <w:szCs w:val="24"/>
        </w:rPr>
      </w:pPr>
      <w:r w:rsidRPr="00E14E46">
        <w:rPr>
          <w:rStyle w:val="af0"/>
          <w:rFonts w:cs="Times New Roman"/>
          <w:sz w:val="24"/>
          <w:szCs w:val="24"/>
        </w:rPr>
        <w:footnoteRef/>
      </w:r>
      <w:r w:rsidRPr="00E14E46">
        <w:rPr>
          <w:rFonts w:cs="Times New Roman"/>
          <w:sz w:val="24"/>
          <w:szCs w:val="24"/>
        </w:rPr>
        <w:t xml:space="preserve"> </w:t>
      </w:r>
      <w:r w:rsidRPr="00E14E46">
        <w:rPr>
          <w:rFonts w:cs="Times New Roman"/>
          <w:color w:val="222222"/>
          <w:sz w:val="24"/>
          <w:szCs w:val="24"/>
          <w:shd w:val="clear" w:color="auto" w:fill="FFFFFF"/>
        </w:rPr>
        <w:t>Козлов О. А. Теоретико-методологические основы информационной подготовки курсантов военно-учебных заведений. – 2010.</w:t>
      </w:r>
    </w:p>
  </w:footnote>
  <w:footnote w:id="145">
    <w:p w:rsidR="009E00E3" w:rsidRPr="00E14E46" w:rsidRDefault="009E00E3">
      <w:pPr>
        <w:pStyle w:val="ae"/>
        <w:rPr>
          <w:rFonts w:cs="Times New Roman"/>
          <w:sz w:val="24"/>
          <w:szCs w:val="24"/>
        </w:rPr>
      </w:pPr>
      <w:r w:rsidRPr="00E14E46">
        <w:rPr>
          <w:rStyle w:val="af0"/>
          <w:rFonts w:cs="Times New Roman"/>
          <w:sz w:val="24"/>
          <w:szCs w:val="24"/>
        </w:rPr>
        <w:footnoteRef/>
      </w:r>
      <w:r w:rsidRPr="00E14E46">
        <w:rPr>
          <w:rFonts w:cs="Times New Roman"/>
          <w:sz w:val="24"/>
          <w:szCs w:val="24"/>
        </w:rPr>
        <w:t xml:space="preserve"> </w:t>
      </w:r>
      <w:r w:rsidRPr="00E14E46">
        <w:rPr>
          <w:rFonts w:cs="Times New Roman"/>
          <w:color w:val="222222"/>
          <w:sz w:val="24"/>
          <w:szCs w:val="24"/>
          <w:shd w:val="clear" w:color="auto" w:fill="FFFFFF"/>
        </w:rPr>
        <w:t>Ильченко Л. П., Фомичева О. В., Писаренко Г. П. О</w:t>
      </w:r>
      <w:r>
        <w:rPr>
          <w:rFonts w:cs="Times New Roman"/>
          <w:color w:val="222222"/>
          <w:sz w:val="24"/>
          <w:szCs w:val="24"/>
          <w:shd w:val="clear" w:color="auto" w:fill="FFFFFF"/>
        </w:rPr>
        <w:t> </w:t>
      </w:r>
      <w:r w:rsidRPr="00E14E46">
        <w:rPr>
          <w:rFonts w:cs="Times New Roman"/>
          <w:color w:val="222222"/>
          <w:sz w:val="24"/>
          <w:szCs w:val="24"/>
          <w:shd w:val="clear" w:color="auto" w:fill="FFFFFF"/>
        </w:rPr>
        <w:t>лидерстве военнослужащих и</w:t>
      </w:r>
      <w:r>
        <w:rPr>
          <w:rFonts w:cs="Times New Roman"/>
          <w:color w:val="222222"/>
          <w:sz w:val="24"/>
          <w:szCs w:val="24"/>
          <w:shd w:val="clear" w:color="auto" w:fill="FFFFFF"/>
        </w:rPr>
        <w:t> </w:t>
      </w:r>
      <w:r w:rsidRPr="00E14E46">
        <w:rPr>
          <w:rFonts w:cs="Times New Roman"/>
          <w:color w:val="222222"/>
          <w:sz w:val="24"/>
          <w:szCs w:val="24"/>
          <w:shd w:val="clear" w:color="auto" w:fill="FFFFFF"/>
        </w:rPr>
        <w:t>направлениях его формирования средствами воинского воспитания //Человек и</w:t>
      </w:r>
      <w:r>
        <w:rPr>
          <w:rFonts w:cs="Times New Roman"/>
          <w:color w:val="222222"/>
          <w:sz w:val="24"/>
          <w:szCs w:val="24"/>
          <w:shd w:val="clear" w:color="auto" w:fill="FFFFFF"/>
        </w:rPr>
        <w:t> </w:t>
      </w:r>
      <w:r w:rsidRPr="00E14E46">
        <w:rPr>
          <w:rFonts w:cs="Times New Roman"/>
          <w:color w:val="222222"/>
          <w:sz w:val="24"/>
          <w:szCs w:val="24"/>
          <w:shd w:val="clear" w:color="auto" w:fill="FFFFFF"/>
        </w:rPr>
        <w:t>образование. – 2015. – №. 1 (42). – С. 38-43.</w:t>
      </w:r>
    </w:p>
  </w:footnote>
  <w:footnote w:id="146">
    <w:p w:rsidR="009E00E3" w:rsidRPr="00E14E46" w:rsidRDefault="009E00E3">
      <w:pPr>
        <w:pStyle w:val="ae"/>
        <w:rPr>
          <w:rFonts w:cs="Times New Roman"/>
          <w:sz w:val="24"/>
          <w:szCs w:val="24"/>
        </w:rPr>
      </w:pPr>
      <w:r w:rsidRPr="00E14E46">
        <w:rPr>
          <w:rStyle w:val="af0"/>
          <w:rFonts w:cs="Times New Roman"/>
          <w:sz w:val="24"/>
          <w:szCs w:val="24"/>
        </w:rPr>
        <w:footnoteRef/>
      </w:r>
      <w:r w:rsidRPr="00E14E46">
        <w:rPr>
          <w:rFonts w:cs="Times New Roman"/>
          <w:sz w:val="24"/>
          <w:szCs w:val="24"/>
        </w:rPr>
        <w:t xml:space="preserve"> </w:t>
      </w:r>
      <w:r w:rsidRPr="00E14E46">
        <w:rPr>
          <w:rFonts w:cs="Times New Roman"/>
          <w:color w:val="222222"/>
          <w:sz w:val="24"/>
          <w:szCs w:val="24"/>
          <w:shd w:val="clear" w:color="auto" w:fill="FFFFFF"/>
        </w:rPr>
        <w:t>Попов И. А., Щеглов А. Ф.</w:t>
      </w:r>
      <w:r>
        <w:rPr>
          <w:rFonts w:cs="Times New Roman"/>
          <w:color w:val="222222"/>
          <w:sz w:val="24"/>
          <w:szCs w:val="24"/>
          <w:shd w:val="clear" w:color="auto" w:fill="FFFFFF"/>
        </w:rPr>
        <w:t xml:space="preserve"> З</w:t>
      </w:r>
      <w:r w:rsidRPr="00E14E46">
        <w:rPr>
          <w:rFonts w:cs="Times New Roman"/>
          <w:color w:val="222222"/>
          <w:sz w:val="24"/>
          <w:szCs w:val="24"/>
          <w:shd w:val="clear" w:color="auto" w:fill="FFFFFF"/>
        </w:rPr>
        <w:t>начение курса политологии в</w:t>
      </w:r>
      <w:r>
        <w:rPr>
          <w:rFonts w:cs="Times New Roman"/>
          <w:color w:val="222222"/>
          <w:sz w:val="24"/>
          <w:szCs w:val="24"/>
          <w:shd w:val="clear" w:color="auto" w:fill="FFFFFF"/>
        </w:rPr>
        <w:t> </w:t>
      </w:r>
      <w:r w:rsidRPr="00E14E46">
        <w:rPr>
          <w:rFonts w:cs="Times New Roman"/>
          <w:color w:val="222222"/>
          <w:sz w:val="24"/>
          <w:szCs w:val="24"/>
          <w:shd w:val="clear" w:color="auto" w:fill="FFFFFF"/>
        </w:rPr>
        <w:t>процессе политической социализации курсантов военных вузов и</w:t>
      </w:r>
      <w:r>
        <w:rPr>
          <w:rFonts w:cs="Times New Roman"/>
          <w:color w:val="222222"/>
          <w:sz w:val="24"/>
          <w:szCs w:val="24"/>
          <w:shd w:val="clear" w:color="auto" w:fill="FFFFFF"/>
        </w:rPr>
        <w:t> </w:t>
      </w:r>
      <w:r w:rsidRPr="00E14E46">
        <w:rPr>
          <w:rFonts w:cs="Times New Roman"/>
          <w:color w:val="222222"/>
          <w:sz w:val="24"/>
          <w:szCs w:val="24"/>
          <w:shd w:val="clear" w:color="auto" w:fill="FFFFFF"/>
        </w:rPr>
        <w:t>формирования их</w:t>
      </w:r>
      <w:r>
        <w:rPr>
          <w:rFonts w:cs="Times New Roman"/>
          <w:color w:val="222222"/>
          <w:sz w:val="24"/>
          <w:szCs w:val="24"/>
          <w:shd w:val="clear" w:color="auto" w:fill="FFFFFF"/>
        </w:rPr>
        <w:t> </w:t>
      </w:r>
      <w:r w:rsidRPr="00E14E46">
        <w:rPr>
          <w:rFonts w:cs="Times New Roman"/>
          <w:color w:val="222222"/>
          <w:sz w:val="24"/>
          <w:szCs w:val="24"/>
          <w:shd w:val="clear" w:color="auto" w:fill="FFFFFF"/>
        </w:rPr>
        <w:t>политической культуры //приоритетные направления повышения качества подготовки военного специалиста технического обеспечения. – 2021. – С. 320-326.</w:t>
      </w:r>
    </w:p>
  </w:footnote>
  <w:footnote w:id="147">
    <w:p w:rsidR="009E00E3" w:rsidRPr="00E14E46" w:rsidRDefault="009E00E3">
      <w:pPr>
        <w:pStyle w:val="ae"/>
        <w:rPr>
          <w:rFonts w:cs="Times New Roman"/>
          <w:sz w:val="24"/>
          <w:szCs w:val="24"/>
        </w:rPr>
      </w:pPr>
      <w:r w:rsidRPr="00E14E46">
        <w:rPr>
          <w:rStyle w:val="af0"/>
          <w:rFonts w:cs="Times New Roman"/>
          <w:sz w:val="24"/>
          <w:szCs w:val="24"/>
        </w:rPr>
        <w:footnoteRef/>
      </w:r>
      <w:r w:rsidRPr="00E14E46">
        <w:rPr>
          <w:rFonts w:cs="Times New Roman"/>
          <w:sz w:val="24"/>
          <w:szCs w:val="24"/>
        </w:rPr>
        <w:t xml:space="preserve"> </w:t>
      </w:r>
      <w:r w:rsidRPr="00E14E46">
        <w:rPr>
          <w:rFonts w:cs="Times New Roman"/>
          <w:color w:val="222222"/>
          <w:sz w:val="24"/>
          <w:szCs w:val="24"/>
          <w:shd w:val="clear" w:color="auto" w:fill="FFFFFF"/>
        </w:rPr>
        <w:t>Осипова А. В. Нравственно-патриотическое воспитание обучающихся современных высших военных учебных заведений на</w:t>
      </w:r>
      <w:r>
        <w:rPr>
          <w:rFonts w:cs="Times New Roman"/>
          <w:color w:val="222222"/>
          <w:sz w:val="24"/>
          <w:szCs w:val="24"/>
          <w:shd w:val="clear" w:color="auto" w:fill="FFFFFF"/>
        </w:rPr>
        <w:t> </w:t>
      </w:r>
      <w:r w:rsidRPr="00E14E46">
        <w:rPr>
          <w:rFonts w:cs="Times New Roman"/>
          <w:color w:val="222222"/>
          <w:sz w:val="24"/>
          <w:szCs w:val="24"/>
          <w:shd w:val="clear" w:color="auto" w:fill="FFFFFF"/>
        </w:rPr>
        <w:t>основе приоритетно-ориентированного подхода : дис. – -Ростов н/Д, 2011.</w:t>
      </w:r>
    </w:p>
  </w:footnote>
  <w:footnote w:id="148">
    <w:p w:rsidR="009E00E3" w:rsidRPr="00E14E46" w:rsidRDefault="009E00E3">
      <w:pPr>
        <w:pStyle w:val="ae"/>
        <w:rPr>
          <w:rFonts w:cs="Times New Roman"/>
          <w:sz w:val="24"/>
          <w:szCs w:val="24"/>
        </w:rPr>
      </w:pPr>
      <w:r w:rsidRPr="00E14E46">
        <w:rPr>
          <w:rStyle w:val="af0"/>
          <w:rFonts w:cs="Times New Roman"/>
          <w:sz w:val="24"/>
          <w:szCs w:val="24"/>
        </w:rPr>
        <w:footnoteRef/>
      </w:r>
      <w:r w:rsidRPr="00E14E46">
        <w:rPr>
          <w:rFonts w:cs="Times New Roman"/>
          <w:sz w:val="24"/>
          <w:szCs w:val="24"/>
        </w:rPr>
        <w:t xml:space="preserve"> </w:t>
      </w:r>
      <w:r w:rsidRPr="00E14E46">
        <w:rPr>
          <w:rFonts w:cs="Times New Roman"/>
          <w:color w:val="222222"/>
          <w:sz w:val="24"/>
          <w:szCs w:val="24"/>
          <w:shd w:val="clear" w:color="auto" w:fill="FFFFFF"/>
        </w:rPr>
        <w:t>Марков А. С., Григорьев О. Н. Развитие лидерских качеств курсантов и</w:t>
      </w:r>
      <w:r>
        <w:rPr>
          <w:rFonts w:cs="Times New Roman"/>
          <w:color w:val="222222"/>
          <w:sz w:val="24"/>
          <w:szCs w:val="24"/>
          <w:shd w:val="clear" w:color="auto" w:fill="FFFFFF"/>
        </w:rPr>
        <w:t> </w:t>
      </w:r>
      <w:r w:rsidRPr="00E14E46">
        <w:rPr>
          <w:rFonts w:cs="Times New Roman"/>
          <w:color w:val="222222"/>
          <w:sz w:val="24"/>
          <w:szCs w:val="24"/>
          <w:shd w:val="clear" w:color="auto" w:fill="FFFFFF"/>
        </w:rPr>
        <w:t>умения управлять психическим состоянием как показатели субъектности //Современные проблемы высшего образования. – 2015. – С. 237-243.</w:t>
      </w:r>
    </w:p>
  </w:footnote>
  <w:footnote w:id="149">
    <w:p w:rsidR="009E00E3" w:rsidRPr="00E14E46" w:rsidRDefault="009E00E3">
      <w:pPr>
        <w:pStyle w:val="ae"/>
        <w:rPr>
          <w:rFonts w:cs="Times New Roman"/>
          <w:sz w:val="24"/>
          <w:szCs w:val="24"/>
        </w:rPr>
      </w:pPr>
      <w:r w:rsidRPr="00E14E46">
        <w:rPr>
          <w:rStyle w:val="af0"/>
          <w:rFonts w:cs="Times New Roman"/>
          <w:sz w:val="24"/>
          <w:szCs w:val="24"/>
        </w:rPr>
        <w:footnoteRef/>
      </w:r>
      <w:r w:rsidRPr="00E14E46">
        <w:rPr>
          <w:rFonts w:cs="Times New Roman"/>
          <w:sz w:val="24"/>
          <w:szCs w:val="24"/>
        </w:rPr>
        <w:t xml:space="preserve"> </w:t>
      </w:r>
      <w:r w:rsidRPr="00E14E46">
        <w:rPr>
          <w:rFonts w:cs="Times New Roman"/>
          <w:color w:val="222222"/>
          <w:sz w:val="24"/>
          <w:szCs w:val="24"/>
          <w:shd w:val="clear" w:color="auto" w:fill="FFFFFF"/>
        </w:rPr>
        <w:t>Сивак А. Н., Перевозкина Ю. М., Федосеева И. А. Предикторы субъективного благополучия курсантов в</w:t>
      </w:r>
      <w:r>
        <w:rPr>
          <w:rFonts w:cs="Times New Roman"/>
          <w:color w:val="222222"/>
          <w:sz w:val="24"/>
          <w:szCs w:val="24"/>
          <w:shd w:val="clear" w:color="auto" w:fill="FFFFFF"/>
        </w:rPr>
        <w:t> </w:t>
      </w:r>
      <w:r w:rsidRPr="00E14E46">
        <w:rPr>
          <w:rFonts w:cs="Times New Roman"/>
          <w:color w:val="222222"/>
          <w:sz w:val="24"/>
          <w:szCs w:val="24"/>
          <w:shd w:val="clear" w:color="auto" w:fill="FFFFFF"/>
        </w:rPr>
        <w:t>образовательном процессе высшего командного училища //Перспективы науки и</w:t>
      </w:r>
      <w:r>
        <w:rPr>
          <w:rFonts w:cs="Times New Roman"/>
          <w:color w:val="222222"/>
          <w:sz w:val="24"/>
          <w:szCs w:val="24"/>
          <w:shd w:val="clear" w:color="auto" w:fill="FFFFFF"/>
        </w:rPr>
        <w:t> </w:t>
      </w:r>
      <w:r w:rsidRPr="00E14E46">
        <w:rPr>
          <w:rFonts w:cs="Times New Roman"/>
          <w:color w:val="222222"/>
          <w:sz w:val="24"/>
          <w:szCs w:val="24"/>
          <w:shd w:val="clear" w:color="auto" w:fill="FFFFFF"/>
        </w:rPr>
        <w:t>образования. – 2019. – №. 2 (38). – С. 385-398.</w:t>
      </w:r>
    </w:p>
  </w:footnote>
  <w:footnote w:id="150">
    <w:p w:rsidR="009E00E3" w:rsidRPr="00E14E46" w:rsidRDefault="009E00E3">
      <w:pPr>
        <w:pStyle w:val="ae"/>
        <w:rPr>
          <w:rFonts w:cs="Times New Roman"/>
          <w:sz w:val="24"/>
          <w:szCs w:val="24"/>
        </w:rPr>
      </w:pPr>
      <w:r w:rsidRPr="00E14E46">
        <w:rPr>
          <w:rStyle w:val="af0"/>
          <w:rFonts w:cs="Times New Roman"/>
          <w:sz w:val="24"/>
          <w:szCs w:val="24"/>
        </w:rPr>
        <w:footnoteRef/>
      </w:r>
      <w:r w:rsidRPr="00E14E46">
        <w:rPr>
          <w:rFonts w:cs="Times New Roman"/>
          <w:sz w:val="24"/>
          <w:szCs w:val="24"/>
        </w:rPr>
        <w:t xml:space="preserve"> </w:t>
      </w:r>
      <w:r w:rsidRPr="00E14E46">
        <w:rPr>
          <w:rFonts w:cs="Times New Roman"/>
          <w:color w:val="222222"/>
          <w:sz w:val="24"/>
          <w:szCs w:val="24"/>
          <w:shd w:val="clear" w:color="auto" w:fill="FFFFFF"/>
        </w:rPr>
        <w:t>Кононов А. Н. Роль правового воспитания в</w:t>
      </w:r>
      <w:r>
        <w:rPr>
          <w:rFonts w:cs="Times New Roman"/>
          <w:color w:val="222222"/>
          <w:sz w:val="24"/>
          <w:szCs w:val="24"/>
          <w:shd w:val="clear" w:color="auto" w:fill="FFFFFF"/>
        </w:rPr>
        <w:t> </w:t>
      </w:r>
      <w:r w:rsidRPr="00E14E46">
        <w:rPr>
          <w:rFonts w:cs="Times New Roman"/>
          <w:color w:val="222222"/>
          <w:sz w:val="24"/>
          <w:szCs w:val="24"/>
          <w:shd w:val="clear" w:color="auto" w:fill="FFFFFF"/>
        </w:rPr>
        <w:t>формировании научного мировоззрения курсантов //Право и</w:t>
      </w:r>
      <w:r>
        <w:rPr>
          <w:rFonts w:cs="Times New Roman"/>
          <w:color w:val="222222"/>
          <w:sz w:val="24"/>
          <w:szCs w:val="24"/>
          <w:shd w:val="clear" w:color="auto" w:fill="FFFFFF"/>
        </w:rPr>
        <w:t> </w:t>
      </w:r>
      <w:r w:rsidRPr="00E14E46">
        <w:rPr>
          <w:rFonts w:cs="Times New Roman"/>
          <w:color w:val="222222"/>
          <w:sz w:val="24"/>
          <w:szCs w:val="24"/>
          <w:shd w:val="clear" w:color="auto" w:fill="FFFFFF"/>
        </w:rPr>
        <w:t>образование. – 2012. – №. 2. – С. 78-84.</w:t>
      </w:r>
    </w:p>
  </w:footnote>
  <w:footnote w:id="151">
    <w:p w:rsidR="009E00E3" w:rsidRPr="00E14E46" w:rsidRDefault="009E00E3">
      <w:pPr>
        <w:pStyle w:val="ae"/>
        <w:rPr>
          <w:rFonts w:cs="Times New Roman"/>
          <w:sz w:val="24"/>
          <w:szCs w:val="24"/>
        </w:rPr>
      </w:pPr>
      <w:r w:rsidRPr="00E14E46">
        <w:rPr>
          <w:rStyle w:val="af0"/>
          <w:rFonts w:cs="Times New Roman"/>
          <w:sz w:val="24"/>
          <w:szCs w:val="24"/>
        </w:rPr>
        <w:footnoteRef/>
      </w:r>
      <w:r w:rsidRPr="00E14E46">
        <w:rPr>
          <w:rFonts w:cs="Times New Roman"/>
          <w:sz w:val="24"/>
          <w:szCs w:val="24"/>
        </w:rPr>
        <w:t xml:space="preserve"> </w:t>
      </w:r>
      <w:r w:rsidRPr="00E14E46">
        <w:rPr>
          <w:rFonts w:cs="Times New Roman"/>
          <w:color w:val="222222"/>
          <w:sz w:val="24"/>
          <w:szCs w:val="24"/>
          <w:shd w:val="clear" w:color="auto" w:fill="FFFFFF"/>
        </w:rPr>
        <w:t>Привалов Н. И. Развитие мотивации нравственного поведения курсантов //Мир образования-образование в</w:t>
      </w:r>
      <w:r>
        <w:rPr>
          <w:rFonts w:cs="Times New Roman"/>
          <w:color w:val="222222"/>
          <w:sz w:val="24"/>
          <w:szCs w:val="24"/>
          <w:shd w:val="clear" w:color="auto" w:fill="FFFFFF"/>
        </w:rPr>
        <w:t> </w:t>
      </w:r>
      <w:r w:rsidRPr="00E14E46">
        <w:rPr>
          <w:rFonts w:cs="Times New Roman"/>
          <w:color w:val="222222"/>
          <w:sz w:val="24"/>
          <w:szCs w:val="24"/>
          <w:shd w:val="clear" w:color="auto" w:fill="FFFFFF"/>
        </w:rPr>
        <w:t>мире. – 2015. – №. 3. – С. 267-274.</w:t>
      </w:r>
    </w:p>
  </w:footnote>
  <w:footnote w:id="152">
    <w:p w:rsidR="009E00E3" w:rsidRPr="00E14E46" w:rsidRDefault="009E00E3">
      <w:pPr>
        <w:pStyle w:val="ae"/>
        <w:rPr>
          <w:rFonts w:cs="Times New Roman"/>
          <w:sz w:val="24"/>
          <w:szCs w:val="24"/>
        </w:rPr>
      </w:pPr>
      <w:r w:rsidRPr="00E14E46">
        <w:rPr>
          <w:rStyle w:val="af0"/>
          <w:rFonts w:cs="Times New Roman"/>
          <w:sz w:val="24"/>
          <w:szCs w:val="24"/>
        </w:rPr>
        <w:footnoteRef/>
      </w:r>
      <w:r w:rsidRPr="00E14E46">
        <w:rPr>
          <w:rFonts w:cs="Times New Roman"/>
          <w:sz w:val="24"/>
          <w:szCs w:val="24"/>
        </w:rPr>
        <w:t xml:space="preserve"> </w:t>
      </w:r>
      <w:r w:rsidRPr="00E14E46">
        <w:rPr>
          <w:rFonts w:cs="Times New Roman"/>
          <w:color w:val="222222"/>
          <w:sz w:val="24"/>
          <w:szCs w:val="24"/>
          <w:shd w:val="clear" w:color="auto" w:fill="FFFFFF"/>
        </w:rPr>
        <w:t>Белошицкий А. В., Кучинский Г. С., Сарваров Д. М. Формирование офицера в</w:t>
      </w:r>
      <w:r>
        <w:rPr>
          <w:rFonts w:cs="Times New Roman"/>
          <w:color w:val="222222"/>
          <w:sz w:val="24"/>
          <w:szCs w:val="24"/>
          <w:shd w:val="clear" w:color="auto" w:fill="FFFFFF"/>
        </w:rPr>
        <w:t> </w:t>
      </w:r>
      <w:r w:rsidRPr="00E14E46">
        <w:rPr>
          <w:rFonts w:cs="Times New Roman"/>
          <w:color w:val="222222"/>
          <w:sz w:val="24"/>
          <w:szCs w:val="24"/>
          <w:shd w:val="clear" w:color="auto" w:fill="FFFFFF"/>
        </w:rPr>
        <w:t>военном вузе для Вооруженных Сил России нового облика //Вестник Воронежского государственного университета. Серия: Проблемы высшего образования. – 2012. – №. 1. – С. 25-25.</w:t>
      </w:r>
    </w:p>
  </w:footnote>
  <w:footnote w:id="153">
    <w:p w:rsidR="009E00E3" w:rsidRPr="00E14E46" w:rsidRDefault="009E00E3">
      <w:pPr>
        <w:pStyle w:val="ae"/>
        <w:rPr>
          <w:rFonts w:cs="Times New Roman"/>
          <w:sz w:val="24"/>
          <w:szCs w:val="24"/>
        </w:rPr>
      </w:pPr>
      <w:r w:rsidRPr="00E14E46">
        <w:rPr>
          <w:rStyle w:val="af0"/>
          <w:rFonts w:cs="Times New Roman"/>
          <w:sz w:val="24"/>
          <w:szCs w:val="24"/>
        </w:rPr>
        <w:footnoteRef/>
      </w:r>
      <w:r w:rsidRPr="00E14E46">
        <w:rPr>
          <w:rFonts w:cs="Times New Roman"/>
          <w:sz w:val="24"/>
          <w:szCs w:val="24"/>
        </w:rPr>
        <w:t xml:space="preserve"> </w:t>
      </w:r>
      <w:r w:rsidRPr="00E14E46">
        <w:rPr>
          <w:rFonts w:cs="Times New Roman"/>
          <w:color w:val="222222"/>
          <w:sz w:val="24"/>
          <w:szCs w:val="24"/>
          <w:shd w:val="clear" w:color="auto" w:fill="FFFFFF"/>
        </w:rPr>
        <w:t>Сивак А. Н., Перевозкина Ю. М., Федосеева И. А. Предикторы субъективного благополучия курсантов в</w:t>
      </w:r>
      <w:r>
        <w:rPr>
          <w:rFonts w:cs="Times New Roman"/>
          <w:color w:val="222222"/>
          <w:sz w:val="24"/>
          <w:szCs w:val="24"/>
          <w:shd w:val="clear" w:color="auto" w:fill="FFFFFF"/>
        </w:rPr>
        <w:t> </w:t>
      </w:r>
      <w:r w:rsidRPr="00E14E46">
        <w:rPr>
          <w:rFonts w:cs="Times New Roman"/>
          <w:color w:val="222222"/>
          <w:sz w:val="24"/>
          <w:szCs w:val="24"/>
          <w:shd w:val="clear" w:color="auto" w:fill="FFFFFF"/>
        </w:rPr>
        <w:t>образовательном процессе высшего командного училища //Перспективы науки и</w:t>
      </w:r>
      <w:r>
        <w:rPr>
          <w:rFonts w:cs="Times New Roman"/>
          <w:color w:val="222222"/>
          <w:sz w:val="24"/>
          <w:szCs w:val="24"/>
          <w:shd w:val="clear" w:color="auto" w:fill="FFFFFF"/>
        </w:rPr>
        <w:t> </w:t>
      </w:r>
      <w:r w:rsidRPr="00E14E46">
        <w:rPr>
          <w:rFonts w:cs="Times New Roman"/>
          <w:color w:val="222222"/>
          <w:sz w:val="24"/>
          <w:szCs w:val="24"/>
          <w:shd w:val="clear" w:color="auto" w:fill="FFFFFF"/>
        </w:rPr>
        <w:t>образования. – 2019. – №. 2 (38). – С. 385-398.</w:t>
      </w:r>
    </w:p>
  </w:footnote>
  <w:footnote w:id="154">
    <w:p w:rsidR="009E00E3" w:rsidRPr="00E14E46" w:rsidRDefault="009E00E3">
      <w:pPr>
        <w:pStyle w:val="ae"/>
        <w:rPr>
          <w:rFonts w:cs="Times New Roman"/>
          <w:sz w:val="24"/>
          <w:szCs w:val="24"/>
        </w:rPr>
      </w:pPr>
      <w:r w:rsidRPr="00E14E46">
        <w:rPr>
          <w:rStyle w:val="af0"/>
          <w:rFonts w:cs="Times New Roman"/>
          <w:sz w:val="24"/>
          <w:szCs w:val="24"/>
        </w:rPr>
        <w:footnoteRef/>
      </w:r>
      <w:r w:rsidRPr="00E14E46">
        <w:rPr>
          <w:rFonts w:cs="Times New Roman"/>
          <w:sz w:val="24"/>
          <w:szCs w:val="24"/>
        </w:rPr>
        <w:t xml:space="preserve"> </w:t>
      </w:r>
      <w:r w:rsidRPr="00E14E46">
        <w:rPr>
          <w:rFonts w:cs="Times New Roman"/>
          <w:color w:val="222222"/>
          <w:sz w:val="24"/>
          <w:szCs w:val="24"/>
          <w:shd w:val="clear" w:color="auto" w:fill="FFFFFF"/>
        </w:rPr>
        <w:t>Леопа А., Корытков В. Профессиональная адаптация военнослужащих по</w:t>
      </w:r>
      <w:r>
        <w:rPr>
          <w:rFonts w:cs="Times New Roman"/>
          <w:color w:val="222222"/>
          <w:sz w:val="24"/>
          <w:szCs w:val="24"/>
          <w:shd w:val="clear" w:color="auto" w:fill="FFFFFF"/>
        </w:rPr>
        <w:t> </w:t>
      </w:r>
      <w:r w:rsidRPr="00E14E46">
        <w:rPr>
          <w:rFonts w:cs="Times New Roman"/>
          <w:color w:val="222222"/>
          <w:sz w:val="24"/>
          <w:szCs w:val="24"/>
          <w:shd w:val="clear" w:color="auto" w:fill="FFFFFF"/>
        </w:rPr>
        <w:t>призыву в</w:t>
      </w:r>
      <w:r>
        <w:rPr>
          <w:rFonts w:cs="Times New Roman"/>
          <w:color w:val="222222"/>
          <w:sz w:val="24"/>
          <w:szCs w:val="24"/>
          <w:shd w:val="clear" w:color="auto" w:fill="FFFFFF"/>
        </w:rPr>
        <w:t> </w:t>
      </w:r>
      <w:r w:rsidRPr="00E14E46">
        <w:rPr>
          <w:rFonts w:cs="Times New Roman"/>
          <w:color w:val="222222"/>
          <w:sz w:val="24"/>
          <w:szCs w:val="24"/>
          <w:shd w:val="clear" w:color="auto" w:fill="FFFFFF"/>
        </w:rPr>
        <w:t>воинских частях и</w:t>
      </w:r>
      <w:r>
        <w:rPr>
          <w:rFonts w:cs="Times New Roman"/>
          <w:color w:val="222222"/>
          <w:sz w:val="24"/>
          <w:szCs w:val="24"/>
          <w:shd w:val="clear" w:color="auto" w:fill="FFFFFF"/>
        </w:rPr>
        <w:t> </w:t>
      </w:r>
      <w:r w:rsidRPr="00E14E46">
        <w:rPr>
          <w:rFonts w:cs="Times New Roman"/>
          <w:color w:val="222222"/>
          <w:sz w:val="24"/>
          <w:szCs w:val="24"/>
          <w:shd w:val="clear" w:color="auto" w:fill="FFFFFF"/>
        </w:rPr>
        <w:t>подразделениях Воздушно-космических сил Вооруженных сил России. – Litres, 2022.</w:t>
      </w:r>
    </w:p>
  </w:footnote>
  <w:footnote w:id="155">
    <w:p w:rsidR="009E00E3" w:rsidRPr="00E14E46" w:rsidRDefault="009E00E3">
      <w:pPr>
        <w:pStyle w:val="ae"/>
        <w:rPr>
          <w:rFonts w:cs="Times New Roman"/>
          <w:sz w:val="24"/>
          <w:szCs w:val="24"/>
        </w:rPr>
      </w:pPr>
      <w:r w:rsidRPr="00E14E46">
        <w:rPr>
          <w:rStyle w:val="af0"/>
          <w:rFonts w:cs="Times New Roman"/>
          <w:sz w:val="24"/>
          <w:szCs w:val="24"/>
        </w:rPr>
        <w:footnoteRef/>
      </w:r>
      <w:r w:rsidRPr="00E14E46">
        <w:rPr>
          <w:rFonts w:cs="Times New Roman"/>
          <w:sz w:val="24"/>
          <w:szCs w:val="24"/>
        </w:rPr>
        <w:t xml:space="preserve"> </w:t>
      </w:r>
      <w:r w:rsidRPr="00E14E46">
        <w:rPr>
          <w:rFonts w:cs="Times New Roman"/>
          <w:color w:val="222222"/>
          <w:sz w:val="24"/>
          <w:szCs w:val="24"/>
          <w:shd w:val="clear" w:color="auto" w:fill="FFFFFF"/>
        </w:rPr>
        <w:t>Ильченко Л. П., Фомичева О. В., Писаренко Г. П. О</w:t>
      </w:r>
      <w:r>
        <w:rPr>
          <w:rFonts w:cs="Times New Roman"/>
          <w:color w:val="222222"/>
          <w:sz w:val="24"/>
          <w:szCs w:val="24"/>
          <w:shd w:val="clear" w:color="auto" w:fill="FFFFFF"/>
        </w:rPr>
        <w:t> </w:t>
      </w:r>
      <w:r w:rsidRPr="00E14E46">
        <w:rPr>
          <w:rFonts w:cs="Times New Roman"/>
          <w:color w:val="222222"/>
          <w:sz w:val="24"/>
          <w:szCs w:val="24"/>
          <w:shd w:val="clear" w:color="auto" w:fill="FFFFFF"/>
        </w:rPr>
        <w:t>лидерстве военнослужащих и</w:t>
      </w:r>
      <w:r>
        <w:rPr>
          <w:rFonts w:cs="Times New Roman"/>
          <w:color w:val="222222"/>
          <w:sz w:val="24"/>
          <w:szCs w:val="24"/>
          <w:shd w:val="clear" w:color="auto" w:fill="FFFFFF"/>
        </w:rPr>
        <w:t> </w:t>
      </w:r>
      <w:r w:rsidRPr="00E14E46">
        <w:rPr>
          <w:rFonts w:cs="Times New Roman"/>
          <w:color w:val="222222"/>
          <w:sz w:val="24"/>
          <w:szCs w:val="24"/>
          <w:shd w:val="clear" w:color="auto" w:fill="FFFFFF"/>
        </w:rPr>
        <w:t>направлениях его формирования средствами воинского воспитания //Человек и</w:t>
      </w:r>
      <w:r>
        <w:rPr>
          <w:rFonts w:cs="Times New Roman"/>
          <w:color w:val="222222"/>
          <w:sz w:val="24"/>
          <w:szCs w:val="24"/>
          <w:shd w:val="clear" w:color="auto" w:fill="FFFFFF"/>
        </w:rPr>
        <w:t> </w:t>
      </w:r>
      <w:r w:rsidRPr="00E14E46">
        <w:rPr>
          <w:rFonts w:cs="Times New Roman"/>
          <w:color w:val="222222"/>
          <w:sz w:val="24"/>
          <w:szCs w:val="24"/>
          <w:shd w:val="clear" w:color="auto" w:fill="FFFFFF"/>
        </w:rPr>
        <w:t>образование. – 2015. – №. 1 (42). – С. 38-43.</w:t>
      </w:r>
    </w:p>
  </w:footnote>
  <w:footnote w:id="156">
    <w:p w:rsidR="009E00E3" w:rsidRPr="00E14E46" w:rsidRDefault="009E00E3">
      <w:pPr>
        <w:pStyle w:val="ae"/>
        <w:rPr>
          <w:rFonts w:cs="Times New Roman"/>
          <w:sz w:val="24"/>
          <w:szCs w:val="24"/>
        </w:rPr>
      </w:pPr>
      <w:r w:rsidRPr="00E14E46">
        <w:rPr>
          <w:rStyle w:val="af0"/>
          <w:rFonts w:cs="Times New Roman"/>
          <w:sz w:val="24"/>
          <w:szCs w:val="24"/>
        </w:rPr>
        <w:footnoteRef/>
      </w:r>
      <w:r w:rsidRPr="00E14E46">
        <w:rPr>
          <w:rFonts w:cs="Times New Roman"/>
          <w:sz w:val="24"/>
          <w:szCs w:val="24"/>
        </w:rPr>
        <w:t xml:space="preserve"> </w:t>
      </w:r>
      <w:r w:rsidRPr="00E14E46">
        <w:rPr>
          <w:rFonts w:cs="Times New Roman"/>
          <w:color w:val="222222"/>
          <w:sz w:val="24"/>
          <w:szCs w:val="24"/>
          <w:shd w:val="clear" w:color="auto" w:fill="FFFFFF"/>
        </w:rPr>
        <w:t>Согомонян А. С. Культура межнационального общения в</w:t>
      </w:r>
      <w:r>
        <w:rPr>
          <w:rFonts w:cs="Times New Roman"/>
          <w:color w:val="222222"/>
          <w:sz w:val="24"/>
          <w:szCs w:val="24"/>
          <w:shd w:val="clear" w:color="auto" w:fill="FFFFFF"/>
        </w:rPr>
        <w:t> </w:t>
      </w:r>
      <w:r w:rsidRPr="00E14E46">
        <w:rPr>
          <w:rFonts w:cs="Times New Roman"/>
          <w:color w:val="222222"/>
          <w:sz w:val="24"/>
          <w:szCs w:val="24"/>
          <w:shd w:val="clear" w:color="auto" w:fill="FFFFFF"/>
        </w:rPr>
        <w:t>воинских коллективах ввузов на</w:t>
      </w:r>
      <w:r>
        <w:rPr>
          <w:rFonts w:cs="Times New Roman"/>
          <w:color w:val="222222"/>
          <w:sz w:val="24"/>
          <w:szCs w:val="24"/>
          <w:shd w:val="clear" w:color="auto" w:fill="FFFFFF"/>
        </w:rPr>
        <w:t> </w:t>
      </w:r>
      <w:r w:rsidRPr="00E14E46">
        <w:rPr>
          <w:rFonts w:cs="Times New Roman"/>
          <w:color w:val="222222"/>
          <w:sz w:val="24"/>
          <w:szCs w:val="24"/>
          <w:shd w:val="clear" w:color="auto" w:fill="FFFFFF"/>
        </w:rPr>
        <w:t>современном этапе строительства ВС</w:t>
      </w:r>
      <w:r>
        <w:rPr>
          <w:rFonts w:cs="Times New Roman"/>
          <w:color w:val="222222"/>
          <w:sz w:val="24"/>
          <w:szCs w:val="24"/>
          <w:shd w:val="clear" w:color="auto" w:fill="FFFFFF"/>
        </w:rPr>
        <w:t> </w:t>
      </w:r>
      <w:r w:rsidRPr="00E14E46">
        <w:rPr>
          <w:rFonts w:cs="Times New Roman"/>
          <w:color w:val="222222"/>
          <w:sz w:val="24"/>
          <w:szCs w:val="24"/>
          <w:shd w:val="clear" w:color="auto" w:fill="FFFFFF"/>
        </w:rPr>
        <w:t>РФ. – 2015.</w:t>
      </w:r>
    </w:p>
  </w:footnote>
  <w:footnote w:id="157">
    <w:p w:rsidR="009E00E3" w:rsidRPr="00E14E46" w:rsidRDefault="009E00E3">
      <w:pPr>
        <w:pStyle w:val="ae"/>
        <w:rPr>
          <w:rFonts w:cs="Times New Roman"/>
          <w:sz w:val="24"/>
          <w:szCs w:val="24"/>
        </w:rPr>
      </w:pPr>
      <w:r w:rsidRPr="00E14E46">
        <w:rPr>
          <w:rStyle w:val="af0"/>
          <w:rFonts w:cs="Times New Roman"/>
          <w:sz w:val="24"/>
          <w:szCs w:val="24"/>
        </w:rPr>
        <w:footnoteRef/>
      </w:r>
      <w:r w:rsidRPr="00E14E46">
        <w:rPr>
          <w:rFonts w:cs="Times New Roman"/>
          <w:sz w:val="24"/>
          <w:szCs w:val="24"/>
        </w:rPr>
        <w:t xml:space="preserve"> </w:t>
      </w:r>
      <w:r w:rsidRPr="00E14E46">
        <w:rPr>
          <w:rFonts w:cs="Times New Roman"/>
          <w:color w:val="222222"/>
          <w:sz w:val="24"/>
          <w:szCs w:val="24"/>
          <w:shd w:val="clear" w:color="auto" w:fill="FFFFFF"/>
        </w:rPr>
        <w:t>Эрдниев А. С. Авторитарный и</w:t>
      </w:r>
      <w:r>
        <w:rPr>
          <w:rFonts w:cs="Times New Roman"/>
          <w:color w:val="222222"/>
          <w:sz w:val="24"/>
          <w:szCs w:val="24"/>
          <w:shd w:val="clear" w:color="auto" w:fill="FFFFFF"/>
        </w:rPr>
        <w:t> </w:t>
      </w:r>
      <w:r w:rsidRPr="00E14E46">
        <w:rPr>
          <w:rFonts w:cs="Times New Roman"/>
          <w:color w:val="222222"/>
          <w:sz w:val="24"/>
          <w:szCs w:val="24"/>
          <w:shd w:val="clear" w:color="auto" w:fill="FFFFFF"/>
        </w:rPr>
        <w:t>демократический стили управления курсантским коллективом как факторы организации воспитательной среды //Вестник Московского университета МВД России. – 2013. – №. 8. – С. 242-246.</w:t>
      </w:r>
    </w:p>
  </w:footnote>
  <w:footnote w:id="158">
    <w:p w:rsidR="009E00E3" w:rsidRPr="00E14E46" w:rsidRDefault="009E00E3">
      <w:pPr>
        <w:pStyle w:val="ae"/>
        <w:rPr>
          <w:rFonts w:cs="Times New Roman"/>
          <w:sz w:val="24"/>
          <w:szCs w:val="24"/>
        </w:rPr>
      </w:pPr>
      <w:r w:rsidRPr="00E14E46">
        <w:rPr>
          <w:rStyle w:val="af0"/>
          <w:rFonts w:cs="Times New Roman"/>
          <w:sz w:val="24"/>
          <w:szCs w:val="24"/>
        </w:rPr>
        <w:footnoteRef/>
      </w:r>
      <w:r w:rsidRPr="00E14E46">
        <w:rPr>
          <w:rFonts w:cs="Times New Roman"/>
          <w:sz w:val="24"/>
          <w:szCs w:val="24"/>
        </w:rPr>
        <w:t xml:space="preserve"> </w:t>
      </w:r>
      <w:r w:rsidRPr="00E14E46">
        <w:rPr>
          <w:rFonts w:cs="Times New Roman"/>
          <w:color w:val="222222"/>
          <w:sz w:val="24"/>
          <w:szCs w:val="24"/>
          <w:shd w:val="clear" w:color="auto" w:fill="FFFFFF"/>
        </w:rPr>
        <w:t>Чепис С. Н., Керимов Ш. А., Морщинина Д. В. Физическая подготовка и</w:t>
      </w:r>
      <w:r>
        <w:rPr>
          <w:rFonts w:cs="Times New Roman"/>
          <w:color w:val="222222"/>
          <w:sz w:val="24"/>
          <w:szCs w:val="24"/>
          <w:shd w:val="clear" w:color="auto" w:fill="FFFFFF"/>
        </w:rPr>
        <w:t> </w:t>
      </w:r>
      <w:r w:rsidRPr="00E14E46">
        <w:rPr>
          <w:rFonts w:cs="Times New Roman"/>
          <w:color w:val="222222"/>
          <w:sz w:val="24"/>
          <w:szCs w:val="24"/>
          <w:shd w:val="clear" w:color="auto" w:fill="FFFFFF"/>
        </w:rPr>
        <w:t>военно-патриотическое воспитание курсантов в</w:t>
      </w:r>
      <w:r>
        <w:rPr>
          <w:rFonts w:cs="Times New Roman"/>
          <w:color w:val="222222"/>
          <w:sz w:val="24"/>
          <w:szCs w:val="24"/>
          <w:shd w:val="clear" w:color="auto" w:fill="FFFFFF"/>
        </w:rPr>
        <w:t> </w:t>
      </w:r>
      <w:r w:rsidRPr="00E14E46">
        <w:rPr>
          <w:rFonts w:cs="Times New Roman"/>
          <w:color w:val="222222"/>
          <w:sz w:val="24"/>
          <w:szCs w:val="24"/>
          <w:shd w:val="clear" w:color="auto" w:fill="FFFFFF"/>
        </w:rPr>
        <w:t>вузах Министерства Обороны Российской Федерации как основа национальной безопасности //Гуманитарный вестник Военной академии ракетных войск стратегического назначения. – 2016. – №. 4-2. – С. 136-138.</w:t>
      </w:r>
    </w:p>
  </w:footnote>
  <w:footnote w:id="159">
    <w:p w:rsidR="009E00E3" w:rsidRPr="00E14E46" w:rsidRDefault="009E00E3">
      <w:pPr>
        <w:pStyle w:val="ae"/>
        <w:rPr>
          <w:rFonts w:cs="Times New Roman"/>
          <w:sz w:val="24"/>
          <w:szCs w:val="24"/>
        </w:rPr>
      </w:pPr>
      <w:r w:rsidRPr="00E14E46">
        <w:rPr>
          <w:rStyle w:val="af0"/>
          <w:rFonts w:cs="Times New Roman"/>
          <w:sz w:val="24"/>
          <w:szCs w:val="24"/>
        </w:rPr>
        <w:footnoteRef/>
      </w:r>
      <w:r w:rsidRPr="00E14E46">
        <w:rPr>
          <w:rFonts w:cs="Times New Roman"/>
          <w:sz w:val="24"/>
          <w:szCs w:val="24"/>
        </w:rPr>
        <w:t xml:space="preserve"> </w:t>
      </w:r>
      <w:r w:rsidRPr="00E14E46">
        <w:rPr>
          <w:rFonts w:cs="Times New Roman"/>
          <w:color w:val="222222"/>
          <w:sz w:val="24"/>
          <w:szCs w:val="24"/>
          <w:shd w:val="clear" w:color="auto" w:fill="FFFFFF"/>
        </w:rPr>
        <w:t>Белов А. К., Соловьев Г. М. Влияние образования в</w:t>
      </w:r>
      <w:r>
        <w:rPr>
          <w:rFonts w:cs="Times New Roman"/>
          <w:color w:val="222222"/>
          <w:sz w:val="24"/>
          <w:szCs w:val="24"/>
          <w:shd w:val="clear" w:color="auto" w:fill="FFFFFF"/>
        </w:rPr>
        <w:t> </w:t>
      </w:r>
      <w:r w:rsidRPr="00E14E46">
        <w:rPr>
          <w:rFonts w:cs="Times New Roman"/>
          <w:color w:val="222222"/>
          <w:sz w:val="24"/>
          <w:szCs w:val="24"/>
          <w:shd w:val="clear" w:color="auto" w:fill="FFFFFF"/>
        </w:rPr>
        <w:t>сфере физической культуры на</w:t>
      </w:r>
      <w:r>
        <w:rPr>
          <w:rFonts w:cs="Times New Roman"/>
          <w:color w:val="222222"/>
          <w:sz w:val="24"/>
          <w:szCs w:val="24"/>
          <w:shd w:val="clear" w:color="auto" w:fill="FFFFFF"/>
        </w:rPr>
        <w:t> </w:t>
      </w:r>
      <w:r w:rsidRPr="00E14E46">
        <w:rPr>
          <w:rFonts w:cs="Times New Roman"/>
          <w:color w:val="222222"/>
          <w:sz w:val="24"/>
          <w:szCs w:val="24"/>
          <w:shd w:val="clear" w:color="auto" w:fill="FFFFFF"/>
        </w:rPr>
        <w:t>формирование профессионально важных качеств курсантов военного вуза : дис. – Ставрополь : Ставропольский государственный университет, 2004.</w:t>
      </w:r>
    </w:p>
  </w:footnote>
  <w:footnote w:id="160">
    <w:p w:rsidR="009E00E3" w:rsidRPr="00E14E46" w:rsidRDefault="009E00E3">
      <w:pPr>
        <w:pStyle w:val="ae"/>
        <w:rPr>
          <w:rFonts w:cs="Times New Roman"/>
          <w:sz w:val="24"/>
          <w:szCs w:val="24"/>
        </w:rPr>
      </w:pPr>
      <w:r w:rsidRPr="00E14E46">
        <w:rPr>
          <w:rStyle w:val="af0"/>
          <w:rFonts w:cs="Times New Roman"/>
          <w:sz w:val="24"/>
          <w:szCs w:val="24"/>
        </w:rPr>
        <w:footnoteRef/>
      </w:r>
      <w:r w:rsidRPr="00E14E46">
        <w:rPr>
          <w:rFonts w:cs="Times New Roman"/>
          <w:sz w:val="24"/>
          <w:szCs w:val="24"/>
        </w:rPr>
        <w:t xml:space="preserve"> </w:t>
      </w:r>
      <w:r w:rsidRPr="00E14E46">
        <w:rPr>
          <w:rFonts w:cs="Times New Roman"/>
          <w:color w:val="222222"/>
          <w:sz w:val="24"/>
          <w:szCs w:val="24"/>
          <w:shd w:val="clear" w:color="auto" w:fill="FFFFFF"/>
        </w:rPr>
        <w:t xml:space="preserve">Стрелков А. А., Гожиков В. Я. </w:t>
      </w:r>
      <w:r>
        <w:rPr>
          <w:rFonts w:cs="Times New Roman"/>
          <w:color w:val="222222"/>
          <w:sz w:val="24"/>
          <w:szCs w:val="24"/>
          <w:shd w:val="clear" w:color="auto" w:fill="FFFFFF"/>
        </w:rPr>
        <w:t>Ф</w:t>
      </w:r>
      <w:r w:rsidRPr="00E14E46">
        <w:rPr>
          <w:rFonts w:cs="Times New Roman"/>
          <w:color w:val="222222"/>
          <w:sz w:val="24"/>
          <w:szCs w:val="24"/>
          <w:shd w:val="clear" w:color="auto" w:fill="FFFFFF"/>
        </w:rPr>
        <w:t>ормирование военно-профессиональной идентичности курсантов военного вуза в</w:t>
      </w:r>
      <w:r>
        <w:rPr>
          <w:rFonts w:cs="Times New Roman"/>
          <w:color w:val="222222"/>
          <w:sz w:val="24"/>
          <w:szCs w:val="24"/>
          <w:shd w:val="clear" w:color="auto" w:fill="FFFFFF"/>
        </w:rPr>
        <w:t> </w:t>
      </w:r>
      <w:r w:rsidRPr="00E14E46">
        <w:rPr>
          <w:rFonts w:cs="Times New Roman"/>
          <w:color w:val="222222"/>
          <w:sz w:val="24"/>
          <w:szCs w:val="24"/>
          <w:shd w:val="clear" w:color="auto" w:fill="FFFFFF"/>
        </w:rPr>
        <w:t>контексте их</w:t>
      </w:r>
      <w:r>
        <w:rPr>
          <w:rFonts w:cs="Times New Roman"/>
          <w:color w:val="222222"/>
          <w:sz w:val="24"/>
          <w:szCs w:val="24"/>
          <w:shd w:val="clear" w:color="auto" w:fill="FFFFFF"/>
        </w:rPr>
        <w:t> </w:t>
      </w:r>
      <w:r w:rsidRPr="00E14E46">
        <w:rPr>
          <w:rFonts w:cs="Times New Roman"/>
          <w:color w:val="222222"/>
          <w:sz w:val="24"/>
          <w:szCs w:val="24"/>
          <w:shd w:val="clear" w:color="auto" w:fill="FFFFFF"/>
        </w:rPr>
        <w:t>личной физической подготовленности //Военно-профессиональная идентичность: актуальные направления исследования. – 2018. – С. 169-177.</w:t>
      </w:r>
    </w:p>
  </w:footnote>
  <w:footnote w:id="161">
    <w:p w:rsidR="009E00E3" w:rsidRPr="00E14E46" w:rsidRDefault="009E00E3">
      <w:pPr>
        <w:pStyle w:val="ae"/>
        <w:rPr>
          <w:rFonts w:cs="Times New Roman"/>
          <w:sz w:val="24"/>
          <w:szCs w:val="24"/>
        </w:rPr>
      </w:pPr>
      <w:r w:rsidRPr="00E14E46">
        <w:rPr>
          <w:rStyle w:val="af0"/>
          <w:rFonts w:cs="Times New Roman"/>
          <w:sz w:val="24"/>
          <w:szCs w:val="24"/>
        </w:rPr>
        <w:footnoteRef/>
      </w:r>
      <w:r w:rsidRPr="00E14E46">
        <w:rPr>
          <w:rFonts w:cs="Times New Roman"/>
          <w:sz w:val="24"/>
          <w:szCs w:val="24"/>
        </w:rPr>
        <w:t xml:space="preserve"> </w:t>
      </w:r>
      <w:r w:rsidRPr="00E14E46">
        <w:rPr>
          <w:rFonts w:cs="Times New Roman"/>
          <w:color w:val="222222"/>
          <w:sz w:val="24"/>
          <w:szCs w:val="24"/>
          <w:shd w:val="clear" w:color="auto" w:fill="FFFFFF"/>
        </w:rPr>
        <w:t>Щеголев В. А., Боцман О. С. Теоретические аспекты использования средств физической подготовки и</w:t>
      </w:r>
      <w:r>
        <w:rPr>
          <w:rFonts w:cs="Times New Roman"/>
          <w:color w:val="222222"/>
          <w:sz w:val="24"/>
          <w:szCs w:val="24"/>
          <w:shd w:val="clear" w:color="auto" w:fill="FFFFFF"/>
        </w:rPr>
        <w:t> </w:t>
      </w:r>
      <w:r w:rsidRPr="00E14E46">
        <w:rPr>
          <w:rFonts w:cs="Times New Roman"/>
          <w:color w:val="222222"/>
          <w:sz w:val="24"/>
          <w:szCs w:val="24"/>
          <w:shd w:val="clear" w:color="auto" w:fill="FFFFFF"/>
        </w:rPr>
        <w:t>спорта для формирования и</w:t>
      </w:r>
      <w:r>
        <w:rPr>
          <w:rFonts w:cs="Times New Roman"/>
          <w:color w:val="222222"/>
          <w:sz w:val="24"/>
          <w:szCs w:val="24"/>
          <w:shd w:val="clear" w:color="auto" w:fill="FFFFFF"/>
        </w:rPr>
        <w:t> </w:t>
      </w:r>
      <w:r w:rsidRPr="00E14E46">
        <w:rPr>
          <w:rFonts w:cs="Times New Roman"/>
          <w:color w:val="222222"/>
          <w:sz w:val="24"/>
          <w:szCs w:val="24"/>
          <w:shd w:val="clear" w:color="auto" w:fill="FFFFFF"/>
        </w:rPr>
        <w:t>развития социально-личностных качеств у</w:t>
      </w:r>
      <w:r>
        <w:rPr>
          <w:rFonts w:cs="Times New Roman"/>
          <w:color w:val="222222"/>
          <w:sz w:val="24"/>
          <w:szCs w:val="24"/>
          <w:shd w:val="clear" w:color="auto" w:fill="FFFFFF"/>
        </w:rPr>
        <w:t> </w:t>
      </w:r>
      <w:r w:rsidRPr="00E14E46">
        <w:rPr>
          <w:rFonts w:cs="Times New Roman"/>
          <w:color w:val="222222"/>
          <w:sz w:val="24"/>
          <w:szCs w:val="24"/>
          <w:shd w:val="clear" w:color="auto" w:fill="FFFFFF"/>
        </w:rPr>
        <w:t>курсантов военно-учебных заведений силовых структур //Актуальные проблемы физической и</w:t>
      </w:r>
      <w:r>
        <w:rPr>
          <w:rFonts w:cs="Times New Roman"/>
          <w:color w:val="222222"/>
          <w:sz w:val="24"/>
          <w:szCs w:val="24"/>
          <w:shd w:val="clear" w:color="auto" w:fill="FFFFFF"/>
        </w:rPr>
        <w:t> </w:t>
      </w:r>
      <w:r w:rsidRPr="00E14E46">
        <w:rPr>
          <w:rFonts w:cs="Times New Roman"/>
          <w:color w:val="222222"/>
          <w:sz w:val="24"/>
          <w:szCs w:val="24"/>
          <w:shd w:val="clear" w:color="auto" w:fill="FFFFFF"/>
        </w:rPr>
        <w:t>специальной подготовки силовых структур. – 2014. – №. 3. – С. 28-35.</w:t>
      </w:r>
    </w:p>
  </w:footnote>
  <w:footnote w:id="162">
    <w:p w:rsidR="009E00E3" w:rsidRPr="00E14E46" w:rsidRDefault="009E00E3">
      <w:pPr>
        <w:pStyle w:val="ae"/>
        <w:rPr>
          <w:rFonts w:cs="Times New Roman"/>
          <w:sz w:val="24"/>
          <w:szCs w:val="24"/>
        </w:rPr>
      </w:pPr>
      <w:r w:rsidRPr="00E14E46">
        <w:rPr>
          <w:rStyle w:val="af0"/>
          <w:rFonts w:cs="Times New Roman"/>
          <w:sz w:val="24"/>
          <w:szCs w:val="24"/>
        </w:rPr>
        <w:footnoteRef/>
      </w:r>
      <w:r w:rsidRPr="00E14E46">
        <w:rPr>
          <w:rFonts w:cs="Times New Roman"/>
          <w:sz w:val="24"/>
          <w:szCs w:val="24"/>
        </w:rPr>
        <w:t xml:space="preserve"> </w:t>
      </w:r>
      <w:r w:rsidRPr="00E14E46">
        <w:rPr>
          <w:rFonts w:cs="Times New Roman"/>
          <w:color w:val="222222"/>
          <w:sz w:val="24"/>
          <w:szCs w:val="24"/>
          <w:shd w:val="clear" w:color="auto" w:fill="FFFFFF"/>
        </w:rPr>
        <w:t>Белоусов А. В., Караяни А. Г. Методика формирования у</w:t>
      </w:r>
      <w:r>
        <w:rPr>
          <w:rFonts w:cs="Times New Roman"/>
          <w:color w:val="222222"/>
          <w:sz w:val="24"/>
          <w:szCs w:val="24"/>
          <w:shd w:val="clear" w:color="auto" w:fill="FFFFFF"/>
        </w:rPr>
        <w:t> </w:t>
      </w:r>
      <w:r w:rsidRPr="00E14E46">
        <w:rPr>
          <w:rFonts w:cs="Times New Roman"/>
          <w:color w:val="222222"/>
          <w:sz w:val="24"/>
          <w:szCs w:val="24"/>
          <w:shd w:val="clear" w:color="auto" w:fill="FFFFFF"/>
        </w:rPr>
        <w:t>слушателей и</w:t>
      </w:r>
      <w:r>
        <w:rPr>
          <w:rFonts w:cs="Times New Roman"/>
          <w:color w:val="222222"/>
          <w:sz w:val="24"/>
          <w:szCs w:val="24"/>
          <w:shd w:val="clear" w:color="auto" w:fill="FFFFFF"/>
        </w:rPr>
        <w:t> </w:t>
      </w:r>
      <w:r w:rsidRPr="00E14E46">
        <w:rPr>
          <w:rFonts w:cs="Times New Roman"/>
          <w:color w:val="222222"/>
          <w:sz w:val="24"/>
          <w:szCs w:val="24"/>
          <w:shd w:val="clear" w:color="auto" w:fill="FFFFFF"/>
        </w:rPr>
        <w:t>курсантов профессиональных умений и</w:t>
      </w:r>
      <w:r>
        <w:rPr>
          <w:rFonts w:cs="Times New Roman"/>
          <w:color w:val="222222"/>
          <w:sz w:val="24"/>
          <w:szCs w:val="24"/>
          <w:shd w:val="clear" w:color="auto" w:fill="FFFFFF"/>
        </w:rPr>
        <w:t> </w:t>
      </w:r>
      <w:r w:rsidRPr="00E14E46">
        <w:rPr>
          <w:rFonts w:cs="Times New Roman"/>
          <w:color w:val="222222"/>
          <w:sz w:val="24"/>
          <w:szCs w:val="24"/>
          <w:shd w:val="clear" w:color="auto" w:fill="FFFFFF"/>
        </w:rPr>
        <w:t>навыков на</w:t>
      </w:r>
      <w:r>
        <w:rPr>
          <w:rFonts w:cs="Times New Roman"/>
          <w:color w:val="222222"/>
          <w:sz w:val="24"/>
          <w:szCs w:val="24"/>
          <w:shd w:val="clear" w:color="auto" w:fill="FFFFFF"/>
        </w:rPr>
        <w:t> </w:t>
      </w:r>
      <w:r w:rsidRPr="00E14E46">
        <w:rPr>
          <w:rFonts w:cs="Times New Roman"/>
          <w:color w:val="222222"/>
          <w:sz w:val="24"/>
          <w:szCs w:val="24"/>
          <w:shd w:val="clear" w:color="auto" w:fill="FFFFFF"/>
        </w:rPr>
        <w:t>практическом занятии //Инновации в</w:t>
      </w:r>
      <w:r>
        <w:rPr>
          <w:rFonts w:cs="Times New Roman"/>
          <w:color w:val="222222"/>
          <w:sz w:val="24"/>
          <w:szCs w:val="24"/>
          <w:shd w:val="clear" w:color="auto" w:fill="FFFFFF"/>
        </w:rPr>
        <w:t> </w:t>
      </w:r>
      <w:r w:rsidRPr="00E14E46">
        <w:rPr>
          <w:rFonts w:cs="Times New Roman"/>
          <w:color w:val="222222"/>
          <w:sz w:val="24"/>
          <w:szCs w:val="24"/>
          <w:shd w:val="clear" w:color="auto" w:fill="FFFFFF"/>
        </w:rPr>
        <w:t>образовании. – 2006. – №. 2. – С. 127-134.</w:t>
      </w:r>
    </w:p>
  </w:footnote>
  <w:footnote w:id="163">
    <w:p w:rsidR="009E00E3" w:rsidRPr="00E14E46" w:rsidRDefault="009E00E3">
      <w:pPr>
        <w:pStyle w:val="ae"/>
        <w:rPr>
          <w:rFonts w:cs="Times New Roman"/>
          <w:sz w:val="24"/>
          <w:szCs w:val="24"/>
        </w:rPr>
      </w:pPr>
      <w:r w:rsidRPr="00E14E46">
        <w:rPr>
          <w:rStyle w:val="af0"/>
          <w:rFonts w:cs="Times New Roman"/>
          <w:sz w:val="24"/>
          <w:szCs w:val="24"/>
        </w:rPr>
        <w:footnoteRef/>
      </w:r>
      <w:r w:rsidRPr="00E14E46">
        <w:rPr>
          <w:rFonts w:cs="Times New Roman"/>
          <w:sz w:val="24"/>
          <w:szCs w:val="24"/>
        </w:rPr>
        <w:t xml:space="preserve"> </w:t>
      </w:r>
      <w:r w:rsidRPr="00E14E46">
        <w:rPr>
          <w:rFonts w:cs="Times New Roman"/>
          <w:color w:val="222222"/>
          <w:sz w:val="24"/>
          <w:szCs w:val="24"/>
          <w:shd w:val="clear" w:color="auto" w:fill="FFFFFF"/>
        </w:rPr>
        <w:t>Уткин В. Е. Особенности образовательной деятельности военного вуза в</w:t>
      </w:r>
      <w:r>
        <w:rPr>
          <w:rFonts w:cs="Times New Roman"/>
          <w:color w:val="222222"/>
          <w:sz w:val="24"/>
          <w:szCs w:val="24"/>
          <w:shd w:val="clear" w:color="auto" w:fill="FFFFFF"/>
        </w:rPr>
        <w:t> </w:t>
      </w:r>
      <w:r w:rsidRPr="00E14E46">
        <w:rPr>
          <w:rFonts w:cs="Times New Roman"/>
          <w:color w:val="222222"/>
          <w:sz w:val="24"/>
          <w:szCs w:val="24"/>
          <w:shd w:val="clear" w:color="auto" w:fill="FFFFFF"/>
        </w:rPr>
        <w:t>повышении уровня развития патриотизма будущего офицера //Казанский педагогический журнал. – 2008. – №. 9. – С. 101-110.</w:t>
      </w:r>
    </w:p>
  </w:footnote>
  <w:footnote w:id="164">
    <w:p w:rsidR="009E00E3" w:rsidRPr="00E14E46" w:rsidRDefault="009E00E3">
      <w:pPr>
        <w:pStyle w:val="ae"/>
        <w:rPr>
          <w:rFonts w:cs="Times New Roman"/>
          <w:sz w:val="24"/>
          <w:szCs w:val="24"/>
        </w:rPr>
      </w:pPr>
      <w:r w:rsidRPr="00E14E46">
        <w:rPr>
          <w:rStyle w:val="af0"/>
          <w:rFonts w:cs="Times New Roman"/>
          <w:sz w:val="24"/>
          <w:szCs w:val="24"/>
        </w:rPr>
        <w:footnoteRef/>
      </w:r>
      <w:r w:rsidRPr="00E14E46">
        <w:rPr>
          <w:rFonts w:cs="Times New Roman"/>
          <w:sz w:val="24"/>
          <w:szCs w:val="24"/>
        </w:rPr>
        <w:t xml:space="preserve"> </w:t>
      </w:r>
      <w:r w:rsidRPr="00E14E46">
        <w:rPr>
          <w:rFonts w:cs="Times New Roman"/>
          <w:color w:val="222222"/>
          <w:sz w:val="24"/>
          <w:szCs w:val="24"/>
          <w:shd w:val="clear" w:color="auto" w:fill="FFFFFF"/>
        </w:rPr>
        <w:t>Лазуткина Л. Н. Педагогическая концепция формирования и</w:t>
      </w:r>
      <w:r>
        <w:rPr>
          <w:rFonts w:cs="Times New Roman"/>
          <w:color w:val="222222"/>
          <w:sz w:val="24"/>
          <w:szCs w:val="24"/>
          <w:shd w:val="clear" w:color="auto" w:fill="FFFFFF"/>
        </w:rPr>
        <w:t> </w:t>
      </w:r>
      <w:r w:rsidRPr="00E14E46">
        <w:rPr>
          <w:rFonts w:cs="Times New Roman"/>
          <w:color w:val="222222"/>
          <w:sz w:val="24"/>
          <w:szCs w:val="24"/>
          <w:shd w:val="clear" w:color="auto" w:fill="FFFFFF"/>
        </w:rPr>
        <w:t>развития речевой культуры у</w:t>
      </w:r>
      <w:r>
        <w:rPr>
          <w:rFonts w:cs="Times New Roman"/>
          <w:color w:val="222222"/>
          <w:sz w:val="24"/>
          <w:szCs w:val="24"/>
          <w:shd w:val="clear" w:color="auto" w:fill="FFFFFF"/>
        </w:rPr>
        <w:t> </w:t>
      </w:r>
      <w:r w:rsidRPr="00E14E46">
        <w:rPr>
          <w:rFonts w:cs="Times New Roman"/>
          <w:color w:val="222222"/>
          <w:sz w:val="24"/>
          <w:szCs w:val="24"/>
          <w:shd w:val="clear" w:color="auto" w:fill="FFFFFF"/>
        </w:rPr>
        <w:t>курсантов военных командных вузов //Москва. – 2008.</w:t>
      </w:r>
    </w:p>
  </w:footnote>
  <w:footnote w:id="165">
    <w:p w:rsidR="009E00E3" w:rsidRPr="00E14E46" w:rsidRDefault="009E00E3">
      <w:pPr>
        <w:pStyle w:val="ae"/>
        <w:rPr>
          <w:rFonts w:cs="Times New Roman"/>
          <w:sz w:val="24"/>
          <w:szCs w:val="24"/>
        </w:rPr>
      </w:pPr>
      <w:r w:rsidRPr="00E14E46">
        <w:rPr>
          <w:rStyle w:val="af0"/>
          <w:rFonts w:cs="Times New Roman"/>
          <w:sz w:val="24"/>
          <w:szCs w:val="24"/>
        </w:rPr>
        <w:footnoteRef/>
      </w:r>
      <w:r w:rsidRPr="00E14E46">
        <w:rPr>
          <w:rFonts w:cs="Times New Roman"/>
          <w:sz w:val="24"/>
          <w:szCs w:val="24"/>
        </w:rPr>
        <w:t xml:space="preserve"> </w:t>
      </w:r>
      <w:r w:rsidRPr="00E14E46">
        <w:rPr>
          <w:rFonts w:cs="Times New Roman"/>
          <w:color w:val="222222"/>
          <w:sz w:val="24"/>
          <w:szCs w:val="24"/>
          <w:shd w:val="clear" w:color="auto" w:fill="FFFFFF"/>
        </w:rPr>
        <w:t>Васильев А. В. Педагогические условия реализации модели военно-средовой адаптации курсантов учебных центров Вооруженных Сил РФ //Universum: психология и</w:t>
      </w:r>
      <w:r>
        <w:rPr>
          <w:rFonts w:cs="Times New Roman"/>
          <w:color w:val="222222"/>
          <w:sz w:val="24"/>
          <w:szCs w:val="24"/>
          <w:shd w:val="clear" w:color="auto" w:fill="FFFFFF"/>
        </w:rPr>
        <w:t> </w:t>
      </w:r>
      <w:r w:rsidRPr="00E14E46">
        <w:rPr>
          <w:rFonts w:cs="Times New Roman"/>
          <w:color w:val="222222"/>
          <w:sz w:val="24"/>
          <w:szCs w:val="24"/>
          <w:shd w:val="clear" w:color="auto" w:fill="FFFFFF"/>
        </w:rPr>
        <w:t>образование. – 2016. – №. 8 (26). – С. 1.</w:t>
      </w:r>
    </w:p>
  </w:footnote>
  <w:footnote w:id="166">
    <w:p w:rsidR="009E00E3" w:rsidRPr="00E14E46" w:rsidRDefault="009E00E3">
      <w:pPr>
        <w:pStyle w:val="ae"/>
        <w:rPr>
          <w:rFonts w:cs="Times New Roman"/>
          <w:sz w:val="24"/>
          <w:szCs w:val="24"/>
        </w:rPr>
      </w:pPr>
      <w:r w:rsidRPr="00E14E46">
        <w:rPr>
          <w:rStyle w:val="af0"/>
          <w:rFonts w:cs="Times New Roman"/>
          <w:sz w:val="24"/>
          <w:szCs w:val="24"/>
        </w:rPr>
        <w:footnoteRef/>
      </w:r>
      <w:r w:rsidRPr="00E14E46">
        <w:rPr>
          <w:rFonts w:cs="Times New Roman"/>
          <w:sz w:val="24"/>
          <w:szCs w:val="24"/>
        </w:rPr>
        <w:t xml:space="preserve"> </w:t>
      </w:r>
      <w:r w:rsidRPr="00E14E46">
        <w:rPr>
          <w:rFonts w:cs="Times New Roman"/>
          <w:color w:val="222222"/>
          <w:sz w:val="24"/>
          <w:szCs w:val="24"/>
          <w:shd w:val="clear" w:color="auto" w:fill="FFFFFF"/>
        </w:rPr>
        <w:t>Трипутин С. Н. и</w:t>
      </w:r>
      <w:r>
        <w:rPr>
          <w:rFonts w:cs="Times New Roman"/>
          <w:color w:val="222222"/>
          <w:sz w:val="24"/>
          <w:szCs w:val="24"/>
          <w:shd w:val="clear" w:color="auto" w:fill="FFFFFF"/>
        </w:rPr>
        <w:t> </w:t>
      </w:r>
      <w:r w:rsidRPr="00E14E46">
        <w:rPr>
          <w:rFonts w:cs="Times New Roman"/>
          <w:color w:val="222222"/>
          <w:sz w:val="24"/>
          <w:szCs w:val="24"/>
          <w:shd w:val="clear" w:color="auto" w:fill="FFFFFF"/>
        </w:rPr>
        <w:t>др. Морально-психологическое обеспечение формирования профессиональной компетентности курсантов и</w:t>
      </w:r>
      <w:r>
        <w:rPr>
          <w:rFonts w:cs="Times New Roman"/>
          <w:color w:val="222222"/>
          <w:sz w:val="24"/>
          <w:szCs w:val="24"/>
          <w:shd w:val="clear" w:color="auto" w:fill="FFFFFF"/>
        </w:rPr>
        <w:t> </w:t>
      </w:r>
      <w:r w:rsidRPr="00E14E46">
        <w:rPr>
          <w:rFonts w:cs="Times New Roman"/>
          <w:color w:val="222222"/>
          <w:sz w:val="24"/>
          <w:szCs w:val="24"/>
          <w:shd w:val="clear" w:color="auto" w:fill="FFFFFF"/>
        </w:rPr>
        <w:t>слушателей образовательных организаций силовых структур, развитие у</w:t>
      </w:r>
      <w:r>
        <w:rPr>
          <w:rFonts w:cs="Times New Roman"/>
          <w:color w:val="222222"/>
          <w:sz w:val="24"/>
          <w:szCs w:val="24"/>
          <w:shd w:val="clear" w:color="auto" w:fill="FFFFFF"/>
        </w:rPr>
        <w:t> </w:t>
      </w:r>
      <w:r w:rsidRPr="00E14E46">
        <w:rPr>
          <w:rFonts w:cs="Times New Roman"/>
          <w:color w:val="222222"/>
          <w:sz w:val="24"/>
          <w:szCs w:val="24"/>
          <w:shd w:val="clear" w:color="auto" w:fill="FFFFFF"/>
        </w:rPr>
        <w:t>них эмоциональной устойчивости к</w:t>
      </w:r>
      <w:r>
        <w:rPr>
          <w:rFonts w:cs="Times New Roman"/>
          <w:color w:val="222222"/>
          <w:sz w:val="24"/>
          <w:szCs w:val="24"/>
          <w:shd w:val="clear" w:color="auto" w:fill="FFFFFF"/>
        </w:rPr>
        <w:t> </w:t>
      </w:r>
      <w:r w:rsidRPr="00E14E46">
        <w:rPr>
          <w:rFonts w:cs="Times New Roman"/>
          <w:color w:val="222222"/>
          <w:sz w:val="24"/>
          <w:szCs w:val="24"/>
          <w:shd w:val="clear" w:color="auto" w:fill="FFFFFF"/>
        </w:rPr>
        <w:t>действиям в</w:t>
      </w:r>
      <w:r>
        <w:rPr>
          <w:rFonts w:cs="Times New Roman"/>
          <w:color w:val="222222"/>
          <w:sz w:val="24"/>
          <w:szCs w:val="24"/>
          <w:shd w:val="clear" w:color="auto" w:fill="FFFFFF"/>
        </w:rPr>
        <w:t> </w:t>
      </w:r>
      <w:r w:rsidRPr="00E14E46">
        <w:rPr>
          <w:rFonts w:cs="Times New Roman"/>
          <w:color w:val="222222"/>
          <w:sz w:val="24"/>
          <w:szCs w:val="24"/>
          <w:shd w:val="clear" w:color="auto" w:fill="FFFFFF"/>
        </w:rPr>
        <w:t>экстремальных условиях с</w:t>
      </w:r>
      <w:r>
        <w:rPr>
          <w:rFonts w:cs="Times New Roman"/>
          <w:color w:val="222222"/>
          <w:sz w:val="24"/>
          <w:szCs w:val="24"/>
          <w:shd w:val="clear" w:color="auto" w:fill="FFFFFF"/>
        </w:rPr>
        <w:t> </w:t>
      </w:r>
      <w:r w:rsidRPr="00E14E46">
        <w:rPr>
          <w:rFonts w:cs="Times New Roman"/>
          <w:color w:val="222222"/>
          <w:sz w:val="24"/>
          <w:szCs w:val="24"/>
          <w:shd w:val="clear" w:color="auto" w:fill="FFFFFF"/>
        </w:rPr>
        <w:t>применением специальных физических упражнений //Вестник Санкт-Петербургского университета МВД России. – 2016. – №. 1 (69). – С. 213-217.</w:t>
      </w:r>
    </w:p>
  </w:footnote>
  <w:footnote w:id="167">
    <w:p w:rsidR="009E00E3" w:rsidRPr="00E14E46" w:rsidRDefault="009E00E3">
      <w:pPr>
        <w:pStyle w:val="ae"/>
        <w:rPr>
          <w:rFonts w:cs="Times New Roman"/>
          <w:sz w:val="24"/>
          <w:szCs w:val="24"/>
        </w:rPr>
      </w:pPr>
      <w:r w:rsidRPr="00E14E46">
        <w:rPr>
          <w:rStyle w:val="af0"/>
          <w:rFonts w:cs="Times New Roman"/>
          <w:sz w:val="24"/>
          <w:szCs w:val="24"/>
        </w:rPr>
        <w:footnoteRef/>
      </w:r>
      <w:r w:rsidRPr="00E14E46">
        <w:rPr>
          <w:rFonts w:cs="Times New Roman"/>
          <w:sz w:val="24"/>
          <w:szCs w:val="24"/>
        </w:rPr>
        <w:t xml:space="preserve"> </w:t>
      </w:r>
      <w:r w:rsidRPr="00E14E46">
        <w:rPr>
          <w:rFonts w:cs="Times New Roman"/>
          <w:color w:val="222222"/>
          <w:sz w:val="24"/>
          <w:szCs w:val="24"/>
          <w:shd w:val="clear" w:color="auto" w:fill="FFFFFF"/>
        </w:rPr>
        <w:t xml:space="preserve">Глухов Г. Ф., Нарзулаев С. Б. </w:t>
      </w:r>
      <w:r>
        <w:rPr>
          <w:rFonts w:cs="Times New Roman"/>
          <w:color w:val="222222"/>
          <w:sz w:val="24"/>
          <w:szCs w:val="24"/>
          <w:shd w:val="clear" w:color="auto" w:fill="FFFFFF"/>
        </w:rPr>
        <w:t>И</w:t>
      </w:r>
      <w:r w:rsidRPr="00E14E46">
        <w:rPr>
          <w:rFonts w:cs="Times New Roman"/>
          <w:color w:val="222222"/>
          <w:sz w:val="24"/>
          <w:szCs w:val="24"/>
          <w:shd w:val="clear" w:color="auto" w:fill="FFFFFF"/>
        </w:rPr>
        <w:t>нтеграция педагогического и</w:t>
      </w:r>
      <w:r>
        <w:rPr>
          <w:rFonts w:cs="Times New Roman"/>
          <w:color w:val="222222"/>
          <w:sz w:val="24"/>
          <w:szCs w:val="24"/>
          <w:shd w:val="clear" w:color="auto" w:fill="FFFFFF"/>
        </w:rPr>
        <w:t> </w:t>
      </w:r>
      <w:r w:rsidRPr="00E14E46">
        <w:rPr>
          <w:rFonts w:cs="Times New Roman"/>
          <w:color w:val="222222"/>
          <w:sz w:val="24"/>
          <w:szCs w:val="24"/>
          <w:shd w:val="clear" w:color="auto" w:fill="FFFFFF"/>
        </w:rPr>
        <w:t>технико-тактического аспектов при проблеме обучения неспортивному рукопашному бою курсантов военных вузов //научный поиск. – 2013. – №. 2.2. – с. 13-17.</w:t>
      </w:r>
    </w:p>
  </w:footnote>
  <w:footnote w:id="168">
    <w:p w:rsidR="009E00E3" w:rsidRPr="00E14E46" w:rsidRDefault="009E00E3">
      <w:pPr>
        <w:pStyle w:val="ae"/>
        <w:rPr>
          <w:rFonts w:cs="Times New Roman"/>
          <w:sz w:val="24"/>
          <w:szCs w:val="24"/>
        </w:rPr>
      </w:pPr>
      <w:r w:rsidRPr="00E14E46">
        <w:rPr>
          <w:rStyle w:val="af0"/>
          <w:rFonts w:cs="Times New Roman"/>
          <w:sz w:val="24"/>
          <w:szCs w:val="24"/>
        </w:rPr>
        <w:footnoteRef/>
      </w:r>
      <w:r w:rsidRPr="00E14E46">
        <w:rPr>
          <w:rFonts w:cs="Times New Roman"/>
          <w:sz w:val="24"/>
          <w:szCs w:val="24"/>
        </w:rPr>
        <w:t xml:space="preserve"> </w:t>
      </w:r>
      <w:r w:rsidRPr="00E14E46">
        <w:rPr>
          <w:rFonts w:cs="Times New Roman"/>
          <w:color w:val="222222"/>
          <w:sz w:val="24"/>
          <w:szCs w:val="24"/>
          <w:shd w:val="clear" w:color="auto" w:fill="FFFFFF"/>
        </w:rPr>
        <w:t>Субботин И. Б. Развитие профессиональной идентичности офицеров воспитательных структур в</w:t>
      </w:r>
      <w:r>
        <w:rPr>
          <w:rFonts w:cs="Times New Roman"/>
          <w:color w:val="222222"/>
          <w:sz w:val="24"/>
          <w:szCs w:val="24"/>
          <w:shd w:val="clear" w:color="auto" w:fill="FFFFFF"/>
        </w:rPr>
        <w:t> </w:t>
      </w:r>
      <w:r w:rsidRPr="00E14E46">
        <w:rPr>
          <w:rFonts w:cs="Times New Roman"/>
          <w:color w:val="222222"/>
          <w:sz w:val="24"/>
          <w:szCs w:val="24"/>
          <w:shd w:val="clear" w:color="auto" w:fill="FFFFFF"/>
        </w:rPr>
        <w:t>процессе обучения в</w:t>
      </w:r>
      <w:r>
        <w:rPr>
          <w:rFonts w:cs="Times New Roman"/>
          <w:color w:val="222222"/>
          <w:sz w:val="24"/>
          <w:szCs w:val="24"/>
          <w:shd w:val="clear" w:color="auto" w:fill="FFFFFF"/>
        </w:rPr>
        <w:t> </w:t>
      </w:r>
      <w:r w:rsidRPr="00E14E46">
        <w:rPr>
          <w:rFonts w:cs="Times New Roman"/>
          <w:color w:val="222222"/>
          <w:sz w:val="24"/>
          <w:szCs w:val="24"/>
          <w:shd w:val="clear" w:color="auto" w:fill="FFFFFF"/>
        </w:rPr>
        <w:t>Вузе //Дисс. канд. психол. наук. М. – 2003.</w:t>
      </w:r>
    </w:p>
  </w:footnote>
  <w:footnote w:id="169">
    <w:p w:rsidR="009E00E3" w:rsidRPr="00E14E46" w:rsidRDefault="009E00E3">
      <w:pPr>
        <w:pStyle w:val="ae"/>
        <w:rPr>
          <w:rFonts w:cs="Times New Roman"/>
          <w:sz w:val="24"/>
          <w:szCs w:val="24"/>
        </w:rPr>
      </w:pPr>
      <w:r w:rsidRPr="00E14E46">
        <w:rPr>
          <w:rStyle w:val="af0"/>
          <w:rFonts w:cs="Times New Roman"/>
          <w:sz w:val="24"/>
          <w:szCs w:val="24"/>
        </w:rPr>
        <w:footnoteRef/>
      </w:r>
      <w:r w:rsidRPr="00E14E46">
        <w:rPr>
          <w:rFonts w:cs="Times New Roman"/>
          <w:sz w:val="24"/>
          <w:szCs w:val="24"/>
        </w:rPr>
        <w:t xml:space="preserve"> </w:t>
      </w:r>
      <w:r w:rsidRPr="00E14E46">
        <w:rPr>
          <w:rFonts w:cs="Times New Roman"/>
          <w:color w:val="222222"/>
          <w:sz w:val="24"/>
          <w:szCs w:val="24"/>
          <w:shd w:val="clear" w:color="auto" w:fill="FFFFFF"/>
        </w:rPr>
        <w:t>Васильев А. В. Педагогические условия реализации модели военно-средовой адаптации курсантов учебных центров Вооруженных Сил РФ //Universum: психология и</w:t>
      </w:r>
      <w:r>
        <w:rPr>
          <w:rFonts w:cs="Times New Roman"/>
          <w:color w:val="222222"/>
          <w:sz w:val="24"/>
          <w:szCs w:val="24"/>
          <w:shd w:val="clear" w:color="auto" w:fill="FFFFFF"/>
        </w:rPr>
        <w:t> </w:t>
      </w:r>
      <w:r w:rsidRPr="00E14E46">
        <w:rPr>
          <w:rFonts w:cs="Times New Roman"/>
          <w:color w:val="222222"/>
          <w:sz w:val="24"/>
          <w:szCs w:val="24"/>
          <w:shd w:val="clear" w:color="auto" w:fill="FFFFFF"/>
        </w:rPr>
        <w:t>образование. – 2016. – №. 8 (26). – С. 1.</w:t>
      </w:r>
    </w:p>
  </w:footnote>
  <w:footnote w:id="170">
    <w:p w:rsidR="009E00E3" w:rsidRPr="00E14E46" w:rsidRDefault="009E00E3">
      <w:pPr>
        <w:pStyle w:val="ae"/>
        <w:rPr>
          <w:rFonts w:cs="Times New Roman"/>
          <w:sz w:val="24"/>
          <w:szCs w:val="24"/>
        </w:rPr>
      </w:pPr>
      <w:r w:rsidRPr="00E14E46">
        <w:rPr>
          <w:rStyle w:val="af0"/>
          <w:rFonts w:cs="Times New Roman"/>
          <w:sz w:val="24"/>
          <w:szCs w:val="24"/>
        </w:rPr>
        <w:footnoteRef/>
      </w:r>
      <w:r w:rsidRPr="00E14E46">
        <w:rPr>
          <w:rFonts w:cs="Times New Roman"/>
          <w:sz w:val="24"/>
          <w:szCs w:val="24"/>
        </w:rPr>
        <w:t xml:space="preserve"> </w:t>
      </w:r>
      <w:r w:rsidRPr="00E14E46">
        <w:rPr>
          <w:rFonts w:cs="Times New Roman"/>
          <w:color w:val="222222"/>
          <w:sz w:val="24"/>
          <w:szCs w:val="24"/>
          <w:shd w:val="clear" w:color="auto" w:fill="FFFFFF"/>
        </w:rPr>
        <w:t>Васильев А. В. Педагогические условия реализации модели военно-средовой адаптации курсантов учебных центров Вооруженных Сил РФ //Universum: психология и</w:t>
      </w:r>
      <w:r>
        <w:rPr>
          <w:rFonts w:cs="Times New Roman"/>
          <w:color w:val="222222"/>
          <w:sz w:val="24"/>
          <w:szCs w:val="24"/>
          <w:shd w:val="clear" w:color="auto" w:fill="FFFFFF"/>
        </w:rPr>
        <w:t> </w:t>
      </w:r>
      <w:r w:rsidRPr="00E14E46">
        <w:rPr>
          <w:rFonts w:cs="Times New Roman"/>
          <w:color w:val="222222"/>
          <w:sz w:val="24"/>
          <w:szCs w:val="24"/>
          <w:shd w:val="clear" w:color="auto" w:fill="FFFFFF"/>
        </w:rPr>
        <w:t>образование. – 2016. – №. 8 (26). – С. 1.</w:t>
      </w:r>
    </w:p>
  </w:footnote>
  <w:footnote w:id="171">
    <w:p w:rsidR="009E00E3" w:rsidRPr="00E14E46" w:rsidRDefault="009E00E3">
      <w:pPr>
        <w:pStyle w:val="ae"/>
        <w:rPr>
          <w:rFonts w:cs="Times New Roman"/>
          <w:sz w:val="24"/>
          <w:szCs w:val="24"/>
        </w:rPr>
      </w:pPr>
      <w:r w:rsidRPr="00E14E46">
        <w:rPr>
          <w:rStyle w:val="af0"/>
          <w:rFonts w:cs="Times New Roman"/>
          <w:sz w:val="24"/>
          <w:szCs w:val="24"/>
        </w:rPr>
        <w:footnoteRef/>
      </w:r>
      <w:r w:rsidRPr="00E14E46">
        <w:rPr>
          <w:rFonts w:cs="Times New Roman"/>
          <w:sz w:val="24"/>
          <w:szCs w:val="24"/>
        </w:rPr>
        <w:t xml:space="preserve"> </w:t>
      </w:r>
      <w:r w:rsidRPr="00E14E46">
        <w:rPr>
          <w:rFonts w:cs="Times New Roman"/>
          <w:color w:val="222222"/>
          <w:sz w:val="24"/>
          <w:szCs w:val="24"/>
          <w:shd w:val="clear" w:color="auto" w:fill="FFFFFF"/>
        </w:rPr>
        <w:t>Монахов О. Н. Формирование политической культуры у</w:t>
      </w:r>
      <w:r>
        <w:rPr>
          <w:rFonts w:cs="Times New Roman"/>
          <w:color w:val="222222"/>
          <w:sz w:val="24"/>
          <w:szCs w:val="24"/>
          <w:shd w:val="clear" w:color="auto" w:fill="FFFFFF"/>
        </w:rPr>
        <w:t> </w:t>
      </w:r>
      <w:r w:rsidRPr="00E14E46">
        <w:rPr>
          <w:rFonts w:cs="Times New Roman"/>
          <w:color w:val="222222"/>
          <w:sz w:val="24"/>
          <w:szCs w:val="24"/>
          <w:shd w:val="clear" w:color="auto" w:fill="FFFFFF"/>
        </w:rPr>
        <w:t xml:space="preserve">курсантов военных вузов </w:t>
      </w:r>
      <w:r w:rsidRPr="002F1F68">
        <w:rPr>
          <w:rFonts w:cs="Times New Roman"/>
          <w:iCs/>
          <w:szCs w:val="28"/>
        </w:rPr>
        <w:t xml:space="preserve">: </w:t>
      </w:r>
      <w:r w:rsidRPr="008C3A58">
        <w:rPr>
          <w:rFonts w:cs="Times New Roman"/>
          <w:iCs/>
          <w:sz w:val="24"/>
          <w:szCs w:val="28"/>
        </w:rPr>
        <w:t>специальность 13.00.08  «Теория и методика профессионального образования»  автореферат диссертации на соискание ученой степени кандидата  педагогических наук / Монахов Олег Николаевич. – Ярославль, 2004. – 27 с.</w:t>
      </w:r>
    </w:p>
  </w:footnote>
  <w:footnote w:id="172">
    <w:p w:rsidR="009E00E3" w:rsidRPr="00E14E46" w:rsidRDefault="009E00E3">
      <w:pPr>
        <w:pStyle w:val="ae"/>
        <w:rPr>
          <w:rFonts w:cs="Times New Roman"/>
          <w:sz w:val="24"/>
          <w:szCs w:val="24"/>
        </w:rPr>
      </w:pPr>
      <w:r w:rsidRPr="00E14E46">
        <w:rPr>
          <w:rStyle w:val="af0"/>
          <w:rFonts w:cs="Times New Roman"/>
          <w:sz w:val="24"/>
          <w:szCs w:val="24"/>
        </w:rPr>
        <w:footnoteRef/>
      </w:r>
      <w:r w:rsidRPr="00E14E46">
        <w:rPr>
          <w:rFonts w:cs="Times New Roman"/>
          <w:sz w:val="24"/>
          <w:szCs w:val="24"/>
        </w:rPr>
        <w:t xml:space="preserve"> </w:t>
      </w:r>
      <w:r w:rsidRPr="00E14E46">
        <w:rPr>
          <w:rFonts w:cs="Times New Roman"/>
          <w:color w:val="222222"/>
          <w:sz w:val="24"/>
          <w:szCs w:val="24"/>
          <w:shd w:val="clear" w:color="auto" w:fill="FFFFFF"/>
        </w:rPr>
        <w:t>Волгин С. И. Гражданское воспитание курсантов на</w:t>
      </w:r>
      <w:r>
        <w:rPr>
          <w:rFonts w:cs="Times New Roman"/>
          <w:color w:val="222222"/>
          <w:sz w:val="24"/>
          <w:szCs w:val="24"/>
          <w:shd w:val="clear" w:color="auto" w:fill="FFFFFF"/>
        </w:rPr>
        <w:t> </w:t>
      </w:r>
      <w:r w:rsidRPr="00E14E46">
        <w:rPr>
          <w:rFonts w:cs="Times New Roman"/>
          <w:color w:val="222222"/>
          <w:sz w:val="24"/>
          <w:szCs w:val="24"/>
          <w:shd w:val="clear" w:color="auto" w:fill="FFFFFF"/>
        </w:rPr>
        <w:t>основе военных традиций //Вестник КГУ им. НА</w:t>
      </w:r>
      <w:r>
        <w:rPr>
          <w:rFonts w:cs="Times New Roman"/>
          <w:color w:val="222222"/>
          <w:sz w:val="24"/>
          <w:szCs w:val="24"/>
          <w:shd w:val="clear" w:color="auto" w:fill="FFFFFF"/>
        </w:rPr>
        <w:t> </w:t>
      </w:r>
      <w:r w:rsidRPr="00E14E46">
        <w:rPr>
          <w:rFonts w:cs="Times New Roman"/>
          <w:color w:val="222222"/>
          <w:sz w:val="24"/>
          <w:szCs w:val="24"/>
          <w:shd w:val="clear" w:color="auto" w:fill="FFFFFF"/>
        </w:rPr>
        <w:t>Некрасова. Научно-методический журнал. Серия гуманитарные науки. – 2007. – №. 1-2007. – С. 43.</w:t>
      </w:r>
    </w:p>
  </w:footnote>
  <w:footnote w:id="173">
    <w:p w:rsidR="009E00E3" w:rsidRPr="00E14E46" w:rsidRDefault="009E00E3">
      <w:pPr>
        <w:pStyle w:val="ae"/>
        <w:rPr>
          <w:rFonts w:cs="Times New Roman"/>
          <w:sz w:val="24"/>
          <w:szCs w:val="24"/>
        </w:rPr>
      </w:pPr>
      <w:r w:rsidRPr="00E14E46">
        <w:rPr>
          <w:rStyle w:val="af0"/>
          <w:rFonts w:cs="Times New Roman"/>
          <w:sz w:val="24"/>
          <w:szCs w:val="24"/>
        </w:rPr>
        <w:footnoteRef/>
      </w:r>
      <w:r w:rsidRPr="00E14E46">
        <w:rPr>
          <w:rFonts w:cs="Times New Roman"/>
          <w:sz w:val="24"/>
          <w:szCs w:val="24"/>
        </w:rPr>
        <w:t xml:space="preserve"> </w:t>
      </w:r>
      <w:r w:rsidRPr="00E14E46">
        <w:rPr>
          <w:rFonts w:cs="Times New Roman"/>
          <w:color w:val="222222"/>
          <w:sz w:val="24"/>
          <w:szCs w:val="24"/>
          <w:shd w:val="clear" w:color="auto" w:fill="FFFFFF"/>
        </w:rPr>
        <w:t>Островая Е. В. Формирование духовных ценностей курсантов военного вуза в</w:t>
      </w:r>
      <w:r>
        <w:rPr>
          <w:rFonts w:cs="Times New Roman"/>
          <w:color w:val="222222"/>
          <w:sz w:val="24"/>
          <w:szCs w:val="24"/>
          <w:shd w:val="clear" w:color="auto" w:fill="FFFFFF"/>
        </w:rPr>
        <w:t> </w:t>
      </w:r>
      <w:r w:rsidRPr="00E14E46">
        <w:rPr>
          <w:rFonts w:cs="Times New Roman"/>
          <w:color w:val="222222"/>
          <w:sz w:val="24"/>
          <w:szCs w:val="24"/>
          <w:shd w:val="clear" w:color="auto" w:fill="FFFFFF"/>
        </w:rPr>
        <w:t>процессе преподавания культурологии : дис. – Самара : дис.... канд. пед. наук, 2004.</w:t>
      </w:r>
    </w:p>
  </w:footnote>
  <w:footnote w:id="174">
    <w:p w:rsidR="009E00E3" w:rsidRPr="00E14E46" w:rsidRDefault="009E00E3">
      <w:pPr>
        <w:pStyle w:val="ae"/>
        <w:rPr>
          <w:rFonts w:cs="Times New Roman"/>
          <w:sz w:val="24"/>
          <w:szCs w:val="24"/>
        </w:rPr>
      </w:pPr>
      <w:r w:rsidRPr="00E14E46">
        <w:rPr>
          <w:rStyle w:val="af0"/>
          <w:rFonts w:cs="Times New Roman"/>
          <w:sz w:val="24"/>
          <w:szCs w:val="24"/>
        </w:rPr>
        <w:footnoteRef/>
      </w:r>
      <w:r w:rsidRPr="00E14E46">
        <w:rPr>
          <w:rFonts w:cs="Times New Roman"/>
          <w:sz w:val="24"/>
          <w:szCs w:val="24"/>
        </w:rPr>
        <w:t xml:space="preserve"> </w:t>
      </w:r>
      <w:r w:rsidRPr="00E14E46">
        <w:rPr>
          <w:rFonts w:cs="Times New Roman"/>
          <w:color w:val="222222"/>
          <w:sz w:val="24"/>
          <w:szCs w:val="24"/>
          <w:shd w:val="clear" w:color="auto" w:fill="FFFFFF"/>
        </w:rPr>
        <w:t>Демочкин С. В. Социально-педагогическое сопровождение профессионального становления курсантов высших военных учебных заведений //Ярославский педагогический вестник. – 2009. – №. 1. – С. 87-90.</w:t>
      </w:r>
    </w:p>
  </w:footnote>
  <w:footnote w:id="175">
    <w:p w:rsidR="009E00E3" w:rsidRPr="00E14E46" w:rsidRDefault="009E00E3">
      <w:pPr>
        <w:pStyle w:val="ae"/>
        <w:rPr>
          <w:rFonts w:cs="Times New Roman"/>
          <w:sz w:val="24"/>
          <w:szCs w:val="24"/>
        </w:rPr>
      </w:pPr>
      <w:r w:rsidRPr="00E14E46">
        <w:rPr>
          <w:rStyle w:val="af0"/>
          <w:rFonts w:cs="Times New Roman"/>
          <w:sz w:val="24"/>
          <w:szCs w:val="24"/>
        </w:rPr>
        <w:footnoteRef/>
      </w:r>
      <w:r w:rsidRPr="00E14E46">
        <w:rPr>
          <w:rFonts w:cs="Times New Roman"/>
          <w:sz w:val="24"/>
          <w:szCs w:val="24"/>
        </w:rPr>
        <w:t xml:space="preserve"> </w:t>
      </w:r>
      <w:r w:rsidRPr="00E14E46">
        <w:rPr>
          <w:rFonts w:cs="Times New Roman"/>
          <w:color w:val="222222"/>
          <w:sz w:val="24"/>
          <w:szCs w:val="24"/>
          <w:shd w:val="clear" w:color="auto" w:fill="FFFFFF"/>
        </w:rPr>
        <w:t>Григорьев О. В., Томских С. Н. Правовое воспитание как детерминанта социальной адаптации курсантов военных вузов //Право и</w:t>
      </w:r>
      <w:r>
        <w:rPr>
          <w:rFonts w:cs="Times New Roman"/>
          <w:color w:val="222222"/>
          <w:sz w:val="24"/>
          <w:szCs w:val="24"/>
          <w:shd w:val="clear" w:color="auto" w:fill="FFFFFF"/>
        </w:rPr>
        <w:t> </w:t>
      </w:r>
      <w:r w:rsidRPr="00E14E46">
        <w:rPr>
          <w:rFonts w:cs="Times New Roman"/>
          <w:color w:val="222222"/>
          <w:sz w:val="24"/>
          <w:szCs w:val="24"/>
          <w:shd w:val="clear" w:color="auto" w:fill="FFFFFF"/>
        </w:rPr>
        <w:t>образование. – 2010. – №. 10. – С. 71-76.</w:t>
      </w:r>
    </w:p>
  </w:footnote>
  <w:footnote w:id="176">
    <w:p w:rsidR="009E00E3" w:rsidRPr="00E14E46" w:rsidRDefault="009E00E3">
      <w:pPr>
        <w:pStyle w:val="ae"/>
        <w:rPr>
          <w:rFonts w:cs="Times New Roman"/>
          <w:sz w:val="24"/>
          <w:szCs w:val="24"/>
        </w:rPr>
      </w:pPr>
      <w:r w:rsidRPr="00E14E46">
        <w:rPr>
          <w:rStyle w:val="af0"/>
          <w:rFonts w:cs="Times New Roman"/>
          <w:sz w:val="24"/>
          <w:szCs w:val="24"/>
        </w:rPr>
        <w:footnoteRef/>
      </w:r>
      <w:r w:rsidRPr="00E14E46">
        <w:rPr>
          <w:rFonts w:cs="Times New Roman"/>
          <w:sz w:val="24"/>
          <w:szCs w:val="24"/>
        </w:rPr>
        <w:t xml:space="preserve"> </w:t>
      </w:r>
      <w:r w:rsidRPr="00E14E46">
        <w:rPr>
          <w:rFonts w:cs="Times New Roman"/>
          <w:color w:val="222222"/>
          <w:sz w:val="24"/>
          <w:szCs w:val="24"/>
          <w:shd w:val="clear" w:color="auto" w:fill="FFFFFF"/>
        </w:rPr>
        <w:t>Карлова Е. Типы мотивации курсантов и</w:t>
      </w:r>
      <w:r>
        <w:rPr>
          <w:rFonts w:cs="Times New Roman"/>
          <w:color w:val="222222"/>
          <w:sz w:val="24"/>
          <w:szCs w:val="24"/>
          <w:shd w:val="clear" w:color="auto" w:fill="FFFFFF"/>
        </w:rPr>
        <w:t> </w:t>
      </w:r>
      <w:r w:rsidRPr="00E14E46">
        <w:rPr>
          <w:rFonts w:cs="Times New Roman"/>
          <w:color w:val="222222"/>
          <w:sz w:val="24"/>
          <w:szCs w:val="24"/>
          <w:shd w:val="clear" w:color="auto" w:fill="FFFFFF"/>
        </w:rPr>
        <w:t>их связь с</w:t>
      </w:r>
      <w:r>
        <w:rPr>
          <w:rFonts w:cs="Times New Roman"/>
          <w:color w:val="222222"/>
          <w:sz w:val="24"/>
          <w:szCs w:val="24"/>
          <w:shd w:val="clear" w:color="auto" w:fill="FFFFFF"/>
        </w:rPr>
        <w:t> </w:t>
      </w:r>
      <w:r w:rsidRPr="00E14E46">
        <w:rPr>
          <w:rFonts w:cs="Times New Roman"/>
          <w:color w:val="222222"/>
          <w:sz w:val="24"/>
          <w:szCs w:val="24"/>
          <w:shd w:val="clear" w:color="auto" w:fill="FFFFFF"/>
        </w:rPr>
        <w:t>различными показателями отношения к</w:t>
      </w:r>
      <w:r>
        <w:rPr>
          <w:rFonts w:cs="Times New Roman"/>
          <w:color w:val="222222"/>
          <w:sz w:val="24"/>
          <w:szCs w:val="24"/>
          <w:shd w:val="clear" w:color="auto" w:fill="FFFFFF"/>
        </w:rPr>
        <w:t> </w:t>
      </w:r>
      <w:r w:rsidRPr="00E14E46">
        <w:rPr>
          <w:rFonts w:cs="Times New Roman"/>
          <w:color w:val="222222"/>
          <w:sz w:val="24"/>
          <w:szCs w:val="24"/>
          <w:shd w:val="clear" w:color="auto" w:fill="FFFFFF"/>
        </w:rPr>
        <w:t>военной профессии //Социологические исследования. – 2018. – №. 7. – С. 95-104.</w:t>
      </w:r>
    </w:p>
  </w:footnote>
  <w:footnote w:id="177">
    <w:p w:rsidR="009E00E3" w:rsidRPr="00E14E46" w:rsidRDefault="009E00E3">
      <w:pPr>
        <w:pStyle w:val="ae"/>
        <w:rPr>
          <w:rFonts w:cs="Times New Roman"/>
          <w:sz w:val="24"/>
          <w:szCs w:val="24"/>
        </w:rPr>
      </w:pPr>
      <w:r w:rsidRPr="00E14E46">
        <w:rPr>
          <w:rStyle w:val="af0"/>
          <w:rFonts w:cs="Times New Roman"/>
          <w:sz w:val="24"/>
          <w:szCs w:val="24"/>
        </w:rPr>
        <w:footnoteRef/>
      </w:r>
      <w:r w:rsidRPr="00E14E46">
        <w:rPr>
          <w:rFonts w:cs="Times New Roman"/>
          <w:sz w:val="24"/>
          <w:szCs w:val="24"/>
        </w:rPr>
        <w:t xml:space="preserve"> </w:t>
      </w:r>
      <w:r w:rsidRPr="00E14E46">
        <w:rPr>
          <w:rFonts w:cs="Times New Roman"/>
          <w:color w:val="222222"/>
          <w:sz w:val="24"/>
          <w:szCs w:val="24"/>
          <w:shd w:val="clear" w:color="auto" w:fill="FFFFFF"/>
        </w:rPr>
        <w:t>Чашкин П. А., Калугин Р. А. Информационная культура и</w:t>
      </w:r>
      <w:r>
        <w:rPr>
          <w:rFonts w:cs="Times New Roman"/>
          <w:color w:val="222222"/>
          <w:sz w:val="24"/>
          <w:szCs w:val="24"/>
          <w:shd w:val="clear" w:color="auto" w:fill="FFFFFF"/>
        </w:rPr>
        <w:t> </w:t>
      </w:r>
      <w:r w:rsidRPr="00E14E46">
        <w:rPr>
          <w:rFonts w:cs="Times New Roman"/>
          <w:color w:val="222222"/>
          <w:sz w:val="24"/>
          <w:szCs w:val="24"/>
          <w:shd w:val="clear" w:color="auto" w:fill="FFFFFF"/>
        </w:rPr>
        <w:t>инновационное развитие личности курсанта военного вуза //Вестник Поволжского института управления. – 2013. – №. 2 (35). – С. 80-85.</w:t>
      </w:r>
    </w:p>
  </w:footnote>
  <w:footnote w:id="178">
    <w:p w:rsidR="009E00E3" w:rsidRPr="00E14E46" w:rsidRDefault="009E00E3">
      <w:pPr>
        <w:pStyle w:val="ae"/>
        <w:rPr>
          <w:rFonts w:cs="Times New Roman"/>
          <w:sz w:val="24"/>
          <w:szCs w:val="24"/>
        </w:rPr>
      </w:pPr>
      <w:r w:rsidRPr="00E14E46">
        <w:rPr>
          <w:rStyle w:val="af0"/>
          <w:rFonts w:cs="Times New Roman"/>
          <w:sz w:val="24"/>
          <w:szCs w:val="24"/>
        </w:rPr>
        <w:footnoteRef/>
      </w:r>
      <w:r w:rsidRPr="00E14E46">
        <w:rPr>
          <w:rFonts w:cs="Times New Roman"/>
          <w:sz w:val="24"/>
          <w:szCs w:val="24"/>
        </w:rPr>
        <w:t xml:space="preserve"> </w:t>
      </w:r>
      <w:r w:rsidRPr="00E14E46">
        <w:rPr>
          <w:rFonts w:cs="Times New Roman"/>
          <w:color w:val="222222"/>
          <w:sz w:val="24"/>
          <w:szCs w:val="24"/>
          <w:shd w:val="clear" w:color="auto" w:fill="FFFFFF"/>
        </w:rPr>
        <w:t>Хохлова Е. А. Оптимизация процесса профессиональной адаптации курсантов, обучающихся по</w:t>
      </w:r>
      <w:r>
        <w:rPr>
          <w:rFonts w:cs="Times New Roman"/>
          <w:color w:val="222222"/>
          <w:sz w:val="24"/>
          <w:szCs w:val="24"/>
          <w:shd w:val="clear" w:color="auto" w:fill="FFFFFF"/>
        </w:rPr>
        <w:t> </w:t>
      </w:r>
      <w:r w:rsidRPr="00E14E46">
        <w:rPr>
          <w:rFonts w:cs="Times New Roman"/>
          <w:color w:val="222222"/>
          <w:sz w:val="24"/>
          <w:szCs w:val="24"/>
          <w:shd w:val="clear" w:color="auto" w:fill="FFFFFF"/>
        </w:rPr>
        <w:t>специальности «организация морально-психологического обеспечения войск»: на</w:t>
      </w:r>
      <w:r>
        <w:rPr>
          <w:rFonts w:cs="Times New Roman"/>
          <w:color w:val="222222"/>
          <w:sz w:val="24"/>
          <w:szCs w:val="24"/>
          <w:shd w:val="clear" w:color="auto" w:fill="FFFFFF"/>
        </w:rPr>
        <w:t> </w:t>
      </w:r>
      <w:r w:rsidRPr="00E14E46">
        <w:rPr>
          <w:rFonts w:cs="Times New Roman"/>
          <w:color w:val="222222"/>
          <w:sz w:val="24"/>
          <w:szCs w:val="24"/>
          <w:shd w:val="clear" w:color="auto" w:fill="FFFFFF"/>
        </w:rPr>
        <w:t>примере Ульяновского высшего военно-технического училища : дис. – Ульяновск : Дис.… канд. пед. наук, 2006.</w:t>
      </w:r>
    </w:p>
  </w:footnote>
  <w:footnote w:id="179">
    <w:p w:rsidR="009E00E3" w:rsidRPr="00E14E46" w:rsidRDefault="009E00E3">
      <w:pPr>
        <w:pStyle w:val="ae"/>
        <w:rPr>
          <w:rFonts w:cs="Times New Roman"/>
          <w:sz w:val="24"/>
          <w:szCs w:val="24"/>
        </w:rPr>
      </w:pPr>
      <w:r w:rsidRPr="00E14E46">
        <w:rPr>
          <w:rStyle w:val="af0"/>
          <w:rFonts w:cs="Times New Roman"/>
          <w:sz w:val="24"/>
          <w:szCs w:val="24"/>
        </w:rPr>
        <w:footnoteRef/>
      </w:r>
      <w:r w:rsidRPr="00E14E46">
        <w:rPr>
          <w:rFonts w:cs="Times New Roman"/>
          <w:sz w:val="24"/>
          <w:szCs w:val="24"/>
        </w:rPr>
        <w:t xml:space="preserve"> </w:t>
      </w:r>
      <w:r w:rsidRPr="00E14E46">
        <w:rPr>
          <w:rFonts w:cs="Times New Roman"/>
          <w:color w:val="222222"/>
          <w:sz w:val="24"/>
          <w:szCs w:val="24"/>
          <w:shd w:val="clear" w:color="auto" w:fill="FFFFFF"/>
        </w:rPr>
        <w:t>Терешонок Т. А. Социологическое сопровождение учебного и</w:t>
      </w:r>
      <w:r>
        <w:rPr>
          <w:rFonts w:cs="Times New Roman"/>
          <w:color w:val="222222"/>
          <w:sz w:val="24"/>
          <w:szCs w:val="24"/>
          <w:shd w:val="clear" w:color="auto" w:fill="FFFFFF"/>
        </w:rPr>
        <w:t> </w:t>
      </w:r>
      <w:r w:rsidRPr="00E14E46">
        <w:rPr>
          <w:rFonts w:cs="Times New Roman"/>
          <w:color w:val="222222"/>
          <w:sz w:val="24"/>
          <w:szCs w:val="24"/>
          <w:shd w:val="clear" w:color="auto" w:fill="FFFFFF"/>
        </w:rPr>
        <w:t>воспитательного процесса курсантов высших военных учебных заведений России //Вестник Московского государственного лингвистического университета. Общественные науки. – 2019. – №. 3 (836). – С. 249-259.</w:t>
      </w:r>
    </w:p>
  </w:footnote>
  <w:footnote w:id="180">
    <w:p w:rsidR="009E00E3" w:rsidRPr="00E14E46" w:rsidRDefault="009E00E3" w:rsidP="001E15E6">
      <w:pPr>
        <w:pStyle w:val="ae"/>
        <w:jc w:val="both"/>
        <w:rPr>
          <w:rFonts w:cs="Times New Roman"/>
          <w:sz w:val="24"/>
          <w:szCs w:val="24"/>
        </w:rPr>
      </w:pPr>
      <w:r w:rsidRPr="00E14E46">
        <w:rPr>
          <w:rStyle w:val="af0"/>
          <w:rFonts w:cs="Times New Roman"/>
          <w:sz w:val="24"/>
          <w:szCs w:val="24"/>
        </w:rPr>
        <w:footnoteRef/>
      </w:r>
      <w:r w:rsidRPr="00E14E46">
        <w:rPr>
          <w:rFonts w:cs="Times New Roman"/>
          <w:sz w:val="24"/>
          <w:szCs w:val="24"/>
        </w:rPr>
        <w:t xml:space="preserve"> </w:t>
      </w:r>
      <w:r w:rsidRPr="00E14E46">
        <w:rPr>
          <w:rFonts w:cs="Times New Roman"/>
          <w:color w:val="222222"/>
          <w:sz w:val="24"/>
          <w:szCs w:val="24"/>
          <w:shd w:val="clear" w:color="auto" w:fill="FFFFFF"/>
        </w:rPr>
        <w:t>Васильев А. В. Результаты педагогического эксперимента по</w:t>
      </w:r>
      <w:r>
        <w:rPr>
          <w:rFonts w:cs="Times New Roman"/>
          <w:color w:val="222222"/>
          <w:sz w:val="24"/>
          <w:szCs w:val="24"/>
          <w:shd w:val="clear" w:color="auto" w:fill="FFFFFF"/>
        </w:rPr>
        <w:t> </w:t>
      </w:r>
      <w:r w:rsidRPr="00E14E46">
        <w:rPr>
          <w:rFonts w:cs="Times New Roman"/>
          <w:color w:val="222222"/>
          <w:sz w:val="24"/>
          <w:szCs w:val="24"/>
          <w:shd w:val="clear" w:color="auto" w:fill="FFFFFF"/>
        </w:rPr>
        <w:t>военно-средовой адаптации курсантов учебных центров Вооруженных сил Российской Федерации //Глобальный научный потенциал. – 2016. – №. 7. – С. 27-32.</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color w:val="000000" w:themeColor="text1"/>
      </w:rPr>
      <w:id w:val="-2041657893"/>
      <w:docPartObj>
        <w:docPartGallery w:val="Page Numbers (Top of Page)"/>
        <w:docPartUnique/>
      </w:docPartObj>
    </w:sdtPr>
    <w:sdtEndPr/>
    <w:sdtContent>
      <w:p w:rsidR="009E00E3" w:rsidRPr="007D6452" w:rsidRDefault="009E00E3">
        <w:pPr>
          <w:pStyle w:val="a7"/>
          <w:jc w:val="center"/>
          <w:rPr>
            <w:color w:val="000000" w:themeColor="text1"/>
          </w:rPr>
        </w:pPr>
        <w:r w:rsidRPr="007D6452">
          <w:rPr>
            <w:color w:val="000000" w:themeColor="text1"/>
          </w:rPr>
          <w:fldChar w:fldCharType="begin"/>
        </w:r>
        <w:r w:rsidRPr="007D6452">
          <w:rPr>
            <w:color w:val="000000" w:themeColor="text1"/>
          </w:rPr>
          <w:instrText>PAGE   \* MERGEFORMAT</w:instrText>
        </w:r>
        <w:r w:rsidRPr="007D6452">
          <w:rPr>
            <w:color w:val="000000" w:themeColor="text1"/>
          </w:rPr>
          <w:fldChar w:fldCharType="separate"/>
        </w:r>
        <w:r w:rsidR="00117646">
          <w:rPr>
            <w:noProof/>
            <w:color w:val="000000" w:themeColor="text1"/>
          </w:rPr>
          <w:t>15</w:t>
        </w:r>
        <w:r w:rsidRPr="007D6452">
          <w:rPr>
            <w:color w:val="000000" w:themeColor="text1"/>
          </w:rPr>
          <w:fldChar w:fldCharType="end"/>
        </w:r>
      </w:p>
    </w:sdtContent>
  </w:sdt>
  <w:p w:rsidR="009E00E3" w:rsidRDefault="009E00E3">
    <w:pPr>
      <w:pStyle w:val="a7"/>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000001"/>
    <w:multiLevelType w:val="hybridMultilevel"/>
    <w:tmpl w:val="0000000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0000002"/>
    <w:multiLevelType w:val="hybridMultilevel"/>
    <w:tmpl w:val="0000000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0000003"/>
    <w:multiLevelType w:val="hybridMultilevel"/>
    <w:tmpl w:val="0000000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0000004"/>
    <w:multiLevelType w:val="hybridMultilevel"/>
    <w:tmpl w:val="0000000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00000005"/>
    <w:multiLevelType w:val="hybridMultilevel"/>
    <w:tmpl w:val="0000000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00000006"/>
    <w:multiLevelType w:val="hybridMultilevel"/>
    <w:tmpl w:val="0000000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00000007"/>
    <w:multiLevelType w:val="hybridMultilevel"/>
    <w:tmpl w:val="0000000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00000008"/>
    <w:multiLevelType w:val="hybridMultilevel"/>
    <w:tmpl w:val="0000000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00000009"/>
    <w:multiLevelType w:val="hybridMultilevel"/>
    <w:tmpl w:val="0000000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0000000A"/>
    <w:multiLevelType w:val="hybridMultilevel"/>
    <w:tmpl w:val="0000000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0000000B"/>
    <w:multiLevelType w:val="hybridMultilevel"/>
    <w:tmpl w:val="0000000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0000000C"/>
    <w:multiLevelType w:val="hybridMultilevel"/>
    <w:tmpl w:val="0000000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0000000D"/>
    <w:multiLevelType w:val="hybridMultilevel"/>
    <w:tmpl w:val="0000000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0000000E"/>
    <w:multiLevelType w:val="hybridMultilevel"/>
    <w:tmpl w:val="0000000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0000000F"/>
    <w:multiLevelType w:val="hybridMultilevel"/>
    <w:tmpl w:val="0000000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00000010"/>
    <w:multiLevelType w:val="hybridMultilevel"/>
    <w:tmpl w:val="0000000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00000011"/>
    <w:multiLevelType w:val="hybridMultilevel"/>
    <w:tmpl w:val="0000000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00000012"/>
    <w:multiLevelType w:val="hybridMultilevel"/>
    <w:tmpl w:val="0000000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00000013"/>
    <w:multiLevelType w:val="hybridMultilevel"/>
    <w:tmpl w:val="0000000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00000014"/>
    <w:multiLevelType w:val="hybridMultilevel"/>
    <w:tmpl w:val="0000000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08A01B34"/>
    <w:multiLevelType w:val="hybridMultilevel"/>
    <w:tmpl w:val="9A44B048"/>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0B207B33"/>
    <w:multiLevelType w:val="multilevel"/>
    <w:tmpl w:val="E43420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nsid w:val="0D2F6E76"/>
    <w:multiLevelType w:val="hybridMultilevel"/>
    <w:tmpl w:val="ED06BD5E"/>
    <w:lvl w:ilvl="0" w:tplc="0419000F">
      <w:start w:val="1"/>
      <w:numFmt w:val="decimal"/>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3">
    <w:nsid w:val="0D495A1C"/>
    <w:multiLevelType w:val="hybridMultilevel"/>
    <w:tmpl w:val="52AE6FBC"/>
    <w:lvl w:ilvl="0" w:tplc="A1B299B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4">
    <w:nsid w:val="0ED067C9"/>
    <w:multiLevelType w:val="multilevel"/>
    <w:tmpl w:val="C49AF1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nsid w:val="14071560"/>
    <w:multiLevelType w:val="multilevel"/>
    <w:tmpl w:val="8B9C45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nsid w:val="170B2799"/>
    <w:multiLevelType w:val="multilevel"/>
    <w:tmpl w:val="C004ED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nsid w:val="19ED3C45"/>
    <w:multiLevelType w:val="multilevel"/>
    <w:tmpl w:val="A8C03E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nsid w:val="1D01764D"/>
    <w:multiLevelType w:val="hybridMultilevel"/>
    <w:tmpl w:val="0000000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nsid w:val="21F60D57"/>
    <w:multiLevelType w:val="hybridMultilevel"/>
    <w:tmpl w:val="E4063698"/>
    <w:lvl w:ilvl="0" w:tplc="A1B299B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0">
    <w:nsid w:val="22D50053"/>
    <w:multiLevelType w:val="multilevel"/>
    <w:tmpl w:val="42F4E5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nsid w:val="24267A40"/>
    <w:multiLevelType w:val="hybridMultilevel"/>
    <w:tmpl w:val="74DA6D68"/>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2">
    <w:nsid w:val="287D012D"/>
    <w:multiLevelType w:val="multilevel"/>
    <w:tmpl w:val="90F0C6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nsid w:val="2BDE1665"/>
    <w:multiLevelType w:val="hybridMultilevel"/>
    <w:tmpl w:val="50264A0C"/>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nsid w:val="2F796E61"/>
    <w:multiLevelType w:val="multilevel"/>
    <w:tmpl w:val="B02C12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nsid w:val="336D1EA3"/>
    <w:multiLevelType w:val="hybridMultilevel"/>
    <w:tmpl w:val="9A44B048"/>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nsid w:val="3DB634FD"/>
    <w:multiLevelType w:val="hybridMultilevel"/>
    <w:tmpl w:val="03D082A0"/>
    <w:lvl w:ilvl="0" w:tplc="A1B299B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7">
    <w:nsid w:val="40617BA0"/>
    <w:multiLevelType w:val="multilevel"/>
    <w:tmpl w:val="E20A2F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nsid w:val="425A28EA"/>
    <w:multiLevelType w:val="multilevel"/>
    <w:tmpl w:val="B8481F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nsid w:val="42DF36CB"/>
    <w:multiLevelType w:val="multilevel"/>
    <w:tmpl w:val="9A2AA3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nsid w:val="47D27B8E"/>
    <w:multiLevelType w:val="multilevel"/>
    <w:tmpl w:val="9D44C7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nsid w:val="4A5D1BA5"/>
    <w:multiLevelType w:val="multilevel"/>
    <w:tmpl w:val="83CC9B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nsid w:val="4B9B4D59"/>
    <w:multiLevelType w:val="multilevel"/>
    <w:tmpl w:val="FB9423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nsid w:val="4CA52A2B"/>
    <w:multiLevelType w:val="multilevel"/>
    <w:tmpl w:val="D75A13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nsid w:val="54C37A66"/>
    <w:multiLevelType w:val="multilevel"/>
    <w:tmpl w:val="773E08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nsid w:val="56E14006"/>
    <w:multiLevelType w:val="hybridMultilevel"/>
    <w:tmpl w:val="BD1EA592"/>
    <w:lvl w:ilvl="0" w:tplc="A1B299B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46">
    <w:nsid w:val="5B593114"/>
    <w:multiLevelType w:val="hybridMultilevel"/>
    <w:tmpl w:val="FD30E4D0"/>
    <w:lvl w:ilvl="0" w:tplc="A1B299B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47">
    <w:nsid w:val="5FAA5122"/>
    <w:multiLevelType w:val="hybridMultilevel"/>
    <w:tmpl w:val="780E2B5C"/>
    <w:lvl w:ilvl="0" w:tplc="A1B299B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48">
    <w:nsid w:val="66D96546"/>
    <w:multiLevelType w:val="hybridMultilevel"/>
    <w:tmpl w:val="E2B605DA"/>
    <w:lvl w:ilvl="0" w:tplc="A1B299B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49">
    <w:nsid w:val="694F4DF0"/>
    <w:multiLevelType w:val="hybridMultilevel"/>
    <w:tmpl w:val="5256457E"/>
    <w:lvl w:ilvl="0" w:tplc="A1B299B2">
      <w:start w:val="1"/>
      <w:numFmt w:val="bullet"/>
      <w:lvlText w:val=""/>
      <w:lvlJc w:val="left"/>
      <w:pPr>
        <w:ind w:left="1429"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0">
    <w:nsid w:val="7544784A"/>
    <w:multiLevelType w:val="hybridMultilevel"/>
    <w:tmpl w:val="F10C064E"/>
    <w:lvl w:ilvl="0" w:tplc="A1B299B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51">
    <w:nsid w:val="7863433A"/>
    <w:multiLevelType w:val="multilevel"/>
    <w:tmpl w:val="B1B292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2">
    <w:nsid w:val="78761D62"/>
    <w:multiLevelType w:val="hybridMultilevel"/>
    <w:tmpl w:val="F738BFF6"/>
    <w:lvl w:ilvl="0" w:tplc="A1B299B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53">
    <w:nsid w:val="787C03D4"/>
    <w:multiLevelType w:val="multilevel"/>
    <w:tmpl w:val="F65CBC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4">
    <w:nsid w:val="79620A23"/>
    <w:multiLevelType w:val="hybridMultilevel"/>
    <w:tmpl w:val="0CA45E0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5">
    <w:nsid w:val="79FC022F"/>
    <w:multiLevelType w:val="hybridMultilevel"/>
    <w:tmpl w:val="CCE4EFA8"/>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56">
    <w:nsid w:val="7C4F4176"/>
    <w:multiLevelType w:val="multilevel"/>
    <w:tmpl w:val="0F707A2C"/>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57">
    <w:nsid w:val="7C940D12"/>
    <w:multiLevelType w:val="hybridMultilevel"/>
    <w:tmpl w:val="81ECBC6A"/>
    <w:lvl w:ilvl="0" w:tplc="0419000F">
      <w:start w:val="1"/>
      <w:numFmt w:val="decimal"/>
      <w:lvlText w:val="%1."/>
      <w:lvlJc w:val="left"/>
      <w:pPr>
        <w:ind w:left="1429" w:hanging="360"/>
      </w:pPr>
      <w:rPr>
        <w:rFonts w:hint="default"/>
      </w:rPr>
    </w:lvl>
    <w:lvl w:ilvl="1" w:tplc="04190019">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8">
    <w:nsid w:val="7D6C5A00"/>
    <w:multiLevelType w:val="hybridMultilevel"/>
    <w:tmpl w:val="4EAA2A6C"/>
    <w:lvl w:ilvl="0" w:tplc="0419000F">
      <w:start w:val="1"/>
      <w:numFmt w:val="decimal"/>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num w:numId="1">
    <w:abstractNumId w:val="49"/>
  </w:num>
  <w:num w:numId="2">
    <w:abstractNumId w:val="36"/>
  </w:num>
  <w:num w:numId="3">
    <w:abstractNumId w:val="48"/>
  </w:num>
  <w:num w:numId="4">
    <w:abstractNumId w:val="52"/>
  </w:num>
  <w:num w:numId="5">
    <w:abstractNumId w:val="58"/>
  </w:num>
  <w:num w:numId="6">
    <w:abstractNumId w:val="22"/>
  </w:num>
  <w:num w:numId="7">
    <w:abstractNumId w:val="57"/>
  </w:num>
  <w:num w:numId="8">
    <w:abstractNumId w:val="27"/>
  </w:num>
  <w:num w:numId="9">
    <w:abstractNumId w:val="32"/>
  </w:num>
  <w:num w:numId="10">
    <w:abstractNumId w:val="25"/>
  </w:num>
  <w:num w:numId="11">
    <w:abstractNumId w:val="38"/>
  </w:num>
  <w:num w:numId="12">
    <w:abstractNumId w:val="42"/>
  </w:num>
  <w:num w:numId="13">
    <w:abstractNumId w:val="44"/>
  </w:num>
  <w:num w:numId="14">
    <w:abstractNumId w:val="21"/>
  </w:num>
  <w:num w:numId="15">
    <w:abstractNumId w:val="39"/>
  </w:num>
  <w:num w:numId="16">
    <w:abstractNumId w:val="45"/>
  </w:num>
  <w:num w:numId="17">
    <w:abstractNumId w:val="47"/>
  </w:num>
  <w:num w:numId="18">
    <w:abstractNumId w:val="23"/>
  </w:num>
  <w:num w:numId="19">
    <w:abstractNumId w:val="46"/>
  </w:num>
  <w:num w:numId="20">
    <w:abstractNumId w:val="29"/>
  </w:num>
  <w:num w:numId="21">
    <w:abstractNumId w:val="50"/>
  </w:num>
  <w:num w:numId="22">
    <w:abstractNumId w:val="41"/>
  </w:num>
  <w:num w:numId="23">
    <w:abstractNumId w:val="30"/>
  </w:num>
  <w:num w:numId="24">
    <w:abstractNumId w:val="53"/>
  </w:num>
  <w:num w:numId="25">
    <w:abstractNumId w:val="26"/>
  </w:num>
  <w:num w:numId="26">
    <w:abstractNumId w:val="37"/>
  </w:num>
  <w:num w:numId="27">
    <w:abstractNumId w:val="31"/>
  </w:num>
  <w:num w:numId="28">
    <w:abstractNumId w:val="33"/>
  </w:num>
  <w:num w:numId="29">
    <w:abstractNumId w:val="35"/>
  </w:num>
  <w:num w:numId="30">
    <w:abstractNumId w:val="20"/>
  </w:num>
  <w:num w:numId="31">
    <w:abstractNumId w:val="55"/>
  </w:num>
  <w:num w:numId="32">
    <w:abstractNumId w:val="28"/>
  </w:num>
  <w:num w:numId="33">
    <w:abstractNumId w:val="0"/>
  </w:num>
  <w:num w:numId="34">
    <w:abstractNumId w:val="1"/>
  </w:num>
  <w:num w:numId="35">
    <w:abstractNumId w:val="2"/>
  </w:num>
  <w:num w:numId="36">
    <w:abstractNumId w:val="3"/>
  </w:num>
  <w:num w:numId="37">
    <w:abstractNumId w:val="4"/>
  </w:num>
  <w:num w:numId="38">
    <w:abstractNumId w:val="5"/>
  </w:num>
  <w:num w:numId="39">
    <w:abstractNumId w:val="6"/>
  </w:num>
  <w:num w:numId="40">
    <w:abstractNumId w:val="7"/>
  </w:num>
  <w:num w:numId="41">
    <w:abstractNumId w:val="8"/>
  </w:num>
  <w:num w:numId="42">
    <w:abstractNumId w:val="9"/>
  </w:num>
  <w:num w:numId="43">
    <w:abstractNumId w:val="10"/>
  </w:num>
  <w:num w:numId="44">
    <w:abstractNumId w:val="11"/>
  </w:num>
  <w:num w:numId="45">
    <w:abstractNumId w:val="12"/>
  </w:num>
  <w:num w:numId="46">
    <w:abstractNumId w:val="13"/>
  </w:num>
  <w:num w:numId="47">
    <w:abstractNumId w:val="14"/>
  </w:num>
  <w:num w:numId="48">
    <w:abstractNumId w:val="15"/>
  </w:num>
  <w:num w:numId="49">
    <w:abstractNumId w:val="16"/>
  </w:num>
  <w:num w:numId="50">
    <w:abstractNumId w:val="17"/>
  </w:num>
  <w:num w:numId="51">
    <w:abstractNumId w:val="18"/>
  </w:num>
  <w:num w:numId="52">
    <w:abstractNumId w:val="19"/>
  </w:num>
  <w:num w:numId="53">
    <w:abstractNumId w:val="56"/>
  </w:num>
  <w:num w:numId="54">
    <w:abstractNumId w:val="34"/>
  </w:num>
  <w:num w:numId="55">
    <w:abstractNumId w:val="40"/>
  </w:num>
  <w:num w:numId="56">
    <w:abstractNumId w:val="51"/>
  </w:num>
  <w:num w:numId="57">
    <w:abstractNumId w:val="24"/>
  </w:num>
  <w:num w:numId="58">
    <w:abstractNumId w:val="43"/>
  </w:num>
  <w:num w:numId="59">
    <w:abstractNumId w:val="54"/>
  </w:num>
  <w:numIdMacAtCleanup w:val="5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41"/>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41B29"/>
    <w:rsid w:val="0000262C"/>
    <w:rsid w:val="00007515"/>
    <w:rsid w:val="00054D86"/>
    <w:rsid w:val="00063EA5"/>
    <w:rsid w:val="000878AD"/>
    <w:rsid w:val="00091274"/>
    <w:rsid w:val="00097BA2"/>
    <w:rsid w:val="000C2189"/>
    <w:rsid w:val="000E1AE0"/>
    <w:rsid w:val="000F564F"/>
    <w:rsid w:val="001162CC"/>
    <w:rsid w:val="00117646"/>
    <w:rsid w:val="0013348A"/>
    <w:rsid w:val="00133E07"/>
    <w:rsid w:val="00153AA5"/>
    <w:rsid w:val="001608B9"/>
    <w:rsid w:val="00195A6F"/>
    <w:rsid w:val="001A47A3"/>
    <w:rsid w:val="001C5375"/>
    <w:rsid w:val="001D36CE"/>
    <w:rsid w:val="001E15E6"/>
    <w:rsid w:val="00213E26"/>
    <w:rsid w:val="00214F2F"/>
    <w:rsid w:val="0022047B"/>
    <w:rsid w:val="00221DE3"/>
    <w:rsid w:val="0025417B"/>
    <w:rsid w:val="002605E8"/>
    <w:rsid w:val="00272457"/>
    <w:rsid w:val="00296E5C"/>
    <w:rsid w:val="002D1668"/>
    <w:rsid w:val="002F1F68"/>
    <w:rsid w:val="003012B0"/>
    <w:rsid w:val="00332495"/>
    <w:rsid w:val="003472F6"/>
    <w:rsid w:val="00362BC0"/>
    <w:rsid w:val="00380E91"/>
    <w:rsid w:val="003B024B"/>
    <w:rsid w:val="003F1551"/>
    <w:rsid w:val="004038E5"/>
    <w:rsid w:val="00406B47"/>
    <w:rsid w:val="00425A75"/>
    <w:rsid w:val="004305EA"/>
    <w:rsid w:val="004755A6"/>
    <w:rsid w:val="00487351"/>
    <w:rsid w:val="004976DB"/>
    <w:rsid w:val="004B3700"/>
    <w:rsid w:val="004D10EC"/>
    <w:rsid w:val="004E76B4"/>
    <w:rsid w:val="00505BA9"/>
    <w:rsid w:val="005062EA"/>
    <w:rsid w:val="00510DBB"/>
    <w:rsid w:val="00536AFD"/>
    <w:rsid w:val="0054439A"/>
    <w:rsid w:val="00554F0D"/>
    <w:rsid w:val="005606E0"/>
    <w:rsid w:val="0056339F"/>
    <w:rsid w:val="0056375A"/>
    <w:rsid w:val="00586029"/>
    <w:rsid w:val="005A680E"/>
    <w:rsid w:val="005B5FEE"/>
    <w:rsid w:val="005D463F"/>
    <w:rsid w:val="005E2F35"/>
    <w:rsid w:val="00601CA7"/>
    <w:rsid w:val="006067A7"/>
    <w:rsid w:val="00623E15"/>
    <w:rsid w:val="00644C70"/>
    <w:rsid w:val="00705E93"/>
    <w:rsid w:val="00722299"/>
    <w:rsid w:val="007233C8"/>
    <w:rsid w:val="00731FAE"/>
    <w:rsid w:val="00740619"/>
    <w:rsid w:val="00756DEC"/>
    <w:rsid w:val="007709E9"/>
    <w:rsid w:val="007A001F"/>
    <w:rsid w:val="007A5428"/>
    <w:rsid w:val="007B05D3"/>
    <w:rsid w:val="007D6452"/>
    <w:rsid w:val="00830F83"/>
    <w:rsid w:val="00883BCF"/>
    <w:rsid w:val="008844E5"/>
    <w:rsid w:val="00891E68"/>
    <w:rsid w:val="008959BF"/>
    <w:rsid w:val="008A0F92"/>
    <w:rsid w:val="008A6B0F"/>
    <w:rsid w:val="008B32EE"/>
    <w:rsid w:val="008C3A58"/>
    <w:rsid w:val="00902775"/>
    <w:rsid w:val="009035EC"/>
    <w:rsid w:val="00941B29"/>
    <w:rsid w:val="0094448D"/>
    <w:rsid w:val="009503D7"/>
    <w:rsid w:val="00950652"/>
    <w:rsid w:val="00954602"/>
    <w:rsid w:val="0095775F"/>
    <w:rsid w:val="00957983"/>
    <w:rsid w:val="00965D55"/>
    <w:rsid w:val="00983131"/>
    <w:rsid w:val="009B50CB"/>
    <w:rsid w:val="009E00E3"/>
    <w:rsid w:val="009F17A6"/>
    <w:rsid w:val="00A00A73"/>
    <w:rsid w:val="00A10CA3"/>
    <w:rsid w:val="00A266AD"/>
    <w:rsid w:val="00A273B0"/>
    <w:rsid w:val="00A649EF"/>
    <w:rsid w:val="00A84B86"/>
    <w:rsid w:val="00A86530"/>
    <w:rsid w:val="00AA252C"/>
    <w:rsid w:val="00AA6CC1"/>
    <w:rsid w:val="00AC6E9B"/>
    <w:rsid w:val="00AD4177"/>
    <w:rsid w:val="00AE782C"/>
    <w:rsid w:val="00B12047"/>
    <w:rsid w:val="00B33D6B"/>
    <w:rsid w:val="00B35EAF"/>
    <w:rsid w:val="00B565FF"/>
    <w:rsid w:val="00B56BF2"/>
    <w:rsid w:val="00BD2E36"/>
    <w:rsid w:val="00C0116A"/>
    <w:rsid w:val="00C13116"/>
    <w:rsid w:val="00C35CB3"/>
    <w:rsid w:val="00C42FFE"/>
    <w:rsid w:val="00C57C8B"/>
    <w:rsid w:val="00C72AB0"/>
    <w:rsid w:val="00C77794"/>
    <w:rsid w:val="00C93AAF"/>
    <w:rsid w:val="00CA00C8"/>
    <w:rsid w:val="00CC4C3F"/>
    <w:rsid w:val="00CE1702"/>
    <w:rsid w:val="00CE6103"/>
    <w:rsid w:val="00CF0A1E"/>
    <w:rsid w:val="00D25118"/>
    <w:rsid w:val="00D37796"/>
    <w:rsid w:val="00D62270"/>
    <w:rsid w:val="00D71A48"/>
    <w:rsid w:val="00D922C3"/>
    <w:rsid w:val="00DC00EC"/>
    <w:rsid w:val="00DD7560"/>
    <w:rsid w:val="00DE0BDB"/>
    <w:rsid w:val="00DF6F24"/>
    <w:rsid w:val="00E02BB2"/>
    <w:rsid w:val="00E14E46"/>
    <w:rsid w:val="00E16AAF"/>
    <w:rsid w:val="00E32FD7"/>
    <w:rsid w:val="00E40260"/>
    <w:rsid w:val="00E40CE6"/>
    <w:rsid w:val="00E519B4"/>
    <w:rsid w:val="00F01FE0"/>
    <w:rsid w:val="00F96E4E"/>
    <w:rsid w:val="00FA246A"/>
    <w:rsid w:val="00FB3F68"/>
    <w:rsid w:val="00FB6D66"/>
    <w:rsid w:val="00FD0E3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3C2806FA-8C5B-4D2E-B57A-529DB5DC081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42FFE"/>
    <w:pPr>
      <w:spacing w:after="0" w:line="360" w:lineRule="auto"/>
      <w:ind w:firstLine="709"/>
    </w:pPr>
    <w:rPr>
      <w:rFonts w:ascii="Times New Roman" w:hAnsi="Times New Roman"/>
      <w:sz w:val="28"/>
    </w:rPr>
  </w:style>
  <w:style w:type="paragraph" w:styleId="1">
    <w:name w:val="heading 1"/>
    <w:basedOn w:val="a"/>
    <w:next w:val="a"/>
    <w:link w:val="10"/>
    <w:uiPriority w:val="9"/>
    <w:qFormat/>
    <w:rsid w:val="00DD7560"/>
    <w:pPr>
      <w:keepNext/>
      <w:keepLines/>
      <w:ind w:firstLine="0"/>
      <w:jc w:val="center"/>
      <w:outlineLvl w:val="0"/>
    </w:pPr>
    <w:rPr>
      <w:rFonts w:eastAsiaTheme="majorEastAsia" w:cstheme="majorBidi"/>
      <w:b/>
      <w:color w:val="000000" w:themeColor="text1"/>
      <w:szCs w:val="32"/>
    </w:rPr>
  </w:style>
  <w:style w:type="paragraph" w:styleId="2">
    <w:name w:val="heading 2"/>
    <w:basedOn w:val="a"/>
    <w:next w:val="a"/>
    <w:link w:val="20"/>
    <w:uiPriority w:val="9"/>
    <w:unhideWhenUsed/>
    <w:qFormat/>
    <w:rsid w:val="00883BCF"/>
    <w:pPr>
      <w:keepNext/>
      <w:keepLines/>
      <w:ind w:firstLine="0"/>
      <w:jc w:val="center"/>
      <w:outlineLvl w:val="1"/>
    </w:pPr>
    <w:rPr>
      <w:rFonts w:eastAsiaTheme="majorEastAsia" w:cstheme="majorBidi"/>
      <w:b/>
      <w:color w:val="000000" w:themeColor="text1"/>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DD7560"/>
    <w:rPr>
      <w:rFonts w:ascii="Times New Roman" w:eastAsiaTheme="majorEastAsia" w:hAnsi="Times New Roman" w:cstheme="majorBidi"/>
      <w:b/>
      <w:color w:val="000000" w:themeColor="text1"/>
      <w:sz w:val="28"/>
      <w:szCs w:val="32"/>
    </w:rPr>
  </w:style>
  <w:style w:type="paragraph" w:styleId="a3">
    <w:name w:val="TOC Heading"/>
    <w:basedOn w:val="1"/>
    <w:next w:val="a"/>
    <w:uiPriority w:val="39"/>
    <w:unhideWhenUsed/>
    <w:qFormat/>
    <w:rsid w:val="00B33D6B"/>
    <w:pPr>
      <w:spacing w:line="259" w:lineRule="auto"/>
      <w:jc w:val="left"/>
      <w:outlineLvl w:val="9"/>
    </w:pPr>
    <w:rPr>
      <w:rFonts w:asciiTheme="majorHAnsi" w:hAnsiTheme="majorHAnsi"/>
      <w:b w:val="0"/>
      <w:color w:val="2E74B5" w:themeColor="accent1" w:themeShade="BF"/>
      <w:sz w:val="32"/>
      <w:lang w:eastAsia="ru-RU"/>
    </w:rPr>
  </w:style>
  <w:style w:type="paragraph" w:styleId="a4">
    <w:name w:val="List Paragraph"/>
    <w:basedOn w:val="a"/>
    <w:uiPriority w:val="34"/>
    <w:qFormat/>
    <w:rsid w:val="00B33D6B"/>
    <w:pPr>
      <w:ind w:left="720"/>
      <w:contextualSpacing/>
    </w:pPr>
  </w:style>
  <w:style w:type="paragraph" w:styleId="a5">
    <w:name w:val="Normal (Web)"/>
    <w:basedOn w:val="a"/>
    <w:uiPriority w:val="99"/>
    <w:unhideWhenUsed/>
    <w:rsid w:val="00B33D6B"/>
    <w:pPr>
      <w:spacing w:before="100" w:beforeAutospacing="1" w:after="100" w:afterAutospacing="1" w:line="240" w:lineRule="auto"/>
    </w:pPr>
    <w:rPr>
      <w:rFonts w:eastAsia="Times New Roman" w:cs="Times New Roman"/>
      <w:sz w:val="24"/>
      <w:szCs w:val="24"/>
      <w:lang w:eastAsia="ru-RU"/>
    </w:rPr>
  </w:style>
  <w:style w:type="paragraph" w:styleId="11">
    <w:name w:val="toc 1"/>
    <w:basedOn w:val="a"/>
    <w:next w:val="a"/>
    <w:autoRedefine/>
    <w:uiPriority w:val="39"/>
    <w:unhideWhenUsed/>
    <w:rsid w:val="00644C70"/>
    <w:pPr>
      <w:tabs>
        <w:tab w:val="right" w:leader="dot" w:pos="9345"/>
      </w:tabs>
      <w:spacing w:after="100"/>
    </w:pPr>
  </w:style>
  <w:style w:type="character" w:styleId="a6">
    <w:name w:val="Hyperlink"/>
    <w:basedOn w:val="a0"/>
    <w:uiPriority w:val="99"/>
    <w:unhideWhenUsed/>
    <w:rsid w:val="00B33D6B"/>
    <w:rPr>
      <w:color w:val="0563C1" w:themeColor="hyperlink"/>
      <w:u w:val="single"/>
    </w:rPr>
  </w:style>
  <w:style w:type="character" w:customStyle="1" w:styleId="20">
    <w:name w:val="Заголовок 2 Знак"/>
    <w:basedOn w:val="a0"/>
    <w:link w:val="2"/>
    <w:uiPriority w:val="9"/>
    <w:rsid w:val="00883BCF"/>
    <w:rPr>
      <w:rFonts w:ascii="Times New Roman" w:eastAsiaTheme="majorEastAsia" w:hAnsi="Times New Roman" w:cstheme="majorBidi"/>
      <w:b/>
      <w:color w:val="000000" w:themeColor="text1"/>
      <w:sz w:val="28"/>
      <w:szCs w:val="26"/>
    </w:rPr>
  </w:style>
  <w:style w:type="paragraph" w:styleId="a7">
    <w:name w:val="header"/>
    <w:basedOn w:val="a"/>
    <w:link w:val="a8"/>
    <w:uiPriority w:val="99"/>
    <w:unhideWhenUsed/>
    <w:rsid w:val="007D6452"/>
    <w:pPr>
      <w:tabs>
        <w:tab w:val="center" w:pos="4677"/>
        <w:tab w:val="right" w:pos="9355"/>
      </w:tabs>
      <w:spacing w:line="240" w:lineRule="auto"/>
    </w:pPr>
  </w:style>
  <w:style w:type="character" w:customStyle="1" w:styleId="a8">
    <w:name w:val="Верхний колонтитул Знак"/>
    <w:basedOn w:val="a0"/>
    <w:link w:val="a7"/>
    <w:uiPriority w:val="99"/>
    <w:rsid w:val="007D6452"/>
    <w:rPr>
      <w:rFonts w:ascii="Times New Roman" w:hAnsi="Times New Roman"/>
      <w:sz w:val="28"/>
    </w:rPr>
  </w:style>
  <w:style w:type="paragraph" w:styleId="a9">
    <w:name w:val="footer"/>
    <w:basedOn w:val="a"/>
    <w:link w:val="aa"/>
    <w:uiPriority w:val="99"/>
    <w:unhideWhenUsed/>
    <w:rsid w:val="007D6452"/>
    <w:pPr>
      <w:tabs>
        <w:tab w:val="center" w:pos="4677"/>
        <w:tab w:val="right" w:pos="9355"/>
      </w:tabs>
      <w:spacing w:line="240" w:lineRule="auto"/>
    </w:pPr>
  </w:style>
  <w:style w:type="character" w:customStyle="1" w:styleId="aa">
    <w:name w:val="Нижний колонтитул Знак"/>
    <w:basedOn w:val="a0"/>
    <w:link w:val="a9"/>
    <w:uiPriority w:val="99"/>
    <w:rsid w:val="007D6452"/>
    <w:rPr>
      <w:rFonts w:ascii="Times New Roman" w:hAnsi="Times New Roman"/>
      <w:sz w:val="28"/>
    </w:rPr>
  </w:style>
  <w:style w:type="paragraph" w:styleId="ab">
    <w:name w:val="endnote text"/>
    <w:basedOn w:val="a"/>
    <w:link w:val="ac"/>
    <w:uiPriority w:val="99"/>
    <w:semiHidden/>
    <w:unhideWhenUsed/>
    <w:rsid w:val="005606E0"/>
    <w:pPr>
      <w:spacing w:line="240" w:lineRule="auto"/>
    </w:pPr>
    <w:rPr>
      <w:sz w:val="20"/>
      <w:szCs w:val="20"/>
    </w:rPr>
  </w:style>
  <w:style w:type="character" w:customStyle="1" w:styleId="ac">
    <w:name w:val="Текст концевой сноски Знак"/>
    <w:basedOn w:val="a0"/>
    <w:link w:val="ab"/>
    <w:uiPriority w:val="99"/>
    <w:semiHidden/>
    <w:rsid w:val="005606E0"/>
    <w:rPr>
      <w:rFonts w:ascii="Times New Roman" w:hAnsi="Times New Roman"/>
      <w:sz w:val="20"/>
      <w:szCs w:val="20"/>
    </w:rPr>
  </w:style>
  <w:style w:type="character" w:styleId="ad">
    <w:name w:val="endnote reference"/>
    <w:basedOn w:val="a0"/>
    <w:uiPriority w:val="99"/>
    <w:semiHidden/>
    <w:unhideWhenUsed/>
    <w:rsid w:val="005606E0"/>
    <w:rPr>
      <w:vertAlign w:val="superscript"/>
    </w:rPr>
  </w:style>
  <w:style w:type="paragraph" w:styleId="ae">
    <w:name w:val="footnote text"/>
    <w:basedOn w:val="a"/>
    <w:link w:val="af"/>
    <w:uiPriority w:val="99"/>
    <w:semiHidden/>
    <w:unhideWhenUsed/>
    <w:rsid w:val="005606E0"/>
    <w:pPr>
      <w:spacing w:line="240" w:lineRule="auto"/>
    </w:pPr>
    <w:rPr>
      <w:sz w:val="20"/>
      <w:szCs w:val="20"/>
    </w:rPr>
  </w:style>
  <w:style w:type="character" w:customStyle="1" w:styleId="af">
    <w:name w:val="Текст сноски Знак"/>
    <w:basedOn w:val="a0"/>
    <w:link w:val="ae"/>
    <w:uiPriority w:val="99"/>
    <w:semiHidden/>
    <w:rsid w:val="005606E0"/>
    <w:rPr>
      <w:rFonts w:ascii="Times New Roman" w:hAnsi="Times New Roman"/>
      <w:sz w:val="20"/>
      <w:szCs w:val="20"/>
    </w:rPr>
  </w:style>
  <w:style w:type="character" w:styleId="af0">
    <w:name w:val="footnote reference"/>
    <w:basedOn w:val="a0"/>
    <w:uiPriority w:val="99"/>
    <w:semiHidden/>
    <w:unhideWhenUsed/>
    <w:rsid w:val="005606E0"/>
    <w:rPr>
      <w:vertAlign w:val="superscript"/>
    </w:rPr>
  </w:style>
  <w:style w:type="numbering" w:customStyle="1" w:styleId="12">
    <w:name w:val="Нет списка1"/>
    <w:next w:val="a2"/>
    <w:uiPriority w:val="99"/>
    <w:semiHidden/>
    <w:unhideWhenUsed/>
    <w:rsid w:val="00DD7560"/>
  </w:style>
  <w:style w:type="table" w:styleId="af1">
    <w:name w:val="Table Grid"/>
    <w:basedOn w:val="a1"/>
    <w:uiPriority w:val="39"/>
    <w:rsid w:val="00DD7560"/>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2">
    <w:name w:val="caption"/>
    <w:basedOn w:val="a"/>
    <w:next w:val="a"/>
    <w:uiPriority w:val="35"/>
    <w:unhideWhenUsed/>
    <w:qFormat/>
    <w:rsid w:val="00883BCF"/>
    <w:pPr>
      <w:spacing w:after="200" w:line="276" w:lineRule="auto"/>
      <w:ind w:firstLine="0"/>
      <w:jc w:val="center"/>
    </w:pPr>
    <w:rPr>
      <w:rFonts w:eastAsia="SimSun" w:cs="Arial"/>
      <w:bCs/>
      <w:szCs w:val="20"/>
      <w:lang w:eastAsia="zh-CN"/>
    </w:rPr>
  </w:style>
  <w:style w:type="paragraph" w:styleId="21">
    <w:name w:val="toc 2"/>
    <w:basedOn w:val="a"/>
    <w:next w:val="a"/>
    <w:autoRedefine/>
    <w:uiPriority w:val="39"/>
    <w:unhideWhenUsed/>
    <w:rsid w:val="00883BCF"/>
    <w:pPr>
      <w:spacing w:after="100"/>
      <w:ind w:left="280"/>
    </w:pPr>
  </w:style>
  <w:style w:type="numbering" w:customStyle="1" w:styleId="22">
    <w:name w:val="Нет списка2"/>
    <w:next w:val="a2"/>
    <w:uiPriority w:val="99"/>
    <w:semiHidden/>
    <w:unhideWhenUsed/>
    <w:rsid w:val="002F1F6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3604518">
      <w:bodyDiv w:val="1"/>
      <w:marLeft w:val="0"/>
      <w:marRight w:val="0"/>
      <w:marTop w:val="0"/>
      <w:marBottom w:val="0"/>
      <w:divBdr>
        <w:top w:val="none" w:sz="0" w:space="0" w:color="auto"/>
        <w:left w:val="none" w:sz="0" w:space="0" w:color="auto"/>
        <w:bottom w:val="none" w:sz="0" w:space="0" w:color="auto"/>
        <w:right w:val="none" w:sz="0" w:space="0" w:color="auto"/>
      </w:divBdr>
    </w:div>
    <w:div w:id="45882807">
      <w:bodyDiv w:val="1"/>
      <w:marLeft w:val="0"/>
      <w:marRight w:val="0"/>
      <w:marTop w:val="0"/>
      <w:marBottom w:val="0"/>
      <w:divBdr>
        <w:top w:val="none" w:sz="0" w:space="0" w:color="auto"/>
        <w:left w:val="none" w:sz="0" w:space="0" w:color="auto"/>
        <w:bottom w:val="none" w:sz="0" w:space="0" w:color="auto"/>
        <w:right w:val="none" w:sz="0" w:space="0" w:color="auto"/>
      </w:divBdr>
    </w:div>
    <w:div w:id="91441759">
      <w:bodyDiv w:val="1"/>
      <w:marLeft w:val="0"/>
      <w:marRight w:val="0"/>
      <w:marTop w:val="0"/>
      <w:marBottom w:val="0"/>
      <w:divBdr>
        <w:top w:val="none" w:sz="0" w:space="0" w:color="auto"/>
        <w:left w:val="none" w:sz="0" w:space="0" w:color="auto"/>
        <w:bottom w:val="none" w:sz="0" w:space="0" w:color="auto"/>
        <w:right w:val="none" w:sz="0" w:space="0" w:color="auto"/>
      </w:divBdr>
    </w:div>
    <w:div w:id="227110624">
      <w:bodyDiv w:val="1"/>
      <w:marLeft w:val="0"/>
      <w:marRight w:val="0"/>
      <w:marTop w:val="0"/>
      <w:marBottom w:val="0"/>
      <w:divBdr>
        <w:top w:val="none" w:sz="0" w:space="0" w:color="auto"/>
        <w:left w:val="none" w:sz="0" w:space="0" w:color="auto"/>
        <w:bottom w:val="none" w:sz="0" w:space="0" w:color="auto"/>
        <w:right w:val="none" w:sz="0" w:space="0" w:color="auto"/>
      </w:divBdr>
    </w:div>
    <w:div w:id="228000381">
      <w:bodyDiv w:val="1"/>
      <w:marLeft w:val="0"/>
      <w:marRight w:val="0"/>
      <w:marTop w:val="0"/>
      <w:marBottom w:val="0"/>
      <w:divBdr>
        <w:top w:val="none" w:sz="0" w:space="0" w:color="auto"/>
        <w:left w:val="none" w:sz="0" w:space="0" w:color="auto"/>
        <w:bottom w:val="none" w:sz="0" w:space="0" w:color="auto"/>
        <w:right w:val="none" w:sz="0" w:space="0" w:color="auto"/>
      </w:divBdr>
    </w:div>
    <w:div w:id="459081522">
      <w:bodyDiv w:val="1"/>
      <w:marLeft w:val="0"/>
      <w:marRight w:val="0"/>
      <w:marTop w:val="0"/>
      <w:marBottom w:val="0"/>
      <w:divBdr>
        <w:top w:val="none" w:sz="0" w:space="0" w:color="auto"/>
        <w:left w:val="none" w:sz="0" w:space="0" w:color="auto"/>
        <w:bottom w:val="none" w:sz="0" w:space="0" w:color="auto"/>
        <w:right w:val="none" w:sz="0" w:space="0" w:color="auto"/>
      </w:divBdr>
    </w:div>
    <w:div w:id="765543256">
      <w:bodyDiv w:val="1"/>
      <w:marLeft w:val="0"/>
      <w:marRight w:val="0"/>
      <w:marTop w:val="0"/>
      <w:marBottom w:val="0"/>
      <w:divBdr>
        <w:top w:val="none" w:sz="0" w:space="0" w:color="auto"/>
        <w:left w:val="none" w:sz="0" w:space="0" w:color="auto"/>
        <w:bottom w:val="none" w:sz="0" w:space="0" w:color="auto"/>
        <w:right w:val="none" w:sz="0" w:space="0" w:color="auto"/>
      </w:divBdr>
    </w:div>
    <w:div w:id="899246584">
      <w:bodyDiv w:val="1"/>
      <w:marLeft w:val="0"/>
      <w:marRight w:val="0"/>
      <w:marTop w:val="0"/>
      <w:marBottom w:val="0"/>
      <w:divBdr>
        <w:top w:val="none" w:sz="0" w:space="0" w:color="auto"/>
        <w:left w:val="none" w:sz="0" w:space="0" w:color="auto"/>
        <w:bottom w:val="none" w:sz="0" w:space="0" w:color="auto"/>
        <w:right w:val="none" w:sz="0" w:space="0" w:color="auto"/>
      </w:divBdr>
    </w:div>
    <w:div w:id="994531268">
      <w:bodyDiv w:val="1"/>
      <w:marLeft w:val="0"/>
      <w:marRight w:val="0"/>
      <w:marTop w:val="0"/>
      <w:marBottom w:val="0"/>
      <w:divBdr>
        <w:top w:val="none" w:sz="0" w:space="0" w:color="auto"/>
        <w:left w:val="none" w:sz="0" w:space="0" w:color="auto"/>
        <w:bottom w:val="none" w:sz="0" w:space="0" w:color="auto"/>
        <w:right w:val="none" w:sz="0" w:space="0" w:color="auto"/>
      </w:divBdr>
    </w:div>
    <w:div w:id="1314793862">
      <w:bodyDiv w:val="1"/>
      <w:marLeft w:val="0"/>
      <w:marRight w:val="0"/>
      <w:marTop w:val="0"/>
      <w:marBottom w:val="0"/>
      <w:divBdr>
        <w:top w:val="none" w:sz="0" w:space="0" w:color="auto"/>
        <w:left w:val="none" w:sz="0" w:space="0" w:color="auto"/>
        <w:bottom w:val="none" w:sz="0" w:space="0" w:color="auto"/>
        <w:right w:val="none" w:sz="0" w:space="0" w:color="auto"/>
      </w:divBdr>
    </w:div>
    <w:div w:id="1370761992">
      <w:bodyDiv w:val="1"/>
      <w:marLeft w:val="0"/>
      <w:marRight w:val="0"/>
      <w:marTop w:val="0"/>
      <w:marBottom w:val="0"/>
      <w:divBdr>
        <w:top w:val="none" w:sz="0" w:space="0" w:color="auto"/>
        <w:left w:val="none" w:sz="0" w:space="0" w:color="auto"/>
        <w:bottom w:val="none" w:sz="0" w:space="0" w:color="auto"/>
        <w:right w:val="none" w:sz="0" w:space="0" w:color="auto"/>
      </w:divBdr>
    </w:div>
    <w:div w:id="1519270298">
      <w:bodyDiv w:val="1"/>
      <w:marLeft w:val="0"/>
      <w:marRight w:val="0"/>
      <w:marTop w:val="0"/>
      <w:marBottom w:val="0"/>
      <w:divBdr>
        <w:top w:val="none" w:sz="0" w:space="0" w:color="auto"/>
        <w:left w:val="none" w:sz="0" w:space="0" w:color="auto"/>
        <w:bottom w:val="none" w:sz="0" w:space="0" w:color="auto"/>
        <w:right w:val="none" w:sz="0" w:space="0" w:color="auto"/>
      </w:divBdr>
    </w:div>
    <w:div w:id="1550343456">
      <w:bodyDiv w:val="1"/>
      <w:marLeft w:val="0"/>
      <w:marRight w:val="0"/>
      <w:marTop w:val="0"/>
      <w:marBottom w:val="0"/>
      <w:divBdr>
        <w:top w:val="none" w:sz="0" w:space="0" w:color="auto"/>
        <w:left w:val="none" w:sz="0" w:space="0" w:color="auto"/>
        <w:bottom w:val="none" w:sz="0" w:space="0" w:color="auto"/>
        <w:right w:val="none" w:sz="0" w:space="0" w:color="auto"/>
      </w:divBdr>
    </w:div>
    <w:div w:id="1758557077">
      <w:bodyDiv w:val="1"/>
      <w:marLeft w:val="0"/>
      <w:marRight w:val="0"/>
      <w:marTop w:val="0"/>
      <w:marBottom w:val="0"/>
      <w:divBdr>
        <w:top w:val="none" w:sz="0" w:space="0" w:color="auto"/>
        <w:left w:val="none" w:sz="0" w:space="0" w:color="auto"/>
        <w:bottom w:val="none" w:sz="0" w:space="0" w:color="auto"/>
        <w:right w:val="none" w:sz="0" w:space="0" w:color="auto"/>
      </w:divBdr>
    </w:div>
    <w:div w:id="1884057287">
      <w:bodyDiv w:val="1"/>
      <w:marLeft w:val="0"/>
      <w:marRight w:val="0"/>
      <w:marTop w:val="0"/>
      <w:marBottom w:val="0"/>
      <w:divBdr>
        <w:top w:val="none" w:sz="0" w:space="0" w:color="auto"/>
        <w:left w:val="none" w:sz="0" w:space="0" w:color="auto"/>
        <w:bottom w:val="none" w:sz="0" w:space="0" w:color="auto"/>
        <w:right w:val="none" w:sz="0" w:space="0" w:color="auto"/>
      </w:divBdr>
    </w:div>
    <w:div w:id="2051371064">
      <w:bodyDiv w:val="1"/>
      <w:marLeft w:val="0"/>
      <w:marRight w:val="0"/>
      <w:marTop w:val="0"/>
      <w:marBottom w:val="0"/>
      <w:divBdr>
        <w:top w:val="none" w:sz="0" w:space="0" w:color="auto"/>
        <w:left w:val="none" w:sz="0" w:space="0" w:color="auto"/>
        <w:bottom w:val="none" w:sz="0" w:space="0" w:color="auto"/>
        <w:right w:val="none" w:sz="0" w:space="0" w:color="auto"/>
      </w:divBdr>
    </w:div>
    <w:div w:id="2065375249">
      <w:bodyDiv w:val="1"/>
      <w:marLeft w:val="0"/>
      <w:marRight w:val="0"/>
      <w:marTop w:val="0"/>
      <w:marBottom w:val="0"/>
      <w:divBdr>
        <w:top w:val="none" w:sz="0" w:space="0" w:color="auto"/>
        <w:left w:val="none" w:sz="0" w:space="0" w:color="auto"/>
        <w:bottom w:val="none" w:sz="0" w:space="0" w:color="auto"/>
        <w:right w:val="none" w:sz="0" w:space="0" w:color="auto"/>
      </w:divBdr>
    </w:div>
    <w:div w:id="21022920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diagramData" Target="diagrams/data1.xml"/><Relationship Id="rId13" Type="http://schemas.openxmlformats.org/officeDocument/2006/relationships/image" Target="media/image1.png"/><Relationship Id="rId18" Type="http://schemas.openxmlformats.org/officeDocument/2006/relationships/image" Target="media/image6.png"/><Relationship Id="rId3" Type="http://schemas.openxmlformats.org/officeDocument/2006/relationships/styles" Target="styles.xml"/><Relationship Id="rId21" Type="http://schemas.openxmlformats.org/officeDocument/2006/relationships/image" Target="media/image9.png"/><Relationship Id="rId7" Type="http://schemas.openxmlformats.org/officeDocument/2006/relationships/endnotes" Target="endnotes.xml"/><Relationship Id="rId12" Type="http://schemas.microsoft.com/office/2007/relationships/diagramDrawing" Target="diagrams/drawing1.xml"/><Relationship Id="rId17" Type="http://schemas.openxmlformats.org/officeDocument/2006/relationships/image" Target="media/image5.png"/><Relationship Id="rId2" Type="http://schemas.openxmlformats.org/officeDocument/2006/relationships/numbering" Target="numbering.xml"/><Relationship Id="rId16" Type="http://schemas.openxmlformats.org/officeDocument/2006/relationships/image" Target="media/image4.png"/><Relationship Id="rId20" Type="http://schemas.openxmlformats.org/officeDocument/2006/relationships/image" Target="media/image8.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diagramColors" Target="diagrams/colors1.xm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image" Target="media/image3.png"/><Relationship Id="rId23" Type="http://schemas.openxmlformats.org/officeDocument/2006/relationships/fontTable" Target="fontTable.xml"/><Relationship Id="rId10" Type="http://schemas.openxmlformats.org/officeDocument/2006/relationships/diagramQuickStyle" Target="diagrams/quickStyle1.xml"/><Relationship Id="rId19" Type="http://schemas.openxmlformats.org/officeDocument/2006/relationships/image" Target="media/image7.png"/><Relationship Id="rId4" Type="http://schemas.openxmlformats.org/officeDocument/2006/relationships/settings" Target="settings.xml"/><Relationship Id="rId9" Type="http://schemas.openxmlformats.org/officeDocument/2006/relationships/diagramLayout" Target="diagrams/layout1.xml"/><Relationship Id="rId14" Type="http://schemas.openxmlformats.org/officeDocument/2006/relationships/image" Target="media/image2.png"/><Relationship Id="rId22" Type="http://schemas.openxmlformats.org/officeDocument/2006/relationships/header" Target="header1.xml"/></Relationships>
</file>

<file path=word/_rels/footnotes.xml.rels><?xml version="1.0" encoding="UTF-8" standalone="yes"?>
<Relationships xmlns="http://schemas.openxmlformats.org/package/2006/relationships"><Relationship Id="rId1" Type="http://schemas.openxmlformats.org/officeDocument/2006/relationships/hyperlink" Target="https://elibrary.ru/item.asp?id=28144841" TargetMode="External"/></Relationships>
</file>

<file path=word/diagrams/colors1.xml><?xml version="1.0" encoding="utf-8"?>
<dgm:colorsDef xmlns:dgm="http://schemas.openxmlformats.org/drawingml/2006/diagram" xmlns:a="http://schemas.openxmlformats.org/drawingml/2006/main" uniqueId="urn:microsoft.com/office/officeart/2005/8/colors/accent0_1">
  <dgm:title val=""/>
  <dgm:desc val=""/>
  <dgm:catLst>
    <dgm:cat type="mainScheme" pri="10100"/>
  </dgm:catLst>
  <dgm:styleLbl name="node0">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align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ln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vennNode1">
    <dgm:fillClrLst meth="repeat">
      <a:schemeClr val="lt1">
        <a:alpha val="50000"/>
      </a:schemeClr>
    </dgm:fillClrLst>
    <dgm:linClrLst meth="repeat">
      <a:schemeClr val="dk1">
        <a:shade val="80000"/>
      </a:schemeClr>
    </dgm:linClrLst>
    <dgm:effectClrLst/>
    <dgm:txLinClrLst/>
    <dgm:txFillClrLst/>
    <dgm:txEffectClrLst/>
  </dgm:styleLbl>
  <dgm:styleLbl name="node2">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3">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4">
    <dgm:fillClrLst meth="repeat">
      <a:schemeClr val="lt1"/>
    </dgm:fillClrLst>
    <dgm:linClrLst meth="repeat">
      <a:schemeClr val="dk1">
        <a:shade val="80000"/>
      </a:schemeClr>
    </dgm:linClrLst>
    <dgm:effectClrLst/>
    <dgm:txLinClrLst/>
    <dgm:txFillClrLst meth="repeat">
      <a:schemeClr val="dk1"/>
    </dgm:txFillClrLst>
    <dgm:txEffectClrLst/>
  </dgm:styleLbl>
  <dgm:styleLbl name="fg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align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bg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fg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bg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sibTrans1D1">
    <dgm:fillClrLst meth="repeat">
      <a:schemeClr val="dk1"/>
    </dgm:fillClrLst>
    <dgm:linClrLst meth="repeat">
      <a:schemeClr val="dk1"/>
    </dgm:linClrLst>
    <dgm:effectClrLst/>
    <dgm:txLinClrLst/>
    <dgm:txFillClrLst meth="repeat">
      <a:schemeClr val="tx1"/>
    </dgm:txFillClrLst>
    <dgm:txEffectClrLst/>
  </dgm:styleLbl>
  <dgm:styleLbl name="callout">
    <dgm:fillClrLst meth="repeat">
      <a:schemeClr val="dk1"/>
    </dgm:fillClrLst>
    <dgm:linClrLst meth="repeat">
      <a:schemeClr val="dk1"/>
    </dgm:linClrLst>
    <dgm:effectClrLst/>
    <dgm:txLinClrLst/>
    <dgm:txFillClrLst meth="repeat">
      <a:schemeClr val="tx1"/>
    </dgm:txFillClrLst>
    <dgm:txEffectClrLst/>
  </dgm:styleLbl>
  <dgm:styleLbl name="asst0">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1">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2">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3">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4">
    <dgm:fillClrLst meth="repeat">
      <a:schemeClr val="lt1"/>
    </dgm:fillClrLst>
    <dgm:linClrLst meth="repeat">
      <a:schemeClr val="dk1">
        <a:shade val="80000"/>
      </a:schemeClr>
    </dgm:linClrLst>
    <dgm:effectClrLst/>
    <dgm:txLinClrLst/>
    <dgm:txFillClrLst meth="repeat">
      <a:schemeClr val="dk1"/>
    </dgm:txFillClrLst>
    <dgm:txEffectClrLst/>
  </dgm:styleLbl>
  <dgm:styleLbl name="parChTrans2D1">
    <dgm:fillClrLst meth="repeat">
      <a:schemeClr val="dk1">
        <a:tint val="60000"/>
      </a:schemeClr>
    </dgm:fillClrLst>
    <dgm:linClrLst meth="repeat">
      <a:schemeClr val="dk1">
        <a:tint val="60000"/>
      </a:schemeClr>
    </dgm:linClrLst>
    <dgm:effectClrLst/>
    <dgm:txLinClrLst/>
    <dgm:txFillClrLst/>
    <dgm:txEffectClrLst/>
  </dgm:styleLbl>
  <dgm:styleLbl name="parChTrans2D2">
    <dgm:fillClrLst meth="repeat">
      <a:schemeClr val="dk1"/>
    </dgm:fillClrLst>
    <dgm:linClrLst meth="repeat">
      <a:schemeClr val="dk1"/>
    </dgm:linClrLst>
    <dgm:effectClrLst/>
    <dgm:txLinClrLst/>
    <dgm:txFillClrLst/>
    <dgm:txEffectClrLst/>
  </dgm:styleLbl>
  <dgm:styleLbl name="parChTrans2D3">
    <dgm:fillClrLst meth="repeat">
      <a:schemeClr val="dk1"/>
    </dgm:fillClrLst>
    <dgm:linClrLst meth="repeat">
      <a:schemeClr val="dk1"/>
    </dgm:linClrLst>
    <dgm:effectClrLst/>
    <dgm:txLinClrLst/>
    <dgm:txFillClrLst/>
    <dgm:txEffectClrLst/>
  </dgm:styleLbl>
  <dgm:styleLbl name="parChTrans2D4">
    <dgm:fillClrLst meth="repeat">
      <a:schemeClr val="dk1"/>
    </dgm:fillClrLst>
    <dgm:linClrLst meth="repeat">
      <a:schemeClr val="dk1"/>
    </dgm:linClrLst>
    <dgm:effectClrLst/>
    <dgm:txLinClrLst/>
    <dgm:txFillClrLst meth="repeat">
      <a:schemeClr val="lt1"/>
    </dgm:txFillClrLst>
    <dgm:txEffectClrLst/>
  </dgm:styleLbl>
  <dgm:styleLbl name="parChTrans1D1">
    <dgm:fillClrLst meth="repeat">
      <a:schemeClr val="dk1"/>
    </dgm:fillClrLst>
    <dgm:linClrLst meth="repeat">
      <a:schemeClr val="dk1">
        <a:shade val="60000"/>
      </a:schemeClr>
    </dgm:linClrLst>
    <dgm:effectClrLst/>
    <dgm:txLinClrLst/>
    <dgm:txFillClrLst meth="repeat">
      <a:schemeClr val="tx1"/>
    </dgm:txFillClrLst>
    <dgm:txEffectClrLst/>
  </dgm:styleLbl>
  <dgm:styleLbl name="parChTrans1D2">
    <dgm:fillClrLst meth="repeat">
      <a:schemeClr val="dk1"/>
    </dgm:fillClrLst>
    <dgm:linClrLst meth="repeat">
      <a:schemeClr val="dk1">
        <a:shade val="60000"/>
      </a:schemeClr>
    </dgm:linClrLst>
    <dgm:effectClrLst/>
    <dgm:txLinClrLst/>
    <dgm:txFillClrLst meth="repeat">
      <a:schemeClr val="tx1"/>
    </dgm:txFillClrLst>
    <dgm:txEffectClrLst/>
  </dgm:styleLbl>
  <dgm:styleLbl name="parChTrans1D3">
    <dgm:fillClrLst meth="repeat">
      <a:schemeClr val="dk1"/>
    </dgm:fillClrLst>
    <dgm:linClrLst meth="repeat">
      <a:schemeClr val="dk1">
        <a:shade val="80000"/>
      </a:schemeClr>
    </dgm:linClrLst>
    <dgm:effectClrLst/>
    <dgm:txLinClrLst/>
    <dgm:txFillClrLst meth="repeat">
      <a:schemeClr val="tx1"/>
    </dgm:txFillClrLst>
    <dgm:txEffectClrLst/>
  </dgm:styleLbl>
  <dgm:styleLbl name="parChTrans1D4">
    <dgm:fillClrLst meth="repeat">
      <a:schemeClr val="dk1"/>
    </dgm:fillClrLst>
    <dgm:linClrLst meth="repeat">
      <a:schemeClr val="dk1">
        <a:shade val="80000"/>
      </a:schemeClr>
    </dgm:linClrLst>
    <dgm:effectClrLst/>
    <dgm:txLinClrLst/>
    <dgm:txFillClrLst meth="repeat">
      <a:schemeClr val="tx1"/>
    </dgm:txFillClrLst>
    <dgm:txEffectClrLst/>
  </dgm:styleLbl>
  <dgm:styleLbl name="f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conF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align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trAlignAcc1">
    <dgm:fillClrLst meth="repeat">
      <a:schemeClr val="dk1">
        <a:alpha val="40000"/>
        <a:tint val="40000"/>
      </a:schemeClr>
    </dgm:fillClrLst>
    <dgm:linClrLst meth="repeat">
      <a:schemeClr val="dk1"/>
    </dgm:linClrLst>
    <dgm:effectClrLst/>
    <dgm:txLinClrLst/>
    <dgm:txFillClrLst meth="repeat">
      <a:schemeClr val="dk1"/>
    </dgm:txFillClrLst>
    <dgm:txEffectClrLst/>
  </dgm:styleLbl>
  <dgm:styleLbl name="b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solidFgAcc1">
    <dgm:fillClrLst meth="repeat">
      <a:schemeClr val="lt1"/>
    </dgm:fillClrLst>
    <dgm:linClrLst meth="repeat">
      <a:schemeClr val="dk1"/>
    </dgm:linClrLst>
    <dgm:effectClrLst/>
    <dgm:txLinClrLst/>
    <dgm:txFillClrLst meth="repeat">
      <a:schemeClr val="dk1"/>
    </dgm:txFillClrLst>
    <dgm:txEffectClrLst/>
  </dgm:styleLbl>
  <dgm:styleLbl name="solidAlignAcc1">
    <dgm:fillClrLst meth="repeat">
      <a:schemeClr val="lt1"/>
    </dgm:fillClrLst>
    <dgm:linClrLst meth="repeat">
      <a:schemeClr val="dk1"/>
    </dgm:linClrLst>
    <dgm:effectClrLst/>
    <dgm:txLinClrLst/>
    <dgm:txFillClrLst meth="repeat">
      <a:schemeClr val="dk1"/>
    </dgm:txFillClrLst>
    <dgm:txEffectClrLst/>
  </dgm:styleLbl>
  <dgm:styleLbl name="solidBgAcc1">
    <dgm:fillClrLst meth="repeat">
      <a:schemeClr val="lt1"/>
    </dgm:fillClrLst>
    <dgm:linClrLst meth="repeat">
      <a:schemeClr val="dk1"/>
    </dgm:linClrLst>
    <dgm:effectClrLst/>
    <dgm:txLinClrLst/>
    <dgm:txFillClrLst meth="repeat">
      <a:schemeClr val="dk1"/>
    </dgm:txFillClrLst>
    <dgm:txEffectClrLst/>
  </dgm:styleLbl>
  <dgm:styleLbl name="fg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align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bg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fgAcc0">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2">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3">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4">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bgShp">
    <dgm:fillClrLst meth="repeat">
      <a:schemeClr val="dk1">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dk1">
        <a:shade val="80000"/>
      </a:schemeClr>
    </dgm:fillClrLst>
    <dgm:linClrLst meth="repeat">
      <a:schemeClr val="dk1"/>
    </dgm:linClrLst>
    <dgm:effectClrLst/>
    <dgm:txLinClrLst/>
    <dgm:txFillClrLst meth="repeat">
      <a:schemeClr val="lt1"/>
    </dgm:txFillClrLst>
    <dgm:txEffectClrLst/>
  </dgm:styleLbl>
  <dgm:styleLbl name="trBgShp">
    <dgm:fillClrLst meth="repeat">
      <a:schemeClr val="dk1">
        <a:tint val="50000"/>
        <a:alpha val="40000"/>
      </a:schemeClr>
    </dgm:fillClrLst>
    <dgm:linClrLst meth="repeat">
      <a:schemeClr val="dk1"/>
    </dgm:linClrLst>
    <dgm:effectClrLst/>
    <dgm:txLinClrLst/>
    <dgm:txFillClrLst meth="repeat">
      <a:schemeClr val="lt1"/>
    </dgm:txFillClrLst>
    <dgm:txEffectClrLst/>
  </dgm:styleLbl>
  <dgm:styleLbl name="fgShp">
    <dgm:fillClrLst meth="repeat">
      <a:schemeClr val="dk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8C1ED287-8E92-4A42-830F-B0176276AF78}" type="doc">
      <dgm:prSet loTypeId="urn:microsoft.com/office/officeart/2005/8/layout/orgChart1" loCatId="hierarchy" qsTypeId="urn:microsoft.com/office/officeart/2005/8/quickstyle/simple1" qsCatId="simple" csTypeId="urn:microsoft.com/office/officeart/2005/8/colors/accent0_1" csCatId="mainScheme" phldr="1"/>
      <dgm:spPr/>
      <dgm:t>
        <a:bodyPr/>
        <a:lstStyle/>
        <a:p>
          <a:endParaRPr lang="ru-RU"/>
        </a:p>
      </dgm:t>
    </dgm:pt>
    <dgm:pt modelId="{971C5D04-B093-4FA1-A142-3F96C373E731}">
      <dgm:prSet phldrT="[Текст]"/>
      <dgm:spPr/>
      <dgm:t>
        <a:bodyPr/>
        <a:lstStyle/>
        <a:p>
          <a:r>
            <a:rPr lang="ru-RU" dirty="0" smtClean="0">
              <a:latin typeface="Times New Roman" panose="02020603050405020304" pitchFamily="18" charset="0"/>
              <a:cs typeface="Times New Roman" panose="02020603050405020304" pitchFamily="18" charset="0"/>
            </a:rPr>
            <a:t>КОМПОНЕНТЫ ПРОФЕССИОНАЛЬНОЙ ИДЕНТИЧНОСТИ</a:t>
          </a:r>
          <a:endParaRPr lang="ru-RU" dirty="0">
            <a:latin typeface="Times New Roman" panose="02020603050405020304" pitchFamily="18" charset="0"/>
            <a:cs typeface="Times New Roman" panose="02020603050405020304" pitchFamily="18" charset="0"/>
          </a:endParaRPr>
        </a:p>
      </dgm:t>
    </dgm:pt>
    <dgm:pt modelId="{1449F9F9-37F7-4061-8F31-A1FE2E3747ED}" type="parTrans" cxnId="{FCA41A58-7B87-4B76-AC9F-1F0186F5C16A}">
      <dgm:prSet/>
      <dgm:spPr/>
      <dgm:t>
        <a:bodyPr/>
        <a:lstStyle/>
        <a:p>
          <a:endParaRPr lang="ru-RU">
            <a:latin typeface="Times New Roman" panose="02020603050405020304" pitchFamily="18" charset="0"/>
            <a:cs typeface="Times New Roman" panose="02020603050405020304" pitchFamily="18" charset="0"/>
          </a:endParaRPr>
        </a:p>
      </dgm:t>
    </dgm:pt>
    <dgm:pt modelId="{02987F14-E722-49B6-BED5-7735F7CAD33D}" type="sibTrans" cxnId="{FCA41A58-7B87-4B76-AC9F-1F0186F5C16A}">
      <dgm:prSet/>
      <dgm:spPr/>
      <dgm:t>
        <a:bodyPr/>
        <a:lstStyle/>
        <a:p>
          <a:endParaRPr lang="ru-RU">
            <a:latin typeface="Times New Roman" panose="02020603050405020304" pitchFamily="18" charset="0"/>
            <a:cs typeface="Times New Roman" panose="02020603050405020304" pitchFamily="18" charset="0"/>
          </a:endParaRPr>
        </a:p>
      </dgm:t>
    </dgm:pt>
    <dgm:pt modelId="{C29B0F17-EC67-49C5-B984-A7F02212E85D}">
      <dgm:prSet phldrT="[Текст]"/>
      <dgm:spPr/>
      <dgm:t>
        <a:bodyPr/>
        <a:lstStyle/>
        <a:p>
          <a:r>
            <a:rPr lang="ru-RU" dirty="0" smtClean="0">
              <a:latin typeface="Times New Roman" panose="02020603050405020304" pitchFamily="18" charset="0"/>
              <a:cs typeface="Times New Roman" panose="02020603050405020304" pitchFamily="18" charset="0"/>
            </a:rPr>
            <a:t>Профессиональное самосознание</a:t>
          </a:r>
          <a:endParaRPr lang="ru-RU" dirty="0">
            <a:latin typeface="Times New Roman" panose="02020603050405020304" pitchFamily="18" charset="0"/>
            <a:cs typeface="Times New Roman" panose="02020603050405020304" pitchFamily="18" charset="0"/>
          </a:endParaRPr>
        </a:p>
      </dgm:t>
    </dgm:pt>
    <dgm:pt modelId="{7A560D4D-018F-4DC1-931A-3F804D5B7074}" type="parTrans" cxnId="{57E370D9-18B2-4750-9FEA-D52082F12884}">
      <dgm:prSet/>
      <dgm:spPr/>
      <dgm:t>
        <a:bodyPr/>
        <a:lstStyle/>
        <a:p>
          <a:endParaRPr lang="ru-RU">
            <a:latin typeface="Times New Roman" panose="02020603050405020304" pitchFamily="18" charset="0"/>
            <a:cs typeface="Times New Roman" panose="02020603050405020304" pitchFamily="18" charset="0"/>
          </a:endParaRPr>
        </a:p>
      </dgm:t>
    </dgm:pt>
    <dgm:pt modelId="{A5F49838-1020-4F23-BFF0-BC3F47D00D09}" type="sibTrans" cxnId="{57E370D9-18B2-4750-9FEA-D52082F12884}">
      <dgm:prSet/>
      <dgm:spPr/>
      <dgm:t>
        <a:bodyPr/>
        <a:lstStyle/>
        <a:p>
          <a:endParaRPr lang="ru-RU">
            <a:latin typeface="Times New Roman" panose="02020603050405020304" pitchFamily="18" charset="0"/>
            <a:cs typeface="Times New Roman" panose="02020603050405020304" pitchFamily="18" charset="0"/>
          </a:endParaRPr>
        </a:p>
      </dgm:t>
    </dgm:pt>
    <dgm:pt modelId="{D66E94CB-11EA-46C2-922B-CB4941CB42F5}">
      <dgm:prSet phldrT="[Текст]"/>
      <dgm:spPr/>
      <dgm:t>
        <a:bodyPr/>
        <a:lstStyle/>
        <a:p>
          <a:r>
            <a:rPr lang="ru-RU" dirty="0" smtClean="0">
              <a:latin typeface="Times New Roman" panose="02020603050405020304" pitchFamily="18" charset="0"/>
              <a:cs typeface="Times New Roman" panose="02020603050405020304" pitchFamily="18" charset="0"/>
            </a:rPr>
            <a:t>Профессиональное </a:t>
          </a:r>
          <a:r>
            <a:rPr lang="ru-RU" dirty="0" err="1" smtClean="0">
              <a:latin typeface="Times New Roman" panose="02020603050405020304" pitchFamily="18" charset="0"/>
              <a:cs typeface="Times New Roman" panose="02020603050405020304" pitchFamily="18" charset="0"/>
            </a:rPr>
            <a:t>самоотношение</a:t>
          </a:r>
          <a:endParaRPr lang="ru-RU" dirty="0">
            <a:latin typeface="Times New Roman" panose="02020603050405020304" pitchFamily="18" charset="0"/>
            <a:cs typeface="Times New Roman" panose="02020603050405020304" pitchFamily="18" charset="0"/>
          </a:endParaRPr>
        </a:p>
      </dgm:t>
    </dgm:pt>
    <dgm:pt modelId="{7A6EB77A-7032-493E-A7FC-7121ADF265DA}" type="parTrans" cxnId="{74675EB4-9778-4302-BFE7-B146B36F49A2}">
      <dgm:prSet/>
      <dgm:spPr/>
      <dgm:t>
        <a:bodyPr/>
        <a:lstStyle/>
        <a:p>
          <a:endParaRPr lang="ru-RU">
            <a:latin typeface="Times New Roman" panose="02020603050405020304" pitchFamily="18" charset="0"/>
            <a:cs typeface="Times New Roman" panose="02020603050405020304" pitchFamily="18" charset="0"/>
          </a:endParaRPr>
        </a:p>
      </dgm:t>
    </dgm:pt>
    <dgm:pt modelId="{6CA83848-3D01-4B93-88B1-6A118289D5C9}" type="sibTrans" cxnId="{74675EB4-9778-4302-BFE7-B146B36F49A2}">
      <dgm:prSet/>
      <dgm:spPr/>
      <dgm:t>
        <a:bodyPr/>
        <a:lstStyle/>
        <a:p>
          <a:endParaRPr lang="ru-RU">
            <a:latin typeface="Times New Roman" panose="02020603050405020304" pitchFamily="18" charset="0"/>
            <a:cs typeface="Times New Roman" panose="02020603050405020304" pitchFamily="18" charset="0"/>
          </a:endParaRPr>
        </a:p>
      </dgm:t>
    </dgm:pt>
    <dgm:pt modelId="{44F82134-63CC-444E-AC1E-6D69393DF4DD}">
      <dgm:prSet/>
      <dgm:spPr/>
      <dgm:t>
        <a:bodyPr/>
        <a:lstStyle/>
        <a:p>
          <a:r>
            <a:rPr lang="ru-RU" dirty="0" smtClean="0">
              <a:latin typeface="Times New Roman" panose="02020603050405020304" pitchFamily="18" charset="0"/>
              <a:cs typeface="Times New Roman" panose="02020603050405020304" pitchFamily="18" charset="0"/>
            </a:rPr>
            <a:t>Профессиональная </a:t>
          </a:r>
          <a:r>
            <a:rPr lang="ru-RU" dirty="0" err="1" smtClean="0">
              <a:latin typeface="Times New Roman" panose="02020603050405020304" pitchFamily="18" charset="0"/>
              <a:cs typeface="Times New Roman" panose="02020603050405020304" pitchFamily="18" charset="0"/>
            </a:rPr>
            <a:t>самоэффективность</a:t>
          </a:r>
          <a:endParaRPr lang="ru-RU" dirty="0">
            <a:latin typeface="Times New Roman" panose="02020603050405020304" pitchFamily="18" charset="0"/>
            <a:cs typeface="Times New Roman" panose="02020603050405020304" pitchFamily="18" charset="0"/>
          </a:endParaRPr>
        </a:p>
      </dgm:t>
    </dgm:pt>
    <dgm:pt modelId="{6A688748-EDD4-4A97-B367-5012F23F1DB5}" type="parTrans" cxnId="{AA08997A-8112-44DE-B9DB-6EF3681F54A9}">
      <dgm:prSet/>
      <dgm:spPr/>
      <dgm:t>
        <a:bodyPr/>
        <a:lstStyle/>
        <a:p>
          <a:endParaRPr lang="ru-RU">
            <a:latin typeface="Times New Roman" panose="02020603050405020304" pitchFamily="18" charset="0"/>
            <a:cs typeface="Times New Roman" panose="02020603050405020304" pitchFamily="18" charset="0"/>
          </a:endParaRPr>
        </a:p>
      </dgm:t>
    </dgm:pt>
    <dgm:pt modelId="{D208AFC1-9C3C-4717-B985-BC5AE400951A}" type="sibTrans" cxnId="{AA08997A-8112-44DE-B9DB-6EF3681F54A9}">
      <dgm:prSet/>
      <dgm:spPr/>
      <dgm:t>
        <a:bodyPr/>
        <a:lstStyle/>
        <a:p>
          <a:endParaRPr lang="ru-RU">
            <a:latin typeface="Times New Roman" panose="02020603050405020304" pitchFamily="18" charset="0"/>
            <a:cs typeface="Times New Roman" panose="02020603050405020304" pitchFamily="18" charset="0"/>
          </a:endParaRPr>
        </a:p>
      </dgm:t>
    </dgm:pt>
    <dgm:pt modelId="{0AD7A678-D25A-4B70-B7F3-0382F301A317}">
      <dgm:prSet/>
      <dgm:spPr/>
      <dgm:t>
        <a:bodyPr/>
        <a:lstStyle/>
        <a:p>
          <a:r>
            <a:rPr lang="ru-RU" dirty="0" smtClean="0">
              <a:latin typeface="Times New Roman" panose="02020603050405020304" pitchFamily="18" charset="0"/>
              <a:cs typeface="Times New Roman" panose="02020603050405020304" pitchFamily="18" charset="0"/>
            </a:rPr>
            <a:t>Профессиональная саморегуляция</a:t>
          </a:r>
          <a:endParaRPr lang="ru-RU" dirty="0">
            <a:latin typeface="Times New Roman" panose="02020603050405020304" pitchFamily="18" charset="0"/>
            <a:cs typeface="Times New Roman" panose="02020603050405020304" pitchFamily="18" charset="0"/>
          </a:endParaRPr>
        </a:p>
      </dgm:t>
    </dgm:pt>
    <dgm:pt modelId="{BEA155F9-C300-4BE8-AEA1-D9431BD7FBC5}" type="parTrans" cxnId="{CD99E8D5-9EBB-4B54-B820-AA55C7798466}">
      <dgm:prSet/>
      <dgm:spPr/>
      <dgm:t>
        <a:bodyPr/>
        <a:lstStyle/>
        <a:p>
          <a:endParaRPr lang="ru-RU">
            <a:latin typeface="Times New Roman" panose="02020603050405020304" pitchFamily="18" charset="0"/>
            <a:cs typeface="Times New Roman" panose="02020603050405020304" pitchFamily="18" charset="0"/>
          </a:endParaRPr>
        </a:p>
      </dgm:t>
    </dgm:pt>
    <dgm:pt modelId="{48A44F1F-131B-4D7E-9649-BEA4C6F466BA}" type="sibTrans" cxnId="{CD99E8D5-9EBB-4B54-B820-AA55C7798466}">
      <dgm:prSet/>
      <dgm:spPr/>
      <dgm:t>
        <a:bodyPr/>
        <a:lstStyle/>
        <a:p>
          <a:endParaRPr lang="ru-RU">
            <a:latin typeface="Times New Roman" panose="02020603050405020304" pitchFamily="18" charset="0"/>
            <a:cs typeface="Times New Roman" panose="02020603050405020304" pitchFamily="18" charset="0"/>
          </a:endParaRPr>
        </a:p>
      </dgm:t>
    </dgm:pt>
    <dgm:pt modelId="{EF31F3FD-7046-4B85-92BD-D696043EF768}" type="pres">
      <dgm:prSet presAssocID="{8C1ED287-8E92-4A42-830F-B0176276AF78}" presName="hierChild1" presStyleCnt="0">
        <dgm:presLayoutVars>
          <dgm:orgChart val="1"/>
          <dgm:chPref val="1"/>
          <dgm:dir/>
          <dgm:animOne val="branch"/>
          <dgm:animLvl val="lvl"/>
          <dgm:resizeHandles/>
        </dgm:presLayoutVars>
      </dgm:prSet>
      <dgm:spPr/>
      <dgm:t>
        <a:bodyPr/>
        <a:lstStyle/>
        <a:p>
          <a:endParaRPr lang="ru-RU"/>
        </a:p>
      </dgm:t>
    </dgm:pt>
    <dgm:pt modelId="{07361512-4D5A-459A-94DC-872BCFA573E0}" type="pres">
      <dgm:prSet presAssocID="{971C5D04-B093-4FA1-A142-3F96C373E731}" presName="hierRoot1" presStyleCnt="0">
        <dgm:presLayoutVars>
          <dgm:hierBranch val="init"/>
        </dgm:presLayoutVars>
      </dgm:prSet>
      <dgm:spPr/>
    </dgm:pt>
    <dgm:pt modelId="{E6EB8F81-9CBA-4621-A61D-F9F03ADFDC1E}" type="pres">
      <dgm:prSet presAssocID="{971C5D04-B093-4FA1-A142-3F96C373E731}" presName="rootComposite1" presStyleCnt="0"/>
      <dgm:spPr/>
    </dgm:pt>
    <dgm:pt modelId="{D3AB5F96-39B0-4509-B788-706F5B1E7F0C}" type="pres">
      <dgm:prSet presAssocID="{971C5D04-B093-4FA1-A142-3F96C373E731}" presName="rootText1" presStyleLbl="node0" presStyleIdx="0" presStyleCnt="1">
        <dgm:presLayoutVars>
          <dgm:chPref val="3"/>
        </dgm:presLayoutVars>
      </dgm:prSet>
      <dgm:spPr/>
      <dgm:t>
        <a:bodyPr/>
        <a:lstStyle/>
        <a:p>
          <a:endParaRPr lang="ru-RU"/>
        </a:p>
      </dgm:t>
    </dgm:pt>
    <dgm:pt modelId="{FF1D92EF-F43A-40F3-93E7-31D89420140C}" type="pres">
      <dgm:prSet presAssocID="{971C5D04-B093-4FA1-A142-3F96C373E731}" presName="rootConnector1" presStyleLbl="node1" presStyleIdx="0" presStyleCnt="0"/>
      <dgm:spPr/>
      <dgm:t>
        <a:bodyPr/>
        <a:lstStyle/>
        <a:p>
          <a:endParaRPr lang="ru-RU"/>
        </a:p>
      </dgm:t>
    </dgm:pt>
    <dgm:pt modelId="{286D3A51-14B8-466E-B6C0-3E894E527EEA}" type="pres">
      <dgm:prSet presAssocID="{971C5D04-B093-4FA1-A142-3F96C373E731}" presName="hierChild2" presStyleCnt="0"/>
      <dgm:spPr/>
    </dgm:pt>
    <dgm:pt modelId="{7B9FFE0A-52A3-40CD-8422-6FC83DF8E20C}" type="pres">
      <dgm:prSet presAssocID="{7A560D4D-018F-4DC1-931A-3F804D5B7074}" presName="Name37" presStyleLbl="parChTrans1D2" presStyleIdx="0" presStyleCnt="4"/>
      <dgm:spPr/>
      <dgm:t>
        <a:bodyPr/>
        <a:lstStyle/>
        <a:p>
          <a:endParaRPr lang="ru-RU"/>
        </a:p>
      </dgm:t>
    </dgm:pt>
    <dgm:pt modelId="{6DF52807-AF80-4025-9357-E123C5CE987A}" type="pres">
      <dgm:prSet presAssocID="{C29B0F17-EC67-49C5-B984-A7F02212E85D}" presName="hierRoot2" presStyleCnt="0">
        <dgm:presLayoutVars>
          <dgm:hierBranch val="init"/>
        </dgm:presLayoutVars>
      </dgm:prSet>
      <dgm:spPr/>
    </dgm:pt>
    <dgm:pt modelId="{E137345B-9870-4D11-926A-0CCD977D32DC}" type="pres">
      <dgm:prSet presAssocID="{C29B0F17-EC67-49C5-B984-A7F02212E85D}" presName="rootComposite" presStyleCnt="0"/>
      <dgm:spPr/>
    </dgm:pt>
    <dgm:pt modelId="{02CC3E50-CCC2-4AF6-B163-ABEE0DD62801}" type="pres">
      <dgm:prSet presAssocID="{C29B0F17-EC67-49C5-B984-A7F02212E85D}" presName="rootText" presStyleLbl="node2" presStyleIdx="0" presStyleCnt="4">
        <dgm:presLayoutVars>
          <dgm:chPref val="3"/>
        </dgm:presLayoutVars>
      </dgm:prSet>
      <dgm:spPr/>
      <dgm:t>
        <a:bodyPr/>
        <a:lstStyle/>
        <a:p>
          <a:endParaRPr lang="ru-RU"/>
        </a:p>
      </dgm:t>
    </dgm:pt>
    <dgm:pt modelId="{D950334F-5320-4DBD-9A4E-2459E08D3409}" type="pres">
      <dgm:prSet presAssocID="{C29B0F17-EC67-49C5-B984-A7F02212E85D}" presName="rootConnector" presStyleLbl="node2" presStyleIdx="0" presStyleCnt="4"/>
      <dgm:spPr/>
      <dgm:t>
        <a:bodyPr/>
        <a:lstStyle/>
        <a:p>
          <a:endParaRPr lang="ru-RU"/>
        </a:p>
      </dgm:t>
    </dgm:pt>
    <dgm:pt modelId="{C1699DD8-FF0D-47E4-B8B9-AC16826A8410}" type="pres">
      <dgm:prSet presAssocID="{C29B0F17-EC67-49C5-B984-A7F02212E85D}" presName="hierChild4" presStyleCnt="0"/>
      <dgm:spPr/>
    </dgm:pt>
    <dgm:pt modelId="{098BE67F-EC66-456A-9D46-AC0DF93239F0}" type="pres">
      <dgm:prSet presAssocID="{C29B0F17-EC67-49C5-B984-A7F02212E85D}" presName="hierChild5" presStyleCnt="0"/>
      <dgm:spPr/>
    </dgm:pt>
    <dgm:pt modelId="{30BE5E41-C6C0-42ED-9C1E-CC587F88A9D4}" type="pres">
      <dgm:prSet presAssocID="{7A6EB77A-7032-493E-A7FC-7121ADF265DA}" presName="Name37" presStyleLbl="parChTrans1D2" presStyleIdx="1" presStyleCnt="4"/>
      <dgm:spPr/>
      <dgm:t>
        <a:bodyPr/>
        <a:lstStyle/>
        <a:p>
          <a:endParaRPr lang="ru-RU"/>
        </a:p>
      </dgm:t>
    </dgm:pt>
    <dgm:pt modelId="{543B657E-FC48-452C-8504-3CCD7841D492}" type="pres">
      <dgm:prSet presAssocID="{D66E94CB-11EA-46C2-922B-CB4941CB42F5}" presName="hierRoot2" presStyleCnt="0">
        <dgm:presLayoutVars>
          <dgm:hierBranch val="init"/>
        </dgm:presLayoutVars>
      </dgm:prSet>
      <dgm:spPr/>
    </dgm:pt>
    <dgm:pt modelId="{2C58C69F-6C81-4EDA-B775-BA77C01C4541}" type="pres">
      <dgm:prSet presAssocID="{D66E94CB-11EA-46C2-922B-CB4941CB42F5}" presName="rootComposite" presStyleCnt="0"/>
      <dgm:spPr/>
    </dgm:pt>
    <dgm:pt modelId="{2BCA1A35-D9F9-45D4-8FCD-AAA8F3DE8EF6}" type="pres">
      <dgm:prSet presAssocID="{D66E94CB-11EA-46C2-922B-CB4941CB42F5}" presName="rootText" presStyleLbl="node2" presStyleIdx="1" presStyleCnt="4">
        <dgm:presLayoutVars>
          <dgm:chPref val="3"/>
        </dgm:presLayoutVars>
      </dgm:prSet>
      <dgm:spPr/>
      <dgm:t>
        <a:bodyPr/>
        <a:lstStyle/>
        <a:p>
          <a:endParaRPr lang="ru-RU"/>
        </a:p>
      </dgm:t>
    </dgm:pt>
    <dgm:pt modelId="{D547F65E-D793-4C7E-8C8B-9B8F695754CE}" type="pres">
      <dgm:prSet presAssocID="{D66E94CB-11EA-46C2-922B-CB4941CB42F5}" presName="rootConnector" presStyleLbl="node2" presStyleIdx="1" presStyleCnt="4"/>
      <dgm:spPr/>
      <dgm:t>
        <a:bodyPr/>
        <a:lstStyle/>
        <a:p>
          <a:endParaRPr lang="ru-RU"/>
        </a:p>
      </dgm:t>
    </dgm:pt>
    <dgm:pt modelId="{77894131-96A9-4E8E-AB00-DDAB1386BD35}" type="pres">
      <dgm:prSet presAssocID="{D66E94CB-11EA-46C2-922B-CB4941CB42F5}" presName="hierChild4" presStyleCnt="0"/>
      <dgm:spPr/>
    </dgm:pt>
    <dgm:pt modelId="{A640ACEF-7DFA-4359-B482-3A2E4BD0B144}" type="pres">
      <dgm:prSet presAssocID="{D66E94CB-11EA-46C2-922B-CB4941CB42F5}" presName="hierChild5" presStyleCnt="0"/>
      <dgm:spPr/>
    </dgm:pt>
    <dgm:pt modelId="{EB4F84A4-1B5E-416D-ABDC-7655F9D6F011}" type="pres">
      <dgm:prSet presAssocID="{6A688748-EDD4-4A97-B367-5012F23F1DB5}" presName="Name37" presStyleLbl="parChTrans1D2" presStyleIdx="2" presStyleCnt="4"/>
      <dgm:spPr/>
      <dgm:t>
        <a:bodyPr/>
        <a:lstStyle/>
        <a:p>
          <a:endParaRPr lang="ru-RU"/>
        </a:p>
      </dgm:t>
    </dgm:pt>
    <dgm:pt modelId="{F65E54E9-4D62-4EF7-93F5-E2268411CDFB}" type="pres">
      <dgm:prSet presAssocID="{44F82134-63CC-444E-AC1E-6D69393DF4DD}" presName="hierRoot2" presStyleCnt="0">
        <dgm:presLayoutVars>
          <dgm:hierBranch val="init"/>
        </dgm:presLayoutVars>
      </dgm:prSet>
      <dgm:spPr/>
    </dgm:pt>
    <dgm:pt modelId="{FC2F0547-811A-41E4-B738-A7FD8860544A}" type="pres">
      <dgm:prSet presAssocID="{44F82134-63CC-444E-AC1E-6D69393DF4DD}" presName="rootComposite" presStyleCnt="0"/>
      <dgm:spPr/>
    </dgm:pt>
    <dgm:pt modelId="{1F1D6E37-14EA-47DE-9EF3-2EB656E1F27C}" type="pres">
      <dgm:prSet presAssocID="{44F82134-63CC-444E-AC1E-6D69393DF4DD}" presName="rootText" presStyleLbl="node2" presStyleIdx="2" presStyleCnt="4">
        <dgm:presLayoutVars>
          <dgm:chPref val="3"/>
        </dgm:presLayoutVars>
      </dgm:prSet>
      <dgm:spPr/>
      <dgm:t>
        <a:bodyPr/>
        <a:lstStyle/>
        <a:p>
          <a:endParaRPr lang="ru-RU"/>
        </a:p>
      </dgm:t>
    </dgm:pt>
    <dgm:pt modelId="{B347D421-C25D-4033-A286-B4B85F5A4AD4}" type="pres">
      <dgm:prSet presAssocID="{44F82134-63CC-444E-AC1E-6D69393DF4DD}" presName="rootConnector" presStyleLbl="node2" presStyleIdx="2" presStyleCnt="4"/>
      <dgm:spPr/>
      <dgm:t>
        <a:bodyPr/>
        <a:lstStyle/>
        <a:p>
          <a:endParaRPr lang="ru-RU"/>
        </a:p>
      </dgm:t>
    </dgm:pt>
    <dgm:pt modelId="{03A292E3-B644-41A5-9870-255F6EFF04FA}" type="pres">
      <dgm:prSet presAssocID="{44F82134-63CC-444E-AC1E-6D69393DF4DD}" presName="hierChild4" presStyleCnt="0"/>
      <dgm:spPr/>
    </dgm:pt>
    <dgm:pt modelId="{A2C649B6-343C-40AE-8F6F-2BB5B7954B85}" type="pres">
      <dgm:prSet presAssocID="{44F82134-63CC-444E-AC1E-6D69393DF4DD}" presName="hierChild5" presStyleCnt="0"/>
      <dgm:spPr/>
    </dgm:pt>
    <dgm:pt modelId="{9F39D0E1-C8D1-46B9-B42F-B4C34E120CA9}" type="pres">
      <dgm:prSet presAssocID="{BEA155F9-C300-4BE8-AEA1-D9431BD7FBC5}" presName="Name37" presStyleLbl="parChTrans1D2" presStyleIdx="3" presStyleCnt="4"/>
      <dgm:spPr/>
      <dgm:t>
        <a:bodyPr/>
        <a:lstStyle/>
        <a:p>
          <a:endParaRPr lang="ru-RU"/>
        </a:p>
      </dgm:t>
    </dgm:pt>
    <dgm:pt modelId="{6110E2AB-7BB0-4BC7-BE10-7806AFE437D1}" type="pres">
      <dgm:prSet presAssocID="{0AD7A678-D25A-4B70-B7F3-0382F301A317}" presName="hierRoot2" presStyleCnt="0">
        <dgm:presLayoutVars>
          <dgm:hierBranch val="init"/>
        </dgm:presLayoutVars>
      </dgm:prSet>
      <dgm:spPr/>
    </dgm:pt>
    <dgm:pt modelId="{287CCF96-5D47-405B-A3DD-D664B1233099}" type="pres">
      <dgm:prSet presAssocID="{0AD7A678-D25A-4B70-B7F3-0382F301A317}" presName="rootComposite" presStyleCnt="0"/>
      <dgm:spPr/>
    </dgm:pt>
    <dgm:pt modelId="{54F0AEC3-BF3E-47C5-8626-A6F1D53CE295}" type="pres">
      <dgm:prSet presAssocID="{0AD7A678-D25A-4B70-B7F3-0382F301A317}" presName="rootText" presStyleLbl="node2" presStyleIdx="3" presStyleCnt="4">
        <dgm:presLayoutVars>
          <dgm:chPref val="3"/>
        </dgm:presLayoutVars>
      </dgm:prSet>
      <dgm:spPr/>
      <dgm:t>
        <a:bodyPr/>
        <a:lstStyle/>
        <a:p>
          <a:endParaRPr lang="ru-RU"/>
        </a:p>
      </dgm:t>
    </dgm:pt>
    <dgm:pt modelId="{00B5017B-835A-4DC2-A6C8-5C72A5D97CCA}" type="pres">
      <dgm:prSet presAssocID="{0AD7A678-D25A-4B70-B7F3-0382F301A317}" presName="rootConnector" presStyleLbl="node2" presStyleIdx="3" presStyleCnt="4"/>
      <dgm:spPr/>
      <dgm:t>
        <a:bodyPr/>
        <a:lstStyle/>
        <a:p>
          <a:endParaRPr lang="ru-RU"/>
        </a:p>
      </dgm:t>
    </dgm:pt>
    <dgm:pt modelId="{4F7E62FF-DB61-42E5-976E-97FF0512C248}" type="pres">
      <dgm:prSet presAssocID="{0AD7A678-D25A-4B70-B7F3-0382F301A317}" presName="hierChild4" presStyleCnt="0"/>
      <dgm:spPr/>
    </dgm:pt>
    <dgm:pt modelId="{A674D986-FF41-4060-A6D6-509A6D939656}" type="pres">
      <dgm:prSet presAssocID="{0AD7A678-D25A-4B70-B7F3-0382F301A317}" presName="hierChild5" presStyleCnt="0"/>
      <dgm:spPr/>
    </dgm:pt>
    <dgm:pt modelId="{263C608D-B00E-427A-AD14-CC18CF7A25FF}" type="pres">
      <dgm:prSet presAssocID="{971C5D04-B093-4FA1-A142-3F96C373E731}" presName="hierChild3" presStyleCnt="0"/>
      <dgm:spPr/>
    </dgm:pt>
  </dgm:ptLst>
  <dgm:cxnLst>
    <dgm:cxn modelId="{143BDCD8-9F7B-4E96-828B-C519C46AD1B4}" type="presOf" srcId="{44F82134-63CC-444E-AC1E-6D69393DF4DD}" destId="{B347D421-C25D-4033-A286-B4B85F5A4AD4}" srcOrd="1" destOrd="0" presId="urn:microsoft.com/office/officeart/2005/8/layout/orgChart1"/>
    <dgm:cxn modelId="{E49A5D4F-E342-43F0-A674-315A4958495C}" type="presOf" srcId="{971C5D04-B093-4FA1-A142-3F96C373E731}" destId="{D3AB5F96-39B0-4509-B788-706F5B1E7F0C}" srcOrd="0" destOrd="0" presId="urn:microsoft.com/office/officeart/2005/8/layout/orgChart1"/>
    <dgm:cxn modelId="{9A2F928E-9076-4256-A66D-8131393FD7D5}" type="presOf" srcId="{44F82134-63CC-444E-AC1E-6D69393DF4DD}" destId="{1F1D6E37-14EA-47DE-9EF3-2EB656E1F27C}" srcOrd="0" destOrd="0" presId="urn:microsoft.com/office/officeart/2005/8/layout/orgChart1"/>
    <dgm:cxn modelId="{DB4C4BC1-82AA-4EC1-B18C-08D1F8CA9267}" type="presOf" srcId="{D66E94CB-11EA-46C2-922B-CB4941CB42F5}" destId="{D547F65E-D793-4C7E-8C8B-9B8F695754CE}" srcOrd="1" destOrd="0" presId="urn:microsoft.com/office/officeart/2005/8/layout/orgChart1"/>
    <dgm:cxn modelId="{79F20DF1-2205-482A-86B0-AC40AD0D1DC0}" type="presOf" srcId="{D66E94CB-11EA-46C2-922B-CB4941CB42F5}" destId="{2BCA1A35-D9F9-45D4-8FCD-AAA8F3DE8EF6}" srcOrd="0" destOrd="0" presId="urn:microsoft.com/office/officeart/2005/8/layout/orgChart1"/>
    <dgm:cxn modelId="{0EF451B5-C588-448F-9E30-06695D5782AE}" type="presOf" srcId="{7A560D4D-018F-4DC1-931A-3F804D5B7074}" destId="{7B9FFE0A-52A3-40CD-8422-6FC83DF8E20C}" srcOrd="0" destOrd="0" presId="urn:microsoft.com/office/officeart/2005/8/layout/orgChart1"/>
    <dgm:cxn modelId="{5D78E104-1241-4C18-A3B4-2A12CF9ECC38}" type="presOf" srcId="{0AD7A678-D25A-4B70-B7F3-0382F301A317}" destId="{54F0AEC3-BF3E-47C5-8626-A6F1D53CE295}" srcOrd="0" destOrd="0" presId="urn:microsoft.com/office/officeart/2005/8/layout/orgChart1"/>
    <dgm:cxn modelId="{CD99E8D5-9EBB-4B54-B820-AA55C7798466}" srcId="{971C5D04-B093-4FA1-A142-3F96C373E731}" destId="{0AD7A678-D25A-4B70-B7F3-0382F301A317}" srcOrd="3" destOrd="0" parTransId="{BEA155F9-C300-4BE8-AEA1-D9431BD7FBC5}" sibTransId="{48A44F1F-131B-4D7E-9649-BEA4C6F466BA}"/>
    <dgm:cxn modelId="{D833B3F7-48C4-4811-9781-EF3FEE6933F9}" type="presOf" srcId="{6A688748-EDD4-4A97-B367-5012F23F1DB5}" destId="{EB4F84A4-1B5E-416D-ABDC-7655F9D6F011}" srcOrd="0" destOrd="0" presId="urn:microsoft.com/office/officeart/2005/8/layout/orgChart1"/>
    <dgm:cxn modelId="{E8AB6148-C8B2-4145-971C-D4B580766E95}" type="presOf" srcId="{C29B0F17-EC67-49C5-B984-A7F02212E85D}" destId="{D950334F-5320-4DBD-9A4E-2459E08D3409}" srcOrd="1" destOrd="0" presId="urn:microsoft.com/office/officeart/2005/8/layout/orgChart1"/>
    <dgm:cxn modelId="{57E370D9-18B2-4750-9FEA-D52082F12884}" srcId="{971C5D04-B093-4FA1-A142-3F96C373E731}" destId="{C29B0F17-EC67-49C5-B984-A7F02212E85D}" srcOrd="0" destOrd="0" parTransId="{7A560D4D-018F-4DC1-931A-3F804D5B7074}" sibTransId="{A5F49838-1020-4F23-BFF0-BC3F47D00D09}"/>
    <dgm:cxn modelId="{74675EB4-9778-4302-BFE7-B146B36F49A2}" srcId="{971C5D04-B093-4FA1-A142-3F96C373E731}" destId="{D66E94CB-11EA-46C2-922B-CB4941CB42F5}" srcOrd="1" destOrd="0" parTransId="{7A6EB77A-7032-493E-A7FC-7121ADF265DA}" sibTransId="{6CA83848-3D01-4B93-88B1-6A118289D5C9}"/>
    <dgm:cxn modelId="{AA08997A-8112-44DE-B9DB-6EF3681F54A9}" srcId="{971C5D04-B093-4FA1-A142-3F96C373E731}" destId="{44F82134-63CC-444E-AC1E-6D69393DF4DD}" srcOrd="2" destOrd="0" parTransId="{6A688748-EDD4-4A97-B367-5012F23F1DB5}" sibTransId="{D208AFC1-9C3C-4717-B985-BC5AE400951A}"/>
    <dgm:cxn modelId="{C9231B74-7F2D-4292-B057-8ADF9C418180}" type="presOf" srcId="{7A6EB77A-7032-493E-A7FC-7121ADF265DA}" destId="{30BE5E41-C6C0-42ED-9C1E-CC587F88A9D4}" srcOrd="0" destOrd="0" presId="urn:microsoft.com/office/officeart/2005/8/layout/orgChart1"/>
    <dgm:cxn modelId="{BAF19D6B-DD31-4576-B52F-9E0D58A8B9C6}" type="presOf" srcId="{971C5D04-B093-4FA1-A142-3F96C373E731}" destId="{FF1D92EF-F43A-40F3-93E7-31D89420140C}" srcOrd="1" destOrd="0" presId="urn:microsoft.com/office/officeart/2005/8/layout/orgChart1"/>
    <dgm:cxn modelId="{FCA41A58-7B87-4B76-AC9F-1F0186F5C16A}" srcId="{8C1ED287-8E92-4A42-830F-B0176276AF78}" destId="{971C5D04-B093-4FA1-A142-3F96C373E731}" srcOrd="0" destOrd="0" parTransId="{1449F9F9-37F7-4061-8F31-A1FE2E3747ED}" sibTransId="{02987F14-E722-49B6-BED5-7735F7CAD33D}"/>
    <dgm:cxn modelId="{EBBEB937-C765-4850-B8B3-3D5BEE4C269D}" type="presOf" srcId="{BEA155F9-C300-4BE8-AEA1-D9431BD7FBC5}" destId="{9F39D0E1-C8D1-46B9-B42F-B4C34E120CA9}" srcOrd="0" destOrd="0" presId="urn:microsoft.com/office/officeart/2005/8/layout/orgChart1"/>
    <dgm:cxn modelId="{D38A597B-5679-45F3-A3D0-04AFFF7A67A8}" type="presOf" srcId="{C29B0F17-EC67-49C5-B984-A7F02212E85D}" destId="{02CC3E50-CCC2-4AF6-B163-ABEE0DD62801}" srcOrd="0" destOrd="0" presId="urn:microsoft.com/office/officeart/2005/8/layout/orgChart1"/>
    <dgm:cxn modelId="{91FC7D52-CA0D-4CCC-B635-19CC7DCDE1C8}" type="presOf" srcId="{0AD7A678-D25A-4B70-B7F3-0382F301A317}" destId="{00B5017B-835A-4DC2-A6C8-5C72A5D97CCA}" srcOrd="1" destOrd="0" presId="urn:microsoft.com/office/officeart/2005/8/layout/orgChart1"/>
    <dgm:cxn modelId="{5C69A5F4-61E0-408F-B450-6B0628DB22D0}" type="presOf" srcId="{8C1ED287-8E92-4A42-830F-B0176276AF78}" destId="{EF31F3FD-7046-4B85-92BD-D696043EF768}" srcOrd="0" destOrd="0" presId="urn:microsoft.com/office/officeart/2005/8/layout/orgChart1"/>
    <dgm:cxn modelId="{45BA3D6D-70B3-4EE5-9319-41F24444CD3F}" type="presParOf" srcId="{EF31F3FD-7046-4B85-92BD-D696043EF768}" destId="{07361512-4D5A-459A-94DC-872BCFA573E0}" srcOrd="0" destOrd="0" presId="urn:microsoft.com/office/officeart/2005/8/layout/orgChart1"/>
    <dgm:cxn modelId="{E4B19907-75F0-4982-8BD2-1F7A58A1EB57}" type="presParOf" srcId="{07361512-4D5A-459A-94DC-872BCFA573E0}" destId="{E6EB8F81-9CBA-4621-A61D-F9F03ADFDC1E}" srcOrd="0" destOrd="0" presId="urn:microsoft.com/office/officeart/2005/8/layout/orgChart1"/>
    <dgm:cxn modelId="{DD8E5F4C-F5BC-44AF-89ED-3B215D42E6C2}" type="presParOf" srcId="{E6EB8F81-9CBA-4621-A61D-F9F03ADFDC1E}" destId="{D3AB5F96-39B0-4509-B788-706F5B1E7F0C}" srcOrd="0" destOrd="0" presId="urn:microsoft.com/office/officeart/2005/8/layout/orgChart1"/>
    <dgm:cxn modelId="{4C837AAC-A427-414A-9A02-FE1DE9E5E556}" type="presParOf" srcId="{E6EB8F81-9CBA-4621-A61D-F9F03ADFDC1E}" destId="{FF1D92EF-F43A-40F3-93E7-31D89420140C}" srcOrd="1" destOrd="0" presId="urn:microsoft.com/office/officeart/2005/8/layout/orgChart1"/>
    <dgm:cxn modelId="{96ADC574-325D-47E1-B602-F29CAB358676}" type="presParOf" srcId="{07361512-4D5A-459A-94DC-872BCFA573E0}" destId="{286D3A51-14B8-466E-B6C0-3E894E527EEA}" srcOrd="1" destOrd="0" presId="urn:microsoft.com/office/officeart/2005/8/layout/orgChart1"/>
    <dgm:cxn modelId="{37DA84DB-EFED-4FA6-B75B-02CF1A27E74A}" type="presParOf" srcId="{286D3A51-14B8-466E-B6C0-3E894E527EEA}" destId="{7B9FFE0A-52A3-40CD-8422-6FC83DF8E20C}" srcOrd="0" destOrd="0" presId="urn:microsoft.com/office/officeart/2005/8/layout/orgChart1"/>
    <dgm:cxn modelId="{B9E6A05E-CABA-4814-991D-54EBAF8CA901}" type="presParOf" srcId="{286D3A51-14B8-466E-B6C0-3E894E527EEA}" destId="{6DF52807-AF80-4025-9357-E123C5CE987A}" srcOrd="1" destOrd="0" presId="urn:microsoft.com/office/officeart/2005/8/layout/orgChart1"/>
    <dgm:cxn modelId="{B6F5CE47-725F-42F0-9D38-3FFCC99B35DD}" type="presParOf" srcId="{6DF52807-AF80-4025-9357-E123C5CE987A}" destId="{E137345B-9870-4D11-926A-0CCD977D32DC}" srcOrd="0" destOrd="0" presId="urn:microsoft.com/office/officeart/2005/8/layout/orgChart1"/>
    <dgm:cxn modelId="{0DFA04F2-1A20-4180-8AC3-D4672439D5F2}" type="presParOf" srcId="{E137345B-9870-4D11-926A-0CCD977D32DC}" destId="{02CC3E50-CCC2-4AF6-B163-ABEE0DD62801}" srcOrd="0" destOrd="0" presId="urn:microsoft.com/office/officeart/2005/8/layout/orgChart1"/>
    <dgm:cxn modelId="{6066DA08-7F86-40AB-A86F-4F8C18DA7113}" type="presParOf" srcId="{E137345B-9870-4D11-926A-0CCD977D32DC}" destId="{D950334F-5320-4DBD-9A4E-2459E08D3409}" srcOrd="1" destOrd="0" presId="urn:microsoft.com/office/officeart/2005/8/layout/orgChart1"/>
    <dgm:cxn modelId="{DD443C23-4FFC-4B00-9675-07418669850B}" type="presParOf" srcId="{6DF52807-AF80-4025-9357-E123C5CE987A}" destId="{C1699DD8-FF0D-47E4-B8B9-AC16826A8410}" srcOrd="1" destOrd="0" presId="urn:microsoft.com/office/officeart/2005/8/layout/orgChart1"/>
    <dgm:cxn modelId="{A3530FCA-016A-42CF-8F7F-E602A9E505F2}" type="presParOf" srcId="{6DF52807-AF80-4025-9357-E123C5CE987A}" destId="{098BE67F-EC66-456A-9D46-AC0DF93239F0}" srcOrd="2" destOrd="0" presId="urn:microsoft.com/office/officeart/2005/8/layout/orgChart1"/>
    <dgm:cxn modelId="{2A76C29C-F315-4908-9F27-499E69D33745}" type="presParOf" srcId="{286D3A51-14B8-466E-B6C0-3E894E527EEA}" destId="{30BE5E41-C6C0-42ED-9C1E-CC587F88A9D4}" srcOrd="2" destOrd="0" presId="urn:microsoft.com/office/officeart/2005/8/layout/orgChart1"/>
    <dgm:cxn modelId="{9F4D772B-5A43-403D-B9F5-5179418A6391}" type="presParOf" srcId="{286D3A51-14B8-466E-B6C0-3E894E527EEA}" destId="{543B657E-FC48-452C-8504-3CCD7841D492}" srcOrd="3" destOrd="0" presId="urn:microsoft.com/office/officeart/2005/8/layout/orgChart1"/>
    <dgm:cxn modelId="{6FE798FF-B54B-4B8F-9859-6D1666422811}" type="presParOf" srcId="{543B657E-FC48-452C-8504-3CCD7841D492}" destId="{2C58C69F-6C81-4EDA-B775-BA77C01C4541}" srcOrd="0" destOrd="0" presId="urn:microsoft.com/office/officeart/2005/8/layout/orgChart1"/>
    <dgm:cxn modelId="{B6595476-E82E-4886-BF48-E32E4CADE48E}" type="presParOf" srcId="{2C58C69F-6C81-4EDA-B775-BA77C01C4541}" destId="{2BCA1A35-D9F9-45D4-8FCD-AAA8F3DE8EF6}" srcOrd="0" destOrd="0" presId="urn:microsoft.com/office/officeart/2005/8/layout/orgChart1"/>
    <dgm:cxn modelId="{2B111CAD-8804-411D-BED8-EA3188D810C1}" type="presParOf" srcId="{2C58C69F-6C81-4EDA-B775-BA77C01C4541}" destId="{D547F65E-D793-4C7E-8C8B-9B8F695754CE}" srcOrd="1" destOrd="0" presId="urn:microsoft.com/office/officeart/2005/8/layout/orgChart1"/>
    <dgm:cxn modelId="{C580CE13-15DE-46D9-A331-067F4842510D}" type="presParOf" srcId="{543B657E-FC48-452C-8504-3CCD7841D492}" destId="{77894131-96A9-4E8E-AB00-DDAB1386BD35}" srcOrd="1" destOrd="0" presId="urn:microsoft.com/office/officeart/2005/8/layout/orgChart1"/>
    <dgm:cxn modelId="{278D0A56-CD48-48C3-988E-44CE6E987A24}" type="presParOf" srcId="{543B657E-FC48-452C-8504-3CCD7841D492}" destId="{A640ACEF-7DFA-4359-B482-3A2E4BD0B144}" srcOrd="2" destOrd="0" presId="urn:microsoft.com/office/officeart/2005/8/layout/orgChart1"/>
    <dgm:cxn modelId="{C8853199-7E18-42B8-AB3D-E492344069BF}" type="presParOf" srcId="{286D3A51-14B8-466E-B6C0-3E894E527EEA}" destId="{EB4F84A4-1B5E-416D-ABDC-7655F9D6F011}" srcOrd="4" destOrd="0" presId="urn:microsoft.com/office/officeart/2005/8/layout/orgChart1"/>
    <dgm:cxn modelId="{DB16A44B-D90F-4E7E-89B4-2B53891E1756}" type="presParOf" srcId="{286D3A51-14B8-466E-B6C0-3E894E527EEA}" destId="{F65E54E9-4D62-4EF7-93F5-E2268411CDFB}" srcOrd="5" destOrd="0" presId="urn:microsoft.com/office/officeart/2005/8/layout/orgChart1"/>
    <dgm:cxn modelId="{61C74134-AA75-4DFC-A242-6560C69D4482}" type="presParOf" srcId="{F65E54E9-4D62-4EF7-93F5-E2268411CDFB}" destId="{FC2F0547-811A-41E4-B738-A7FD8860544A}" srcOrd="0" destOrd="0" presId="urn:microsoft.com/office/officeart/2005/8/layout/orgChart1"/>
    <dgm:cxn modelId="{6870AFAE-CA96-4AB2-A460-3E08F65D3DFC}" type="presParOf" srcId="{FC2F0547-811A-41E4-B738-A7FD8860544A}" destId="{1F1D6E37-14EA-47DE-9EF3-2EB656E1F27C}" srcOrd="0" destOrd="0" presId="urn:microsoft.com/office/officeart/2005/8/layout/orgChart1"/>
    <dgm:cxn modelId="{A49FDC7E-A9D7-43BD-9426-5724D37FDC6E}" type="presParOf" srcId="{FC2F0547-811A-41E4-B738-A7FD8860544A}" destId="{B347D421-C25D-4033-A286-B4B85F5A4AD4}" srcOrd="1" destOrd="0" presId="urn:microsoft.com/office/officeart/2005/8/layout/orgChart1"/>
    <dgm:cxn modelId="{C1B2B32A-9956-4FEB-8A45-2B9B39315C6C}" type="presParOf" srcId="{F65E54E9-4D62-4EF7-93F5-E2268411CDFB}" destId="{03A292E3-B644-41A5-9870-255F6EFF04FA}" srcOrd="1" destOrd="0" presId="urn:microsoft.com/office/officeart/2005/8/layout/orgChart1"/>
    <dgm:cxn modelId="{3F51E868-70AC-41A1-9D82-E48E5CB65EEA}" type="presParOf" srcId="{F65E54E9-4D62-4EF7-93F5-E2268411CDFB}" destId="{A2C649B6-343C-40AE-8F6F-2BB5B7954B85}" srcOrd="2" destOrd="0" presId="urn:microsoft.com/office/officeart/2005/8/layout/orgChart1"/>
    <dgm:cxn modelId="{DE802C0C-01DE-4768-9A8A-2F625E54CDA6}" type="presParOf" srcId="{286D3A51-14B8-466E-B6C0-3E894E527EEA}" destId="{9F39D0E1-C8D1-46B9-B42F-B4C34E120CA9}" srcOrd="6" destOrd="0" presId="urn:microsoft.com/office/officeart/2005/8/layout/orgChart1"/>
    <dgm:cxn modelId="{FA3BC65A-4A4F-4054-AFA1-B7BB1F71555B}" type="presParOf" srcId="{286D3A51-14B8-466E-B6C0-3E894E527EEA}" destId="{6110E2AB-7BB0-4BC7-BE10-7806AFE437D1}" srcOrd="7" destOrd="0" presId="urn:microsoft.com/office/officeart/2005/8/layout/orgChart1"/>
    <dgm:cxn modelId="{E1FF35E4-117A-4069-BC57-5FC4603D6DD5}" type="presParOf" srcId="{6110E2AB-7BB0-4BC7-BE10-7806AFE437D1}" destId="{287CCF96-5D47-405B-A3DD-D664B1233099}" srcOrd="0" destOrd="0" presId="urn:microsoft.com/office/officeart/2005/8/layout/orgChart1"/>
    <dgm:cxn modelId="{8387ACF6-693F-446A-A76F-1802FCB7E649}" type="presParOf" srcId="{287CCF96-5D47-405B-A3DD-D664B1233099}" destId="{54F0AEC3-BF3E-47C5-8626-A6F1D53CE295}" srcOrd="0" destOrd="0" presId="urn:microsoft.com/office/officeart/2005/8/layout/orgChart1"/>
    <dgm:cxn modelId="{944B79D1-9FC2-4398-9542-C2B68ADEEB8C}" type="presParOf" srcId="{287CCF96-5D47-405B-A3DD-D664B1233099}" destId="{00B5017B-835A-4DC2-A6C8-5C72A5D97CCA}" srcOrd="1" destOrd="0" presId="urn:microsoft.com/office/officeart/2005/8/layout/orgChart1"/>
    <dgm:cxn modelId="{7B7D36F3-3FC3-42ED-ACD3-9F79FA5A88A3}" type="presParOf" srcId="{6110E2AB-7BB0-4BC7-BE10-7806AFE437D1}" destId="{4F7E62FF-DB61-42E5-976E-97FF0512C248}" srcOrd="1" destOrd="0" presId="urn:microsoft.com/office/officeart/2005/8/layout/orgChart1"/>
    <dgm:cxn modelId="{3D73BBBE-B4AD-44A9-AA76-5FB514A613FF}" type="presParOf" srcId="{6110E2AB-7BB0-4BC7-BE10-7806AFE437D1}" destId="{A674D986-FF41-4060-A6D6-509A6D939656}" srcOrd="2" destOrd="0" presId="urn:microsoft.com/office/officeart/2005/8/layout/orgChart1"/>
    <dgm:cxn modelId="{5C3E76B3-9348-4E08-8ADC-FCDB4C795E4D}" type="presParOf" srcId="{07361512-4D5A-459A-94DC-872BCFA573E0}" destId="{263C608D-B00E-427A-AD14-CC18CF7A25FF}" srcOrd="2" destOrd="0" presId="urn:microsoft.com/office/officeart/2005/8/layout/orgChart1"/>
  </dgm:cxnLst>
  <dgm:bg/>
  <dgm:whole/>
  <dgm:extLst>
    <a:ext uri="http://schemas.microsoft.com/office/drawing/2008/diagram">
      <dsp:dataModelExt xmlns:dsp="http://schemas.microsoft.com/office/drawing/2008/diagram" relId="rId12"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9F39D0E1-C8D1-46B9-B42F-B4C34E120CA9}">
      <dsp:nvSpPr>
        <dsp:cNvPr id="0" name=""/>
        <dsp:cNvSpPr/>
      </dsp:nvSpPr>
      <dsp:spPr>
        <a:xfrm>
          <a:off x="3146612" y="951123"/>
          <a:ext cx="2464446" cy="285142"/>
        </a:xfrm>
        <a:custGeom>
          <a:avLst/>
          <a:gdLst/>
          <a:ahLst/>
          <a:cxnLst/>
          <a:rect l="0" t="0" r="0" b="0"/>
          <a:pathLst>
            <a:path>
              <a:moveTo>
                <a:pt x="0" y="0"/>
              </a:moveTo>
              <a:lnTo>
                <a:pt x="0" y="142571"/>
              </a:lnTo>
              <a:lnTo>
                <a:pt x="2464446" y="142571"/>
              </a:lnTo>
              <a:lnTo>
                <a:pt x="2464446" y="285142"/>
              </a:lnTo>
            </a:path>
          </a:pathLst>
        </a:custGeom>
        <a:noFill/>
        <a:ln w="12700" cap="flat" cmpd="sng" algn="ctr">
          <a:solidFill>
            <a:schemeClr val="dk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EB4F84A4-1B5E-416D-ABDC-7655F9D6F011}">
      <dsp:nvSpPr>
        <dsp:cNvPr id="0" name=""/>
        <dsp:cNvSpPr/>
      </dsp:nvSpPr>
      <dsp:spPr>
        <a:xfrm>
          <a:off x="3146612" y="951123"/>
          <a:ext cx="821482" cy="285142"/>
        </a:xfrm>
        <a:custGeom>
          <a:avLst/>
          <a:gdLst/>
          <a:ahLst/>
          <a:cxnLst/>
          <a:rect l="0" t="0" r="0" b="0"/>
          <a:pathLst>
            <a:path>
              <a:moveTo>
                <a:pt x="0" y="0"/>
              </a:moveTo>
              <a:lnTo>
                <a:pt x="0" y="142571"/>
              </a:lnTo>
              <a:lnTo>
                <a:pt x="821482" y="142571"/>
              </a:lnTo>
              <a:lnTo>
                <a:pt x="821482" y="285142"/>
              </a:lnTo>
            </a:path>
          </a:pathLst>
        </a:custGeom>
        <a:noFill/>
        <a:ln w="12700" cap="flat" cmpd="sng" algn="ctr">
          <a:solidFill>
            <a:schemeClr val="dk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30BE5E41-C6C0-42ED-9C1E-CC587F88A9D4}">
      <dsp:nvSpPr>
        <dsp:cNvPr id="0" name=""/>
        <dsp:cNvSpPr/>
      </dsp:nvSpPr>
      <dsp:spPr>
        <a:xfrm>
          <a:off x="2325130" y="951123"/>
          <a:ext cx="821482" cy="285142"/>
        </a:xfrm>
        <a:custGeom>
          <a:avLst/>
          <a:gdLst/>
          <a:ahLst/>
          <a:cxnLst/>
          <a:rect l="0" t="0" r="0" b="0"/>
          <a:pathLst>
            <a:path>
              <a:moveTo>
                <a:pt x="821482" y="0"/>
              </a:moveTo>
              <a:lnTo>
                <a:pt x="821482" y="142571"/>
              </a:lnTo>
              <a:lnTo>
                <a:pt x="0" y="142571"/>
              </a:lnTo>
              <a:lnTo>
                <a:pt x="0" y="285142"/>
              </a:lnTo>
            </a:path>
          </a:pathLst>
        </a:custGeom>
        <a:noFill/>
        <a:ln w="12700" cap="flat" cmpd="sng" algn="ctr">
          <a:solidFill>
            <a:schemeClr val="dk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7B9FFE0A-52A3-40CD-8422-6FC83DF8E20C}">
      <dsp:nvSpPr>
        <dsp:cNvPr id="0" name=""/>
        <dsp:cNvSpPr/>
      </dsp:nvSpPr>
      <dsp:spPr>
        <a:xfrm>
          <a:off x="682166" y="951123"/>
          <a:ext cx="2464446" cy="285142"/>
        </a:xfrm>
        <a:custGeom>
          <a:avLst/>
          <a:gdLst/>
          <a:ahLst/>
          <a:cxnLst/>
          <a:rect l="0" t="0" r="0" b="0"/>
          <a:pathLst>
            <a:path>
              <a:moveTo>
                <a:pt x="2464446" y="0"/>
              </a:moveTo>
              <a:lnTo>
                <a:pt x="2464446" y="142571"/>
              </a:lnTo>
              <a:lnTo>
                <a:pt x="0" y="142571"/>
              </a:lnTo>
              <a:lnTo>
                <a:pt x="0" y="285142"/>
              </a:lnTo>
            </a:path>
          </a:pathLst>
        </a:custGeom>
        <a:noFill/>
        <a:ln w="12700" cap="flat" cmpd="sng" algn="ctr">
          <a:solidFill>
            <a:schemeClr val="dk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D3AB5F96-39B0-4509-B788-706F5B1E7F0C}">
      <dsp:nvSpPr>
        <dsp:cNvPr id="0" name=""/>
        <dsp:cNvSpPr/>
      </dsp:nvSpPr>
      <dsp:spPr>
        <a:xfrm>
          <a:off x="2467701" y="272212"/>
          <a:ext cx="1357821" cy="678910"/>
        </a:xfrm>
        <a:prstGeom prst="rect">
          <a:avLst/>
        </a:prstGeom>
        <a:solidFill>
          <a:schemeClr val="lt1">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715" tIns="5715" rIns="5715" bIns="5715" numCol="1" spcCol="1270" anchor="ctr" anchorCtr="0">
          <a:noAutofit/>
        </a:bodyPr>
        <a:lstStyle/>
        <a:p>
          <a:pPr lvl="0" algn="ctr" defTabSz="400050">
            <a:lnSpc>
              <a:spcPct val="90000"/>
            </a:lnSpc>
            <a:spcBef>
              <a:spcPct val="0"/>
            </a:spcBef>
            <a:spcAft>
              <a:spcPct val="35000"/>
            </a:spcAft>
          </a:pPr>
          <a:r>
            <a:rPr lang="ru-RU" sz="900" kern="1200" dirty="0" smtClean="0">
              <a:latin typeface="Times New Roman" panose="02020603050405020304" pitchFamily="18" charset="0"/>
              <a:cs typeface="Times New Roman" panose="02020603050405020304" pitchFamily="18" charset="0"/>
            </a:rPr>
            <a:t>КОМПОНЕНТЫ ПРОФЕССИОНАЛЬНОЙ ИДЕНТИЧНОСТИ</a:t>
          </a:r>
          <a:endParaRPr lang="ru-RU" sz="900" kern="1200" dirty="0">
            <a:latin typeface="Times New Roman" panose="02020603050405020304" pitchFamily="18" charset="0"/>
            <a:cs typeface="Times New Roman" panose="02020603050405020304" pitchFamily="18" charset="0"/>
          </a:endParaRPr>
        </a:p>
      </dsp:txBody>
      <dsp:txXfrm>
        <a:off x="2467701" y="272212"/>
        <a:ext cx="1357821" cy="678910"/>
      </dsp:txXfrm>
    </dsp:sp>
    <dsp:sp modelId="{02CC3E50-CCC2-4AF6-B163-ABEE0DD62801}">
      <dsp:nvSpPr>
        <dsp:cNvPr id="0" name=""/>
        <dsp:cNvSpPr/>
      </dsp:nvSpPr>
      <dsp:spPr>
        <a:xfrm>
          <a:off x="3255" y="1236265"/>
          <a:ext cx="1357821" cy="678910"/>
        </a:xfrm>
        <a:prstGeom prst="rect">
          <a:avLst/>
        </a:prstGeom>
        <a:solidFill>
          <a:schemeClr val="lt1">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715" tIns="5715" rIns="5715" bIns="5715" numCol="1" spcCol="1270" anchor="ctr" anchorCtr="0">
          <a:noAutofit/>
        </a:bodyPr>
        <a:lstStyle/>
        <a:p>
          <a:pPr lvl="0" algn="ctr" defTabSz="400050">
            <a:lnSpc>
              <a:spcPct val="90000"/>
            </a:lnSpc>
            <a:spcBef>
              <a:spcPct val="0"/>
            </a:spcBef>
            <a:spcAft>
              <a:spcPct val="35000"/>
            </a:spcAft>
          </a:pPr>
          <a:r>
            <a:rPr lang="ru-RU" sz="900" kern="1200" dirty="0" smtClean="0">
              <a:latin typeface="Times New Roman" panose="02020603050405020304" pitchFamily="18" charset="0"/>
              <a:cs typeface="Times New Roman" panose="02020603050405020304" pitchFamily="18" charset="0"/>
            </a:rPr>
            <a:t>Профессиональное самосознание</a:t>
          </a:r>
          <a:endParaRPr lang="ru-RU" sz="900" kern="1200" dirty="0">
            <a:latin typeface="Times New Roman" panose="02020603050405020304" pitchFamily="18" charset="0"/>
            <a:cs typeface="Times New Roman" panose="02020603050405020304" pitchFamily="18" charset="0"/>
          </a:endParaRPr>
        </a:p>
      </dsp:txBody>
      <dsp:txXfrm>
        <a:off x="3255" y="1236265"/>
        <a:ext cx="1357821" cy="678910"/>
      </dsp:txXfrm>
    </dsp:sp>
    <dsp:sp modelId="{2BCA1A35-D9F9-45D4-8FCD-AAA8F3DE8EF6}">
      <dsp:nvSpPr>
        <dsp:cNvPr id="0" name=""/>
        <dsp:cNvSpPr/>
      </dsp:nvSpPr>
      <dsp:spPr>
        <a:xfrm>
          <a:off x="1646219" y="1236265"/>
          <a:ext cx="1357821" cy="678910"/>
        </a:xfrm>
        <a:prstGeom prst="rect">
          <a:avLst/>
        </a:prstGeom>
        <a:solidFill>
          <a:schemeClr val="lt1">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715" tIns="5715" rIns="5715" bIns="5715" numCol="1" spcCol="1270" anchor="ctr" anchorCtr="0">
          <a:noAutofit/>
        </a:bodyPr>
        <a:lstStyle/>
        <a:p>
          <a:pPr lvl="0" algn="ctr" defTabSz="400050">
            <a:lnSpc>
              <a:spcPct val="90000"/>
            </a:lnSpc>
            <a:spcBef>
              <a:spcPct val="0"/>
            </a:spcBef>
            <a:spcAft>
              <a:spcPct val="35000"/>
            </a:spcAft>
          </a:pPr>
          <a:r>
            <a:rPr lang="ru-RU" sz="900" kern="1200" dirty="0" smtClean="0">
              <a:latin typeface="Times New Roman" panose="02020603050405020304" pitchFamily="18" charset="0"/>
              <a:cs typeface="Times New Roman" panose="02020603050405020304" pitchFamily="18" charset="0"/>
            </a:rPr>
            <a:t>Профессиональное </a:t>
          </a:r>
          <a:r>
            <a:rPr lang="ru-RU" sz="900" kern="1200" dirty="0" err="1" smtClean="0">
              <a:latin typeface="Times New Roman" panose="02020603050405020304" pitchFamily="18" charset="0"/>
              <a:cs typeface="Times New Roman" panose="02020603050405020304" pitchFamily="18" charset="0"/>
            </a:rPr>
            <a:t>самоотношение</a:t>
          </a:r>
          <a:endParaRPr lang="ru-RU" sz="900" kern="1200" dirty="0">
            <a:latin typeface="Times New Roman" panose="02020603050405020304" pitchFamily="18" charset="0"/>
            <a:cs typeface="Times New Roman" panose="02020603050405020304" pitchFamily="18" charset="0"/>
          </a:endParaRPr>
        </a:p>
      </dsp:txBody>
      <dsp:txXfrm>
        <a:off x="1646219" y="1236265"/>
        <a:ext cx="1357821" cy="678910"/>
      </dsp:txXfrm>
    </dsp:sp>
    <dsp:sp modelId="{1F1D6E37-14EA-47DE-9EF3-2EB656E1F27C}">
      <dsp:nvSpPr>
        <dsp:cNvPr id="0" name=""/>
        <dsp:cNvSpPr/>
      </dsp:nvSpPr>
      <dsp:spPr>
        <a:xfrm>
          <a:off x="3289183" y="1236265"/>
          <a:ext cx="1357821" cy="678910"/>
        </a:xfrm>
        <a:prstGeom prst="rect">
          <a:avLst/>
        </a:prstGeom>
        <a:solidFill>
          <a:schemeClr val="lt1">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715" tIns="5715" rIns="5715" bIns="5715" numCol="1" spcCol="1270" anchor="ctr" anchorCtr="0">
          <a:noAutofit/>
        </a:bodyPr>
        <a:lstStyle/>
        <a:p>
          <a:pPr lvl="0" algn="ctr" defTabSz="400050">
            <a:lnSpc>
              <a:spcPct val="90000"/>
            </a:lnSpc>
            <a:spcBef>
              <a:spcPct val="0"/>
            </a:spcBef>
            <a:spcAft>
              <a:spcPct val="35000"/>
            </a:spcAft>
          </a:pPr>
          <a:r>
            <a:rPr lang="ru-RU" sz="900" kern="1200" dirty="0" smtClean="0">
              <a:latin typeface="Times New Roman" panose="02020603050405020304" pitchFamily="18" charset="0"/>
              <a:cs typeface="Times New Roman" panose="02020603050405020304" pitchFamily="18" charset="0"/>
            </a:rPr>
            <a:t>Профессиональная </a:t>
          </a:r>
          <a:r>
            <a:rPr lang="ru-RU" sz="900" kern="1200" dirty="0" err="1" smtClean="0">
              <a:latin typeface="Times New Roman" panose="02020603050405020304" pitchFamily="18" charset="0"/>
              <a:cs typeface="Times New Roman" panose="02020603050405020304" pitchFamily="18" charset="0"/>
            </a:rPr>
            <a:t>самоэффективность</a:t>
          </a:r>
          <a:endParaRPr lang="ru-RU" sz="900" kern="1200" dirty="0">
            <a:latin typeface="Times New Roman" panose="02020603050405020304" pitchFamily="18" charset="0"/>
            <a:cs typeface="Times New Roman" panose="02020603050405020304" pitchFamily="18" charset="0"/>
          </a:endParaRPr>
        </a:p>
      </dsp:txBody>
      <dsp:txXfrm>
        <a:off x="3289183" y="1236265"/>
        <a:ext cx="1357821" cy="678910"/>
      </dsp:txXfrm>
    </dsp:sp>
    <dsp:sp modelId="{54F0AEC3-BF3E-47C5-8626-A6F1D53CE295}">
      <dsp:nvSpPr>
        <dsp:cNvPr id="0" name=""/>
        <dsp:cNvSpPr/>
      </dsp:nvSpPr>
      <dsp:spPr>
        <a:xfrm>
          <a:off x="4932148" y="1236265"/>
          <a:ext cx="1357821" cy="678910"/>
        </a:xfrm>
        <a:prstGeom prst="rect">
          <a:avLst/>
        </a:prstGeom>
        <a:solidFill>
          <a:schemeClr val="lt1">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715" tIns="5715" rIns="5715" bIns="5715" numCol="1" spcCol="1270" anchor="ctr" anchorCtr="0">
          <a:noAutofit/>
        </a:bodyPr>
        <a:lstStyle/>
        <a:p>
          <a:pPr lvl="0" algn="ctr" defTabSz="400050">
            <a:lnSpc>
              <a:spcPct val="90000"/>
            </a:lnSpc>
            <a:spcBef>
              <a:spcPct val="0"/>
            </a:spcBef>
            <a:spcAft>
              <a:spcPct val="35000"/>
            </a:spcAft>
          </a:pPr>
          <a:r>
            <a:rPr lang="ru-RU" sz="900" kern="1200" dirty="0" smtClean="0">
              <a:latin typeface="Times New Roman" panose="02020603050405020304" pitchFamily="18" charset="0"/>
              <a:cs typeface="Times New Roman" panose="02020603050405020304" pitchFamily="18" charset="0"/>
            </a:rPr>
            <a:t>Профессиональная саморегуляция</a:t>
          </a:r>
          <a:endParaRPr lang="ru-RU" sz="900" kern="1200" dirty="0">
            <a:latin typeface="Times New Roman" panose="02020603050405020304" pitchFamily="18" charset="0"/>
            <a:cs typeface="Times New Roman" panose="02020603050405020304" pitchFamily="18" charset="0"/>
          </a:endParaRPr>
        </a:p>
      </dsp:txBody>
      <dsp:txXfrm>
        <a:off x="4932148" y="1236265"/>
        <a:ext cx="1357821" cy="678910"/>
      </dsp:txXfrm>
    </dsp:sp>
  </dsp:spTree>
</dsp:drawing>
</file>

<file path=word/diagrams/layout1.xml><?xml version="1.0" encoding="utf-8"?>
<dgm:layoutDef xmlns:dgm="http://schemas.openxmlformats.org/drawingml/2006/diagram" xmlns:a="http://schemas.openxmlformats.org/drawingml/2006/main" uniqueId="urn:microsoft.com/office/officeart/2005/8/layout/orgChart1">
  <dgm:title val=""/>
  <dgm:desc val=""/>
  <dgm:catLst>
    <dgm:cat type="hierarchy" pri="1000"/>
    <dgm:cat type="convert" pri="6000"/>
  </dgm:catLst>
  <dgm:sampData>
    <dgm:dataModel>
      <dgm:ptLst>
        <dgm:pt modelId="0" type="doc"/>
        <dgm:pt modelId="1">
          <dgm:prSet phldr="1"/>
        </dgm:pt>
        <dgm:pt modelId="2" type="asst">
          <dgm:prSet phldr="1"/>
        </dgm:pt>
        <dgm:pt modelId="3">
          <dgm:prSet phldr="1"/>
        </dgm:pt>
        <dgm:pt modelId="4">
          <dgm:prSet phldr="1"/>
        </dgm:pt>
        <dgm:pt modelId="5">
          <dgm:prSet phldr="1"/>
        </dgm:pt>
      </dgm:ptLst>
      <dgm:cxnLst>
        <dgm:cxn modelId="5" srcId="0" destId="1" srcOrd="0" destOrd="0"/>
        <dgm:cxn modelId="6" srcId="1" destId="2" srcOrd="0" destOrd="0"/>
        <dgm:cxn modelId="7" srcId="1" destId="3" srcOrd="1" destOrd="0"/>
        <dgm:cxn modelId="8" srcId="1" destId="4" srcOrd="2" destOrd="0"/>
        <dgm:cxn modelId="9" srcId="1" destId="5" srcOrd="3" destOrd="0"/>
      </dgm:cxnLst>
      <dgm:bg/>
      <dgm:whole/>
    </dgm:dataModel>
  </dgm:sampData>
  <dgm:styleData>
    <dgm:dataModel>
      <dgm:ptLst>
        <dgm:pt modelId="0" type="doc"/>
        <dgm:pt modelId="1"/>
        <dgm:pt modelId="12"/>
        <dgm:pt modelId="13"/>
      </dgm:ptLst>
      <dgm:cxnLst>
        <dgm:cxn modelId="2" srcId="0" destId="1" srcOrd="0" destOrd="0"/>
        <dgm:cxn modelId="16" srcId="1" destId="12" srcOrd="1" destOrd="0"/>
        <dgm:cxn modelId="17" srcId="1" destId="13" srcOrd="2" destOrd="0"/>
      </dgm:cxnLst>
      <dgm:bg/>
      <dgm:whole/>
    </dgm:dataModel>
  </dgm:styleData>
  <dgm:clrData>
    <dgm:dataModel>
      <dgm:ptLst>
        <dgm:pt modelId="0" type="doc"/>
        <dgm:pt modelId="1"/>
        <dgm:pt modelId="11" type="asst"/>
        <dgm:pt modelId="12"/>
        <dgm:pt modelId="13"/>
        <dgm:pt modelId="14"/>
      </dgm:ptLst>
      <dgm:cxnLst>
        <dgm:cxn modelId="2" srcId="0" destId="1" srcOrd="0" destOrd="0"/>
        <dgm:cxn modelId="15" srcId="1" destId="11" srcOrd="0" destOrd="0"/>
        <dgm:cxn modelId="16" srcId="1" destId="12" srcOrd="1" destOrd="0"/>
        <dgm:cxn modelId="17" srcId="1" destId="13" srcOrd="2" destOrd="0"/>
        <dgm:cxn modelId="18" srcId="1" destId="14" srcOrd="2" destOrd="0"/>
      </dgm:cxnLst>
      <dgm:bg/>
      <dgm:whole/>
    </dgm:dataModel>
  </dgm:clrData>
  <dgm:layoutNode name="hierChild1">
    <dgm:varLst>
      <dgm:orgChart val="1"/>
      <dgm:chPref val="1"/>
      <dgm:dir/>
      <dgm:animOne val="branch"/>
      <dgm:animLvl val="lvl"/>
      <dgm:resizeHandles/>
    </dgm:varLst>
    <dgm:choose name="Name0">
      <dgm:if name="Name1" func="var" arg="dir" op="equ" val="norm">
        <dgm:alg type="hierChild">
          <dgm:param type="linDir" val="fromL"/>
        </dgm:alg>
      </dgm:if>
      <dgm:else name="Name2">
        <dgm:alg type="hierChild">
          <dgm:param type="linDir" val="fromR"/>
        </dgm:alg>
      </dgm:else>
    </dgm:choose>
    <dgm:shape xmlns:r="http://schemas.openxmlformats.org/officeDocument/2006/relationships" r:blip="">
      <dgm:adjLst/>
    </dgm:shape>
    <dgm:presOf/>
    <dgm:constrLst>
      <dgm:constr type="w" for="des" forName="rootComposite1" refType="w" fact="10"/>
      <dgm:constr type="h" for="des" forName="rootComposite1" refType="w" refFor="des" refForName="rootComposite1" fact="0.5"/>
      <dgm:constr type="w" for="des" forName="rootComposite" refType="w" fact="10"/>
      <dgm:constr type="h" for="des" forName="rootComposite" refType="w" refFor="des" refForName="rootComposite1" fact="0.5"/>
      <dgm:constr type="w" for="des" forName="rootComposite3" refType="w" fact="10"/>
      <dgm:constr type="h" for="des" forName="rootComposite3" refType="w" refFor="des" refForName="rootComposite1" fact="0.5"/>
      <dgm:constr type="primFontSz" for="des" ptType="node" op="equ"/>
      <dgm:constr type="sp" for="des" op="equ"/>
      <dgm:constr type="sp" for="des" forName="hierRoot1" refType="w" refFor="des" refForName="rootComposite1" fact="0.21"/>
      <dgm:constr type="sp" for="des" forName="hierRoot2" refType="sp" refFor="des" refForName="hierRoot1"/>
      <dgm:constr type="sp" for="des" forName="hierRoot3" refType="sp" refFor="des" refForName="hierRoot1"/>
      <dgm:constr type="sibSp" refType="w" refFor="des" refForName="rootComposite1" fact="0.21"/>
      <dgm:constr type="sibSp" for="des" forName="hierChild2" refType="sibSp"/>
      <dgm:constr type="sibSp" for="des" forName="hierChild3" refType="sibSp"/>
      <dgm:constr type="sibSp" for="des" forName="hierChild4" refType="sibSp"/>
      <dgm:constr type="sibSp" for="des" forName="hierChild5" refType="sibSp"/>
      <dgm:constr type="sibSp" for="des" forName="hierChild6" refType="sibSp"/>
      <dgm:constr type="sibSp" for="des" forName="hierChild7" refType="sibSp"/>
      <dgm:constr type="secSibSp" refType="w" refFor="des" refForName="rootComposite1" fact="0.21"/>
      <dgm:constr type="secSibSp" for="des" forName="hierChild2" refType="secSibSp"/>
      <dgm:constr type="secSibSp" for="des" forName="hierChild3" refType="secSibSp"/>
      <dgm:constr type="secSibSp" for="des" forName="hierChild4" refType="secSibSp"/>
      <dgm:constr type="secSibSp" for="des" forName="hierChild5" refType="secSibSp"/>
      <dgm:constr type="secSibSp" for="des" forName="hierChild6" refType="secSibSp"/>
      <dgm:constr type="secSibSp" for="des" forName="hierChild7" refType="secSibSp"/>
    </dgm:constrLst>
    <dgm:ruleLst/>
    <dgm:forEach name="Name3" axis="ch">
      <dgm:forEach name="Name4" axis="self" ptType="node">
        <dgm:layoutNode name="hierRoot1">
          <dgm:varLst>
            <dgm:hierBranch val="init"/>
          </dgm:varLst>
          <dgm:choose name="Name5">
            <dgm:if name="Name6" func="var" arg="hierBranch" op="equ" val="l">
              <dgm:choose name="Name7">
                <dgm:if name="Name8" axis="ch" ptType="asst" func="cnt" op="gte" val="1">
                  <dgm:alg type="hierRoot">
                    <dgm:param type="hierAlign" val="tR"/>
                  </dgm:alg>
                  <dgm:constrLst>
                    <dgm:constr type="alignOff" val="0.65"/>
                  </dgm:constrLst>
                </dgm:if>
                <dgm:else name="Name9">
                  <dgm:alg type="hierRoot">
                    <dgm:param type="hierAlign" val="tR"/>
                  </dgm:alg>
                  <dgm:constrLst>
                    <dgm:constr type="alignOff" val="0.25"/>
                  </dgm:constrLst>
                </dgm:else>
              </dgm:choose>
            </dgm:if>
            <dgm:if name="Name10" func="var" arg="hierBranch" op="equ" val="r">
              <dgm:choose name="Name11">
                <dgm:if name="Name12" axis="ch" ptType="asst" func="cnt" op="gte" val="1">
                  <dgm:alg type="hierRoot">
                    <dgm:param type="hierAlign" val="tL"/>
                  </dgm:alg>
                  <dgm:constrLst>
                    <dgm:constr type="alignOff" val="0.65"/>
                  </dgm:constrLst>
                </dgm:if>
                <dgm:else name="Name13">
                  <dgm:alg type="hierRoot">
                    <dgm:param type="hierAlign" val="tL"/>
                  </dgm:alg>
                  <dgm:constrLst>
                    <dgm:constr type="alignOff" val="0.25"/>
                  </dgm:constrLst>
                </dgm:else>
              </dgm:choose>
            </dgm:if>
            <dgm:if name="Name14" func="var" arg="hierBranch" op="equ" val="hang">
              <dgm:alg type="hierRoot"/>
              <dgm:constrLst>
                <dgm:constr type="alignOff" val="0.65"/>
              </dgm:constrLst>
            </dgm:if>
            <dgm:else name="Name15">
              <dgm:alg type="hierRoot"/>
              <dgm:constrLst>
                <dgm:constr type="alignOff"/>
                <dgm:constr type="bendDist" for="des" ptType="parTrans" refType="sp" fact="0.5"/>
              </dgm:constrLst>
            </dgm:else>
          </dgm:choose>
          <dgm:shape xmlns:r="http://schemas.openxmlformats.org/officeDocument/2006/relationships" r:blip="">
            <dgm:adjLst/>
          </dgm:shape>
          <dgm:presOf/>
          <dgm:ruleLst/>
          <dgm:layoutNode name="rootComposite1">
            <dgm:alg type="composite"/>
            <dgm:shape xmlns:r="http://schemas.openxmlformats.org/officeDocument/2006/relationships" r:blip="">
              <dgm:adjLst/>
            </dgm:shape>
            <dgm:presOf axis="self" ptType="node" cnt="1"/>
            <dgm:choose name="Name16">
              <dgm:if name="Name17" func="var" arg="hierBranch" op="equ" val="init">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if name="Name18" func="var" arg="hierBranch" op="equ" val="l">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if>
              <dgm:if name="Name19" func="var" arg="hierBranch" op="equ" val="r">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else name="Name20">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else>
            </dgm:choose>
            <dgm:ruleLst/>
            <dgm:layoutNode name="rootText1" styleLbl="node0">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1" moveWith="rootText1">
              <dgm:alg type="sp"/>
              <dgm:shape xmlns:r="http://schemas.openxmlformats.org/officeDocument/2006/relationships" type="rect" r:blip="" hideGeom="1">
                <dgm:adjLst/>
              </dgm:shape>
              <dgm:presOf axis="self" ptType="node" cnt="1"/>
              <dgm:constrLst/>
              <dgm:ruleLst/>
            </dgm:layoutNode>
          </dgm:layoutNode>
          <dgm:layoutNode name="hierChild2">
            <dgm:choose name="Name21">
              <dgm:if name="Name22" func="var" arg="hierBranch" op="equ" val="l">
                <dgm:alg type="hierChild">
                  <dgm:param type="chAlign" val="r"/>
                  <dgm:param type="linDir" val="fromT"/>
                </dgm:alg>
              </dgm:if>
              <dgm:if name="Name23" func="var" arg="hierBranch" op="equ" val="r">
                <dgm:alg type="hierChild">
                  <dgm:param type="chAlign" val="l"/>
                  <dgm:param type="linDir" val="fromT"/>
                </dgm:alg>
              </dgm:if>
              <dgm:if name="Name24" func="var" arg="hierBranch" op="equ" val="hang">
                <dgm:choose name="Name25">
                  <dgm:if name="Name26" func="var" arg="dir" op="equ" val="norm">
                    <dgm:alg type="hierChild">
                      <dgm:param type="chAlign" val="l"/>
                      <dgm:param type="linDir" val="fromL"/>
                      <dgm:param type="secChAlign" val="t"/>
                      <dgm:param type="secLinDir" val="fromT"/>
                    </dgm:alg>
                  </dgm:if>
                  <dgm:else name="Name27">
                    <dgm:alg type="hierChild">
                      <dgm:param type="chAlign" val="l"/>
                      <dgm:param type="linDir" val="fromR"/>
                      <dgm:param type="secChAlign" val="t"/>
                      <dgm:param type="secLinDir" val="fromT"/>
                    </dgm:alg>
                  </dgm:else>
                </dgm:choose>
              </dgm:if>
              <dgm:else name="Name28">
                <dgm:choose name="Name29">
                  <dgm:if name="Name30" func="var" arg="dir" op="equ" val="norm">
                    <dgm:alg type="hierChild"/>
                  </dgm:if>
                  <dgm:else name="Name31">
                    <dgm:alg type="hierChild">
                      <dgm:param type="linDir" val="fromR"/>
                    </dgm:alg>
                  </dgm:else>
                </dgm:choose>
              </dgm:else>
            </dgm:choose>
            <dgm:shape xmlns:r="http://schemas.openxmlformats.org/officeDocument/2006/relationships" r:blip="">
              <dgm:adjLst/>
            </dgm:shape>
            <dgm:presOf/>
            <dgm:constrLst/>
            <dgm:ruleLst/>
            <dgm:forEach name="rep2a" axis="ch" ptType="nonAsst">
              <dgm:forEach name="Name32" axis="precedSib" ptType="parTrans" st="-1" cnt="1">
                <dgm:choose name="Name33">
                  <dgm:if name="Name34" func="var" arg="hierBranch" op="equ" val="std">
                    <dgm:layoutNode name="Name35">
                      <dgm:alg type="conn">
                        <dgm:param type="connRout" val="bend"/>
                        <dgm:param type="dim" val="1D"/>
                        <dgm:param type="endSty" val="noArr"/>
                        <dgm:param type="begPts" val="bCtr"/>
                        <dgm:param type="endPts" val="tCtr"/>
                        <dgm:param type="bendPt" val="end"/>
                      </dgm:alg>
                      <dgm:shape xmlns:r="http://schemas.openxmlformats.org/officeDocument/2006/relationships" type="conn" r:blip="" zOrderOff="-99999">
                        <dgm:adjLst/>
                      </dgm:shape>
                      <dgm:presOf axis="self"/>
                      <dgm:constrLst>
                        <dgm:constr type="begPad"/>
                        <dgm:constr type="endPad"/>
                      </dgm:constrLst>
                      <dgm:ruleLst/>
                    </dgm:layoutNode>
                  </dgm:if>
                  <dgm:if name="Name36" func="var" arg="hierBranch" op="equ" val="init">
                    <dgm:layoutNode name="Name37">
                      <dgm:choose name="Name38">
                        <dgm:if name="Name39" axis="self" func="depth" op="lte" val="2">
                          <dgm:alg type="conn">
                            <dgm:param type="connRout" val="bend"/>
                            <dgm:param type="dim" val="1D"/>
                            <dgm:param type="endSty" val="noArr"/>
                            <dgm:param type="begPts" val="bCtr"/>
                            <dgm:param type="endPts" val="tCtr"/>
                            <dgm:param type="bendPt" val="end"/>
                          </dgm:alg>
                        </dgm:if>
                        <dgm:else name="Name40">
                          <dgm:choose name="Name41">
                            <dgm:if name="Name42" axis="par des" func="maxDepth" op="lte" val="1">
                              <dgm:choose name="Name43">
                                <dgm:if name="Name44" axis="par ch" ptType="node asst" func="cnt" op="gte" val="1">
                                  <dgm:alg type="conn">
                                    <dgm:param type="connRout" val="bend"/>
                                    <dgm:param type="dim" val="1D"/>
                                    <dgm:param type="endSty" val="noArr"/>
                                    <dgm:param type="begPts" val="bCtr"/>
                                    <dgm:param type="endPts" val="midL midR"/>
                                  </dgm:alg>
                                </dgm:if>
                                <dgm:else name="Name45">
                                  <dgm:alg type="conn">
                                    <dgm:param type="connRout" val="bend"/>
                                    <dgm:param type="dim" val="1D"/>
                                    <dgm:param type="endSty" val="noArr"/>
                                    <dgm:param type="begPts" val="bCtr"/>
                                    <dgm:param type="endPts" val="midL midR"/>
                                    <dgm:param type="srcNode" val="rootConnector"/>
                                  </dgm:alg>
                                </dgm:else>
                              </dgm:choose>
                            </dgm:if>
                            <dgm:else name="Name46">
                              <dgm:alg type="conn">
                                <dgm:param type="connRout" val="bend"/>
                                <dgm:param type="dim" val="1D"/>
                                <dgm:param type="endSty" val="noArr"/>
                                <dgm:param type="begPts" val="bCtr"/>
                                <dgm:param type="endPts" val="tCtr"/>
                                <dgm:param type="bendPt" val="end"/>
                              </dgm:alg>
                            </dgm:else>
                          </dgm:choose>
                        </dgm:else>
                      </dgm:choose>
                      <dgm:shape xmlns:r="http://schemas.openxmlformats.org/officeDocument/2006/relationships" type="conn" r:blip="" zOrderOff="-99999">
                        <dgm:adjLst/>
                      </dgm:shape>
                      <dgm:presOf axis="self"/>
                      <dgm:constrLst>
                        <dgm:constr type="begPad"/>
                        <dgm:constr type="endPad"/>
                      </dgm:constrLst>
                      <dgm:ruleLst/>
                    </dgm:layoutNode>
                  </dgm:if>
                  <dgm:if name="Name47" func="var" arg="hierBranch" op="equ" val="hang">
                    <dgm:layoutNode name="Name48">
                      <dgm:alg type="conn">
                        <dgm:param type="connRout" val="bend"/>
                        <dgm:param type="dim" val="1D"/>
                        <dgm:param type="endSty" val="noArr"/>
                        <dgm:param type="begPts" val="bCtr"/>
                        <dgm:param type="endPts" val="midL midR"/>
                      </dgm:alg>
                      <dgm:shape xmlns:r="http://schemas.openxmlformats.org/officeDocument/2006/relationships" type="conn" r:blip="" zOrderOff="-99999">
                        <dgm:adjLst/>
                      </dgm:shape>
                      <dgm:presOf axis="self"/>
                      <dgm:constrLst>
                        <dgm:constr type="begPad"/>
                        <dgm:constr type="endPad"/>
                      </dgm:constrLst>
                      <dgm:ruleLst/>
                    </dgm:layoutNode>
                  </dgm:if>
                  <dgm:else name="Name49">
                    <dgm:layoutNode name="Name50">
                      <dgm:choose name="Name51">
                        <dgm:if name="Name52" axis="self" func="depth" op="lte" val="2">
                          <dgm:choose name="Name53">
                            <dgm:if name="Name54" axis="par ch" ptType="node asst" func="cnt" op="gte" val="1">
                              <dgm:alg type="conn">
                                <dgm:param type="connRout" val="bend"/>
                                <dgm:param type="dim" val="1D"/>
                                <dgm:param type="endSty" val="noArr"/>
                                <dgm:param type="begPts" val="bCtr"/>
                                <dgm:param type="endPts" val="midL midR"/>
                              </dgm:alg>
                            </dgm:if>
                            <dgm:else name="Name55">
                              <dgm:alg type="conn">
                                <dgm:param type="connRout" val="bend"/>
                                <dgm:param type="dim" val="1D"/>
                                <dgm:param type="endSty" val="noArr"/>
                                <dgm:param type="begPts" val="bCtr"/>
                                <dgm:param type="endPts" val="midL midR"/>
                                <dgm:param type="srcNode" val="rootConnector1"/>
                              </dgm:alg>
                            </dgm:else>
                          </dgm:choose>
                        </dgm:if>
                        <dgm:else name="Name56">
                          <dgm:choose name="Name57">
                            <dgm:if name="Name58" axis="par ch" ptType="node asst" func="cnt" op="gte" val="1">
                              <dgm:alg type="conn">
                                <dgm:param type="connRout" val="bend"/>
                                <dgm:param type="dim" val="1D"/>
                                <dgm:param type="endSty" val="noArr"/>
                                <dgm:param type="begPts" val="bCtr"/>
                                <dgm:param type="endPts" val="midL midR"/>
                              </dgm:alg>
                            </dgm:if>
                            <dgm:else name="Name59">
                              <dgm:alg type="conn">
                                <dgm:param type="connRout" val="bend"/>
                                <dgm:param type="dim" val="1D"/>
                                <dgm:param type="endSty" val="noArr"/>
                                <dgm:param type="begPts" val="bCtr"/>
                                <dgm:param type="endPts" val="midL midR"/>
                                <dgm:param type="srcNode" val="rootConnector"/>
                              </dgm:alg>
                            </dgm:else>
                          </dgm:choose>
                        </dgm:else>
                      </dgm:choose>
                      <dgm:shape xmlns:r="http://schemas.openxmlformats.org/officeDocument/2006/relationships" type="conn" r:blip="" zOrderOff="-99999">
                        <dgm:adjLst/>
                      </dgm:shape>
                      <dgm:presOf axis="self"/>
                      <dgm:constrLst>
                        <dgm:constr type="begPad"/>
                        <dgm:constr type="endPad"/>
                      </dgm:constrLst>
                      <dgm:ruleLst/>
                    </dgm:layoutNode>
                  </dgm:else>
                </dgm:choose>
              </dgm:forEach>
              <dgm:layoutNode name="hierRoot2">
                <dgm:varLst>
                  <dgm:hierBranch val="init"/>
                </dgm:varLst>
                <dgm:choose name="Name60">
                  <dgm:if name="Name61" func="var" arg="hierBranch" op="equ" val="l">
                    <dgm:choose name="Name62">
                      <dgm:if name="Name63" axis="ch" ptType="asst" func="cnt" op="gte" val="1">
                        <dgm:alg type="hierRoot">
                          <dgm:param type="hierAlign" val="tR"/>
                        </dgm:alg>
                        <dgm:shape xmlns:r="http://schemas.openxmlformats.org/officeDocument/2006/relationships" r:blip="">
                          <dgm:adjLst/>
                        </dgm:shape>
                        <dgm:presOf/>
                        <dgm:constrLst>
                          <dgm:constr type="alignOff" val="0.65"/>
                        </dgm:constrLst>
                      </dgm:if>
                      <dgm:else name="Name64">
                        <dgm:alg type="hierRoot">
                          <dgm:param type="hierAlign" val="tR"/>
                        </dgm:alg>
                        <dgm:shape xmlns:r="http://schemas.openxmlformats.org/officeDocument/2006/relationships" r:blip="">
                          <dgm:adjLst/>
                        </dgm:shape>
                        <dgm:presOf/>
                        <dgm:constrLst>
                          <dgm:constr type="alignOff" val="0.25"/>
                        </dgm:constrLst>
                      </dgm:else>
                    </dgm:choose>
                  </dgm:if>
                  <dgm:if name="Name65" func="var" arg="hierBranch" op="equ" val="r">
                    <dgm:choose name="Name66">
                      <dgm:if name="Name67" axis="ch" ptType="asst" func="cnt" op="gte" val="1">
                        <dgm:alg type="hierRoot">
                          <dgm:param type="hierAlign" val="tL"/>
                        </dgm:alg>
                        <dgm:shape xmlns:r="http://schemas.openxmlformats.org/officeDocument/2006/relationships" r:blip="">
                          <dgm:adjLst/>
                        </dgm:shape>
                        <dgm:presOf/>
                        <dgm:constrLst>
                          <dgm:constr type="alignOff" val="0.65"/>
                        </dgm:constrLst>
                      </dgm:if>
                      <dgm:else name="Name68">
                        <dgm:alg type="hierRoot">
                          <dgm:param type="hierAlign" val="tL"/>
                        </dgm:alg>
                        <dgm:shape xmlns:r="http://schemas.openxmlformats.org/officeDocument/2006/relationships" r:blip="">
                          <dgm:adjLst/>
                        </dgm:shape>
                        <dgm:presOf/>
                        <dgm:constrLst>
                          <dgm:constr type="alignOff" val="0.25"/>
                        </dgm:constrLst>
                      </dgm:else>
                    </dgm:choose>
                  </dgm:if>
                  <dgm:if name="Name69"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70" func="var" arg="hierBranch" op="equ" val="init">
                    <dgm:choose name="Name71">
                      <dgm:if name="Name72" axis="des" func="maxDepth" op="lte" val="1">
                        <dgm:choose name="Name73">
                          <dgm:if name="Name74" axis="ch" ptType="asst" func="cnt" op="gte" val="1">
                            <dgm:alg type="hierRoot">
                              <dgm:param type="hierAlign" val="tL"/>
                            </dgm:alg>
                            <dgm:shape xmlns:r="http://schemas.openxmlformats.org/officeDocument/2006/relationships" r:blip="">
                              <dgm:adjLst/>
                            </dgm:shape>
                            <dgm:presOf/>
                            <dgm:constrLst>
                              <dgm:constr type="alignOff" val="0.65"/>
                            </dgm:constrLst>
                          </dgm:if>
                          <dgm:else name="Name75">
                            <dgm:alg type="hierRoot">
                              <dgm:param type="hierAlign" val="tL"/>
                            </dgm:alg>
                            <dgm:shape xmlns:r="http://schemas.openxmlformats.org/officeDocument/2006/relationships" r:blip="">
                              <dgm:adjLst/>
                            </dgm:shape>
                            <dgm:presOf/>
                            <dgm:constrLst>
                              <dgm:constr type="alignOff" val="0.25"/>
                            </dgm:constrLst>
                          </dgm:else>
                        </dgm:choose>
                      </dgm:if>
                      <dgm:else name="Name76">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77">
                    <dgm:alg type="hierRoot"/>
                    <dgm:shape xmlns:r="http://schemas.openxmlformats.org/officeDocument/2006/relationships" r:blip="">
                      <dgm:adjLst/>
                    </dgm:shape>
                    <dgm:presOf/>
                    <dgm:constrLst>
                      <dgm:constr type="alignOff" val="0.65"/>
                    </dgm:constrLst>
                  </dgm:else>
                </dgm:choose>
                <dgm:ruleLst/>
                <dgm:layoutNode name="rootComposite">
                  <dgm:alg type="composite"/>
                  <dgm:shape xmlns:r="http://schemas.openxmlformats.org/officeDocument/2006/relationships" r:blip="">
                    <dgm:adjLst/>
                  </dgm:shape>
                  <dgm:presOf axis="self" ptType="node" cnt="1"/>
                  <dgm:choose name="Name78">
                    <dgm:if name="Name79" func="var" arg="hierBranch" op="equ" val="init">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if name="Name80" func="var" arg="hierBranch" op="equ" val="l">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if>
                    <dgm:if name="Name81" func="var" arg="hierBranch" op="equ" val="r">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else name="Name82">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else>
                  </dgm:choose>
                  <dgm:ruleLst/>
                  <dgm:layoutNode name="rootText">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 moveWith="rootText">
                    <dgm:alg type="sp"/>
                    <dgm:shape xmlns:r="http://schemas.openxmlformats.org/officeDocument/2006/relationships" type="rect" r:blip="" hideGeom="1">
                      <dgm:adjLst/>
                    </dgm:shape>
                    <dgm:presOf axis="self" ptType="node" cnt="1"/>
                    <dgm:constrLst/>
                    <dgm:ruleLst/>
                  </dgm:layoutNode>
                </dgm:layoutNode>
                <dgm:layoutNode name="hierChild4">
                  <dgm:choose name="Name83">
                    <dgm:if name="Name84" func="var" arg="hierBranch" op="equ" val="l">
                      <dgm:alg type="hierChild">
                        <dgm:param type="chAlign" val="r"/>
                        <dgm:param type="linDir" val="fromT"/>
                      </dgm:alg>
                    </dgm:if>
                    <dgm:if name="Name85" func="var" arg="hierBranch" op="equ" val="r">
                      <dgm:alg type="hierChild">
                        <dgm:param type="chAlign" val="l"/>
                        <dgm:param type="linDir" val="fromT"/>
                      </dgm:alg>
                    </dgm:if>
                    <dgm:if name="Name86" func="var" arg="hierBranch" op="equ" val="hang">
                      <dgm:choose name="Name87">
                        <dgm:if name="Name88" func="var" arg="dir" op="equ" val="norm">
                          <dgm:alg type="hierChild">
                            <dgm:param type="chAlign" val="l"/>
                            <dgm:param type="linDir" val="fromL"/>
                            <dgm:param type="secChAlign" val="t"/>
                            <dgm:param type="secLinDir" val="fromT"/>
                          </dgm:alg>
                        </dgm:if>
                        <dgm:else name="Name89">
                          <dgm:alg type="hierChild">
                            <dgm:param type="chAlign" val="l"/>
                            <dgm:param type="linDir" val="fromR"/>
                            <dgm:param type="secChAlign" val="t"/>
                            <dgm:param type="secLinDir" val="fromT"/>
                          </dgm:alg>
                        </dgm:else>
                      </dgm:choose>
                    </dgm:if>
                    <dgm:if name="Name90" func="var" arg="hierBranch" op="equ" val="std">
                      <dgm:choose name="Name91">
                        <dgm:if name="Name92" func="var" arg="dir" op="equ" val="norm">
                          <dgm:alg type="hierChild"/>
                        </dgm:if>
                        <dgm:else name="Name93">
                          <dgm:alg type="hierChild">
                            <dgm:param type="linDir" val="fromR"/>
                          </dgm:alg>
                        </dgm:else>
                      </dgm:choose>
                    </dgm:if>
                    <dgm:if name="Name94" func="var" arg="hierBranch" op="equ" val="init">
                      <dgm:choose name="Name95">
                        <dgm:if name="Name96" axis="des" func="maxDepth" op="lte" val="1">
                          <dgm:alg type="hierChild">
                            <dgm:param type="chAlign" val="l"/>
                            <dgm:param type="linDir" val="fromT"/>
                          </dgm:alg>
                        </dgm:if>
                        <dgm:else name="Name97">
                          <dgm:choose name="Name98">
                            <dgm:if name="Name99" func="var" arg="dir" op="equ" val="norm">
                              <dgm:alg type="hierChild"/>
                            </dgm:if>
                            <dgm:else name="Name100">
                              <dgm:alg type="hierChild">
                                <dgm:param type="linDir" val="fromR"/>
                              </dgm:alg>
                            </dgm:else>
                          </dgm:choose>
                        </dgm:else>
                      </dgm:choose>
                    </dgm:if>
                    <dgm:else name="Name101"/>
                  </dgm:choose>
                  <dgm:shape xmlns:r="http://schemas.openxmlformats.org/officeDocument/2006/relationships" r:blip="">
                    <dgm:adjLst/>
                  </dgm:shape>
                  <dgm:presOf/>
                  <dgm:constrLst/>
                  <dgm:ruleLst/>
                  <dgm:forEach name="Name102" ref="rep2a"/>
                </dgm:layoutNode>
                <dgm:layoutNode name="hierChild5">
                  <dgm:choose name="Name103">
                    <dgm:if name="Name104" func="var" arg="dir" op="equ" val="norm">
                      <dgm:alg type="hierChild">
                        <dgm:param type="chAlign" val="l"/>
                        <dgm:param type="linDir" val="fromL"/>
                        <dgm:param type="secChAlign" val="t"/>
                        <dgm:param type="secLinDir" val="fromT"/>
                      </dgm:alg>
                    </dgm:if>
                    <dgm:else name="Name105">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106" ref="rep2b"/>
                </dgm:layoutNode>
              </dgm:layoutNode>
            </dgm:forEach>
          </dgm:layoutNode>
          <dgm:layoutNode name="hierChild3">
            <dgm:choose name="Name107">
              <dgm:if name="Name108" func="var" arg="dir" op="equ" val="norm">
                <dgm:alg type="hierChild">
                  <dgm:param type="chAlign" val="l"/>
                  <dgm:param type="linDir" val="fromL"/>
                  <dgm:param type="secChAlign" val="t"/>
                  <dgm:param type="secLinDir" val="fromT"/>
                </dgm:alg>
              </dgm:if>
              <dgm:else name="Name109">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rep2b" axis="ch" ptType="asst">
              <dgm:forEach name="Name110" axis="precedSib" ptType="parTrans" st="-1" cnt="1">
                <dgm:layoutNode name="Name111">
                  <dgm:alg type="conn">
                    <dgm:param type="connRout" val="bend"/>
                    <dgm:param type="dim" val="1D"/>
                    <dgm:param type="endSty" val="noArr"/>
                    <dgm:param type="begPts" val="bCtr"/>
                    <dgm:param type="endPts" val="midL midR"/>
                  </dgm:alg>
                  <dgm:shape xmlns:r="http://schemas.openxmlformats.org/officeDocument/2006/relationships" type="conn" r:blip="" zOrderOff="-99999">
                    <dgm:adjLst/>
                  </dgm:shape>
                  <dgm:presOf axis="self"/>
                  <dgm:constrLst>
                    <dgm:constr type="begPad"/>
                    <dgm:constr type="endPad"/>
                  </dgm:constrLst>
                  <dgm:ruleLst/>
                </dgm:layoutNode>
              </dgm:forEach>
              <dgm:layoutNode name="hierRoot3">
                <dgm:varLst>
                  <dgm:hierBranch val="init"/>
                </dgm:varLst>
                <dgm:choose name="Name112">
                  <dgm:if name="Name113" func="var" arg="hierBranch" op="equ" val="l">
                    <dgm:alg type="hierRoot">
                      <dgm:param type="hierAlign" val="tR"/>
                    </dgm:alg>
                    <dgm:shape xmlns:r="http://schemas.openxmlformats.org/officeDocument/2006/relationships" r:blip="">
                      <dgm:adjLst/>
                    </dgm:shape>
                    <dgm:presOf/>
                    <dgm:constrLst>
                      <dgm:constr type="alignOff" val="0.65"/>
                    </dgm:constrLst>
                  </dgm:if>
                  <dgm:if name="Name114" func="var" arg="hierBranch" op="equ" val="r">
                    <dgm:alg type="hierRoot">
                      <dgm:param type="hierAlign" val="tL"/>
                    </dgm:alg>
                    <dgm:shape xmlns:r="http://schemas.openxmlformats.org/officeDocument/2006/relationships" r:blip="">
                      <dgm:adjLst/>
                    </dgm:shape>
                    <dgm:presOf/>
                    <dgm:constrLst>
                      <dgm:constr type="alignOff" val="0.65"/>
                    </dgm:constrLst>
                  </dgm:if>
                  <dgm:if name="Name115" func="var" arg="hierBranch" op="equ" val="hang">
                    <dgm:alg type="hierRoot"/>
                    <dgm:shape xmlns:r="http://schemas.openxmlformats.org/officeDocument/2006/relationships" r:blip="">
                      <dgm:adjLst/>
                    </dgm:shape>
                    <dgm:presOf/>
                    <dgm:constrLst>
                      <dgm:constr type="alignOff" val="0.65"/>
                    </dgm:constrLst>
                  </dgm:if>
                  <dgm:if name="Name116"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117" func="var" arg="hierBranch" op="equ" val="init">
                    <dgm:choose name="Name118">
                      <dgm:if name="Name119" axis="des" func="maxDepth" op="lte" val="1">
                        <dgm:alg type="hierRoot">
                          <dgm:param type="hierAlign" val="tL"/>
                        </dgm:alg>
                        <dgm:shape xmlns:r="http://schemas.openxmlformats.org/officeDocument/2006/relationships" r:blip="">
                          <dgm:adjLst/>
                        </dgm:shape>
                        <dgm:presOf/>
                        <dgm:constrLst>
                          <dgm:constr type="alignOff" val="0.65"/>
                        </dgm:constrLst>
                      </dgm:if>
                      <dgm:else name="Name120">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121"/>
                </dgm:choose>
                <dgm:ruleLst/>
                <dgm:layoutNode name="rootComposite3">
                  <dgm:alg type="composite"/>
                  <dgm:shape xmlns:r="http://schemas.openxmlformats.org/officeDocument/2006/relationships" r:blip="">
                    <dgm:adjLst/>
                  </dgm:shape>
                  <dgm:presOf axis="self" ptType="node" cnt="1"/>
                  <dgm:choose name="Name122">
                    <dgm:if name="Name123" func="var" arg="hierBranch" op="equ" val="init">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if name="Name124" func="var" arg="hierBranch" op="equ" val="l">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if>
                    <dgm:if name="Name125" func="var" arg="hierBranch" op="equ" val="r">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else name="Name126">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else>
                  </dgm:choose>
                  <dgm:ruleLst/>
                  <dgm:layoutNode name="rootText3">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3" moveWith="rootText1">
                    <dgm:alg type="sp"/>
                    <dgm:shape xmlns:r="http://schemas.openxmlformats.org/officeDocument/2006/relationships" type="rect" r:blip="" hideGeom="1">
                      <dgm:adjLst/>
                    </dgm:shape>
                    <dgm:presOf axis="self" ptType="node" cnt="1"/>
                    <dgm:constrLst/>
                    <dgm:ruleLst/>
                  </dgm:layoutNode>
                </dgm:layoutNode>
                <dgm:layoutNode name="hierChild6">
                  <dgm:choose name="Name127">
                    <dgm:if name="Name128" func="var" arg="hierBranch" op="equ" val="l">
                      <dgm:alg type="hierChild">
                        <dgm:param type="chAlign" val="r"/>
                        <dgm:param type="linDir" val="fromT"/>
                      </dgm:alg>
                    </dgm:if>
                    <dgm:if name="Name129" func="var" arg="hierBranch" op="equ" val="r">
                      <dgm:alg type="hierChild">
                        <dgm:param type="chAlign" val="l"/>
                        <dgm:param type="linDir" val="fromT"/>
                      </dgm:alg>
                    </dgm:if>
                    <dgm:if name="Name130" func="var" arg="hierBranch" op="equ" val="hang">
                      <dgm:choose name="Name131">
                        <dgm:if name="Name132" func="var" arg="dir" op="equ" val="norm">
                          <dgm:alg type="hierChild">
                            <dgm:param type="chAlign" val="l"/>
                            <dgm:param type="linDir" val="fromL"/>
                            <dgm:param type="secChAlign" val="t"/>
                            <dgm:param type="secLinDir" val="fromT"/>
                          </dgm:alg>
                        </dgm:if>
                        <dgm:else name="Name133">
                          <dgm:alg type="hierChild">
                            <dgm:param type="chAlign" val="l"/>
                            <dgm:param type="linDir" val="fromR"/>
                            <dgm:param type="secChAlign" val="t"/>
                            <dgm:param type="secLinDir" val="fromT"/>
                          </dgm:alg>
                        </dgm:else>
                      </dgm:choose>
                    </dgm:if>
                    <dgm:if name="Name134" func="var" arg="hierBranch" op="equ" val="std">
                      <dgm:choose name="Name135">
                        <dgm:if name="Name136" func="var" arg="dir" op="equ" val="norm">
                          <dgm:alg type="hierChild"/>
                        </dgm:if>
                        <dgm:else name="Name137">
                          <dgm:alg type="hierChild">
                            <dgm:param type="linDir" val="fromR"/>
                          </dgm:alg>
                        </dgm:else>
                      </dgm:choose>
                    </dgm:if>
                    <dgm:if name="Name138" func="var" arg="hierBranch" op="equ" val="init">
                      <dgm:choose name="Name139">
                        <dgm:if name="Name140" axis="des" func="maxDepth" op="lte" val="1">
                          <dgm:alg type="hierChild">
                            <dgm:param type="chAlign" val="l"/>
                            <dgm:param type="linDir" val="fromT"/>
                          </dgm:alg>
                        </dgm:if>
                        <dgm:else name="Name141">
                          <dgm:alg type="hierChild"/>
                        </dgm:else>
                      </dgm:choose>
                    </dgm:if>
                    <dgm:else name="Name142"/>
                  </dgm:choose>
                  <dgm:shape xmlns:r="http://schemas.openxmlformats.org/officeDocument/2006/relationships" r:blip="">
                    <dgm:adjLst/>
                  </dgm:shape>
                  <dgm:presOf/>
                  <dgm:constrLst/>
                  <dgm:ruleLst/>
                  <dgm:forEach name="Name143" ref="rep2a"/>
                </dgm:layoutNode>
                <dgm:layoutNode name="hierChild7">
                  <dgm:choose name="Name144">
                    <dgm:if name="Name145" func="var" arg="dir" op="equ" val="norm">
                      <dgm:alg type="hierChild">
                        <dgm:param type="chAlign" val="l"/>
                        <dgm:param type="linDir" val="fromL"/>
                        <dgm:param type="secChAlign" val="t"/>
                        <dgm:param type="secLinDir" val="fromT"/>
                      </dgm:alg>
                    </dgm:if>
                    <dgm:else name="Name146">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147" ref="rep2b"/>
                </dgm:layoutNode>
              </dgm:layoutNode>
            </dgm:forEach>
          </dgm:layoutNode>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9E9179C-D353-45E5-89FC-6842A103FC0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917</TotalTime>
  <Pages>199</Pages>
  <Words>35513</Words>
  <Characters>202427</Characters>
  <Application>Microsoft Office Word</Application>
  <DocSecurity>0</DocSecurity>
  <Lines>1686</Lines>
  <Paragraphs>474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237466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Мосейкин Д.И.</dc:creator>
  <cp:keywords/>
  <dc:description/>
  <cp:lastModifiedBy>Гизатулин_РФ</cp:lastModifiedBy>
  <cp:revision>90</cp:revision>
  <cp:lastPrinted>2024-06-21T19:23:00Z</cp:lastPrinted>
  <dcterms:created xsi:type="dcterms:W3CDTF">2023-12-28T07:22:00Z</dcterms:created>
  <dcterms:modified xsi:type="dcterms:W3CDTF">2025-04-07T03:21:00Z</dcterms:modified>
</cp:coreProperties>
</file>