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ind w:right="-6"/>
        <w:jc w:val="center"/>
        <w:rPr>
          <w:b w:val="0"/>
        </w:rPr>
      </w:pPr>
      <w:r w:rsidDel="00000000" w:rsidR="00000000" w:rsidRPr="00000000">
        <w:rPr>
          <w:b w:val="0"/>
          <w:rtl w:val="0"/>
        </w:rPr>
        <w:t xml:space="preserve"> МИНИСТЕРСТВО ОБРАЗОВАНИЯ И НАУКИ </w:t>
      </w:r>
    </w:p>
    <w:p w:rsidR="00000000" w:rsidDel="00000000" w:rsidP="00000000" w:rsidRDefault="00000000" w:rsidRPr="00000000" w14:paraId="00000002">
      <w:pPr>
        <w:spacing w:after="0" w:line="240" w:lineRule="auto"/>
        <w:ind w:right="-6"/>
        <w:jc w:val="center"/>
        <w:rPr>
          <w:b w:val="0"/>
        </w:rPr>
      </w:pPr>
      <w:r w:rsidDel="00000000" w:rsidR="00000000" w:rsidRPr="00000000">
        <w:rPr>
          <w:b w:val="0"/>
          <w:rtl w:val="0"/>
        </w:rPr>
        <w:t xml:space="preserve">ДОНЕЦКОЙ НАРОДНОЙ РЕСПУБЛИКИ</w:t>
      </w:r>
    </w:p>
    <w:p w:rsidR="00000000" w:rsidDel="00000000" w:rsidP="00000000" w:rsidRDefault="00000000" w:rsidRPr="00000000" w14:paraId="00000003">
      <w:pPr>
        <w:spacing w:after="0" w:line="240" w:lineRule="auto"/>
        <w:ind w:right="-6"/>
        <w:jc w:val="center"/>
        <w:rPr>
          <w:b w:val="0"/>
        </w:rPr>
      </w:pPr>
      <w:r w:rsidDel="00000000" w:rsidR="00000000" w:rsidRPr="00000000">
        <w:rPr>
          <w:b w:val="0"/>
          <w:rtl w:val="0"/>
        </w:rPr>
        <w:t xml:space="preserve">ГОСУДАРСТВЕННОЕ ПРОФЕССИОНАЛЬНОЕ </w:t>
      </w:r>
    </w:p>
    <w:p w:rsidR="00000000" w:rsidDel="00000000" w:rsidP="00000000" w:rsidRDefault="00000000" w:rsidRPr="00000000" w14:paraId="00000004">
      <w:pPr>
        <w:spacing w:after="0" w:line="240" w:lineRule="auto"/>
        <w:ind w:right="-6"/>
        <w:jc w:val="center"/>
        <w:rPr>
          <w:b w:val="0"/>
        </w:rPr>
      </w:pPr>
      <w:r w:rsidDel="00000000" w:rsidR="00000000" w:rsidRPr="00000000">
        <w:rPr>
          <w:b w:val="0"/>
          <w:rtl w:val="0"/>
        </w:rPr>
        <w:t xml:space="preserve">ОБРАЗОВАТЕЛЬНОЕ УЧРЕЖДЕНИЕ</w:t>
      </w:r>
    </w:p>
    <w:p w:rsidR="00000000" w:rsidDel="00000000" w:rsidP="00000000" w:rsidRDefault="00000000" w:rsidRPr="00000000" w14:paraId="00000005">
      <w:pPr>
        <w:spacing w:after="0" w:line="240" w:lineRule="auto"/>
        <w:ind w:right="-6"/>
        <w:jc w:val="center"/>
        <w:rPr>
          <w:b w:val="0"/>
        </w:rPr>
      </w:pPr>
      <w:r w:rsidDel="00000000" w:rsidR="00000000" w:rsidRPr="00000000">
        <w:rPr>
          <w:b w:val="0"/>
          <w:rtl w:val="0"/>
        </w:rPr>
        <w:t xml:space="preserve"> «МАКЕЕВСКИЙ ПОЛИТЕХНИЧЕСКИЙ КОЛЛЕДЖ»</w:t>
      </w:r>
    </w:p>
    <w:p w:rsidR="00000000" w:rsidDel="00000000" w:rsidP="00000000" w:rsidRDefault="00000000" w:rsidRPr="00000000" w14:paraId="00000006">
      <w:pPr>
        <w:spacing w:after="0" w:line="240" w:lineRule="auto"/>
        <w:rPr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9">
      <w:pPr>
        <w:spacing w:after="0" w:line="240" w:lineRule="auto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A">
      <w:pPr>
        <w:spacing w:after="0" w:line="240" w:lineRule="auto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B">
      <w:pPr>
        <w:spacing w:after="0" w:line="240" w:lineRule="auto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C">
      <w:pPr>
        <w:spacing w:after="0" w:line="240" w:lineRule="auto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D">
      <w:pPr>
        <w:spacing w:after="0" w:line="240" w:lineRule="auto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E">
      <w:pPr>
        <w:spacing w:after="0" w:line="240" w:lineRule="auto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F">
      <w:pPr>
        <w:spacing w:after="0" w:line="240" w:lineRule="auto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  </w:t>
      </w:r>
    </w:p>
    <w:p w:rsidR="00000000" w:rsidDel="00000000" w:rsidP="00000000" w:rsidRDefault="00000000" w:rsidRPr="00000000" w14:paraId="00000010">
      <w:pPr>
        <w:jc w:val="center"/>
        <w:rPr>
          <w:b w:val="0"/>
        </w:rPr>
      </w:pPr>
      <w:r w:rsidDel="00000000" w:rsidR="00000000" w:rsidRPr="00000000">
        <w:rPr>
          <w:b w:val="0"/>
          <w:rtl w:val="0"/>
        </w:rPr>
        <w:t xml:space="preserve">МЕТОДИЧЕСКИЕ РЕКОМЕНДАЦИИ</w:t>
      </w:r>
    </w:p>
    <w:p w:rsidR="00000000" w:rsidDel="00000000" w:rsidP="00000000" w:rsidRDefault="00000000" w:rsidRPr="00000000" w14:paraId="00000011">
      <w:pPr>
        <w:jc w:val="center"/>
        <w:rPr>
          <w:b w:val="0"/>
        </w:rPr>
      </w:pPr>
      <w:r w:rsidDel="00000000" w:rsidR="00000000" w:rsidRPr="00000000">
        <w:rPr>
          <w:b w:val="0"/>
          <w:rtl w:val="0"/>
        </w:rPr>
        <w:t xml:space="preserve">ПО ПРОХОЖДЕНИЮ</w:t>
      </w:r>
    </w:p>
    <w:p w:rsidR="00000000" w:rsidDel="00000000" w:rsidP="00000000" w:rsidRDefault="00000000" w:rsidRPr="00000000" w14:paraId="00000012">
      <w:pPr>
        <w:jc w:val="center"/>
        <w:rPr>
          <w:b w:val="0"/>
        </w:rPr>
      </w:pPr>
      <w:r w:rsidDel="00000000" w:rsidR="00000000" w:rsidRPr="00000000">
        <w:rPr>
          <w:b w:val="0"/>
          <w:rtl w:val="0"/>
        </w:rPr>
        <w:t xml:space="preserve">ПРОИЗВОДСТВЕННОЙ </w:t>
      </w:r>
      <w:r w:rsidDel="00000000" w:rsidR="00000000" w:rsidRPr="00000000">
        <w:rPr>
          <w:b w:val="0"/>
          <w:smallCaps w:val="1"/>
          <w:rtl w:val="0"/>
        </w:rPr>
        <w:t xml:space="preserve">ПРАКТИКИ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center"/>
        <w:rPr>
          <w:b w:val="0"/>
        </w:rPr>
      </w:pPr>
      <w:r w:rsidDel="00000000" w:rsidR="00000000" w:rsidRPr="00000000">
        <w:rPr>
          <w:b w:val="0"/>
          <w:rtl w:val="0"/>
        </w:rPr>
        <w:t xml:space="preserve">(ПРЕДДИПЛОМНОЙ) </w:t>
      </w:r>
    </w:p>
    <w:p w:rsidR="00000000" w:rsidDel="00000000" w:rsidP="00000000" w:rsidRDefault="00000000" w:rsidRPr="00000000" w14:paraId="00000014">
      <w:pPr>
        <w:spacing w:after="0" w:line="360" w:lineRule="auto"/>
        <w:jc w:val="center"/>
        <w:rPr>
          <w:b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360" w:lineRule="auto"/>
        <w:jc w:val="center"/>
        <w:rPr>
          <w:b w:val="0"/>
        </w:rPr>
      </w:pPr>
      <w:r w:rsidDel="00000000" w:rsidR="00000000" w:rsidRPr="00000000">
        <w:rPr>
          <w:b w:val="0"/>
          <w:rtl w:val="0"/>
        </w:rPr>
        <w:t xml:space="preserve">Специальность 09.02.03 «Программирование в компьютерных системах»</w:t>
      </w:r>
    </w:p>
    <w:p w:rsidR="00000000" w:rsidDel="00000000" w:rsidP="00000000" w:rsidRDefault="00000000" w:rsidRPr="00000000" w14:paraId="00000016">
      <w:pPr>
        <w:spacing w:after="0" w:lineRule="auto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17">
      <w:pPr>
        <w:spacing w:after="0" w:line="240" w:lineRule="auto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18">
      <w:pPr>
        <w:spacing w:after="0" w:line="240" w:lineRule="auto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19">
      <w:pPr>
        <w:spacing w:after="0" w:line="240" w:lineRule="auto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1A">
      <w:pPr>
        <w:spacing w:after="0" w:line="240" w:lineRule="auto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1B">
      <w:pPr>
        <w:spacing w:after="0" w:line="240" w:lineRule="auto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  </w:t>
      </w:r>
    </w:p>
    <w:p w:rsidR="00000000" w:rsidDel="00000000" w:rsidP="00000000" w:rsidRDefault="00000000" w:rsidRPr="00000000" w14:paraId="0000001C">
      <w:pPr>
        <w:spacing w:after="0" w:line="240" w:lineRule="auto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1D">
      <w:pPr>
        <w:spacing w:after="0" w:line="240" w:lineRule="auto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1E">
      <w:pPr>
        <w:spacing w:after="0" w:line="240" w:lineRule="auto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1F">
      <w:pPr>
        <w:spacing w:after="0" w:line="240" w:lineRule="auto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20">
      <w:pPr>
        <w:spacing w:after="0" w:line="240" w:lineRule="auto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21">
      <w:pPr>
        <w:spacing w:after="0" w:line="240" w:lineRule="auto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22">
      <w:pPr>
        <w:spacing w:after="0" w:line="240" w:lineRule="auto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23">
      <w:pPr>
        <w:spacing w:after="0" w:line="240" w:lineRule="auto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24">
      <w:pPr>
        <w:spacing w:after="0" w:line="360" w:lineRule="auto"/>
        <w:jc w:val="center"/>
        <w:rPr>
          <w:b w:val="0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line="360" w:lineRule="auto"/>
        <w:jc w:val="center"/>
        <w:rPr>
          <w:b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="360" w:lineRule="auto"/>
        <w:jc w:val="center"/>
        <w:rPr>
          <w:b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line="360" w:lineRule="auto"/>
        <w:jc w:val="center"/>
        <w:rPr>
          <w:b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="360" w:lineRule="auto"/>
        <w:jc w:val="center"/>
        <w:rPr>
          <w:b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360" w:lineRule="auto"/>
        <w:jc w:val="center"/>
        <w:rPr>
          <w:b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="360" w:lineRule="auto"/>
        <w:jc w:val="center"/>
        <w:rPr>
          <w:b w:val="0"/>
        </w:rPr>
      </w:pPr>
      <w:r w:rsidDel="00000000" w:rsidR="00000000" w:rsidRPr="00000000">
        <w:rPr>
          <w:b w:val="0"/>
          <w:rtl w:val="0"/>
        </w:rPr>
        <w:t xml:space="preserve">Макеевка, 2019</w:t>
      </w:r>
    </w:p>
    <w:p w:rsidR="00000000" w:rsidDel="00000000" w:rsidP="00000000" w:rsidRDefault="00000000" w:rsidRPr="00000000" w14:paraId="0000002B">
      <w:pPr>
        <w:spacing w:after="0" w:line="360" w:lineRule="auto"/>
        <w:jc w:val="center"/>
        <w:rPr>
          <w:b w:val="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5.0" w:type="dxa"/>
        <w:jc w:val="left"/>
        <w:tblLayout w:type="fixed"/>
        <w:tblLook w:val="0000"/>
      </w:tblPr>
      <w:tblGrid>
        <w:gridCol w:w="5033"/>
        <w:gridCol w:w="5032"/>
        <w:tblGridChange w:id="0">
          <w:tblGrid>
            <w:gridCol w:w="5033"/>
            <w:gridCol w:w="503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C">
            <w:pPr>
              <w:rPr>
                <w:b w:val="0"/>
              </w:rPr>
            </w:pPr>
            <w:r w:rsidDel="00000000" w:rsidR="00000000" w:rsidRPr="00000000">
              <w:rPr>
                <w:b w:val="0"/>
                <w:sz w:val="22"/>
                <w:szCs w:val="22"/>
                <w:rtl w:val="0"/>
              </w:rPr>
              <w:t xml:space="preserve">ОДОБРЕНЫ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rPr>
                <w:b w:val="0"/>
              </w:rPr>
            </w:pPr>
            <w:r w:rsidDel="00000000" w:rsidR="00000000" w:rsidRPr="00000000">
              <w:rPr>
                <w:b w:val="0"/>
                <w:sz w:val="22"/>
                <w:szCs w:val="22"/>
                <w:rtl w:val="0"/>
              </w:rPr>
              <w:t xml:space="preserve">Цикловой комиссией математики и вычислительной техники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rPr>
                <w:b w:val="0"/>
              </w:rPr>
            </w:pPr>
            <w:r w:rsidDel="00000000" w:rsidR="00000000" w:rsidRPr="00000000">
              <w:rPr>
                <w:b w:val="0"/>
                <w:sz w:val="22"/>
                <w:szCs w:val="22"/>
                <w:rtl w:val="0"/>
              </w:rPr>
              <w:t xml:space="preserve">Протокол №____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rPr>
                <w:b w:val="0"/>
              </w:rPr>
            </w:pPr>
            <w:r w:rsidDel="00000000" w:rsidR="00000000" w:rsidRPr="00000000">
              <w:rPr>
                <w:b w:val="0"/>
                <w:sz w:val="22"/>
                <w:szCs w:val="22"/>
                <w:rtl w:val="0"/>
              </w:rPr>
              <w:t xml:space="preserve">От «__» ______ 20___г.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ind w:left="0" w:firstLine="1"/>
              <w:rPr>
                <w:b w:val="0"/>
              </w:rPr>
            </w:pPr>
            <w:r w:rsidDel="00000000" w:rsidR="00000000" w:rsidRPr="00000000">
              <w:rPr>
                <w:b w:val="0"/>
                <w:sz w:val="22"/>
                <w:szCs w:val="22"/>
                <w:rtl w:val="0"/>
              </w:rPr>
              <w:t xml:space="preserve">Разработаны на основе государственного образовательного стандарта по профессии/специальности среднего профессионального образования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pBdr>
                <w:bottom w:color="000000" w:space="1" w:sz="12" w:val="single"/>
              </w:pBdr>
              <w:ind w:left="0" w:firstLine="1"/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ind w:left="0" w:firstLine="1"/>
              <w:jc w:val="center"/>
              <w:rPr>
                <w:b w:val="0"/>
                <w:sz w:val="20"/>
                <w:szCs w:val="20"/>
              </w:rPr>
            </w:pPr>
            <w:r w:rsidDel="00000000" w:rsidR="00000000" w:rsidRPr="00000000">
              <w:rPr>
                <w:b w:val="0"/>
                <w:sz w:val="20"/>
                <w:szCs w:val="20"/>
                <w:rtl w:val="0"/>
              </w:rPr>
              <w:t xml:space="preserve">09.02.03 «Программирование в компьютерных системах»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4">
            <w:pPr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rPr>
                <w:b w:val="0"/>
              </w:rPr>
            </w:pPr>
            <w:r w:rsidDel="00000000" w:rsidR="00000000" w:rsidRPr="00000000">
              <w:rPr>
                <w:b w:val="0"/>
                <w:sz w:val="22"/>
                <w:szCs w:val="22"/>
                <w:rtl w:val="0"/>
              </w:rPr>
              <w:t xml:space="preserve">Председатель цикловой комиссии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rPr>
                <w:b w:val="0"/>
              </w:rPr>
            </w:pPr>
            <w:r w:rsidDel="00000000" w:rsidR="00000000" w:rsidRPr="00000000">
              <w:rPr>
                <w:b w:val="0"/>
                <w:sz w:val="22"/>
                <w:szCs w:val="22"/>
                <w:rtl w:val="0"/>
              </w:rPr>
              <w:t xml:space="preserve">______________ Мальцева И.И.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ind w:left="0" w:firstLine="1"/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ind w:left="0" w:firstLine="1"/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ind w:left="0" w:firstLine="1"/>
              <w:rPr>
                <w:b w:val="0"/>
              </w:rPr>
            </w:pPr>
            <w:r w:rsidDel="00000000" w:rsidR="00000000" w:rsidRPr="00000000">
              <w:rPr>
                <w:b w:val="0"/>
                <w:sz w:val="22"/>
                <w:szCs w:val="22"/>
                <w:rtl w:val="0"/>
              </w:rPr>
              <w:t xml:space="preserve">Заместитель директора по производственному обучению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ind w:left="0" w:firstLine="1"/>
              <w:rPr>
                <w:b w:val="0"/>
              </w:rPr>
            </w:pPr>
            <w:r w:rsidDel="00000000" w:rsidR="00000000" w:rsidRPr="00000000">
              <w:rPr>
                <w:b w:val="0"/>
                <w:sz w:val="22"/>
                <w:szCs w:val="22"/>
                <w:rtl w:val="0"/>
              </w:rPr>
              <w:t xml:space="preserve">______________ Борозенец В.Б.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C">
      <w:pPr>
        <w:spacing w:line="360" w:lineRule="auto"/>
        <w:ind w:firstLine="708"/>
        <w:jc w:val="both"/>
        <w:rPr>
          <w:b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360" w:lineRule="auto"/>
        <w:jc w:val="both"/>
        <w:rPr>
          <w:b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360" w:lineRule="auto"/>
        <w:jc w:val="both"/>
        <w:rPr>
          <w:b w:val="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22.0" w:type="dxa"/>
        <w:jc w:val="left"/>
        <w:tblLayout w:type="fixed"/>
        <w:tblLook w:val="0000"/>
      </w:tblPr>
      <w:tblGrid>
        <w:gridCol w:w="3397"/>
        <w:gridCol w:w="5925"/>
        <w:tblGridChange w:id="0">
          <w:tblGrid>
            <w:gridCol w:w="3397"/>
            <w:gridCol w:w="5925"/>
          </w:tblGrid>
        </w:tblGridChange>
      </w:tblGrid>
      <w:tr>
        <w:trPr>
          <w:cantSplit w:val="0"/>
          <w:trHeight w:val="212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F">
            <w:pPr>
              <w:spacing w:line="360" w:lineRule="auto"/>
              <w:jc w:val="both"/>
              <w:rPr>
                <w:b w:val="0"/>
              </w:rPr>
            </w:pPr>
            <w:r w:rsidDel="00000000" w:rsidR="00000000" w:rsidRPr="00000000">
              <w:rPr>
                <w:b w:val="0"/>
                <w:sz w:val="22"/>
                <w:szCs w:val="22"/>
                <w:rtl w:val="0"/>
              </w:rPr>
              <w:t xml:space="preserve">Составитель (автор):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6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rPr>
                <w:b w:val="0"/>
              </w:rPr>
            </w:pPr>
            <w:r w:rsidDel="00000000" w:rsidR="00000000" w:rsidRPr="00000000">
              <w:rPr>
                <w:b w:val="0"/>
                <w:sz w:val="22"/>
                <w:szCs w:val="22"/>
                <w:rtl w:val="0"/>
              </w:rPr>
              <w:t xml:space="preserve">Заболотина Г.И, преподаватель специальных компьютерных дисциплин, ГПОУ «Макеевский политехнический колледж»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3">
            <w:pPr>
              <w:spacing w:line="360" w:lineRule="auto"/>
              <w:jc w:val="both"/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rPr>
                <w:b w:val="0"/>
              </w:rPr>
            </w:pPr>
            <w:r w:rsidDel="00000000" w:rsidR="00000000" w:rsidRPr="00000000">
              <w:rPr>
                <w:b w:val="0"/>
                <w:sz w:val="22"/>
                <w:szCs w:val="22"/>
                <w:rtl w:val="0"/>
              </w:rPr>
              <w:t xml:space="preserve">Скоробогатова Ю.И., преподаватель специальных компьютерных дисциплин, ГПОУ «Макеевский политехнический колледж»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3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46">
            <w:pPr>
              <w:rPr>
                <w:b w:val="0"/>
              </w:rPr>
            </w:pPr>
            <w:r w:rsidDel="00000000" w:rsidR="00000000" w:rsidRPr="00000000">
              <w:rPr>
                <w:b w:val="0"/>
                <w:sz w:val="22"/>
                <w:szCs w:val="22"/>
                <w:rtl w:val="0"/>
              </w:rPr>
              <w:t xml:space="preserve">Рецензент: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39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rPr>
                <w:b w:val="0"/>
                <w:sz w:val="22"/>
                <w:szCs w:val="22"/>
              </w:rPr>
            </w:pPr>
            <w:r w:rsidDel="00000000" w:rsidR="00000000" w:rsidRPr="00000000">
              <w:rPr>
                <w:b w:val="0"/>
                <w:sz w:val="22"/>
                <w:szCs w:val="22"/>
                <w:rtl w:val="0"/>
              </w:rPr>
              <w:t xml:space="preserve">Дончик В.П., , преподаватель специальных компьютерных дисциплин, ГПОУ «Макеевский политехнический колледж» </w:t>
            </w:r>
          </w:p>
        </w:tc>
      </w:tr>
    </w:tbl>
    <w:p w:rsidR="00000000" w:rsidDel="00000000" w:rsidP="00000000" w:rsidRDefault="00000000" w:rsidRPr="00000000" w14:paraId="0000004A">
      <w:pPr>
        <w:ind w:firstLine="737"/>
        <w:jc w:val="both"/>
        <w:rPr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firstLine="737"/>
        <w:jc w:val="both"/>
        <w:rPr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firstLine="737"/>
        <w:jc w:val="both"/>
        <w:rPr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0" w:line="360" w:lineRule="auto"/>
        <w:ind w:firstLine="709"/>
        <w:jc w:val="both"/>
        <w:rPr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0" w:line="360" w:lineRule="auto"/>
        <w:ind w:firstLine="709"/>
        <w:jc w:val="center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Пояснительная записка</w:t>
      </w:r>
    </w:p>
    <w:p w:rsidR="00000000" w:rsidDel="00000000" w:rsidP="00000000" w:rsidRDefault="00000000" w:rsidRPr="00000000" w14:paraId="0000004F">
      <w:pPr>
        <w:spacing w:after="0" w:line="360" w:lineRule="auto"/>
        <w:ind w:firstLine="709"/>
        <w:jc w:val="both"/>
        <w:rPr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0" w:line="360" w:lineRule="auto"/>
        <w:ind w:firstLine="709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Методические рекомендации по организации и прохождению производственной практики (преддипломной) являются частью учебно-методического комплекса (УМК) ПМ.03 УЧАСТИЕ В ИНТЕГРАЦИИ ПРОГРАММНЫХ МОДУЛЕЙ.</w:t>
      </w:r>
    </w:p>
    <w:p w:rsidR="00000000" w:rsidDel="00000000" w:rsidP="00000000" w:rsidRDefault="00000000" w:rsidRPr="00000000" w14:paraId="00000051">
      <w:pPr>
        <w:spacing w:after="0" w:line="360" w:lineRule="auto"/>
        <w:ind w:firstLine="709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Методические рекомендации определяют цели и задачи, конкретное содержание, особенности организации и порядок прохождения производственной практики студентами, а также содержат требования по подготовке отчета о практике.</w:t>
      </w:r>
    </w:p>
    <w:p w:rsidR="00000000" w:rsidDel="00000000" w:rsidP="00000000" w:rsidRDefault="00000000" w:rsidRPr="00000000" w14:paraId="00000052">
      <w:pPr>
        <w:spacing w:after="0" w:line="360" w:lineRule="auto"/>
        <w:ind w:firstLine="709"/>
        <w:jc w:val="both"/>
        <w:rPr>
          <w:b w:val="0"/>
          <w:sz w:val="24"/>
          <w:szCs w:val="24"/>
        </w:rPr>
        <w:sectPr>
          <w:headerReference r:id="rId7" w:type="default"/>
          <w:headerReference r:id="rId8" w:type="even"/>
          <w:pgSz w:h="16838" w:w="11906" w:orient="portrait"/>
          <w:pgMar w:bottom="851" w:top="851" w:left="1134" w:right="707" w:header="709" w:footer="709"/>
          <w:pgNumType w:start="1"/>
          <w:titlePg w:val="1"/>
        </w:sectPr>
      </w:pPr>
      <w:r w:rsidDel="00000000" w:rsidR="00000000" w:rsidRPr="00000000">
        <w:rPr>
          <w:b w:val="0"/>
          <w:sz w:val="24"/>
          <w:szCs w:val="24"/>
          <w:rtl w:val="0"/>
        </w:rPr>
        <w:t xml:space="preserve">Методические рекомендации адресованы студентам очной формы обучения.</w:t>
      </w:r>
    </w:p>
    <w:p w:rsidR="00000000" w:rsidDel="00000000" w:rsidP="00000000" w:rsidRDefault="00000000" w:rsidRPr="00000000" w14:paraId="00000053">
      <w:pPr>
        <w:spacing w:after="0" w:line="240" w:lineRule="auto"/>
        <w:jc w:val="center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СОДЕРЖАНИЕ</w:t>
      </w:r>
    </w:p>
    <w:p w:rsidR="00000000" w:rsidDel="00000000" w:rsidP="00000000" w:rsidRDefault="00000000" w:rsidRPr="00000000" w14:paraId="00000054">
      <w:pPr>
        <w:spacing w:after="0" w:lineRule="auto"/>
        <w:jc w:val="center"/>
        <w:rPr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sdt>
      <w:sdtPr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5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leader="none" w:pos="560"/>
              <w:tab w:val="right" w:leader="none" w:pos="10055"/>
            </w:tabs>
            <w:spacing w:after="20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fldChar w:fldCharType="begin"/>
            <w:instrText xml:space="preserve"> TOC \h \u \z \t "Heading 1,1,Heading 2,2,"</w:instrText>
            <w:fldChar w:fldCharType="separate"/>
          </w:r>
          <w:r w:rsidDel="00000000" w:rsidR="00000000" w:rsidRPr="00000000">
            <w:rPr>
              <w:rFonts w:ascii="Times New Roman" w:cs="Times New Roman" w:eastAsia="Times New Roman" w:hAnsi="Times New Roman"/>
              <w:b w:val="1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1.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rPr>
              <w:rFonts w:ascii="Times New Roman" w:cs="Times New Roman" w:eastAsia="Times New Roman" w:hAnsi="Times New Roman"/>
              <w:b w:val="1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ОбЩИЕ ПОЛОЖЕНИЯ</w:t>
            <w:tab/>
          </w:r>
          <w:r w:rsidDel="00000000" w:rsidR="00000000" w:rsidRPr="00000000">
            <w:fldChar w:fldCharType="begin"/>
            <w:instrText xml:space="preserve"> PAGEREF _heading=h.30j0zll \h </w:instrText>
            <w:fldChar w:fldCharType="separate"/>
          </w:r>
          <w:r w:rsidDel="00000000" w:rsidR="00000000" w:rsidRPr="00000000">
            <w:rPr>
              <w:rFonts w:ascii="Times New Roman" w:cs="Times New Roman" w:eastAsia="Times New Roman" w:hAnsi="Times New Roman"/>
              <w:b w:val="1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5</w:t>
          </w:r>
          <w:r w:rsidDel="00000000" w:rsidR="00000000" w:rsidRPr="00000000">
            <w:fldChar w:fldCharType="begin"/>
            <w:instrText xml:space="preserve"> HYPERLINK \l "_heading=h.30j0zll" </w:instrText>
            <w:fldChar w:fldCharType="separate"/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5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leader="none" w:pos="560"/>
              <w:tab w:val="right" w:leader="none" w:pos="10055"/>
            </w:tabs>
            <w:spacing w:after="20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fldChar w:fldCharType="end"/>
          </w:r>
          <w:r w:rsidDel="00000000" w:rsidR="00000000" w:rsidRPr="00000000">
            <w:rPr>
              <w:rFonts w:ascii="Times New Roman" w:cs="Times New Roman" w:eastAsia="Times New Roman" w:hAnsi="Times New Roman"/>
              <w:b w:val="1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2.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rPr>
              <w:rFonts w:ascii="Times New Roman" w:cs="Times New Roman" w:eastAsia="Times New Roman" w:hAnsi="Times New Roman"/>
              <w:b w:val="1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ОРГАНИЗАЦИЯ ПРОИЗВОДСТВЕННОЙ ПРАКТИКИ</w:t>
            <w:tab/>
          </w:r>
          <w:r w:rsidDel="00000000" w:rsidR="00000000" w:rsidRPr="00000000">
            <w:fldChar w:fldCharType="begin"/>
            <w:instrText xml:space="preserve"> PAGEREF _heading=h.1fob9te \h </w:instrText>
            <w:fldChar w:fldCharType="separate"/>
          </w:r>
          <w:r w:rsidDel="00000000" w:rsidR="00000000" w:rsidRPr="00000000">
            <w:rPr>
              <w:rFonts w:ascii="Times New Roman" w:cs="Times New Roman" w:eastAsia="Times New Roman" w:hAnsi="Times New Roman"/>
              <w:b w:val="1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8</w:t>
          </w:r>
          <w:r w:rsidDel="00000000" w:rsidR="00000000" w:rsidRPr="00000000">
            <w:fldChar w:fldCharType="begin"/>
            <w:instrText xml:space="preserve"> HYPERLINK \l "_heading=h.1fob9te" </w:instrText>
            <w:fldChar w:fldCharType="separate"/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5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leader="none" w:pos="560"/>
              <w:tab w:val="right" w:leader="none" w:pos="10055"/>
            </w:tabs>
            <w:spacing w:after="20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fldChar w:fldCharType="end"/>
          </w:r>
          <w:r w:rsidDel="00000000" w:rsidR="00000000" w:rsidRPr="00000000">
            <w:rPr>
              <w:rFonts w:ascii="Times New Roman" w:cs="Times New Roman" w:eastAsia="Times New Roman" w:hAnsi="Times New Roman"/>
              <w:b w:val="1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3.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rPr>
              <w:rFonts w:ascii="Times New Roman" w:cs="Times New Roman" w:eastAsia="Times New Roman" w:hAnsi="Times New Roman"/>
              <w:b w:val="1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Оформление результатов производственной практики</w:t>
            <w:tab/>
          </w:r>
          <w:r w:rsidDel="00000000" w:rsidR="00000000" w:rsidRPr="00000000">
            <w:fldChar w:fldCharType="begin"/>
            <w:instrText xml:space="preserve"> PAGEREF _heading=h.3znysh7 \h </w:instrText>
            <w:fldChar w:fldCharType="separate"/>
          </w:r>
          <w:r w:rsidDel="00000000" w:rsidR="00000000" w:rsidRPr="00000000">
            <w:rPr>
              <w:rFonts w:ascii="Times New Roman" w:cs="Times New Roman" w:eastAsia="Times New Roman" w:hAnsi="Times New Roman"/>
              <w:b w:val="1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9</w:t>
          </w:r>
          <w:r w:rsidDel="00000000" w:rsidR="00000000" w:rsidRPr="00000000">
            <w:fldChar w:fldCharType="begin"/>
            <w:instrText xml:space="preserve"> HYPERLINK \l "_heading=h.3znysh7" </w:instrText>
            <w:fldChar w:fldCharType="separate"/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5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leader="none" w:pos="560"/>
              <w:tab w:val="right" w:leader="none" w:pos="10055"/>
            </w:tabs>
            <w:spacing w:after="20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fldChar w:fldCharType="end"/>
          </w:r>
          <w:r w:rsidDel="00000000" w:rsidR="00000000" w:rsidRPr="00000000">
            <w:rPr>
              <w:rFonts w:ascii="Times New Roman" w:cs="Times New Roman" w:eastAsia="Times New Roman" w:hAnsi="Times New Roman"/>
              <w:b w:val="1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4.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rPr>
              <w:rFonts w:ascii="Times New Roman" w:cs="Times New Roman" w:eastAsia="Times New Roman" w:hAnsi="Times New Roman"/>
              <w:b w:val="1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Оформление отчёта по производственной практике</w:t>
            <w:tab/>
          </w:r>
          <w:r w:rsidDel="00000000" w:rsidR="00000000" w:rsidRPr="00000000">
            <w:fldChar w:fldCharType="begin"/>
            <w:instrText xml:space="preserve"> PAGEREF _heading=h.2et92p0 \h </w:instrText>
            <w:fldChar w:fldCharType="separate"/>
          </w:r>
          <w:r w:rsidDel="00000000" w:rsidR="00000000" w:rsidRPr="00000000">
            <w:rPr>
              <w:rFonts w:ascii="Times New Roman" w:cs="Times New Roman" w:eastAsia="Times New Roman" w:hAnsi="Times New Roman"/>
              <w:b w:val="1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10</w:t>
          </w:r>
          <w:r w:rsidDel="00000000" w:rsidR="00000000" w:rsidRPr="00000000">
            <w:fldChar w:fldCharType="begin"/>
            <w:instrText xml:space="preserve"> HYPERLINK \l "_heading=h.2et92p0" </w:instrText>
            <w:fldChar w:fldCharType="separate"/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5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leader="none" w:pos="560"/>
              <w:tab w:val="right" w:leader="none" w:pos="10055"/>
            </w:tabs>
            <w:spacing w:after="20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fldChar w:fldCharType="end"/>
          </w:r>
          <w:r w:rsidDel="00000000" w:rsidR="00000000" w:rsidRPr="00000000">
            <w:rPr>
              <w:rFonts w:ascii="Times New Roman" w:cs="Times New Roman" w:eastAsia="Times New Roman" w:hAnsi="Times New Roman"/>
              <w:b w:val="1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5.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rPr>
              <w:rFonts w:ascii="Times New Roman" w:cs="Times New Roman" w:eastAsia="Times New Roman" w:hAnsi="Times New Roman"/>
              <w:b w:val="1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Требования к оформлению отчета по практике</w:t>
            <w:tab/>
          </w:r>
          <w:r w:rsidDel="00000000" w:rsidR="00000000" w:rsidRPr="00000000">
            <w:fldChar w:fldCharType="begin"/>
            <w:instrText xml:space="preserve"> PAGEREF _heading=h.3dy6vkm \h </w:instrText>
            <w:fldChar w:fldCharType="separate"/>
          </w:r>
          <w:r w:rsidDel="00000000" w:rsidR="00000000" w:rsidRPr="00000000">
            <w:rPr>
              <w:rFonts w:ascii="Times New Roman" w:cs="Times New Roman" w:eastAsia="Times New Roman" w:hAnsi="Times New Roman"/>
              <w:b w:val="1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13</w:t>
          </w:r>
          <w:r w:rsidDel="00000000" w:rsidR="00000000" w:rsidRPr="00000000">
            <w:fldChar w:fldCharType="begin"/>
            <w:instrText xml:space="preserve"> HYPERLINK \l "_heading=h.3dy6vkm" </w:instrText>
            <w:fldChar w:fldCharType="separate"/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5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10055"/>
            </w:tabs>
            <w:spacing w:after="20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fldChar w:fldCharType="end"/>
          </w:r>
          <w:r w:rsidDel="00000000" w:rsidR="00000000" w:rsidRPr="00000000">
            <w:rPr>
              <w:rFonts w:ascii="Times New Roman" w:cs="Times New Roman" w:eastAsia="Times New Roman" w:hAnsi="Times New Roman"/>
              <w:b w:val="1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Рекомендованная литература</w:t>
            <w:tab/>
          </w:r>
          <w:r w:rsidDel="00000000" w:rsidR="00000000" w:rsidRPr="00000000">
            <w:fldChar w:fldCharType="begin"/>
            <w:instrText xml:space="preserve"> PAGEREF _heading=h.1t3h5sf \h </w:instrText>
            <w:fldChar w:fldCharType="separate"/>
          </w:r>
          <w:r w:rsidDel="00000000" w:rsidR="00000000" w:rsidRPr="00000000">
            <w:rPr>
              <w:rFonts w:ascii="Times New Roman" w:cs="Times New Roman" w:eastAsia="Times New Roman" w:hAnsi="Times New Roman"/>
              <w:b w:val="1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14</w:t>
          </w:r>
          <w:r w:rsidDel="00000000" w:rsidR="00000000" w:rsidRPr="00000000">
            <w:fldChar w:fldCharType="begin"/>
            <w:instrText xml:space="preserve"> HYPERLINK \l "_heading=h.1t3h5sf" </w:instrText>
            <w:fldChar w:fldCharType="separate"/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5B">
          <w:pPr>
            <w:spacing w:after="120" w:line="360" w:lineRule="auto"/>
            <w:jc w:val="both"/>
            <w:rPr>
              <w:b w:val="0"/>
              <w:sz w:val="24"/>
              <w:szCs w:val="24"/>
            </w:rPr>
          </w:pP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5C">
      <w:pPr>
        <w:pStyle w:val="Heading1"/>
        <w:keepNext w:val="1"/>
        <w:keepLines w:val="1"/>
        <w:numPr>
          <w:ilvl w:val="0"/>
          <w:numId w:val="2"/>
        </w:numPr>
        <w:spacing w:after="0" w:before="240" w:lineRule="auto"/>
        <w:ind w:left="720" w:hanging="360"/>
        <w:rPr>
          <w:sz w:val="24"/>
          <w:szCs w:val="24"/>
        </w:rPr>
      </w:pPr>
      <w:bookmarkStart w:colFirst="0" w:colLast="0" w:name="_heading=h.30j0zll" w:id="1"/>
      <w:bookmarkEnd w:id="1"/>
      <w:r w:rsidDel="00000000" w:rsidR="00000000" w:rsidRPr="00000000">
        <w:br w:type="page"/>
      </w:r>
      <w:r w:rsidDel="00000000" w:rsidR="00000000" w:rsidRPr="00000000">
        <w:rPr>
          <w:sz w:val="24"/>
          <w:szCs w:val="24"/>
          <w:rtl w:val="0"/>
        </w:rPr>
        <w:t xml:space="preserve">ОбЩИЕ ПОЛОЖЕНИЯ</w:t>
      </w:r>
    </w:p>
    <w:p w:rsidR="00000000" w:rsidDel="00000000" w:rsidP="00000000" w:rsidRDefault="00000000" w:rsidRPr="00000000" w14:paraId="0000005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Производственная практика (преддипломная) по профилю специальности является составной частью образовательной программы в соответствии в ГОС по специальности по специальности 09.02.03 «Программирование в компьютерных системах».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after="0" w:line="240" w:lineRule="auto"/>
        <w:ind w:firstLine="708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Требования к содержанию производственной практики регламентированы: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after="0" w:line="240" w:lineRule="auto"/>
        <w:ind w:left="1080" w:hanging="360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государственным образовательным стандартом среднего профессионального образования третьего поколения по специальности 09.02.03 «Программирование в компьютерных системах»;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spacing w:after="0" w:line="240" w:lineRule="auto"/>
        <w:ind w:left="1080" w:hanging="360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учебным планом специальности 09.02.03 «Программирование в компьютерных системах»;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spacing w:after="0" w:line="240" w:lineRule="auto"/>
        <w:ind w:left="1080" w:hanging="360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рабочей программой;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after="0" w:line="240" w:lineRule="auto"/>
        <w:ind w:left="1080" w:hanging="360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потребностями ведущих учреждений (и/или организаций, предприятий);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spacing w:after="0" w:line="240" w:lineRule="auto"/>
        <w:ind w:left="1080" w:hanging="360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настоящими методическими указаниями.</w:t>
      </w:r>
    </w:p>
    <w:p w:rsidR="00000000" w:rsidDel="00000000" w:rsidP="00000000" w:rsidRDefault="00000000" w:rsidRPr="00000000" w14:paraId="00000065">
      <w:pPr>
        <w:spacing w:after="0" w:line="240" w:lineRule="auto"/>
        <w:ind w:firstLine="708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Производственная практика (преддипломная) направлена на формирование у обучающегося общих и профессиональных компетенций, приобретение практического опыта и реализуется в рамках профессиональных модулей ОПОП СПО по каждому из видов профессиональной деятельности, предусмотренных ГСПО по специальности.</w:t>
      </w:r>
    </w:p>
    <w:p w:rsidR="00000000" w:rsidDel="00000000" w:rsidP="00000000" w:rsidRDefault="00000000" w:rsidRPr="00000000" w14:paraId="00000066">
      <w:pPr>
        <w:spacing w:after="0" w:line="240" w:lineRule="auto"/>
        <w:ind w:firstLine="708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К производственной практике допускаются обучающиеся, успешно освоившие междисциплинарные курсы: </w:t>
      </w:r>
    </w:p>
    <w:p w:rsidR="00000000" w:rsidDel="00000000" w:rsidP="00000000" w:rsidRDefault="00000000" w:rsidRPr="00000000" w14:paraId="00000067">
      <w:pPr>
        <w:spacing w:after="0" w:line="240" w:lineRule="auto"/>
        <w:ind w:firstLine="708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ПМ.01 Разработка программных модулей программного обеспечения для компьютерных систем</w:t>
      </w:r>
    </w:p>
    <w:p w:rsidR="00000000" w:rsidDel="00000000" w:rsidP="00000000" w:rsidRDefault="00000000" w:rsidRPr="00000000" w14:paraId="00000068">
      <w:pPr>
        <w:spacing w:after="0" w:line="240" w:lineRule="auto"/>
        <w:ind w:firstLine="708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ПМ.02 Разработка и администрирование баз данных </w:t>
      </w:r>
    </w:p>
    <w:p w:rsidR="00000000" w:rsidDel="00000000" w:rsidP="00000000" w:rsidRDefault="00000000" w:rsidRPr="00000000" w14:paraId="00000069">
      <w:pPr>
        <w:spacing w:after="0" w:line="240" w:lineRule="auto"/>
        <w:ind w:firstLine="708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ПМ.03 «Участие в интеграции  программных модулей» и программы профессиональных модулей.</w:t>
      </w:r>
    </w:p>
    <w:p w:rsidR="00000000" w:rsidDel="00000000" w:rsidP="00000000" w:rsidRDefault="00000000" w:rsidRPr="00000000" w14:paraId="0000006A">
      <w:pPr>
        <w:spacing w:after="0" w:line="240" w:lineRule="auto"/>
        <w:ind w:firstLine="708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ПМ.04 «Выполнение работ по одной или нескольким профессиям рабочих, должностям служащих. Оператор электронно-вычислительных и вычислительных машин»  </w:t>
      </w:r>
    </w:p>
    <w:p w:rsidR="00000000" w:rsidDel="00000000" w:rsidP="00000000" w:rsidRDefault="00000000" w:rsidRPr="00000000" w14:paraId="0000006B">
      <w:pPr>
        <w:spacing w:after="0" w:line="240" w:lineRule="auto"/>
        <w:jc w:val="both"/>
        <w:rPr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after="0" w:line="240" w:lineRule="auto"/>
        <w:ind w:firstLine="708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1.1. Место производственной  практики (преддипломной) в структуре основной профессиональной программы</w:t>
      </w:r>
    </w:p>
    <w:p w:rsidR="00000000" w:rsidDel="00000000" w:rsidP="00000000" w:rsidRDefault="00000000" w:rsidRPr="00000000" w14:paraId="0000006D">
      <w:pPr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Программа производственной практики (преддипломной) профессионального модуля является частью основной профессиональной образовательной программы в соответствии с СПО по специальности  09.02.03 Программирование в компьютерных системах в части освоения основного вида профессиональной деятельности (ВПД).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результате прохождения производственной (преддипломной) практики обучающийся должен приобрести следующие компетенции: 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Профессиональные компетенции: 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ПК 1.1. Выполнять разработку спецификаций отдельных компонент. 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ПК 1.2. Осуществлять разработку кода программного продукта на основе готовых спецификаций на уровне модуля. 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ПК 1.3. Выполнять отладку программных модулей с использованием специализированных программных средств. 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ПК 1.4. Выполнять тестирование программных модулей. 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ПК 1.5. Осуществлять оптимизацию программного кода модуля. 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ПК 1.6. Разрабатывать компоненты проектной и технической документации с использованием графических языков спецификаций. 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ПК 2.1. Разрабатывать объекты базы данных. 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ПК 2.2. Реализовывать базу данных в конкретной системе управления базами данных (далее - СУБД). 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ПК 2.3. Решать вопросы администрирования базы данных. 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ПК 2.4. Реализовывать методы и технологии защиты информации в базах данных. 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ПК 3.1. Анализировать проектную и техническую документацию на уровне взаимодействия компонент программного обеспечения. 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ПК 3.2. Выполнять интеграцию модулей в программную систему. 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ПК 3.3. Выполнять отладку программного продукта с использованием специализированных программных средств. 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ПК 3.4. Осуществлять разработку тестовых наборов и тестовых сценариев. 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ПК 3.5. Производить инспектирование компонент программного продукта на предмет соответствия стандартам кодирования. 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ПК 3.6. Разрабатывать технологическую документацию.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ПК 4.1. Осуществлять оформление компьютерного документооборота.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ПК 4.2. Создавать и воспроизводить видеоролики, презентации, слайд-шоу, медиафайлы и другую итоговую продукцию из исходных аудио-, визуальных и мультимедийных компонентов средствами персонального компьютера и мультимедийного оборудования.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ПК 4.3. Подготавливать к работе и настраивать аппаратное обеспечение, периферийные устройства, операционную систему персонального компьютера и мультимедийное оборудование.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Для освоения программы производственной (преддипломной) практики студент должен иметь практический опыт, полученный в результате освоения междисциплинарных курсов профессиональных модулей.. 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Прохождение практики необходимо для подготовки и защиты выпускной квалификационной работы (дипломного проекта).</w:t>
      </w:r>
    </w:p>
    <w:p w:rsidR="00000000" w:rsidDel="00000000" w:rsidP="00000000" w:rsidRDefault="00000000" w:rsidRPr="00000000" w14:paraId="00000085">
      <w:pPr>
        <w:spacing w:after="0" w:line="240" w:lineRule="auto"/>
        <w:ind w:firstLine="708"/>
        <w:rPr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pacing w:after="0" w:line="240" w:lineRule="auto"/>
        <w:ind w:firstLine="708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1.2. Цели и задачи производственной  практики</w:t>
      </w:r>
    </w:p>
    <w:p w:rsidR="00000000" w:rsidDel="00000000" w:rsidP="00000000" w:rsidRDefault="00000000" w:rsidRPr="00000000" w14:paraId="00000087">
      <w:pPr>
        <w:spacing w:after="0" w:line="240" w:lineRule="auto"/>
        <w:rPr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spacing w:after="0" w:line="240" w:lineRule="auto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С целью овладения указанными видами профессиональной  деятельности студент в ходе данного вида практики должен:</w:t>
      </w:r>
    </w:p>
    <w:p w:rsidR="00000000" w:rsidDel="00000000" w:rsidP="00000000" w:rsidRDefault="00000000" w:rsidRPr="00000000" w14:paraId="00000089">
      <w:pPr>
        <w:spacing w:after="0" w:line="240" w:lineRule="auto"/>
        <w:ind w:left="284" w:hanging="284"/>
        <w:rPr>
          <w:b w:val="0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spacing w:after="0" w:line="240" w:lineRule="auto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иметь практический опыт: </w:t>
      </w:r>
    </w:p>
    <w:p w:rsidR="00000000" w:rsidDel="00000000" w:rsidP="00000000" w:rsidRDefault="00000000" w:rsidRPr="00000000" w14:paraId="0000008B">
      <w:pPr>
        <w:numPr>
          <w:ilvl w:val="1"/>
          <w:numId w:val="1"/>
        </w:numPr>
        <w:spacing w:after="0" w:line="240" w:lineRule="auto"/>
        <w:ind w:left="1080" w:hanging="360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участия в выработке требований к программному обеспечению;</w:t>
      </w:r>
    </w:p>
    <w:p w:rsidR="00000000" w:rsidDel="00000000" w:rsidP="00000000" w:rsidRDefault="00000000" w:rsidRPr="00000000" w14:paraId="0000008C">
      <w:pPr>
        <w:numPr>
          <w:ilvl w:val="1"/>
          <w:numId w:val="1"/>
        </w:numPr>
        <w:spacing w:after="0" w:line="240" w:lineRule="auto"/>
        <w:ind w:left="1080" w:hanging="360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участия в проектировании программного обеспечения с использованием специализированных программных пакетов;</w:t>
      </w:r>
    </w:p>
    <w:p w:rsidR="00000000" w:rsidDel="00000000" w:rsidP="00000000" w:rsidRDefault="00000000" w:rsidRPr="00000000" w14:paraId="0000008D">
      <w:pPr>
        <w:spacing w:after="0" w:line="240" w:lineRule="auto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уметь:</w:t>
      </w:r>
    </w:p>
    <w:p w:rsidR="00000000" w:rsidDel="00000000" w:rsidP="00000000" w:rsidRDefault="00000000" w:rsidRPr="00000000" w14:paraId="0000008E">
      <w:pPr>
        <w:numPr>
          <w:ilvl w:val="1"/>
          <w:numId w:val="1"/>
        </w:numPr>
        <w:spacing w:after="0" w:line="240" w:lineRule="auto"/>
        <w:ind w:left="1080" w:hanging="360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владеть основными методологиями процессов разработки программного обеспечения;</w:t>
      </w:r>
    </w:p>
    <w:p w:rsidR="00000000" w:rsidDel="00000000" w:rsidP="00000000" w:rsidRDefault="00000000" w:rsidRPr="00000000" w14:paraId="0000008F">
      <w:pPr>
        <w:numPr>
          <w:ilvl w:val="1"/>
          <w:numId w:val="1"/>
        </w:numPr>
        <w:spacing w:after="0" w:line="240" w:lineRule="auto"/>
        <w:ind w:left="1080" w:hanging="360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использовать методы для получения кода с заданной функциональностью и степенью качества;</w:t>
      </w:r>
    </w:p>
    <w:p w:rsidR="00000000" w:rsidDel="00000000" w:rsidP="00000000" w:rsidRDefault="00000000" w:rsidRPr="00000000" w14:paraId="00000090">
      <w:pPr>
        <w:spacing w:after="0" w:line="240" w:lineRule="auto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знать:</w:t>
      </w:r>
    </w:p>
    <w:p w:rsidR="00000000" w:rsidDel="00000000" w:rsidP="00000000" w:rsidRDefault="00000000" w:rsidRPr="00000000" w14:paraId="00000091">
      <w:pPr>
        <w:numPr>
          <w:ilvl w:val="1"/>
          <w:numId w:val="1"/>
        </w:numPr>
        <w:spacing w:after="0" w:line="240" w:lineRule="auto"/>
        <w:ind w:left="1080" w:hanging="360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модели процесса разработки программного обеспечения; </w:t>
      </w:r>
    </w:p>
    <w:p w:rsidR="00000000" w:rsidDel="00000000" w:rsidP="00000000" w:rsidRDefault="00000000" w:rsidRPr="00000000" w14:paraId="00000092">
      <w:pPr>
        <w:numPr>
          <w:ilvl w:val="1"/>
          <w:numId w:val="1"/>
        </w:numPr>
        <w:spacing w:after="0" w:line="240" w:lineRule="auto"/>
        <w:ind w:left="1080" w:hanging="360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основные принципы процесса разработки программного обеспечения; </w:t>
      </w:r>
    </w:p>
    <w:p w:rsidR="00000000" w:rsidDel="00000000" w:rsidP="00000000" w:rsidRDefault="00000000" w:rsidRPr="00000000" w14:paraId="00000093">
      <w:pPr>
        <w:numPr>
          <w:ilvl w:val="1"/>
          <w:numId w:val="1"/>
        </w:numPr>
        <w:spacing w:after="0" w:line="240" w:lineRule="auto"/>
        <w:ind w:left="1080" w:hanging="360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основные подходы к интегрированию программных модулей; </w:t>
      </w:r>
    </w:p>
    <w:p w:rsidR="00000000" w:rsidDel="00000000" w:rsidP="00000000" w:rsidRDefault="00000000" w:rsidRPr="00000000" w14:paraId="00000094">
      <w:pPr>
        <w:numPr>
          <w:ilvl w:val="1"/>
          <w:numId w:val="1"/>
        </w:numPr>
        <w:spacing w:after="0" w:line="240" w:lineRule="auto"/>
        <w:ind w:left="1080" w:hanging="360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основные методы и средства эффективной разработки; </w:t>
      </w:r>
    </w:p>
    <w:p w:rsidR="00000000" w:rsidDel="00000000" w:rsidP="00000000" w:rsidRDefault="00000000" w:rsidRPr="00000000" w14:paraId="00000095">
      <w:pPr>
        <w:numPr>
          <w:ilvl w:val="1"/>
          <w:numId w:val="1"/>
        </w:numPr>
        <w:spacing w:after="0" w:line="240" w:lineRule="auto"/>
        <w:ind w:left="1080" w:hanging="360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основы верификации и аттестации программного обеспечения; </w:t>
      </w:r>
    </w:p>
    <w:p w:rsidR="00000000" w:rsidDel="00000000" w:rsidP="00000000" w:rsidRDefault="00000000" w:rsidRPr="00000000" w14:paraId="00000096">
      <w:pPr>
        <w:numPr>
          <w:ilvl w:val="1"/>
          <w:numId w:val="1"/>
        </w:numPr>
        <w:spacing w:after="0" w:line="240" w:lineRule="auto"/>
        <w:ind w:left="1080" w:hanging="360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концепции и реализации программных процессов; </w:t>
      </w:r>
    </w:p>
    <w:p w:rsidR="00000000" w:rsidDel="00000000" w:rsidP="00000000" w:rsidRDefault="00000000" w:rsidRPr="00000000" w14:paraId="00000097">
      <w:pPr>
        <w:numPr>
          <w:ilvl w:val="1"/>
          <w:numId w:val="1"/>
        </w:numPr>
        <w:spacing w:after="0" w:line="240" w:lineRule="auto"/>
        <w:ind w:left="1080" w:hanging="360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принципы построения, структуры и приемы работы с инструментальными средствами, поддерживающими создание программного обеспечения; </w:t>
      </w:r>
    </w:p>
    <w:p w:rsidR="00000000" w:rsidDel="00000000" w:rsidP="00000000" w:rsidRDefault="00000000" w:rsidRPr="00000000" w14:paraId="00000098">
      <w:pPr>
        <w:numPr>
          <w:ilvl w:val="1"/>
          <w:numId w:val="1"/>
        </w:numPr>
        <w:spacing w:after="0" w:line="240" w:lineRule="auto"/>
        <w:ind w:left="1080" w:hanging="360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методы организации работы в коллективах разработчиков программного обеспечения; </w:t>
      </w:r>
    </w:p>
    <w:p w:rsidR="00000000" w:rsidDel="00000000" w:rsidP="00000000" w:rsidRDefault="00000000" w:rsidRPr="00000000" w14:paraId="00000099">
      <w:pPr>
        <w:numPr>
          <w:ilvl w:val="1"/>
          <w:numId w:val="1"/>
        </w:numPr>
        <w:spacing w:after="0" w:line="240" w:lineRule="auto"/>
        <w:ind w:left="1080" w:hanging="360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основные положения метрологии программных продуктов, принципы построения, проектирования и использования средств для измерений характеристик и параметров программ, программных систем и комплексов; </w:t>
      </w:r>
    </w:p>
    <w:p w:rsidR="00000000" w:rsidDel="00000000" w:rsidP="00000000" w:rsidRDefault="00000000" w:rsidRPr="00000000" w14:paraId="0000009A">
      <w:pPr>
        <w:numPr>
          <w:ilvl w:val="1"/>
          <w:numId w:val="1"/>
        </w:numPr>
        <w:spacing w:after="0" w:line="240" w:lineRule="auto"/>
        <w:ind w:left="1080" w:hanging="360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стандарты качества программного обеспечения; </w:t>
      </w:r>
    </w:p>
    <w:p w:rsidR="00000000" w:rsidDel="00000000" w:rsidP="00000000" w:rsidRDefault="00000000" w:rsidRPr="00000000" w14:paraId="0000009B">
      <w:pPr>
        <w:numPr>
          <w:ilvl w:val="1"/>
          <w:numId w:val="1"/>
        </w:numPr>
        <w:spacing w:after="0" w:line="240" w:lineRule="auto"/>
        <w:ind w:left="1080" w:hanging="360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методы и средства разработки программной документации.</w:t>
      </w:r>
    </w:p>
    <w:p w:rsidR="00000000" w:rsidDel="00000000" w:rsidP="00000000" w:rsidRDefault="00000000" w:rsidRPr="00000000" w14:paraId="0000009C">
      <w:pPr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spacing w:after="0" w:line="240" w:lineRule="auto"/>
        <w:ind w:firstLine="708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1.3. Количество часов на освоение программы производственной практики –144 часов.</w:t>
      </w:r>
    </w:p>
    <w:p w:rsidR="00000000" w:rsidDel="00000000" w:rsidP="00000000" w:rsidRDefault="00000000" w:rsidRPr="00000000" w14:paraId="0000009E">
      <w:pPr>
        <w:spacing w:after="0" w:line="240" w:lineRule="auto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Распределение разделов и тем по часам  приведено в  тематическом плане. </w:t>
      </w:r>
    </w:p>
    <w:p w:rsidR="00000000" w:rsidDel="00000000" w:rsidP="00000000" w:rsidRDefault="00000000" w:rsidRPr="00000000" w14:paraId="0000009F">
      <w:pPr>
        <w:spacing w:after="0" w:line="240" w:lineRule="auto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Базой практики являются предприятия и организации, оснащенные  необходимыми средствами для проведения практики. </w:t>
      </w:r>
    </w:p>
    <w:p w:rsidR="00000000" w:rsidDel="00000000" w:rsidP="00000000" w:rsidRDefault="00000000" w:rsidRPr="00000000" w14:paraId="000000A0">
      <w:pPr>
        <w:spacing w:after="0" w:line="240" w:lineRule="auto"/>
        <w:jc w:val="both"/>
        <w:rPr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05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935"/>
        <w:gridCol w:w="6288"/>
        <w:gridCol w:w="1020"/>
        <w:gridCol w:w="812"/>
        <w:tblGridChange w:id="0">
          <w:tblGrid>
            <w:gridCol w:w="1935"/>
            <w:gridCol w:w="6288"/>
            <w:gridCol w:w="1020"/>
            <w:gridCol w:w="812"/>
          </w:tblGrid>
        </w:tblGridChange>
      </w:tblGrid>
      <w:tr>
        <w:trPr>
          <w:cantSplit w:val="0"/>
          <w:trHeight w:val="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1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Наименование разделов и тем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2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jc w:val="center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Содержание учебного материала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3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Объем </w:t>
            </w:r>
          </w:p>
          <w:p w:rsidR="00000000" w:rsidDel="00000000" w:rsidP="00000000" w:rsidRDefault="00000000" w:rsidRPr="00000000" w14:paraId="000000A4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часов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5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Уровень освоения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A6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A7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A8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A9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cantSplit w:val="0"/>
          <w:trHeight w:val="403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ПМ.03. Участие в интеграции программных модулей</w:t>
            </w:r>
          </w:p>
          <w:p w:rsidR="00000000" w:rsidDel="00000000" w:rsidP="00000000" w:rsidRDefault="00000000" w:rsidRPr="00000000" w14:paraId="000000AB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jc w:val="center"/>
              <w:rPr>
                <w:b w:val="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AF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rPr>
                <w:b w:val="0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Анализ задачи и формулирование технического задания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0">
            <w:pPr>
              <w:spacing w:after="0" w:line="240" w:lineRule="auto"/>
              <w:jc w:val="center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Содержание учебного материала</w:t>
            </w:r>
          </w:p>
        </w:tc>
        <w:tc>
          <w:tcPr/>
          <w:p w:rsidR="00000000" w:rsidDel="00000000" w:rsidP="00000000" w:rsidRDefault="00000000" w:rsidRPr="00000000" w14:paraId="000000B1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B2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4">
            <w:pPr>
              <w:shd w:fill="ffffff" w:val="clear"/>
              <w:tabs>
                <w:tab w:val="left" w:leader="none" w:pos="239"/>
              </w:tabs>
              <w:spacing w:after="0" w:line="240" w:lineRule="auto"/>
              <w:jc w:val="both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1.Инструктаж по охране труда и технике безопасности на предприятии.Изучение правил внутреннего распорядка, правил  и  норм  охраны  труда и техники  безопасности  при работе с вычислительной техникой.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5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6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rPr>
                <w:b w:val="0"/>
                <w:i w:val="1"/>
                <w:sz w:val="24"/>
                <w:szCs w:val="24"/>
              </w:rPr>
            </w:pPr>
            <w:r w:rsidDel="00000000" w:rsidR="00000000" w:rsidRPr="00000000">
              <w:rPr>
                <w:b w:val="0"/>
                <w:i w:val="1"/>
                <w:sz w:val="24"/>
                <w:szCs w:val="24"/>
                <w:rtl w:val="0"/>
              </w:rPr>
              <w:t xml:space="preserve">3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0"/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8">
            <w:pPr>
              <w:shd w:fill="ffffff" w:val="clear"/>
              <w:tabs>
                <w:tab w:val="left" w:leader="none" w:pos="239"/>
              </w:tabs>
              <w:spacing w:after="0" w:line="240" w:lineRule="auto"/>
              <w:jc w:val="both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2. Определение модуля для разработки  программного кода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9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A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rPr>
                <w:b w:val="0"/>
                <w:i w:val="1"/>
                <w:sz w:val="24"/>
                <w:szCs w:val="24"/>
              </w:rPr>
            </w:pPr>
            <w:r w:rsidDel="00000000" w:rsidR="00000000" w:rsidRPr="00000000">
              <w:rPr>
                <w:b w:val="0"/>
                <w:i w:val="1"/>
                <w:sz w:val="24"/>
                <w:szCs w:val="24"/>
                <w:rtl w:val="0"/>
              </w:rPr>
              <w:t xml:space="preserve">3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0"/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C">
            <w:pPr>
              <w:shd w:fill="ffffff" w:val="clear"/>
              <w:tabs>
                <w:tab w:val="left" w:leader="none" w:pos="239"/>
              </w:tabs>
              <w:spacing w:after="0" w:line="240" w:lineRule="auto"/>
              <w:jc w:val="both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3. Выбор необходимого программного обеспечения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D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E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rPr>
                <w:b w:val="0"/>
                <w:i w:val="1"/>
                <w:sz w:val="24"/>
                <w:szCs w:val="24"/>
              </w:rPr>
            </w:pPr>
            <w:r w:rsidDel="00000000" w:rsidR="00000000" w:rsidRPr="00000000">
              <w:rPr>
                <w:b w:val="0"/>
                <w:i w:val="1"/>
                <w:sz w:val="24"/>
                <w:szCs w:val="24"/>
                <w:rtl w:val="0"/>
              </w:rPr>
              <w:t xml:space="preserve">3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0"/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0">
            <w:pPr>
              <w:shd w:fill="ffffff" w:val="clear"/>
              <w:tabs>
                <w:tab w:val="left" w:leader="none" w:pos="239"/>
              </w:tabs>
              <w:spacing w:after="0" w:line="240" w:lineRule="auto"/>
              <w:jc w:val="both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4. Описание сущности задачи, требования к организации сбора и передачи входной информации (с указанием сроков ее поступления), к порядку ее контроля и корректировки. По каждой структурной единице информации необходимо указать наименование, тип (условно-постоянная, нормативно-справочная, переменная), требуемую точность ее числового значения, источник информации (первичный документ, магнитный носитель и т.д.). Первичные документы в заполненном виде поместить в приложение.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1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2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rPr>
                <w:b w:val="0"/>
                <w:i w:val="1"/>
                <w:sz w:val="24"/>
                <w:szCs w:val="24"/>
              </w:rPr>
            </w:pPr>
            <w:r w:rsidDel="00000000" w:rsidR="00000000" w:rsidRPr="00000000">
              <w:rPr>
                <w:b w:val="0"/>
                <w:i w:val="1"/>
                <w:sz w:val="24"/>
                <w:szCs w:val="24"/>
                <w:rtl w:val="0"/>
              </w:rPr>
              <w:t xml:space="preserve">3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0"/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4">
            <w:pPr>
              <w:spacing w:after="0" w:line="24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5. Определяются подразделения, которые будут пользоваться выходной   информацией, периодичность решения и ограничения по срокам выдачи  выходной информации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5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6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rPr>
                <w:b w:val="0"/>
                <w:i w:val="1"/>
                <w:sz w:val="24"/>
                <w:szCs w:val="24"/>
              </w:rPr>
            </w:pPr>
            <w:r w:rsidDel="00000000" w:rsidR="00000000" w:rsidRPr="00000000">
              <w:rPr>
                <w:b w:val="0"/>
                <w:i w:val="1"/>
                <w:sz w:val="24"/>
                <w:szCs w:val="24"/>
                <w:rtl w:val="0"/>
              </w:rPr>
              <w:t xml:space="preserve">3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C7">
            <w:pPr>
              <w:shd w:fill="ffffff" w:val="clear"/>
              <w:spacing w:after="0" w:line="24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Проектирование программного обеспечения</w:t>
            </w:r>
          </w:p>
        </w:tc>
        <w:tc>
          <w:tcPr/>
          <w:p w:rsidR="00000000" w:rsidDel="00000000" w:rsidP="00000000" w:rsidRDefault="00000000" w:rsidRPr="00000000" w14:paraId="000000C8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jc w:val="center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Содержание учебного материала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9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16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A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rPr>
                <w:b w:val="0"/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0"/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C">
            <w:pPr>
              <w:shd w:fill="ffffff" w:val="clear"/>
              <w:tabs>
                <w:tab w:val="left" w:leader="none" w:pos="379"/>
              </w:tabs>
              <w:spacing w:after="0" w:line="240" w:lineRule="auto"/>
              <w:jc w:val="both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1. Формулировка выводов, следующих из результатов предыдущего этапа.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D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E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rPr>
                <w:b w:val="0"/>
                <w:i w:val="1"/>
                <w:sz w:val="24"/>
                <w:szCs w:val="24"/>
              </w:rPr>
            </w:pPr>
            <w:r w:rsidDel="00000000" w:rsidR="00000000" w:rsidRPr="00000000">
              <w:rPr>
                <w:b w:val="0"/>
                <w:i w:val="1"/>
                <w:sz w:val="24"/>
                <w:szCs w:val="24"/>
                <w:rtl w:val="0"/>
              </w:rPr>
              <w:t xml:space="preserve">3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0"/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0">
            <w:pPr>
              <w:shd w:fill="ffffff" w:val="clear"/>
              <w:tabs>
                <w:tab w:val="left" w:leader="none" w:pos="293"/>
              </w:tabs>
              <w:spacing w:after="0" w:line="240" w:lineRule="auto"/>
              <w:jc w:val="both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2. Требования к программе должны быть представлены в виде ряда спецификаций, явно определяющих рабочие характеристики будущей программы.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1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2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rPr>
                <w:b w:val="0"/>
                <w:i w:val="1"/>
                <w:sz w:val="24"/>
                <w:szCs w:val="24"/>
              </w:rPr>
            </w:pPr>
            <w:r w:rsidDel="00000000" w:rsidR="00000000" w:rsidRPr="00000000">
              <w:rPr>
                <w:b w:val="0"/>
                <w:i w:val="1"/>
                <w:sz w:val="24"/>
                <w:szCs w:val="24"/>
                <w:rtl w:val="0"/>
              </w:rPr>
              <w:t xml:space="preserve">3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0"/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4">
            <w:pPr>
              <w:spacing w:after="0" w:line="24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3. Создается общая структура программы, которая должна удовлетворять спецификациям; определяются общие принципы управления и взаимодействия между различными компонентами программы.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5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6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rPr>
                <w:b w:val="0"/>
                <w:i w:val="1"/>
                <w:sz w:val="24"/>
                <w:szCs w:val="24"/>
              </w:rPr>
            </w:pPr>
            <w:r w:rsidDel="00000000" w:rsidR="00000000" w:rsidRPr="00000000">
              <w:rPr>
                <w:b w:val="0"/>
                <w:i w:val="1"/>
                <w:sz w:val="24"/>
                <w:szCs w:val="24"/>
                <w:rtl w:val="0"/>
              </w:rPr>
              <w:t xml:space="preserve">3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D7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rPr>
                <w:b w:val="0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Кодирование программного обеспечения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8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jc w:val="center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Содержание учебного материала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9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48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A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rPr>
                <w:b w:val="0"/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0"/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C">
            <w:pPr>
              <w:shd w:fill="ffffff" w:val="clear"/>
              <w:tabs>
                <w:tab w:val="left" w:leader="none" w:pos="518"/>
              </w:tabs>
              <w:spacing w:after="0" w:line="240" w:lineRule="auto"/>
              <w:jc w:val="both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1. Осуществление разработки кода программного продукта на основе спецификаций на уровне модуля.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D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38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E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rPr>
                <w:b w:val="0"/>
                <w:i w:val="1"/>
                <w:sz w:val="24"/>
                <w:szCs w:val="24"/>
              </w:rPr>
            </w:pPr>
            <w:r w:rsidDel="00000000" w:rsidR="00000000" w:rsidRPr="00000000">
              <w:rPr>
                <w:b w:val="0"/>
                <w:i w:val="1"/>
                <w:sz w:val="24"/>
                <w:szCs w:val="24"/>
                <w:rtl w:val="0"/>
              </w:rPr>
              <w:t xml:space="preserve">3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0"/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0">
            <w:pPr>
              <w:spacing w:after="0" w:line="24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2. Построение блок-схемы разработанного программного кода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1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2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rPr>
                <w:b w:val="0"/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E3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rPr>
                <w:b w:val="0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Тестирование программного обеспечения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4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Содержание учебного материала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5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22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6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rPr>
                <w:b w:val="0"/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0"/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8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1. Тестирование программного средства - процесс выполнения программ на некотором наборе данных, для которого заранее известен результат применения или известны правила поведения этих программ.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9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22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A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rPr>
                <w:b w:val="0"/>
                <w:i w:val="1"/>
                <w:sz w:val="24"/>
                <w:szCs w:val="24"/>
              </w:rPr>
            </w:pPr>
            <w:r w:rsidDel="00000000" w:rsidR="00000000" w:rsidRPr="00000000">
              <w:rPr>
                <w:b w:val="0"/>
                <w:i w:val="1"/>
                <w:sz w:val="24"/>
                <w:szCs w:val="24"/>
                <w:rtl w:val="0"/>
              </w:rPr>
              <w:t xml:space="preserve">3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EB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rPr>
                <w:b w:val="0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Документирование программного обеспечения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C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Содержание учебного материала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D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36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E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rPr>
                <w:b w:val="0"/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0"/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0">
            <w:pPr>
              <w:shd w:fill="ffffff" w:val="clear"/>
              <w:tabs>
                <w:tab w:val="left" w:leader="none" w:pos="403"/>
              </w:tabs>
              <w:spacing w:after="0" w:line="240" w:lineRule="auto"/>
              <w:jc w:val="both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1.Описать модули, которые были разработаны. Для каждого модуля указать наименования, главные функции, информацию, передаваемую в модуль из модуля, вызываемые из модуля процедуры. При использовании объектно-ориентированных языков указать объекты, свойства и методы этих объектов.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1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20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2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rPr>
                <w:b w:val="0"/>
                <w:i w:val="1"/>
                <w:sz w:val="24"/>
                <w:szCs w:val="24"/>
              </w:rPr>
            </w:pPr>
            <w:r w:rsidDel="00000000" w:rsidR="00000000" w:rsidRPr="00000000">
              <w:rPr>
                <w:b w:val="0"/>
                <w:i w:val="1"/>
                <w:sz w:val="24"/>
                <w:szCs w:val="24"/>
                <w:rtl w:val="0"/>
              </w:rPr>
              <w:t xml:space="preserve">3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0"/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4">
            <w:pPr>
              <w:spacing w:after="0" w:line="24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2. Указать последовательное обращение к объекту и его событиям. Далее рассматривается логика работы каждого модуля. Логика работы модуля отображается последовательным выполнением операций, при работе модуля. К описанию логики работы модуля прилагается символьная схема (блок – схема) работы этого модуля.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5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16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6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rPr>
                <w:b w:val="0"/>
                <w:i w:val="1"/>
                <w:sz w:val="24"/>
                <w:szCs w:val="24"/>
              </w:rPr>
            </w:pPr>
            <w:r w:rsidDel="00000000" w:rsidR="00000000" w:rsidRPr="00000000">
              <w:rPr>
                <w:b w:val="0"/>
                <w:i w:val="1"/>
                <w:sz w:val="24"/>
                <w:szCs w:val="24"/>
                <w:rtl w:val="0"/>
              </w:rPr>
              <w:t xml:space="preserve">3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F7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Оформление отчета о </w:t>
            </w:r>
          </w:p>
          <w:p w:rsidR="00000000" w:rsidDel="00000000" w:rsidP="00000000" w:rsidRDefault="00000000" w:rsidRPr="00000000" w14:paraId="000000F8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rPr>
                <w:b w:val="0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прохождении производственной практики (преддипломной)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9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Содержание учебного материала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A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12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B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rPr>
                <w:b w:val="0"/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0"/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D">
            <w:pPr>
              <w:spacing w:after="0" w:line="24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1. Оформление отчета в соответствии с требованиями ГОСТа.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E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12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F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rPr>
                <w:b w:val="0"/>
                <w:i w:val="1"/>
                <w:sz w:val="24"/>
                <w:szCs w:val="24"/>
              </w:rPr>
            </w:pPr>
            <w:r w:rsidDel="00000000" w:rsidR="00000000" w:rsidRPr="00000000">
              <w:rPr>
                <w:b w:val="0"/>
                <w:i w:val="1"/>
                <w:sz w:val="24"/>
                <w:szCs w:val="24"/>
                <w:rtl w:val="0"/>
              </w:rPr>
              <w:t xml:space="preserve">3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100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rPr>
                <w:b w:val="0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0"/>
                <w:color w:val="000000"/>
                <w:sz w:val="24"/>
                <w:szCs w:val="24"/>
                <w:rtl w:val="0"/>
              </w:rPr>
              <w:t xml:space="preserve">Всего</w:t>
            </w:r>
          </w:p>
        </w:tc>
        <w:tc>
          <w:tcPr/>
          <w:p w:rsidR="00000000" w:rsidDel="00000000" w:rsidP="00000000" w:rsidRDefault="00000000" w:rsidRPr="00000000" w14:paraId="00000101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2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144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3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="240" w:lineRule="auto"/>
              <w:rPr>
                <w:b w:val="0"/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4">
      <w:pPr>
        <w:spacing w:after="0" w:line="240" w:lineRule="auto"/>
        <w:jc w:val="both"/>
        <w:rPr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pStyle w:val="Heading1"/>
        <w:keepNext w:val="1"/>
        <w:keepLines w:val="1"/>
        <w:numPr>
          <w:ilvl w:val="0"/>
          <w:numId w:val="2"/>
        </w:numPr>
        <w:spacing w:after="0" w:before="240" w:lineRule="auto"/>
        <w:ind w:left="720" w:hanging="360"/>
        <w:rPr>
          <w:sz w:val="24"/>
          <w:szCs w:val="24"/>
        </w:rPr>
      </w:pPr>
      <w:bookmarkStart w:colFirst="0" w:colLast="0" w:name="_heading=h.1fob9te" w:id="2"/>
      <w:bookmarkEnd w:id="2"/>
      <w:r w:rsidDel="00000000" w:rsidR="00000000" w:rsidRPr="00000000">
        <w:rPr>
          <w:sz w:val="24"/>
          <w:szCs w:val="24"/>
          <w:rtl w:val="0"/>
        </w:rPr>
        <w:t xml:space="preserve">ОРГАНИЗАЦИЯ ПРОИЗВОДСТВЕННОЙ ПРАКТИКИ</w:t>
      </w:r>
    </w:p>
    <w:p w:rsidR="00000000" w:rsidDel="00000000" w:rsidP="00000000" w:rsidRDefault="00000000" w:rsidRPr="00000000" w14:paraId="00000106">
      <w:pPr>
        <w:spacing w:after="0" w:line="240" w:lineRule="auto"/>
        <w:ind w:firstLine="708"/>
        <w:jc w:val="both"/>
        <w:rPr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widowControl w:val="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jc w:val="both"/>
        <w:rPr>
          <w:b w:val="0"/>
          <w:color w:val="000000"/>
          <w:sz w:val="24"/>
          <w:szCs w:val="24"/>
        </w:rPr>
      </w:pPr>
      <w:r w:rsidDel="00000000" w:rsidR="00000000" w:rsidRPr="00000000">
        <w:rPr>
          <w:b w:val="0"/>
          <w:color w:val="000000"/>
          <w:sz w:val="24"/>
          <w:szCs w:val="24"/>
          <w:rtl w:val="0"/>
        </w:rPr>
        <w:t xml:space="preserve">Организацию  руководство  производственной  (преддипломной)  практикой  осуществляют </w:t>
      </w:r>
    </w:p>
    <w:p w:rsidR="00000000" w:rsidDel="00000000" w:rsidP="00000000" w:rsidRDefault="00000000" w:rsidRPr="00000000" w14:paraId="00000108">
      <w:pPr>
        <w:widowControl w:val="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jc w:val="both"/>
        <w:rPr>
          <w:b w:val="0"/>
          <w:color w:val="000000"/>
          <w:sz w:val="24"/>
          <w:szCs w:val="24"/>
        </w:rPr>
      </w:pPr>
      <w:r w:rsidDel="00000000" w:rsidR="00000000" w:rsidRPr="00000000">
        <w:rPr>
          <w:b w:val="0"/>
          <w:color w:val="000000"/>
          <w:sz w:val="24"/>
          <w:szCs w:val="24"/>
          <w:rtl w:val="0"/>
        </w:rPr>
        <w:t xml:space="preserve">руководители практики от колледжа и от организации. </w:t>
      </w:r>
    </w:p>
    <w:p w:rsidR="00000000" w:rsidDel="00000000" w:rsidP="00000000" w:rsidRDefault="00000000" w:rsidRPr="00000000" w14:paraId="00000109">
      <w:pPr>
        <w:widowControl w:val="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jc w:val="both"/>
        <w:rPr>
          <w:b w:val="0"/>
          <w:color w:val="000000"/>
          <w:sz w:val="24"/>
          <w:szCs w:val="24"/>
        </w:rPr>
      </w:pPr>
      <w:r w:rsidDel="00000000" w:rsidR="00000000" w:rsidRPr="00000000">
        <w:rPr>
          <w:b w:val="0"/>
          <w:color w:val="000000"/>
          <w:sz w:val="24"/>
          <w:szCs w:val="24"/>
          <w:rtl w:val="0"/>
        </w:rPr>
        <w:t xml:space="preserve">Руководители практики от колледжа: </w:t>
      </w:r>
    </w:p>
    <w:p w:rsidR="00000000" w:rsidDel="00000000" w:rsidP="00000000" w:rsidRDefault="00000000" w:rsidRPr="00000000" w14:paraId="0000010A">
      <w:pPr>
        <w:widowControl w:val="0"/>
        <w:numPr>
          <w:ilvl w:val="0"/>
          <w:numId w:val="3"/>
        </w:numPr>
        <w:tabs>
          <w:tab w:val="left" w:leader="none" w:pos="567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ind w:left="567" w:hanging="207.00000000000003"/>
        <w:jc w:val="both"/>
        <w:rPr>
          <w:b w:val="0"/>
          <w:color w:val="000000"/>
          <w:sz w:val="24"/>
          <w:szCs w:val="24"/>
        </w:rPr>
      </w:pPr>
      <w:r w:rsidDel="00000000" w:rsidR="00000000" w:rsidRPr="00000000">
        <w:rPr>
          <w:b w:val="0"/>
          <w:color w:val="000000"/>
          <w:sz w:val="24"/>
          <w:szCs w:val="24"/>
          <w:rtl w:val="0"/>
        </w:rPr>
        <w:t xml:space="preserve">устанавливают  связь  с  руководителем  практики  от  организации  и  совместно  с  ним составляют индивидуальные задания; </w:t>
      </w:r>
    </w:p>
    <w:p w:rsidR="00000000" w:rsidDel="00000000" w:rsidP="00000000" w:rsidRDefault="00000000" w:rsidRPr="00000000" w14:paraId="0000010B">
      <w:pPr>
        <w:widowControl w:val="0"/>
        <w:numPr>
          <w:ilvl w:val="0"/>
          <w:numId w:val="3"/>
        </w:numPr>
        <w:tabs>
          <w:tab w:val="left" w:leader="none" w:pos="567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ind w:left="567" w:hanging="207.00000000000003"/>
        <w:jc w:val="both"/>
        <w:rPr>
          <w:b w:val="0"/>
          <w:color w:val="000000"/>
          <w:sz w:val="24"/>
          <w:szCs w:val="24"/>
        </w:rPr>
      </w:pPr>
      <w:r w:rsidDel="00000000" w:rsidR="00000000" w:rsidRPr="00000000">
        <w:rPr>
          <w:b w:val="0"/>
          <w:color w:val="000000"/>
          <w:sz w:val="24"/>
          <w:szCs w:val="24"/>
          <w:rtl w:val="0"/>
        </w:rPr>
        <w:t xml:space="preserve">принимают участие в распределении студентов по рабочим местам или перемещении их по видам работ; </w:t>
      </w:r>
    </w:p>
    <w:p w:rsidR="00000000" w:rsidDel="00000000" w:rsidP="00000000" w:rsidRDefault="00000000" w:rsidRPr="00000000" w14:paraId="0000010C">
      <w:pPr>
        <w:widowControl w:val="0"/>
        <w:numPr>
          <w:ilvl w:val="0"/>
          <w:numId w:val="3"/>
        </w:numPr>
        <w:tabs>
          <w:tab w:val="left" w:leader="none" w:pos="567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ind w:left="567" w:hanging="207.00000000000003"/>
        <w:jc w:val="both"/>
        <w:rPr>
          <w:b w:val="0"/>
          <w:color w:val="000000"/>
          <w:sz w:val="24"/>
          <w:szCs w:val="24"/>
        </w:rPr>
      </w:pPr>
      <w:r w:rsidDel="00000000" w:rsidR="00000000" w:rsidRPr="00000000">
        <w:rPr>
          <w:b w:val="0"/>
          <w:color w:val="000000"/>
          <w:sz w:val="24"/>
          <w:szCs w:val="24"/>
          <w:rtl w:val="0"/>
        </w:rPr>
        <w:t xml:space="preserve">осуществляют  контроль  за  выполнением  программы  практики  студентами  на предприятии; </w:t>
      </w:r>
    </w:p>
    <w:p w:rsidR="00000000" w:rsidDel="00000000" w:rsidP="00000000" w:rsidRDefault="00000000" w:rsidRPr="00000000" w14:paraId="0000010D">
      <w:pPr>
        <w:widowControl w:val="0"/>
        <w:numPr>
          <w:ilvl w:val="0"/>
          <w:numId w:val="3"/>
        </w:numPr>
        <w:tabs>
          <w:tab w:val="left" w:leader="none" w:pos="567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ind w:left="567" w:hanging="207.00000000000003"/>
        <w:jc w:val="both"/>
        <w:rPr>
          <w:b w:val="0"/>
          <w:color w:val="000000"/>
          <w:sz w:val="24"/>
          <w:szCs w:val="24"/>
        </w:rPr>
      </w:pPr>
      <w:r w:rsidDel="00000000" w:rsidR="00000000" w:rsidRPr="00000000">
        <w:rPr>
          <w:b w:val="0"/>
          <w:color w:val="000000"/>
          <w:sz w:val="24"/>
          <w:szCs w:val="24"/>
          <w:rtl w:val="0"/>
        </w:rPr>
        <w:t xml:space="preserve">оказывают  методическую  помощь  студентам  при  выполнении  ими  индивидуальных заданий и подборе материалов к государственной итоговой аттестации оценивают результаты выполнения практикантами программы практики; </w:t>
      </w:r>
    </w:p>
    <w:p w:rsidR="00000000" w:rsidDel="00000000" w:rsidP="00000000" w:rsidRDefault="00000000" w:rsidRPr="00000000" w14:paraId="0000010E">
      <w:pPr>
        <w:widowControl w:val="0"/>
        <w:numPr>
          <w:ilvl w:val="0"/>
          <w:numId w:val="3"/>
        </w:numPr>
        <w:tabs>
          <w:tab w:val="left" w:leader="none" w:pos="567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ind w:left="567" w:hanging="207.00000000000003"/>
        <w:jc w:val="both"/>
        <w:rPr>
          <w:b w:val="0"/>
          <w:color w:val="000000"/>
          <w:sz w:val="24"/>
          <w:szCs w:val="24"/>
        </w:rPr>
      </w:pPr>
      <w:r w:rsidDel="00000000" w:rsidR="00000000" w:rsidRPr="00000000">
        <w:rPr>
          <w:b w:val="0"/>
          <w:color w:val="000000"/>
          <w:sz w:val="24"/>
          <w:szCs w:val="24"/>
          <w:rtl w:val="0"/>
        </w:rPr>
        <w:t xml:space="preserve">предоставляют отчет о результатах практики; </w:t>
      </w:r>
    </w:p>
    <w:p w:rsidR="00000000" w:rsidDel="00000000" w:rsidP="00000000" w:rsidRDefault="00000000" w:rsidRPr="00000000" w14:paraId="0000010F">
      <w:pPr>
        <w:widowControl w:val="0"/>
        <w:numPr>
          <w:ilvl w:val="0"/>
          <w:numId w:val="3"/>
        </w:numPr>
        <w:tabs>
          <w:tab w:val="left" w:leader="none" w:pos="567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ind w:left="567" w:hanging="207.00000000000003"/>
        <w:jc w:val="both"/>
        <w:rPr>
          <w:b w:val="0"/>
          <w:color w:val="000000"/>
          <w:sz w:val="24"/>
          <w:szCs w:val="24"/>
        </w:rPr>
      </w:pPr>
      <w:r w:rsidDel="00000000" w:rsidR="00000000" w:rsidRPr="00000000">
        <w:rPr>
          <w:b w:val="0"/>
          <w:color w:val="000000"/>
          <w:sz w:val="24"/>
          <w:szCs w:val="24"/>
          <w:rtl w:val="0"/>
        </w:rPr>
        <w:t xml:space="preserve">вносят предложения по совершенствованию организации практики; </w:t>
      </w:r>
    </w:p>
    <w:p w:rsidR="00000000" w:rsidDel="00000000" w:rsidP="00000000" w:rsidRDefault="00000000" w:rsidRPr="00000000" w14:paraId="00000110">
      <w:pPr>
        <w:widowControl w:val="0"/>
        <w:numPr>
          <w:ilvl w:val="0"/>
          <w:numId w:val="3"/>
        </w:numPr>
        <w:tabs>
          <w:tab w:val="left" w:leader="none" w:pos="567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ind w:left="567" w:hanging="207.00000000000003"/>
        <w:jc w:val="both"/>
        <w:rPr>
          <w:b w:val="0"/>
          <w:color w:val="000000"/>
          <w:sz w:val="24"/>
          <w:szCs w:val="24"/>
        </w:rPr>
      </w:pPr>
      <w:r w:rsidDel="00000000" w:rsidR="00000000" w:rsidRPr="00000000">
        <w:rPr>
          <w:b w:val="0"/>
          <w:color w:val="000000"/>
          <w:sz w:val="24"/>
          <w:szCs w:val="24"/>
          <w:rtl w:val="0"/>
        </w:rPr>
        <w:t xml:space="preserve">организовывают  повторное  прохождение  производственной  практики  студентами  в случае не выполнения ими программы практики по уважительной причине. </w:t>
      </w:r>
    </w:p>
    <w:p w:rsidR="00000000" w:rsidDel="00000000" w:rsidP="00000000" w:rsidRDefault="00000000" w:rsidRPr="00000000" w14:paraId="00000111">
      <w:pPr>
        <w:widowControl w:val="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jc w:val="both"/>
        <w:rPr>
          <w:b w:val="0"/>
          <w:color w:val="000000"/>
          <w:sz w:val="24"/>
          <w:szCs w:val="24"/>
        </w:rPr>
      </w:pPr>
      <w:r w:rsidDel="00000000" w:rsidR="00000000" w:rsidRPr="00000000">
        <w:rPr>
          <w:b w:val="0"/>
          <w:color w:val="000000"/>
          <w:sz w:val="24"/>
          <w:szCs w:val="24"/>
          <w:rtl w:val="0"/>
        </w:rPr>
        <w:t xml:space="preserve">Руководитель  практики  от  организации  осуществляет  общее  руководство  практикой </w:t>
      </w:r>
    </w:p>
    <w:p w:rsidR="00000000" w:rsidDel="00000000" w:rsidP="00000000" w:rsidRDefault="00000000" w:rsidRPr="00000000" w14:paraId="00000112">
      <w:pPr>
        <w:spacing w:after="0" w:line="240" w:lineRule="auto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color w:val="000000"/>
          <w:sz w:val="24"/>
          <w:szCs w:val="24"/>
          <w:rtl w:val="0"/>
        </w:rPr>
        <w:t xml:space="preserve">студентов  и  назначает  ответственных  руководителей  практики  от  предприятия  (учреждения, организации).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spacing w:after="0" w:line="240" w:lineRule="auto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14">
      <w:pPr>
        <w:spacing w:after="0" w:line="240" w:lineRule="auto"/>
        <w:jc w:val="both"/>
        <w:rPr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pStyle w:val="Heading1"/>
        <w:keepNext w:val="1"/>
        <w:keepLines w:val="1"/>
        <w:numPr>
          <w:ilvl w:val="0"/>
          <w:numId w:val="2"/>
        </w:numPr>
        <w:spacing w:after="0" w:before="240" w:lineRule="auto"/>
        <w:ind w:left="720" w:hanging="360"/>
        <w:rPr>
          <w:sz w:val="24"/>
          <w:szCs w:val="24"/>
        </w:rPr>
      </w:pPr>
      <w:bookmarkStart w:colFirst="0" w:colLast="0" w:name="_heading=h.3znysh7" w:id="3"/>
      <w:bookmarkEnd w:id="3"/>
      <w:r w:rsidDel="00000000" w:rsidR="00000000" w:rsidRPr="00000000">
        <w:br w:type="page"/>
      </w:r>
      <w:r w:rsidDel="00000000" w:rsidR="00000000" w:rsidRPr="00000000">
        <w:rPr>
          <w:sz w:val="24"/>
          <w:szCs w:val="24"/>
          <w:rtl w:val="0"/>
        </w:rPr>
        <w:t xml:space="preserve">Оформление результатов производственной практики</w:t>
      </w:r>
    </w:p>
    <w:p w:rsidR="00000000" w:rsidDel="00000000" w:rsidP="00000000" w:rsidRDefault="00000000" w:rsidRPr="00000000" w14:paraId="00000116">
      <w:pPr>
        <w:rPr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spacing w:after="0" w:line="240" w:lineRule="auto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    </w:t>
        <w:tab/>
        <w:t xml:space="preserve">3.1. В ходе производственной практики (преддипломной) студенты ведут дневник о прохождении производственной практики (преддипломной). Дневник практики является основным отчетным документом, характеризующим и подтверждающим прохождение студентом практики.</w:t>
      </w:r>
    </w:p>
    <w:p w:rsidR="00000000" w:rsidDel="00000000" w:rsidP="00000000" w:rsidRDefault="00000000" w:rsidRPr="00000000" w14:paraId="00000118">
      <w:pPr>
        <w:spacing w:after="0" w:line="240" w:lineRule="auto"/>
        <w:ind w:firstLine="708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Требования к ведению Дневника по производственной практике(преддипломной):</w:t>
      </w:r>
    </w:p>
    <w:p w:rsidR="00000000" w:rsidDel="00000000" w:rsidP="00000000" w:rsidRDefault="00000000" w:rsidRPr="00000000" w14:paraId="00000119">
      <w:pPr>
        <w:numPr>
          <w:ilvl w:val="1"/>
          <w:numId w:val="1"/>
        </w:numPr>
        <w:spacing w:after="0" w:line="240" w:lineRule="auto"/>
        <w:ind w:left="1080" w:hanging="360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Дневник является документом, по которому студент подтверждает выполнение программы практики;</w:t>
      </w:r>
    </w:p>
    <w:p w:rsidR="00000000" w:rsidDel="00000000" w:rsidP="00000000" w:rsidRDefault="00000000" w:rsidRPr="00000000" w14:paraId="0000011A">
      <w:pPr>
        <w:numPr>
          <w:ilvl w:val="1"/>
          <w:numId w:val="1"/>
        </w:numPr>
        <w:spacing w:after="0" w:line="240" w:lineRule="auto"/>
        <w:ind w:left="1080" w:hanging="360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Записи в дневнике должны вестись ежедневно и содержать перечень  выполненных работ за день;</w:t>
      </w:r>
    </w:p>
    <w:p w:rsidR="00000000" w:rsidDel="00000000" w:rsidP="00000000" w:rsidRDefault="00000000" w:rsidRPr="00000000" w14:paraId="0000011B">
      <w:pPr>
        <w:numPr>
          <w:ilvl w:val="1"/>
          <w:numId w:val="1"/>
        </w:numPr>
        <w:spacing w:after="0" w:line="240" w:lineRule="auto"/>
        <w:ind w:left="1080" w:hanging="360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Дневник ежедневно просматривает  руководитель практики от предприятия ставит оценку и заверяет подписью;</w:t>
      </w:r>
    </w:p>
    <w:p w:rsidR="00000000" w:rsidDel="00000000" w:rsidP="00000000" w:rsidRDefault="00000000" w:rsidRPr="00000000" w14:paraId="0000011C">
      <w:pPr>
        <w:numPr>
          <w:ilvl w:val="1"/>
          <w:numId w:val="1"/>
        </w:numPr>
        <w:spacing w:after="0" w:line="240" w:lineRule="auto"/>
        <w:ind w:left="1080" w:hanging="360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По окончании практики ДНЕВНИК ЗАВЕРЯЕТСЯ ПЕЧАТЬЮ ОРГАНИЗАЦИИ, где проходил практику студент;</w:t>
      </w:r>
    </w:p>
    <w:p w:rsidR="00000000" w:rsidDel="00000000" w:rsidP="00000000" w:rsidRDefault="00000000" w:rsidRPr="00000000" w14:paraId="0000011D">
      <w:pPr>
        <w:numPr>
          <w:ilvl w:val="1"/>
          <w:numId w:val="1"/>
        </w:numPr>
        <w:spacing w:after="0" w:line="240" w:lineRule="auto"/>
        <w:ind w:left="1080" w:hanging="360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Дневник прилагается к отчету по практике и сдается для проверки руководителю практики от колледжа.</w:t>
      </w:r>
    </w:p>
    <w:p w:rsidR="00000000" w:rsidDel="00000000" w:rsidP="00000000" w:rsidRDefault="00000000" w:rsidRPr="00000000" w14:paraId="0000011E">
      <w:pPr>
        <w:numPr>
          <w:ilvl w:val="1"/>
          <w:numId w:val="1"/>
        </w:numPr>
        <w:spacing w:after="0" w:line="240" w:lineRule="auto"/>
        <w:ind w:left="1080" w:hanging="360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По завершению практики НА ПОСЛЕДНЕЙ СТРАНИЦЕ ДНЕВНИКА  руководитель от предприятия ставит ОБЩУЮ (ИТОГОВУЮ) ОЦЕНКУ работы студента.</w:t>
      </w:r>
    </w:p>
    <w:p w:rsidR="00000000" w:rsidDel="00000000" w:rsidP="00000000" w:rsidRDefault="00000000" w:rsidRPr="00000000" w14:paraId="0000011F">
      <w:pPr>
        <w:spacing w:after="0" w:line="240" w:lineRule="auto"/>
        <w:ind w:firstLine="708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Структура  Дневника производственной практике(преддипломной) в приложении 2.</w:t>
      </w:r>
    </w:p>
    <w:p w:rsidR="00000000" w:rsidDel="00000000" w:rsidP="00000000" w:rsidRDefault="00000000" w:rsidRPr="00000000" w14:paraId="00000120">
      <w:pPr>
        <w:spacing w:after="0" w:line="240" w:lineRule="auto"/>
        <w:rPr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spacing w:after="0" w:line="240" w:lineRule="auto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       3.2. На протяжении всего периода работы в организации студент должен в соответствии с программой практики собирать и обрабатывать необходимый материал, а затем представить его в виде оформленного отчета о производственной практике (преддипломной) своему руководителю. Отчет о практике является основным документом студента, отражающим, выполненную им, во время практики, работу.</w:t>
      </w:r>
    </w:p>
    <w:p w:rsidR="00000000" w:rsidDel="00000000" w:rsidP="00000000" w:rsidRDefault="00000000" w:rsidRPr="00000000" w14:paraId="00000122">
      <w:pPr>
        <w:spacing w:after="0" w:line="240" w:lineRule="auto"/>
        <w:ind w:firstLine="708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Отчет по практике составляется индивидуально каждым студентом. Для составления, редактирования и оформления отчета студентам рекомендуется отводить последние 2-3 дня производственной (преддипломной) практики. Отчет студента о практике должен включать текстовый, графический и другой иллюстрированный материалы.</w:t>
      </w:r>
    </w:p>
    <w:p w:rsidR="00000000" w:rsidDel="00000000" w:rsidP="00000000" w:rsidRDefault="00000000" w:rsidRPr="00000000" w14:paraId="00000123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pStyle w:val="Heading1"/>
        <w:keepNext w:val="1"/>
        <w:keepLines w:val="1"/>
        <w:spacing w:after="0" w:before="240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pStyle w:val="Heading1"/>
        <w:keepNext w:val="1"/>
        <w:keepLines w:val="1"/>
        <w:numPr>
          <w:ilvl w:val="0"/>
          <w:numId w:val="2"/>
        </w:numPr>
        <w:spacing w:after="0" w:before="240" w:lineRule="auto"/>
        <w:ind w:left="720" w:hanging="360"/>
        <w:rPr>
          <w:sz w:val="24"/>
          <w:szCs w:val="24"/>
        </w:rPr>
      </w:pPr>
      <w:bookmarkStart w:colFirst="0" w:colLast="0" w:name="_heading=h.2et92p0" w:id="4"/>
      <w:bookmarkEnd w:id="4"/>
      <w:r w:rsidDel="00000000" w:rsidR="00000000" w:rsidRPr="00000000">
        <w:br w:type="page"/>
      </w:r>
      <w:r w:rsidDel="00000000" w:rsidR="00000000" w:rsidRPr="00000000">
        <w:rPr>
          <w:sz w:val="24"/>
          <w:szCs w:val="24"/>
          <w:rtl w:val="0"/>
        </w:rPr>
        <w:t xml:space="preserve">Оформление отчёта по производственной практике</w:t>
      </w:r>
    </w:p>
    <w:p w:rsidR="00000000" w:rsidDel="00000000" w:rsidP="00000000" w:rsidRDefault="00000000" w:rsidRPr="00000000" w14:paraId="00000126">
      <w:pPr>
        <w:spacing w:after="0" w:line="240" w:lineRule="auto"/>
        <w:jc w:val="both"/>
        <w:rPr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Рекомендуется следующий порядок размещения материала в отчете:</w:t>
      </w:r>
    </w:p>
    <w:p w:rsidR="00000000" w:rsidDel="00000000" w:rsidP="00000000" w:rsidRDefault="00000000" w:rsidRPr="00000000" w14:paraId="000001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Титульный лист</w:t>
      </w:r>
    </w:p>
    <w:p w:rsidR="00000000" w:rsidDel="00000000" w:rsidP="00000000" w:rsidRDefault="00000000" w:rsidRPr="00000000" w14:paraId="000001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Содержание</w:t>
      </w:r>
    </w:p>
    <w:p w:rsidR="00000000" w:rsidDel="00000000" w:rsidP="00000000" w:rsidRDefault="00000000" w:rsidRPr="00000000" w14:paraId="000001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ВВЕДЕНИЕ</w:t>
      </w:r>
    </w:p>
    <w:p w:rsidR="00000000" w:rsidDel="00000000" w:rsidP="00000000" w:rsidRDefault="00000000" w:rsidRPr="00000000" w14:paraId="000001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1.АНАЛИЗ ЗАДАЧИ И ФОРМУЛИРОВАНИЕ ТЕХНИЧЕСКОГО ЗАДАНИЯ</w:t>
      </w:r>
    </w:p>
    <w:p w:rsidR="00000000" w:rsidDel="00000000" w:rsidP="00000000" w:rsidRDefault="00000000" w:rsidRPr="00000000" w14:paraId="000001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 ПРОГРАММНОЕ ОБЕСПЕЧЕНИЕ ПОДСИСТЕМЫ &lt;название&gt;</w:t>
      </w:r>
    </w:p>
    <w:p w:rsidR="00000000" w:rsidDel="00000000" w:rsidP="00000000" w:rsidRDefault="00000000" w:rsidRPr="00000000" w14:paraId="000001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2.1 Структура и функции частей программного обеспечения подсистемы</w:t>
      </w:r>
    </w:p>
    <w:p w:rsidR="00000000" w:rsidDel="00000000" w:rsidP="00000000" w:rsidRDefault="00000000" w:rsidRPr="00000000" w14:paraId="000001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2.2 Выбор компонентов программного обеспечения</w:t>
      </w:r>
    </w:p>
    <w:p w:rsidR="00000000" w:rsidDel="00000000" w:rsidP="00000000" w:rsidRDefault="00000000" w:rsidRPr="00000000" w14:paraId="000001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2.3 Разработка специального программного обеспечения подсистемы</w:t>
      </w:r>
    </w:p>
    <w:p w:rsidR="00000000" w:rsidDel="00000000" w:rsidP="00000000" w:rsidRDefault="00000000" w:rsidRPr="00000000" w14:paraId="000001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2.3.1 Структура специального программного обеспечения</w:t>
      </w:r>
    </w:p>
    <w:p w:rsidR="00000000" w:rsidDel="00000000" w:rsidP="00000000" w:rsidRDefault="00000000" w:rsidRPr="00000000" w14:paraId="000001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2.3.2 Описание программного модуля "..."</w:t>
      </w:r>
    </w:p>
    <w:p w:rsidR="00000000" w:rsidDel="00000000" w:rsidP="00000000" w:rsidRDefault="00000000" w:rsidRPr="00000000" w14:paraId="000001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2.3.3 Описание программного модуля "..."</w:t>
      </w:r>
    </w:p>
    <w:p w:rsidR="00000000" w:rsidDel="00000000" w:rsidP="00000000" w:rsidRDefault="00000000" w:rsidRPr="00000000" w14:paraId="00000133">
      <w:pPr>
        <w:spacing w:line="360" w:lineRule="auto"/>
        <w:ind w:firstLine="709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..</w:t>
      </w:r>
    </w:p>
    <w:p w:rsidR="00000000" w:rsidDel="00000000" w:rsidP="00000000" w:rsidRDefault="00000000" w:rsidRPr="00000000" w14:paraId="000001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 ТЕСТИРОВАНИЕ ПРОГРАММНОГО ОБЕСПЕЧЕНИЯ </w:t>
      </w:r>
    </w:p>
    <w:p w:rsidR="00000000" w:rsidDel="00000000" w:rsidP="00000000" w:rsidRDefault="00000000" w:rsidRPr="00000000" w14:paraId="000001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ЗАКЛЮЧЕНИЕ;</w:t>
      </w:r>
    </w:p>
    <w:p w:rsidR="00000000" w:rsidDel="00000000" w:rsidP="00000000" w:rsidRDefault="00000000" w:rsidRPr="00000000" w14:paraId="000001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СПИСОК ИСПОЛЬЗОВАННЫХ ИСТОЧНИКОВ</w:t>
      </w:r>
    </w:p>
    <w:p w:rsidR="00000000" w:rsidDel="00000000" w:rsidP="00000000" w:rsidRDefault="00000000" w:rsidRPr="00000000" w14:paraId="000001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ПРИЛОЖЕНИЕ А Листинг кода</w:t>
      </w:r>
    </w:p>
    <w:p w:rsidR="00000000" w:rsidDel="00000000" w:rsidP="00000000" w:rsidRDefault="00000000" w:rsidRPr="00000000" w14:paraId="000001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ПРИЛОЖЕНИЕ Б Руководство пользователя</w:t>
      </w:r>
    </w:p>
    <w:p w:rsidR="00000000" w:rsidDel="00000000" w:rsidP="00000000" w:rsidRDefault="00000000" w:rsidRPr="00000000" w14:paraId="00000139">
      <w:pPr>
        <w:spacing w:after="0" w:line="240" w:lineRule="auto"/>
        <w:ind w:firstLine="708"/>
        <w:jc w:val="both"/>
        <w:rPr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spacing w:after="0" w:line="240" w:lineRule="auto"/>
        <w:ind w:firstLine="708"/>
        <w:jc w:val="both"/>
        <w:rPr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spacing w:after="0" w:line="240" w:lineRule="auto"/>
        <w:ind w:firstLine="708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spacing w:after="0" w:lineRule="auto"/>
        <w:ind w:firstLine="709"/>
        <w:jc w:val="both"/>
        <w:rPr>
          <w:b w:val="0"/>
          <w:color w:val="000000"/>
        </w:rPr>
      </w:pPr>
      <w:bookmarkStart w:colFirst="0" w:colLast="0" w:name="_heading=h.tyjcwt" w:id="5"/>
      <w:bookmarkEnd w:id="5"/>
      <w:r w:rsidDel="00000000" w:rsidR="00000000" w:rsidRPr="00000000">
        <w:br w:type="page"/>
      </w:r>
      <w:r w:rsidDel="00000000" w:rsidR="00000000" w:rsidRPr="00000000">
        <w:rPr>
          <w:b w:val="0"/>
          <w:color w:val="000000"/>
          <w:rtl w:val="0"/>
        </w:rPr>
        <w:t xml:space="preserve">Подразделение 2.1 " </w:t>
      </w:r>
      <w:r w:rsidDel="00000000" w:rsidR="00000000" w:rsidRPr="00000000">
        <w:rPr>
          <w:b w:val="0"/>
          <w:color w:val="000000"/>
          <w:u w:val="single"/>
          <w:rtl w:val="0"/>
        </w:rPr>
        <w:t xml:space="preserve">Выбор компонентов программного обеспечения </w:t>
      </w:r>
      <w:r w:rsidDel="00000000" w:rsidR="00000000" w:rsidRPr="00000000">
        <w:rPr>
          <w:b w:val="0"/>
          <w:color w:val="000000"/>
          <w:rtl w:val="0"/>
        </w:rPr>
        <w:t xml:space="preserve">" </w:t>
      </w:r>
    </w:p>
    <w:p w:rsidR="00000000" w:rsidDel="00000000" w:rsidP="00000000" w:rsidRDefault="00000000" w:rsidRPr="00000000" w14:paraId="0000013E">
      <w:pPr>
        <w:spacing w:after="0" w:lineRule="auto"/>
        <w:ind w:firstLine="709"/>
        <w:jc w:val="both"/>
        <w:rPr>
          <w:b w:val="0"/>
          <w:color w:val="000000"/>
        </w:rPr>
      </w:pPr>
      <w:r w:rsidDel="00000000" w:rsidR="00000000" w:rsidRPr="00000000">
        <w:rPr>
          <w:b w:val="0"/>
          <w:color w:val="000000"/>
          <w:rtl w:val="0"/>
        </w:rPr>
        <w:t xml:space="preserve">При описании </w:t>
      </w:r>
      <w:r w:rsidDel="00000000" w:rsidR="00000000" w:rsidRPr="00000000">
        <w:rPr>
          <w:b w:val="0"/>
          <w:color w:val="000000"/>
          <w:u w:val="single"/>
          <w:rtl w:val="0"/>
        </w:rPr>
        <w:t xml:space="preserve">структуры и функций частей программного обеспечения подсистемы </w:t>
      </w:r>
      <w:r w:rsidDel="00000000" w:rsidR="00000000" w:rsidRPr="00000000">
        <w:rPr>
          <w:b w:val="0"/>
          <w:color w:val="000000"/>
          <w:rtl w:val="0"/>
        </w:rPr>
        <w:t xml:space="preserve">приводится укрупненное описание составных частей ПО, необходимого для разработки и эксплуатации подсистемы, включая: общесистемное ПО, инструментальные средства, сервисные программы и утилиты, специальное ПО и тому подобное. По каждой из перечисленных частей ПО кратко описываются ее состав, назначение и основные выполняемые функции. Структура и состав специального ПО представляются в укрупненном виде: конечный программный продукт и основные функциональные модули, которые входят в него (без детализации до уровня конкретных форм и отчетов). Общая структура ПО подсистемы представляется в виде рисунка, который может также быть вынесен на демонстрационный лист. Объем этого пункта 2-3 страницы.</w:t>
      </w:r>
    </w:p>
    <w:p w:rsidR="00000000" w:rsidDel="00000000" w:rsidP="00000000" w:rsidRDefault="00000000" w:rsidRPr="00000000" w14:paraId="0000013F">
      <w:pPr>
        <w:spacing w:after="0" w:lineRule="auto"/>
        <w:ind w:firstLine="709"/>
        <w:jc w:val="both"/>
        <w:rPr>
          <w:b w:val="0"/>
          <w:color w:val="000000"/>
        </w:rPr>
      </w:pPr>
      <w:r w:rsidDel="00000000" w:rsidR="00000000" w:rsidRPr="00000000">
        <w:rPr>
          <w:b w:val="0"/>
          <w:color w:val="000000"/>
          <w:rtl w:val="0"/>
        </w:rPr>
        <w:t xml:space="preserve">Подразделение 2.2 " </w:t>
      </w:r>
      <w:r w:rsidDel="00000000" w:rsidR="00000000" w:rsidRPr="00000000">
        <w:rPr>
          <w:b w:val="0"/>
          <w:color w:val="000000"/>
          <w:u w:val="single"/>
          <w:rtl w:val="0"/>
        </w:rPr>
        <w:t xml:space="preserve">Выбор компонентов программного обеспечения </w:t>
      </w:r>
      <w:r w:rsidDel="00000000" w:rsidR="00000000" w:rsidRPr="00000000">
        <w:rPr>
          <w:b w:val="0"/>
          <w:color w:val="000000"/>
          <w:rtl w:val="0"/>
        </w:rPr>
        <w:t xml:space="preserve">" может включать следующие пункты:</w:t>
      </w:r>
    </w:p>
    <w:p w:rsidR="00000000" w:rsidDel="00000000" w:rsidP="00000000" w:rsidRDefault="00000000" w:rsidRPr="00000000" w14:paraId="00000140">
      <w:pPr>
        <w:spacing w:after="0" w:lineRule="auto"/>
        <w:ind w:firstLine="709"/>
        <w:jc w:val="both"/>
        <w:rPr>
          <w:b w:val="0"/>
          <w:color w:val="000000"/>
        </w:rPr>
      </w:pPr>
      <w:r w:rsidDel="00000000" w:rsidR="00000000" w:rsidRPr="00000000">
        <w:rPr>
          <w:b w:val="0"/>
          <w:color w:val="000000"/>
          <w:rtl w:val="0"/>
        </w:rPr>
        <w:t xml:space="preserve">2.2.1 Операционные системы для сервера и рабочих станций</w:t>
      </w:r>
    </w:p>
    <w:p w:rsidR="00000000" w:rsidDel="00000000" w:rsidP="00000000" w:rsidRDefault="00000000" w:rsidRPr="00000000" w14:paraId="00000141">
      <w:pPr>
        <w:spacing w:after="0" w:lineRule="auto"/>
        <w:ind w:firstLine="709"/>
        <w:jc w:val="both"/>
        <w:rPr>
          <w:b w:val="0"/>
          <w:color w:val="000000"/>
        </w:rPr>
      </w:pPr>
      <w:r w:rsidDel="00000000" w:rsidR="00000000" w:rsidRPr="00000000">
        <w:rPr>
          <w:b w:val="0"/>
          <w:color w:val="000000"/>
          <w:rtl w:val="0"/>
        </w:rPr>
        <w:t xml:space="preserve">2.2.2 Средства разработки специального программного обеспечения</w:t>
      </w:r>
    </w:p>
    <w:p w:rsidR="00000000" w:rsidDel="00000000" w:rsidP="00000000" w:rsidRDefault="00000000" w:rsidRPr="00000000" w14:paraId="00000142">
      <w:pPr>
        <w:spacing w:after="0" w:lineRule="auto"/>
        <w:ind w:firstLine="709"/>
        <w:jc w:val="both"/>
        <w:rPr>
          <w:b w:val="0"/>
          <w:color w:val="000000"/>
        </w:rPr>
      </w:pPr>
      <w:r w:rsidDel="00000000" w:rsidR="00000000" w:rsidRPr="00000000">
        <w:rPr>
          <w:b w:val="0"/>
          <w:color w:val="000000"/>
          <w:rtl w:val="0"/>
        </w:rPr>
        <w:t xml:space="preserve">2.2.3 Сервисные программы и утилиты</w:t>
      </w:r>
    </w:p>
    <w:p w:rsidR="00000000" w:rsidDel="00000000" w:rsidP="00000000" w:rsidRDefault="00000000" w:rsidRPr="00000000" w14:paraId="00000143">
      <w:pPr>
        <w:spacing w:after="0" w:lineRule="auto"/>
        <w:ind w:firstLine="709"/>
        <w:jc w:val="both"/>
        <w:rPr>
          <w:b w:val="0"/>
          <w:color w:val="000000"/>
        </w:rPr>
      </w:pPr>
      <w:r w:rsidDel="00000000" w:rsidR="00000000" w:rsidRPr="00000000">
        <w:rPr>
          <w:b w:val="0"/>
          <w:color w:val="000000"/>
          <w:rtl w:val="0"/>
        </w:rPr>
        <w:t xml:space="preserve">              В п.2.2.1 проводится анализ и обоснованный выбор операционных систем (ОС) для сервера КМ и для рабочих станций (в отдельных пунктах). Для анализа выбирается менее 2-х современных претендентов по каждому виду ОС. По каждой ОС, которая рассматривается, приводятся основные параметры и отрезные черты без детального описания структуры и принципов работы. В результате анализа делается вывод, на основании чего выбирается указан тип ОС. Объем этого пункта 3-4 страницы.</w:t>
      </w:r>
    </w:p>
    <w:p w:rsidR="00000000" w:rsidDel="00000000" w:rsidP="00000000" w:rsidRDefault="00000000" w:rsidRPr="00000000" w14:paraId="00000144">
      <w:pPr>
        <w:spacing w:after="0" w:lineRule="auto"/>
        <w:ind w:firstLine="709"/>
        <w:jc w:val="both"/>
        <w:rPr>
          <w:b w:val="0"/>
          <w:color w:val="000000"/>
        </w:rPr>
      </w:pPr>
      <w:r w:rsidDel="00000000" w:rsidR="00000000" w:rsidRPr="00000000">
        <w:rPr>
          <w:b w:val="0"/>
          <w:color w:val="000000"/>
          <w:rtl w:val="0"/>
        </w:rPr>
        <w:t xml:space="preserve">              В п. 2.2.2 проводится анализ и обоснованный выбор средств или средства для разработки специального ПО. Для анализа выбирается менее 2-х современных систем (языков) программирования или СУБД, которые пригодны для разработки программ необходимого типа. Для каждого средства указываются основные возможности и характерные черты без подробного описания языка программирования, интегрированной среды и тому подобное. В результате анализа делается вывод, на основании чего выбирается средство разработки специального ПО. Объем этого пункта 1,5-2 страницы.</w:t>
      </w:r>
    </w:p>
    <w:p w:rsidR="00000000" w:rsidDel="00000000" w:rsidP="00000000" w:rsidRDefault="00000000" w:rsidRPr="00000000" w14:paraId="00000145">
      <w:pPr>
        <w:spacing w:after="0" w:lineRule="auto"/>
        <w:ind w:firstLine="709"/>
        <w:jc w:val="both"/>
        <w:rPr>
          <w:b w:val="0"/>
          <w:color w:val="000000"/>
        </w:rPr>
      </w:pPr>
      <w:r w:rsidDel="00000000" w:rsidR="00000000" w:rsidRPr="00000000">
        <w:rPr>
          <w:b w:val="0"/>
          <w:color w:val="000000"/>
          <w:rtl w:val="0"/>
        </w:rPr>
        <w:t xml:space="preserve">              В п.2.2.3 проводится анализ и обоснованный выбор сервисных программ и утилит, необходимых для обеспечения функционирования подсистемы: архиваторов, антивирусов, офисных программ (редакторов, электронных таблиц и т.д.), графических пакетов и других вспомогательных программных средств. По каждому виду программных средств анализируется несколько возможных современных претендентов, затем указывается, какой из них выбран и почему. Объем этого пункта 1,5-2 страницы.</w:t>
      </w:r>
    </w:p>
    <w:p w:rsidR="00000000" w:rsidDel="00000000" w:rsidP="00000000" w:rsidRDefault="00000000" w:rsidRPr="00000000" w14:paraId="00000146">
      <w:pPr>
        <w:spacing w:after="0" w:lineRule="auto"/>
        <w:ind w:firstLine="709"/>
        <w:jc w:val="both"/>
        <w:rPr>
          <w:b w:val="0"/>
          <w:color w:val="000000"/>
        </w:rPr>
      </w:pPr>
      <w:r w:rsidDel="00000000" w:rsidR="00000000" w:rsidRPr="00000000">
        <w:rPr>
          <w:b w:val="0"/>
          <w:color w:val="000000"/>
          <w:rtl w:val="0"/>
        </w:rPr>
        <w:t xml:space="preserve">              Подразделение 2.3 </w:t>
      </w:r>
      <w:r w:rsidDel="00000000" w:rsidR="00000000" w:rsidRPr="00000000">
        <w:rPr>
          <w:b w:val="0"/>
          <w:color w:val="000000"/>
          <w:u w:val="single"/>
          <w:rtl w:val="0"/>
        </w:rPr>
        <w:t xml:space="preserve">"Разработка специального программного обеспечения" </w:t>
      </w:r>
      <w:r w:rsidDel="00000000" w:rsidR="00000000" w:rsidRPr="00000000">
        <w:rPr>
          <w:b w:val="0"/>
          <w:color w:val="000000"/>
          <w:rtl w:val="0"/>
        </w:rPr>
        <w:t xml:space="preserve">может включать следующие пункты:</w:t>
      </w:r>
    </w:p>
    <w:p w:rsidR="00000000" w:rsidDel="00000000" w:rsidP="00000000" w:rsidRDefault="00000000" w:rsidRPr="00000000" w14:paraId="00000147">
      <w:pPr>
        <w:spacing w:after="0" w:lineRule="auto"/>
        <w:ind w:firstLine="709"/>
        <w:jc w:val="both"/>
        <w:rPr>
          <w:b w:val="0"/>
          <w:color w:val="000000"/>
        </w:rPr>
      </w:pPr>
      <w:r w:rsidDel="00000000" w:rsidR="00000000" w:rsidRPr="00000000">
        <w:rPr>
          <w:b w:val="0"/>
          <w:color w:val="000000"/>
          <w:rtl w:val="0"/>
        </w:rPr>
        <w:t xml:space="preserve">2.3.1 Структура специального программного обеспечения</w:t>
      </w:r>
    </w:p>
    <w:p w:rsidR="00000000" w:rsidDel="00000000" w:rsidP="00000000" w:rsidRDefault="00000000" w:rsidRPr="00000000" w14:paraId="00000148">
      <w:pPr>
        <w:spacing w:after="0" w:lineRule="auto"/>
        <w:ind w:firstLine="709"/>
        <w:jc w:val="both"/>
        <w:rPr>
          <w:b w:val="0"/>
          <w:color w:val="000000"/>
        </w:rPr>
      </w:pPr>
      <w:r w:rsidDel="00000000" w:rsidR="00000000" w:rsidRPr="00000000">
        <w:rPr>
          <w:b w:val="0"/>
          <w:color w:val="000000"/>
          <w:rtl w:val="0"/>
        </w:rPr>
        <w:t xml:space="preserve">2.3.2 Описание программного модуля "..."</w:t>
      </w:r>
    </w:p>
    <w:p w:rsidR="00000000" w:rsidDel="00000000" w:rsidP="00000000" w:rsidRDefault="00000000" w:rsidRPr="00000000" w14:paraId="00000149">
      <w:pPr>
        <w:spacing w:after="0" w:lineRule="auto"/>
        <w:ind w:firstLine="709"/>
        <w:jc w:val="both"/>
        <w:rPr>
          <w:b w:val="0"/>
          <w:color w:val="000000"/>
        </w:rPr>
      </w:pPr>
      <w:r w:rsidDel="00000000" w:rsidR="00000000" w:rsidRPr="00000000">
        <w:rPr>
          <w:b w:val="0"/>
          <w:color w:val="000000"/>
          <w:rtl w:val="0"/>
        </w:rPr>
        <w:t xml:space="preserve">2.3.3 Описание программного модуля "..."</w:t>
      </w:r>
    </w:p>
    <w:p w:rsidR="00000000" w:rsidDel="00000000" w:rsidP="00000000" w:rsidRDefault="00000000" w:rsidRPr="00000000" w14:paraId="0000014A">
      <w:pPr>
        <w:spacing w:after="0" w:lineRule="auto"/>
        <w:ind w:firstLine="709"/>
        <w:jc w:val="both"/>
        <w:rPr>
          <w:b w:val="0"/>
          <w:color w:val="000000"/>
        </w:rPr>
      </w:pPr>
      <w:r w:rsidDel="00000000" w:rsidR="00000000" w:rsidRPr="00000000">
        <w:rPr>
          <w:b w:val="0"/>
          <w:color w:val="000000"/>
          <w:rtl w:val="0"/>
        </w:rPr>
        <w:t xml:space="preserve">В п. 2.3.1 обобщенно описывается состав и структура разработанного специального ПО, приводится перечень разработанных программных продуктов (если их немного), указывается их назначение. Для каждого программного продукта приводится рисунок в виде иерархической структуры, отражающей состав различных объектов (форм, отчетов, программных файлов и т.п.) для основных функциональных модулей КП. Приводится также главная экранная форма программного приложения и дается ее краткое описание. Объем этого пункта 2-3 страницы вместе с рисунками.</w:t>
      </w:r>
    </w:p>
    <w:p w:rsidR="00000000" w:rsidDel="00000000" w:rsidP="00000000" w:rsidRDefault="00000000" w:rsidRPr="00000000" w14:paraId="0000014B">
      <w:pPr>
        <w:spacing w:after="0" w:lineRule="auto"/>
        <w:ind w:firstLine="709"/>
        <w:jc w:val="both"/>
        <w:rPr>
          <w:b w:val="0"/>
          <w:color w:val="000000"/>
        </w:rPr>
      </w:pPr>
      <w:r w:rsidDel="00000000" w:rsidR="00000000" w:rsidRPr="00000000">
        <w:rPr>
          <w:b w:val="0"/>
          <w:color w:val="000000"/>
          <w:rtl w:val="0"/>
        </w:rPr>
        <w:t xml:space="preserve">В пунктах 2.3.2, 2.3.3 и дальше приводятся описания основных функциональных модулей программы (например, модуль данных, ведение справочников, учет ..., формирование отчетов и т.д.). Количество подобных пунктов может быть равно количеству функций, которые были описаны в разделе 2.</w:t>
      </w:r>
    </w:p>
    <w:p w:rsidR="00000000" w:rsidDel="00000000" w:rsidP="00000000" w:rsidRDefault="00000000" w:rsidRPr="00000000" w14:paraId="0000014C">
      <w:pPr>
        <w:spacing w:after="0" w:lineRule="auto"/>
        <w:ind w:firstLine="709"/>
        <w:jc w:val="both"/>
        <w:rPr>
          <w:b w:val="0"/>
          <w:color w:val="000000"/>
        </w:rPr>
      </w:pPr>
      <w:r w:rsidDel="00000000" w:rsidR="00000000" w:rsidRPr="00000000">
        <w:rPr>
          <w:b w:val="0"/>
          <w:color w:val="000000"/>
          <w:rtl w:val="0"/>
        </w:rPr>
        <w:t xml:space="preserve">Для каждого модуля приводятся изображения экранных форм, разработанных в проекте, с указанием их названий, назначения, свойств, описанием процедур и функций для выполнения необходимых операций. Студент проводит описание запросов, используемых в качестве источников данных для форм и отчетов.</w:t>
      </w:r>
    </w:p>
    <w:p w:rsidR="00000000" w:rsidDel="00000000" w:rsidP="00000000" w:rsidRDefault="00000000" w:rsidRPr="00000000" w14:paraId="0000014D">
      <w:pPr>
        <w:spacing w:after="0" w:lineRule="auto"/>
        <w:ind w:firstLine="709"/>
        <w:jc w:val="both"/>
        <w:rPr>
          <w:b w:val="0"/>
          <w:color w:val="000000"/>
        </w:rPr>
      </w:pPr>
      <w:r w:rsidDel="00000000" w:rsidR="00000000" w:rsidRPr="00000000">
        <w:rPr>
          <w:b w:val="0"/>
          <w:color w:val="000000"/>
          <w:rtl w:val="0"/>
        </w:rPr>
        <w:t xml:space="preserve">Объем каждого из таких пунктов зависит от сложности соответствующего программного модуля.</w:t>
      </w:r>
    </w:p>
    <w:p w:rsidR="00000000" w:rsidDel="00000000" w:rsidP="00000000" w:rsidRDefault="00000000" w:rsidRPr="00000000" w14:paraId="0000014E">
      <w:pPr>
        <w:spacing w:after="0" w:lineRule="auto"/>
        <w:ind w:firstLine="709"/>
        <w:jc w:val="both"/>
        <w:rPr>
          <w:b w:val="0"/>
          <w:color w:val="000000"/>
        </w:rPr>
      </w:pPr>
      <w:r w:rsidDel="00000000" w:rsidR="00000000" w:rsidRPr="00000000">
        <w:rPr>
          <w:b w:val="0"/>
          <w:color w:val="000000"/>
          <w:rtl w:val="0"/>
        </w:rPr>
        <w:t xml:space="preserve">              В приложения могут быть помещены:</w:t>
      </w:r>
    </w:p>
    <w:p w:rsidR="00000000" w:rsidDel="00000000" w:rsidP="00000000" w:rsidRDefault="00000000" w:rsidRPr="00000000" w14:paraId="0000014F">
      <w:pPr>
        <w:spacing w:after="0" w:lineRule="auto"/>
        <w:ind w:firstLine="709"/>
        <w:jc w:val="both"/>
        <w:rPr>
          <w:b w:val="0"/>
          <w:color w:val="000000"/>
        </w:rPr>
      </w:pPr>
      <w:r w:rsidDel="00000000" w:rsidR="00000000" w:rsidRPr="00000000">
        <w:rPr>
          <w:b w:val="0"/>
          <w:color w:val="000000"/>
          <w:rtl w:val="0"/>
        </w:rPr>
        <w:t xml:space="preserve">- </w:t>
      </w:r>
      <w:r w:rsidDel="00000000" w:rsidR="00000000" w:rsidRPr="00000000">
        <w:rPr>
          <w:b w:val="0"/>
          <w:color w:val="000000"/>
          <w:sz w:val="14"/>
          <w:szCs w:val="14"/>
          <w:rtl w:val="0"/>
        </w:rPr>
        <w:t xml:space="preserve">   </w:t>
      </w:r>
      <w:r w:rsidDel="00000000" w:rsidR="00000000" w:rsidRPr="00000000">
        <w:rPr>
          <w:b w:val="0"/>
          <w:color w:val="000000"/>
          <w:rtl w:val="0"/>
        </w:rPr>
        <w:t xml:space="preserve">листинги основных программных модулей (максимальный объем 10 страниц по согласованию с консультантом);</w:t>
      </w:r>
    </w:p>
    <w:p w:rsidR="00000000" w:rsidDel="00000000" w:rsidP="00000000" w:rsidRDefault="00000000" w:rsidRPr="00000000" w14:paraId="00000150">
      <w:pPr>
        <w:spacing w:after="0" w:lineRule="auto"/>
        <w:ind w:firstLine="709"/>
        <w:jc w:val="both"/>
        <w:rPr>
          <w:b w:val="0"/>
          <w:color w:val="000000"/>
        </w:rPr>
      </w:pPr>
      <w:r w:rsidDel="00000000" w:rsidR="00000000" w:rsidRPr="00000000">
        <w:rPr>
          <w:b w:val="0"/>
          <w:color w:val="000000"/>
          <w:rtl w:val="0"/>
        </w:rPr>
        <w:t xml:space="preserve">- </w:t>
      </w:r>
      <w:r w:rsidDel="00000000" w:rsidR="00000000" w:rsidRPr="00000000">
        <w:rPr>
          <w:b w:val="0"/>
          <w:color w:val="000000"/>
          <w:sz w:val="14"/>
          <w:szCs w:val="14"/>
          <w:rtl w:val="0"/>
        </w:rPr>
        <w:t xml:space="preserve">   </w:t>
      </w:r>
      <w:r w:rsidDel="00000000" w:rsidR="00000000" w:rsidRPr="00000000">
        <w:rPr>
          <w:b w:val="0"/>
          <w:color w:val="000000"/>
          <w:rtl w:val="0"/>
        </w:rPr>
        <w:t xml:space="preserve">краткое руководство для пользователя.</w:t>
      </w:r>
    </w:p>
    <w:p w:rsidR="00000000" w:rsidDel="00000000" w:rsidP="00000000" w:rsidRDefault="00000000" w:rsidRPr="00000000" w14:paraId="00000151">
      <w:pPr>
        <w:spacing w:after="0" w:lineRule="auto"/>
        <w:ind w:firstLine="709"/>
        <w:jc w:val="both"/>
        <w:rPr>
          <w:b w:val="0"/>
          <w:color w:val="000000"/>
        </w:rPr>
      </w:pPr>
      <w:r w:rsidDel="00000000" w:rsidR="00000000" w:rsidRPr="00000000">
        <w:rPr>
          <w:b w:val="0"/>
          <w:color w:val="000000"/>
          <w:rtl w:val="0"/>
        </w:rPr>
        <w:t xml:space="preserve">              Руководство для пользователя должна включать описание действий по установке и наладке программы, а также описание режимов работы программы, действий пользователя при выполнении основных операций. Изображения экранных форм приводить не обязательно, достаточно указывать их названия со ссылкой на пункты 2.3.2, 2.3.3 и тому подобное.</w:t>
      </w:r>
    </w:p>
    <w:p w:rsidR="00000000" w:rsidDel="00000000" w:rsidP="00000000" w:rsidRDefault="00000000" w:rsidRPr="00000000" w14:paraId="00000152">
      <w:pPr>
        <w:pStyle w:val="Heading1"/>
        <w:keepNext w:val="1"/>
        <w:keepLines w:val="1"/>
        <w:numPr>
          <w:ilvl w:val="0"/>
          <w:numId w:val="2"/>
        </w:numPr>
        <w:spacing w:after="0" w:before="240" w:lineRule="auto"/>
        <w:ind w:left="720" w:hanging="360"/>
        <w:rPr>
          <w:sz w:val="24"/>
          <w:szCs w:val="24"/>
        </w:rPr>
      </w:pPr>
      <w:bookmarkStart w:colFirst="0" w:colLast="0" w:name="_heading=h.3dy6vkm" w:id="6"/>
      <w:bookmarkEnd w:id="6"/>
      <w:r w:rsidDel="00000000" w:rsidR="00000000" w:rsidRPr="00000000">
        <w:br w:type="page"/>
      </w:r>
      <w:r w:rsidDel="00000000" w:rsidR="00000000" w:rsidRPr="00000000">
        <w:rPr>
          <w:sz w:val="24"/>
          <w:szCs w:val="24"/>
          <w:rtl w:val="0"/>
        </w:rPr>
        <w:t xml:space="preserve">Требования к оформлению отчета по практике</w:t>
      </w:r>
    </w:p>
    <w:p w:rsidR="00000000" w:rsidDel="00000000" w:rsidP="00000000" w:rsidRDefault="00000000" w:rsidRPr="00000000" w14:paraId="00000153">
      <w:pPr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4">
      <w:pPr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В рамках рассмотренной выше структуры рекомендуется придерживаться следующих правил оформления работы.</w:t>
      </w:r>
    </w:p>
    <w:p w:rsidR="00000000" w:rsidDel="00000000" w:rsidP="00000000" w:rsidRDefault="00000000" w:rsidRPr="00000000" w14:paraId="00000155">
      <w:pPr>
        <w:numPr>
          <w:ilvl w:val="1"/>
          <w:numId w:val="1"/>
        </w:numPr>
        <w:spacing w:after="0" w:line="240" w:lineRule="auto"/>
        <w:ind w:left="1080" w:hanging="360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Интервал полуторный; отступы текста 0см; интервалы до и после абзацев 0 пт; выравнивание основного текста по ширине;</w:t>
      </w:r>
    </w:p>
    <w:p w:rsidR="00000000" w:rsidDel="00000000" w:rsidP="00000000" w:rsidRDefault="00000000" w:rsidRPr="00000000" w14:paraId="00000156">
      <w:pPr>
        <w:numPr>
          <w:ilvl w:val="1"/>
          <w:numId w:val="1"/>
        </w:numPr>
        <w:spacing w:after="0" w:line="240" w:lineRule="auto"/>
        <w:ind w:left="1080" w:hanging="360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Шрифт TimesNewRomanCyr, цвет черный, размер 14 пт;</w:t>
      </w:r>
    </w:p>
    <w:p w:rsidR="00000000" w:rsidDel="00000000" w:rsidP="00000000" w:rsidRDefault="00000000" w:rsidRPr="00000000" w14:paraId="00000157">
      <w:pPr>
        <w:numPr>
          <w:ilvl w:val="1"/>
          <w:numId w:val="1"/>
        </w:numPr>
        <w:spacing w:after="0" w:line="240" w:lineRule="auto"/>
        <w:ind w:left="1080" w:hanging="360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Поля: левое - 25 мм, правое - 15 мм,  верхнее, нижнее -20 мм.</w:t>
      </w:r>
    </w:p>
    <w:p w:rsidR="00000000" w:rsidDel="00000000" w:rsidP="00000000" w:rsidRDefault="00000000" w:rsidRPr="00000000" w14:paraId="00000158">
      <w:pPr>
        <w:numPr>
          <w:ilvl w:val="1"/>
          <w:numId w:val="1"/>
        </w:numPr>
        <w:spacing w:after="0" w:line="240" w:lineRule="auto"/>
        <w:ind w:left="1080" w:hanging="360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Содержание должно быть сформировано автоматически;</w:t>
      </w:r>
    </w:p>
    <w:p w:rsidR="00000000" w:rsidDel="00000000" w:rsidP="00000000" w:rsidRDefault="00000000" w:rsidRPr="00000000" w14:paraId="00000159">
      <w:pPr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Все страницы работы нумеруются по порядку. Первой страницей является титульная страница, номер на ней не ставится. Номер страницы проставляется, начиная со страницы, содержащей введение. Номер проставляется в правом верхнем углу без точки. Иллюстрации и таблицы, расположенные на отдельных страницах, включают в общую нумерацию страниц.</w:t>
      </w:r>
    </w:p>
    <w:p w:rsidR="00000000" w:rsidDel="00000000" w:rsidP="00000000" w:rsidRDefault="00000000" w:rsidRPr="00000000" w14:paraId="0000015A">
      <w:pPr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Текст должен быть написан грамотно, с соблюдением всех требований русского языка. Язык пояснительной записки должен быть сжатым и точным, свойственным научно-техническим документам. Нельзя употреблять сокращения слов, за исключением общепринятых и таких аббревиатур, как ГОСТ, ТУ, ТЗ, ЭВМ и т.п. </w:t>
      </w:r>
    </w:p>
    <w:p w:rsidR="00000000" w:rsidDel="00000000" w:rsidP="00000000" w:rsidRDefault="00000000" w:rsidRPr="00000000" w14:paraId="0000015B">
      <w:pPr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Абзацы в тексте выделяют отступом. Абзацный отступ должен быть одинаковым по всему тексту и равен 1,25 см. Каждый пункт, подпункт и перечень имеют абзацный отступ.</w:t>
      </w:r>
    </w:p>
    <w:p w:rsidR="00000000" w:rsidDel="00000000" w:rsidP="00000000" w:rsidRDefault="00000000" w:rsidRPr="00000000" w14:paraId="0000015C">
      <w:pPr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Структурные элементы «Введение», «Выводы», «Список используемых источников» не нумеруют, а их наименования служат заголовками структурных элементов.</w:t>
      </w:r>
    </w:p>
    <w:p w:rsidR="00000000" w:rsidDel="00000000" w:rsidP="00000000" w:rsidRDefault="00000000" w:rsidRPr="00000000" w14:paraId="0000015D">
      <w:pPr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Разделы, подразделы, пункты, подпункты следует нумеровать арабскими цифрами. Разделы должны иметь порядковую нумерацию в пределах изложения сути.  Таблицы, рисунки, формулы нумеруются последовательно арабскими цифрами в пределах раздела, в отчете должны быть на них ссылки. </w:t>
      </w:r>
    </w:p>
    <w:p w:rsidR="00000000" w:rsidDel="00000000" w:rsidP="00000000" w:rsidRDefault="00000000" w:rsidRPr="00000000" w14:paraId="0000015E">
      <w:pPr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По результатам защиты отчета студенту ставится оценка, которая учитывает: </w:t>
      </w:r>
    </w:p>
    <w:p w:rsidR="00000000" w:rsidDel="00000000" w:rsidP="00000000" w:rsidRDefault="00000000" w:rsidRPr="00000000" w14:paraId="0000015F">
      <w:pPr>
        <w:numPr>
          <w:ilvl w:val="1"/>
          <w:numId w:val="1"/>
        </w:numPr>
        <w:spacing w:after="0" w:line="240" w:lineRule="auto"/>
        <w:ind w:left="1080" w:hanging="360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Ведение документации.</w:t>
      </w:r>
    </w:p>
    <w:p w:rsidR="00000000" w:rsidDel="00000000" w:rsidP="00000000" w:rsidRDefault="00000000" w:rsidRPr="00000000" w14:paraId="00000160">
      <w:pPr>
        <w:numPr>
          <w:ilvl w:val="1"/>
          <w:numId w:val="1"/>
        </w:numPr>
        <w:spacing w:after="0" w:line="240" w:lineRule="auto"/>
        <w:ind w:left="1080" w:hanging="360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Соблюдение сроков сдачи документации и прохождения практики.</w:t>
      </w:r>
    </w:p>
    <w:p w:rsidR="00000000" w:rsidDel="00000000" w:rsidP="00000000" w:rsidRDefault="00000000" w:rsidRPr="00000000" w14:paraId="00000161">
      <w:pPr>
        <w:numPr>
          <w:ilvl w:val="1"/>
          <w:numId w:val="1"/>
        </w:numPr>
        <w:spacing w:after="0" w:line="240" w:lineRule="auto"/>
        <w:ind w:left="1080" w:hanging="360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Теоретическая подготовка – оценивается на основании отчета (реализации задач практики)</w:t>
      </w:r>
    </w:p>
    <w:p w:rsidR="00000000" w:rsidDel="00000000" w:rsidP="00000000" w:rsidRDefault="00000000" w:rsidRPr="00000000" w14:paraId="00000162">
      <w:pPr>
        <w:numPr>
          <w:ilvl w:val="1"/>
          <w:numId w:val="1"/>
        </w:numPr>
        <w:spacing w:after="0" w:line="240" w:lineRule="auto"/>
        <w:ind w:left="1080" w:hanging="360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Профессиональная компетентность - оценивается на основании дневника (оценка работ руководителем практики от предприятия) и характеристики.</w:t>
      </w:r>
    </w:p>
    <w:p w:rsidR="00000000" w:rsidDel="00000000" w:rsidP="00000000" w:rsidRDefault="00000000" w:rsidRPr="00000000" w14:paraId="00000163">
      <w:pPr>
        <w:numPr>
          <w:ilvl w:val="1"/>
          <w:numId w:val="1"/>
        </w:numPr>
        <w:spacing w:after="0" w:line="240" w:lineRule="auto"/>
        <w:ind w:left="1080" w:hanging="360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Творческие способности - оценивается качество решения практического задания.</w:t>
      </w:r>
    </w:p>
    <w:p w:rsidR="00000000" w:rsidDel="00000000" w:rsidP="00000000" w:rsidRDefault="00000000" w:rsidRPr="00000000" w14:paraId="00000164">
      <w:pPr>
        <w:numPr>
          <w:ilvl w:val="1"/>
          <w:numId w:val="1"/>
        </w:numPr>
        <w:spacing w:after="0" w:line="240" w:lineRule="auto"/>
        <w:ind w:left="1080" w:hanging="360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Социально-личностные качества - оценивается на основании характеристики.</w:t>
      </w:r>
    </w:p>
    <w:p w:rsidR="00000000" w:rsidDel="00000000" w:rsidP="00000000" w:rsidRDefault="00000000" w:rsidRPr="00000000" w14:paraId="00000165">
      <w:pPr>
        <w:spacing w:after="0" w:line="240" w:lineRule="auto"/>
        <w:ind w:firstLine="709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Студенты образовательных учреждений среднего профессионального образования при прохождении производственной (профессиональной) практики в организациях обязаны:</w:t>
      </w:r>
    </w:p>
    <w:p w:rsidR="00000000" w:rsidDel="00000000" w:rsidP="00000000" w:rsidRDefault="00000000" w:rsidRPr="00000000" w14:paraId="00000166">
      <w:pPr>
        <w:numPr>
          <w:ilvl w:val="1"/>
          <w:numId w:val="1"/>
        </w:numPr>
        <w:spacing w:after="0" w:line="240" w:lineRule="auto"/>
        <w:ind w:left="1080" w:hanging="360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полностью выполнять задания, предусмотренные программой производственной (профессиональной) практики;</w:t>
      </w:r>
    </w:p>
    <w:p w:rsidR="00000000" w:rsidDel="00000000" w:rsidP="00000000" w:rsidRDefault="00000000" w:rsidRPr="00000000" w14:paraId="00000167">
      <w:pPr>
        <w:numPr>
          <w:ilvl w:val="1"/>
          <w:numId w:val="1"/>
        </w:numPr>
        <w:spacing w:after="0" w:line="240" w:lineRule="auto"/>
        <w:ind w:left="1080" w:hanging="360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соблюдать действующие в организациях правила внутреннего трудового распорядка;</w:t>
      </w:r>
    </w:p>
    <w:p w:rsidR="00000000" w:rsidDel="00000000" w:rsidP="00000000" w:rsidRDefault="00000000" w:rsidRPr="00000000" w14:paraId="00000168">
      <w:pPr>
        <w:numPr>
          <w:ilvl w:val="1"/>
          <w:numId w:val="1"/>
        </w:numPr>
        <w:spacing w:after="0" w:line="240" w:lineRule="auto"/>
        <w:ind w:left="1080" w:hanging="360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изучать и строго соблюдать нормы охраны труда и правила пожарной безопасности;</w:t>
      </w:r>
    </w:p>
    <w:p w:rsidR="00000000" w:rsidDel="00000000" w:rsidP="00000000" w:rsidRDefault="00000000" w:rsidRPr="00000000" w14:paraId="00000169">
      <w:pPr>
        <w:numPr>
          <w:ilvl w:val="1"/>
          <w:numId w:val="1"/>
        </w:numPr>
        <w:spacing w:after="0" w:line="240" w:lineRule="auto"/>
        <w:ind w:left="1080" w:hanging="360"/>
        <w:jc w:val="both"/>
        <w:rPr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предоставить руководителю практики от колледжа график своей работы и адрес организации.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A">
      <w:pPr>
        <w:pStyle w:val="Heading1"/>
        <w:keepNext w:val="1"/>
        <w:keepLines w:val="1"/>
        <w:spacing w:after="0" w:before="240" w:lineRule="auto"/>
        <w:ind w:left="720" w:firstLine="0"/>
        <w:rPr>
          <w:sz w:val="24"/>
          <w:szCs w:val="24"/>
        </w:rPr>
      </w:pPr>
      <w:bookmarkStart w:colFirst="0" w:colLast="0" w:name="_heading=h.1t3h5sf" w:id="7"/>
      <w:bookmarkEnd w:id="7"/>
      <w:r w:rsidDel="00000000" w:rsidR="00000000" w:rsidRPr="00000000">
        <w:br w:type="page"/>
      </w:r>
      <w:r w:rsidDel="00000000" w:rsidR="00000000" w:rsidRPr="00000000">
        <w:rPr>
          <w:sz w:val="24"/>
          <w:szCs w:val="24"/>
          <w:rtl w:val="0"/>
        </w:rPr>
        <w:t xml:space="preserve">Рекомендованная литература</w:t>
      </w:r>
    </w:p>
    <w:p w:rsidR="00000000" w:rsidDel="00000000" w:rsidP="00000000" w:rsidRDefault="00000000" w:rsidRPr="00000000" w14:paraId="0000016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C">
      <w:pPr>
        <w:numPr>
          <w:ilvl w:val="0"/>
          <w:numId w:val="4"/>
        </w:numPr>
        <w:tabs>
          <w:tab w:val="left" w:leader="none" w:pos="993"/>
        </w:tabs>
        <w:spacing w:after="0" w:line="240" w:lineRule="auto"/>
        <w:ind w:left="0" w:right="0" w:firstLine="709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Вендров А.М. Практикум по проектированию программного обеспечения экономических информационных систем. – М.: Финансы и статистика, 2012.</w:t>
      </w:r>
    </w:p>
    <w:p w:rsidR="00000000" w:rsidDel="00000000" w:rsidP="00000000" w:rsidRDefault="00000000" w:rsidRPr="00000000" w14:paraId="0000016D">
      <w:pPr>
        <w:numPr>
          <w:ilvl w:val="0"/>
          <w:numId w:val="4"/>
        </w:numPr>
        <w:tabs>
          <w:tab w:val="left" w:leader="none" w:pos="993"/>
        </w:tabs>
        <w:spacing w:after="0" w:line="240" w:lineRule="auto"/>
        <w:ind w:left="0" w:right="0" w:firstLine="709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Горчинская О.Ю. Designer/2000 - новое поколение CASE-продуктов фирмы ORACLE. "СУБД", 2010, №4. </w:t>
      </w:r>
    </w:p>
    <w:p w:rsidR="00000000" w:rsidDel="00000000" w:rsidP="00000000" w:rsidRDefault="00000000" w:rsidRPr="00000000" w14:paraId="0000016E">
      <w:pPr>
        <w:numPr>
          <w:ilvl w:val="0"/>
          <w:numId w:val="4"/>
        </w:numPr>
        <w:tabs>
          <w:tab w:val="left" w:leader="none" w:pos="993"/>
        </w:tabs>
        <w:spacing w:after="0" w:line="240" w:lineRule="auto"/>
        <w:ind w:left="0" w:right="0" w:firstLine="709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Кравацкий Ю.П., Рамендик М.А. Выбор, сборка, апгрейд качественного компьютера. – М. 2010 г.</w:t>
      </w:r>
    </w:p>
    <w:p w:rsidR="00000000" w:rsidDel="00000000" w:rsidP="00000000" w:rsidRDefault="00000000" w:rsidRPr="00000000" w14:paraId="0000016F">
      <w:pPr>
        <w:pStyle w:val="Heading5"/>
        <w:numPr>
          <w:ilvl w:val="0"/>
          <w:numId w:val="4"/>
        </w:numPr>
        <w:tabs>
          <w:tab w:val="left" w:leader="none" w:pos="993"/>
        </w:tabs>
        <w:spacing w:after="0" w:before="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z w:val="24"/>
          <w:szCs w:val="24"/>
          <w:rtl w:val="0"/>
        </w:rPr>
        <w:t xml:space="preserve">Крылова Г.Д. Основы стандартизации, сертификации, метрологии: Учебник для вузов. — 3-е изд.,— М.: ЮНИТИ-ДАНА, 2010. —671 с.</w:t>
      </w:r>
    </w:p>
    <w:p w:rsidR="00000000" w:rsidDel="00000000" w:rsidP="00000000" w:rsidRDefault="00000000" w:rsidRPr="00000000" w14:paraId="00000170">
      <w:pPr>
        <w:pStyle w:val="Heading5"/>
        <w:numPr>
          <w:ilvl w:val="0"/>
          <w:numId w:val="4"/>
        </w:numPr>
        <w:tabs>
          <w:tab w:val="left" w:leader="none" w:pos="993"/>
        </w:tabs>
        <w:spacing w:after="0" w:before="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z w:val="24"/>
          <w:szCs w:val="24"/>
          <w:rtl w:val="0"/>
        </w:rPr>
        <w:t xml:space="preserve">Крылов Е.В., Острейковский В.А., Типикин Н.Г. Техника разработки программ.   Книга 2. Технология, надежность и качество программного обеспечения — М.: Высшая школа. –  2009.</w:t>
      </w:r>
    </w:p>
    <w:p w:rsidR="00000000" w:rsidDel="00000000" w:rsidP="00000000" w:rsidRDefault="00000000" w:rsidRPr="00000000" w14:paraId="00000171">
      <w:pPr>
        <w:numPr>
          <w:ilvl w:val="0"/>
          <w:numId w:val="4"/>
        </w:numPr>
        <w:tabs>
          <w:tab w:val="left" w:leader="none" w:pos="993"/>
        </w:tabs>
        <w:spacing w:after="0" w:line="240" w:lineRule="auto"/>
        <w:ind w:left="0" w:right="0" w:firstLine="709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Маклаков С.В.. BPwin, ERwin – CASE-средства разработки информационных систем. – М., «ДИАЛОГ-МИФИ», 2010. </w:t>
      </w:r>
    </w:p>
    <w:p w:rsidR="00000000" w:rsidDel="00000000" w:rsidP="00000000" w:rsidRDefault="00000000" w:rsidRPr="00000000" w14:paraId="00000172">
      <w:pPr>
        <w:numPr>
          <w:ilvl w:val="0"/>
          <w:numId w:val="4"/>
        </w:numPr>
        <w:tabs>
          <w:tab w:val="left" w:leader="none" w:pos="993"/>
        </w:tabs>
        <w:spacing w:after="0" w:line="240" w:lineRule="auto"/>
        <w:ind w:left="0" w:right="0" w:firstLine="709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Орлов В.В. Технологии разработки программных продуктов. – СПб.: Питер, 2013. – 437 с.</w:t>
      </w:r>
    </w:p>
    <w:p w:rsidR="00000000" w:rsidDel="00000000" w:rsidP="00000000" w:rsidRDefault="00000000" w:rsidRPr="00000000" w14:paraId="00000173">
      <w:pPr>
        <w:numPr>
          <w:ilvl w:val="0"/>
          <w:numId w:val="4"/>
        </w:numPr>
        <w:tabs>
          <w:tab w:val="left" w:leader="none" w:pos="993"/>
        </w:tabs>
        <w:spacing w:after="0" w:line="240" w:lineRule="auto"/>
        <w:ind w:left="0" w:right="0" w:firstLine="709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Платонов Ю.М., Уткин Ю.Г. Диагностика, ремонт и профилактика персональных компьютеров. – М. Горячая линия – Телеком, 2010 г.</w:t>
      </w:r>
    </w:p>
    <w:p w:rsidR="00000000" w:rsidDel="00000000" w:rsidP="00000000" w:rsidRDefault="00000000" w:rsidRPr="00000000" w14:paraId="00000174">
      <w:pPr>
        <w:numPr>
          <w:ilvl w:val="0"/>
          <w:numId w:val="4"/>
        </w:numPr>
        <w:tabs>
          <w:tab w:val="left" w:leader="none" w:pos="993"/>
        </w:tabs>
        <w:spacing w:after="0" w:line="240" w:lineRule="auto"/>
        <w:ind w:left="0" w:right="0" w:firstLine="709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Иванова Г.С. Технология программирования: Учебник для вузов. - М.: Изд-во МГТУ им. Н.Э. Баумана, 2002. - 320 с.: ил. (Сер.Информатика в техническом университете.) </w:t>
      </w:r>
    </w:p>
    <w:p w:rsidR="00000000" w:rsidDel="00000000" w:rsidP="00000000" w:rsidRDefault="00000000" w:rsidRPr="00000000" w14:paraId="00000175">
      <w:pPr>
        <w:numPr>
          <w:ilvl w:val="0"/>
          <w:numId w:val="4"/>
        </w:numPr>
        <w:tabs>
          <w:tab w:val="left" w:leader="none" w:pos="993"/>
        </w:tabs>
        <w:spacing w:after="0" w:line="240" w:lineRule="auto"/>
        <w:ind w:left="0" w:right="0" w:firstLine="709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Фролов А.В., Фролов Г.В. Визуальное проектирование приложений С#. – М.: КУДИЦ-ОБРАЗ, 2003 – 512с.</w:t>
      </w:r>
    </w:p>
    <w:p w:rsidR="00000000" w:rsidDel="00000000" w:rsidP="00000000" w:rsidRDefault="00000000" w:rsidRPr="00000000" w14:paraId="00000176">
      <w:pPr>
        <w:numPr>
          <w:ilvl w:val="0"/>
          <w:numId w:val="4"/>
        </w:numPr>
        <w:tabs>
          <w:tab w:val="left" w:leader="none" w:pos="993"/>
        </w:tabs>
        <w:spacing w:after="0" w:line="240" w:lineRule="auto"/>
        <w:ind w:left="0" w:right="0" w:firstLine="709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Шилдт Герберт. С # 4.0 - полное руководство 2011 Вильямс, 1056 с.</w:t>
      </w:r>
    </w:p>
    <w:p w:rsidR="00000000" w:rsidDel="00000000" w:rsidP="00000000" w:rsidRDefault="00000000" w:rsidRPr="00000000" w14:paraId="00000177">
      <w:pPr>
        <w:numPr>
          <w:ilvl w:val="0"/>
          <w:numId w:val="4"/>
        </w:numPr>
        <w:tabs>
          <w:tab w:val="left" w:leader="none" w:pos="993"/>
        </w:tabs>
        <w:spacing w:after="0" w:line="240" w:lineRule="auto"/>
        <w:ind w:left="0" w:right="0" w:firstLine="709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Гагарина  Л.  Г.,  Кокорева  Е.В.,  Виснадул  Б.Д.  Технология  разработки программного  обеспечения  /  Гагарина  Л.  Г.,  Кокорева Е.В., Виснадул Б.Д –  М.: ИД  «ФОРУМ»: ИНФРА-М, 2013. – 400 с. </w:t>
      </w:r>
    </w:p>
    <w:p w:rsidR="00000000" w:rsidDel="00000000" w:rsidP="00000000" w:rsidRDefault="00000000" w:rsidRPr="00000000" w14:paraId="00000178">
      <w:pPr>
        <w:numPr>
          <w:ilvl w:val="0"/>
          <w:numId w:val="4"/>
        </w:numPr>
        <w:tabs>
          <w:tab w:val="left" w:leader="none" w:pos="993"/>
        </w:tabs>
        <w:spacing w:after="0" w:line="240" w:lineRule="auto"/>
        <w:ind w:left="0" w:right="0" w:firstLine="709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Мартынов Н.Н. С # для начинающих. - М .: КУДИЦ - ПРЕСС, 2007. - 272 с</w:t>
      </w:r>
    </w:p>
    <w:p w:rsidR="00000000" w:rsidDel="00000000" w:rsidP="00000000" w:rsidRDefault="00000000" w:rsidRPr="00000000" w14:paraId="00000179">
      <w:pPr>
        <w:numPr>
          <w:ilvl w:val="0"/>
          <w:numId w:val="4"/>
        </w:numPr>
        <w:tabs>
          <w:tab w:val="left" w:leader="none" w:pos="993"/>
        </w:tabs>
        <w:spacing w:after="0" w:line="240" w:lineRule="auto"/>
        <w:ind w:left="0" w:right="0" w:firstLine="709"/>
        <w:jc w:val="both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Калянов Г.Н. CASE – технологии: Консалтинг в автоматизации бизнес-процессов - М.: Горячая линия-Телеком, 2012</w:t>
      </w:r>
    </w:p>
    <w:p w:rsidR="00000000" w:rsidDel="00000000" w:rsidP="00000000" w:rsidRDefault="00000000" w:rsidRPr="00000000" w14:paraId="0000017A">
      <w:pPr>
        <w:tabs>
          <w:tab w:val="left" w:leader="none" w:pos="993"/>
        </w:tabs>
        <w:spacing w:after="0" w:line="240" w:lineRule="auto"/>
        <w:ind w:right="0"/>
        <w:jc w:val="both"/>
        <w:rPr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B">
      <w:pPr>
        <w:tabs>
          <w:tab w:val="left" w:leader="none" w:pos="993"/>
        </w:tabs>
        <w:spacing w:after="0" w:line="240" w:lineRule="auto"/>
        <w:ind w:right="0"/>
        <w:jc w:val="both"/>
        <w:rPr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C">
      <w:pPr>
        <w:tabs>
          <w:tab w:val="left" w:leader="none" w:pos="993"/>
        </w:tabs>
        <w:spacing w:after="0" w:line="240" w:lineRule="auto"/>
        <w:ind w:right="0"/>
        <w:jc w:val="both"/>
        <w:rPr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D">
      <w:pPr>
        <w:tabs>
          <w:tab w:val="left" w:leader="none" w:pos="993"/>
        </w:tabs>
        <w:spacing w:after="0" w:line="240" w:lineRule="auto"/>
        <w:ind w:right="0"/>
        <w:jc w:val="both"/>
        <w:rPr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E">
      <w:pPr>
        <w:tabs>
          <w:tab w:val="left" w:leader="none" w:pos="993"/>
        </w:tabs>
        <w:spacing w:after="0" w:line="240" w:lineRule="auto"/>
        <w:ind w:right="0"/>
        <w:jc w:val="both"/>
        <w:rPr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F">
      <w:pPr>
        <w:tabs>
          <w:tab w:val="left" w:leader="none" w:pos="993"/>
        </w:tabs>
        <w:spacing w:after="0" w:line="240" w:lineRule="auto"/>
        <w:ind w:right="0"/>
        <w:jc w:val="both"/>
        <w:rPr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tabs>
          <w:tab w:val="left" w:leader="none" w:pos="993"/>
        </w:tabs>
        <w:spacing w:after="0" w:line="240" w:lineRule="auto"/>
        <w:ind w:right="0"/>
        <w:jc w:val="both"/>
        <w:rPr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1">
      <w:pPr>
        <w:tabs>
          <w:tab w:val="left" w:leader="none" w:pos="993"/>
        </w:tabs>
        <w:spacing w:after="0" w:line="240" w:lineRule="auto"/>
        <w:ind w:right="0"/>
        <w:jc w:val="both"/>
        <w:rPr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2">
      <w:pPr>
        <w:tabs>
          <w:tab w:val="left" w:leader="none" w:pos="993"/>
        </w:tabs>
        <w:spacing w:after="0" w:line="240" w:lineRule="auto"/>
        <w:ind w:right="0"/>
        <w:jc w:val="both"/>
        <w:rPr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3">
      <w:pPr>
        <w:tabs>
          <w:tab w:val="left" w:leader="none" w:pos="993"/>
        </w:tabs>
        <w:spacing w:after="0" w:line="240" w:lineRule="auto"/>
        <w:ind w:right="0"/>
        <w:jc w:val="both"/>
        <w:rPr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4">
      <w:pPr>
        <w:tabs>
          <w:tab w:val="left" w:leader="none" w:pos="993"/>
        </w:tabs>
        <w:spacing w:after="0" w:line="240" w:lineRule="auto"/>
        <w:ind w:right="0"/>
        <w:jc w:val="both"/>
        <w:rPr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5">
      <w:pPr>
        <w:tabs>
          <w:tab w:val="left" w:leader="none" w:pos="993"/>
        </w:tabs>
        <w:spacing w:after="0" w:line="240" w:lineRule="auto"/>
        <w:ind w:right="0"/>
        <w:jc w:val="both"/>
        <w:rPr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6">
      <w:pPr>
        <w:tabs>
          <w:tab w:val="left" w:leader="none" w:pos="993"/>
        </w:tabs>
        <w:spacing w:after="0" w:line="240" w:lineRule="auto"/>
        <w:ind w:right="0"/>
        <w:jc w:val="both"/>
        <w:rPr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7">
      <w:pPr>
        <w:tabs>
          <w:tab w:val="left" w:leader="none" w:pos="993"/>
        </w:tabs>
        <w:spacing w:after="0" w:line="240" w:lineRule="auto"/>
        <w:ind w:right="0"/>
        <w:jc w:val="both"/>
        <w:rPr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8">
      <w:pPr>
        <w:tabs>
          <w:tab w:val="left" w:leader="none" w:pos="993"/>
        </w:tabs>
        <w:spacing w:after="0" w:line="240" w:lineRule="auto"/>
        <w:ind w:right="0"/>
        <w:jc w:val="both"/>
        <w:rPr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9">
      <w:pPr>
        <w:tabs>
          <w:tab w:val="left" w:leader="none" w:pos="993"/>
        </w:tabs>
        <w:spacing w:after="0" w:line="240" w:lineRule="auto"/>
        <w:ind w:right="0"/>
        <w:jc w:val="both"/>
        <w:rPr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A">
      <w:pPr>
        <w:tabs>
          <w:tab w:val="left" w:leader="none" w:pos="993"/>
        </w:tabs>
        <w:spacing w:after="0" w:line="240" w:lineRule="auto"/>
        <w:ind w:right="0"/>
        <w:jc w:val="both"/>
        <w:rPr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B">
      <w:pPr>
        <w:tabs>
          <w:tab w:val="left" w:leader="none" w:pos="993"/>
        </w:tabs>
        <w:spacing w:after="0" w:line="240" w:lineRule="auto"/>
        <w:ind w:right="0"/>
        <w:jc w:val="both"/>
        <w:rPr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C">
      <w:pPr>
        <w:tabs>
          <w:tab w:val="left" w:leader="none" w:pos="993"/>
        </w:tabs>
        <w:spacing w:after="0" w:line="240" w:lineRule="auto"/>
        <w:ind w:right="0"/>
        <w:jc w:val="both"/>
        <w:rPr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D">
      <w:pPr>
        <w:tabs>
          <w:tab w:val="left" w:leader="none" w:pos="993"/>
        </w:tabs>
        <w:spacing w:after="0" w:line="240" w:lineRule="auto"/>
        <w:ind w:right="0"/>
        <w:jc w:val="both"/>
        <w:rPr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E">
      <w:pPr>
        <w:tabs>
          <w:tab w:val="left" w:leader="none" w:pos="993"/>
        </w:tabs>
        <w:spacing w:after="0" w:line="240" w:lineRule="auto"/>
        <w:ind w:right="0"/>
        <w:jc w:val="both"/>
        <w:rPr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F">
      <w:pPr>
        <w:tabs>
          <w:tab w:val="left" w:leader="none" w:pos="993"/>
        </w:tabs>
        <w:spacing w:after="0" w:line="240" w:lineRule="auto"/>
        <w:ind w:right="0"/>
        <w:jc w:val="both"/>
        <w:rPr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0">
      <w:pPr>
        <w:spacing w:after="0" w:line="360" w:lineRule="auto"/>
        <w:jc w:val="center"/>
        <w:rPr>
          <w:b w:val="0"/>
          <w:sz w:val="24"/>
          <w:szCs w:val="24"/>
        </w:rPr>
      </w:pPr>
      <w:r w:rsidDel="00000000" w:rsidR="00000000" w:rsidRPr="00000000">
        <w:rPr>
          <w:b w:val="0"/>
          <w:rtl w:val="0"/>
        </w:rPr>
        <w:t xml:space="preserve">МИНИСТЕРСТВО ОБРАЗОВАНИЯ И НАУКИ ДОНЕЦКОЙ НАРОДНОЙ РЕСПУБЛИКИ ГОСУДАРСТВЕННОЕ БЮДЖЕТНОЕ ПРОФЕССИОНАЛЬНОЕ ОБРАЗОВАТЕЛЬНОЕ УЧРЕЖДЕНИЕ «МАКЕЕВСКИЙ ПОЛИТЕХНИЧЕСКИЙ КОЛЛЕДЖ»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1">
      <w:pPr>
        <w:spacing w:after="0" w:line="360" w:lineRule="auto"/>
        <w:ind w:left="5670" w:firstLine="0"/>
        <w:rPr>
          <w:b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2">
      <w:pPr>
        <w:spacing w:after="0" w:line="240" w:lineRule="auto"/>
        <w:ind w:left="5670" w:firstLine="0"/>
        <w:rPr>
          <w:b w:val="0"/>
        </w:rPr>
      </w:pPr>
      <w:r w:rsidDel="00000000" w:rsidR="00000000" w:rsidRPr="00000000">
        <w:rPr>
          <w:b w:val="0"/>
          <w:rtl w:val="0"/>
        </w:rPr>
        <w:t xml:space="preserve">УТВЕРЖДАЮ</w:t>
      </w:r>
    </w:p>
    <w:p w:rsidR="00000000" w:rsidDel="00000000" w:rsidP="00000000" w:rsidRDefault="00000000" w:rsidRPr="00000000" w14:paraId="00000193">
      <w:pPr>
        <w:spacing w:after="0" w:line="240" w:lineRule="auto"/>
        <w:ind w:left="5670" w:firstLine="0"/>
        <w:rPr>
          <w:b w:val="0"/>
        </w:rPr>
      </w:pPr>
      <w:r w:rsidDel="00000000" w:rsidR="00000000" w:rsidRPr="00000000">
        <w:rPr>
          <w:b w:val="0"/>
          <w:rtl w:val="0"/>
        </w:rPr>
        <w:t xml:space="preserve">Руководитель практики</w:t>
      </w:r>
    </w:p>
    <w:p w:rsidR="00000000" w:rsidDel="00000000" w:rsidP="00000000" w:rsidRDefault="00000000" w:rsidRPr="00000000" w14:paraId="00000194">
      <w:pPr>
        <w:spacing w:after="0" w:line="240" w:lineRule="auto"/>
        <w:ind w:left="5670" w:firstLine="0"/>
        <w:rPr>
          <w:b w:val="0"/>
        </w:rPr>
      </w:pPr>
      <w:r w:rsidDel="00000000" w:rsidR="00000000" w:rsidRPr="00000000">
        <w:rPr>
          <w:b w:val="0"/>
          <w:rtl w:val="0"/>
        </w:rPr>
        <w:t xml:space="preserve">от производства</w:t>
      </w:r>
    </w:p>
    <w:p w:rsidR="00000000" w:rsidDel="00000000" w:rsidP="00000000" w:rsidRDefault="00000000" w:rsidRPr="00000000" w14:paraId="00000195">
      <w:pPr>
        <w:spacing w:after="0" w:line="240" w:lineRule="auto"/>
        <w:ind w:left="5670" w:firstLine="0"/>
        <w:rPr>
          <w:b w:val="0"/>
        </w:rPr>
      </w:pPr>
      <w:r w:rsidDel="00000000" w:rsidR="00000000" w:rsidRPr="00000000">
        <w:rPr>
          <w:b w:val="0"/>
          <w:rtl w:val="0"/>
        </w:rPr>
        <w:t xml:space="preserve">____________________</w:t>
      </w:r>
    </w:p>
    <w:p w:rsidR="00000000" w:rsidDel="00000000" w:rsidP="00000000" w:rsidRDefault="00000000" w:rsidRPr="00000000" w14:paraId="00000196">
      <w:pPr>
        <w:spacing w:after="0" w:line="240" w:lineRule="auto"/>
        <w:ind w:left="5670" w:firstLine="0"/>
        <w:rPr>
          <w:b w:val="0"/>
        </w:rPr>
      </w:pPr>
      <w:r w:rsidDel="00000000" w:rsidR="00000000" w:rsidRPr="00000000">
        <w:rPr>
          <w:b w:val="0"/>
          <w:rtl w:val="0"/>
        </w:rPr>
        <w:t xml:space="preserve">____________________</w:t>
      </w:r>
    </w:p>
    <w:p w:rsidR="00000000" w:rsidDel="00000000" w:rsidP="00000000" w:rsidRDefault="00000000" w:rsidRPr="00000000" w14:paraId="00000197">
      <w:pPr>
        <w:spacing w:after="0" w:line="360" w:lineRule="auto"/>
        <w:ind w:left="5670" w:firstLine="0"/>
        <w:rPr>
          <w:b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8">
      <w:pPr>
        <w:spacing w:line="36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9">
      <w:pPr>
        <w:spacing w:line="360" w:lineRule="auto"/>
        <w:jc w:val="center"/>
        <w:rPr>
          <w:b w:val="0"/>
        </w:rPr>
      </w:pPr>
      <w:r w:rsidDel="00000000" w:rsidR="00000000" w:rsidRPr="00000000">
        <w:rPr>
          <w:b w:val="0"/>
          <w:rtl w:val="0"/>
        </w:rPr>
        <w:t xml:space="preserve">ОТЧЕТ</w:t>
      </w:r>
    </w:p>
    <w:p w:rsidR="00000000" w:rsidDel="00000000" w:rsidP="00000000" w:rsidRDefault="00000000" w:rsidRPr="00000000" w14:paraId="0000019A">
      <w:pPr>
        <w:spacing w:line="360" w:lineRule="auto"/>
        <w:jc w:val="center"/>
        <w:rPr>
          <w:b w:val="0"/>
        </w:rPr>
      </w:pPr>
      <w:r w:rsidDel="00000000" w:rsidR="00000000" w:rsidRPr="00000000">
        <w:rPr>
          <w:b w:val="0"/>
          <w:rtl w:val="0"/>
        </w:rPr>
        <w:t xml:space="preserve">ПО ПРОИЗВОДСТВЕННОЙ ПРАКТИКЕ (ПРЕДДИПЛОМНОЙ)</w:t>
      </w:r>
    </w:p>
    <w:p w:rsidR="00000000" w:rsidDel="00000000" w:rsidP="00000000" w:rsidRDefault="00000000" w:rsidRPr="00000000" w14:paraId="0000019B">
      <w:pPr>
        <w:spacing w:line="360" w:lineRule="auto"/>
        <w:jc w:val="center"/>
        <w:rPr>
          <w:b w:val="0"/>
        </w:rPr>
      </w:pPr>
      <w:r w:rsidDel="00000000" w:rsidR="00000000" w:rsidRPr="00000000">
        <w:rPr>
          <w:b w:val="0"/>
          <w:rtl w:val="0"/>
        </w:rPr>
        <w:t xml:space="preserve"> ПМ.03 «Участие в интеграции программных модулей»</w:t>
      </w:r>
    </w:p>
    <w:p w:rsidR="00000000" w:rsidDel="00000000" w:rsidP="00000000" w:rsidRDefault="00000000" w:rsidRPr="00000000" w14:paraId="0000019C">
      <w:pPr>
        <w:spacing w:line="360" w:lineRule="auto"/>
        <w:rPr>
          <w:b w:val="0"/>
        </w:rPr>
      </w:pPr>
      <w:r w:rsidDel="00000000" w:rsidR="00000000" w:rsidRPr="00000000">
        <w:rPr>
          <w:b w:val="0"/>
          <w:rtl w:val="0"/>
        </w:rPr>
        <w:t xml:space="preserve">Выполнил студент группы    ПР 17/1   </w:t>
      </w:r>
      <w:r w:rsidDel="00000000" w:rsidR="00000000" w:rsidRPr="00000000">
        <w:rPr>
          <w:b w:val="0"/>
          <w:highlight w:val="yellow"/>
          <w:rtl w:val="0"/>
        </w:rPr>
        <w:t xml:space="preserve">Иванов И.И.</w:t>
      </w:r>
      <w:r w:rsidDel="00000000" w:rsidR="00000000" w:rsidRPr="00000000">
        <w:rPr>
          <w:b w:val="0"/>
          <w:rtl w:val="0"/>
        </w:rPr>
        <w:t xml:space="preserve"> </w:t>
      </w:r>
    </w:p>
    <w:p w:rsidR="00000000" w:rsidDel="00000000" w:rsidP="00000000" w:rsidRDefault="00000000" w:rsidRPr="00000000" w14:paraId="0000019D">
      <w:pPr>
        <w:spacing w:line="360" w:lineRule="auto"/>
        <w:rPr>
          <w:b w:val="0"/>
        </w:rPr>
      </w:pPr>
      <w:r w:rsidDel="00000000" w:rsidR="00000000" w:rsidRPr="00000000">
        <w:rPr>
          <w:b w:val="0"/>
          <w:rtl w:val="0"/>
        </w:rPr>
        <w:t xml:space="preserve">специальности 09.02.03 «Программирование в компьютерных системах</w:t>
      </w:r>
    </w:p>
    <w:p w:rsidR="00000000" w:rsidDel="00000000" w:rsidP="00000000" w:rsidRDefault="00000000" w:rsidRPr="00000000" w14:paraId="0000019E">
      <w:pPr>
        <w:spacing w:line="240" w:lineRule="auto"/>
        <w:ind w:left="4082" w:firstLine="0"/>
        <w:rPr>
          <w:b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F">
      <w:pPr>
        <w:spacing w:after="0" w:line="240" w:lineRule="auto"/>
        <w:ind w:left="4082" w:firstLine="0"/>
        <w:rPr>
          <w:b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0">
      <w:pPr>
        <w:spacing w:after="0" w:line="240" w:lineRule="auto"/>
        <w:rPr>
          <w:b w:val="0"/>
        </w:rPr>
      </w:pPr>
      <w:r w:rsidDel="00000000" w:rsidR="00000000" w:rsidRPr="00000000">
        <w:rPr>
          <w:b w:val="0"/>
          <w:rtl w:val="0"/>
        </w:rPr>
        <w:t xml:space="preserve">Оценка руководителя практики от колледжа   _________________________    </w:t>
      </w:r>
    </w:p>
    <w:p w:rsidR="00000000" w:rsidDel="00000000" w:rsidP="00000000" w:rsidRDefault="00000000" w:rsidRPr="00000000" w14:paraId="000001A1">
      <w:pPr>
        <w:spacing w:line="360" w:lineRule="auto"/>
        <w:ind w:left="4956" w:firstLine="707.9999999999995"/>
        <w:rPr>
          <w:b w:val="0"/>
          <w:sz w:val="20"/>
          <w:szCs w:val="20"/>
        </w:rPr>
      </w:pPr>
      <w:r w:rsidDel="00000000" w:rsidR="00000000" w:rsidRPr="00000000">
        <w:rPr>
          <w:b w:val="0"/>
          <w:sz w:val="20"/>
          <w:szCs w:val="20"/>
          <w:rtl w:val="0"/>
        </w:rPr>
        <w:t xml:space="preserve">(отлично, хорошо, удовлетворительно)</w:t>
      </w:r>
    </w:p>
    <w:p w:rsidR="00000000" w:rsidDel="00000000" w:rsidP="00000000" w:rsidRDefault="00000000" w:rsidRPr="00000000" w14:paraId="000001A2">
      <w:pPr>
        <w:spacing w:line="360" w:lineRule="auto"/>
        <w:rPr>
          <w:b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3">
      <w:pPr>
        <w:spacing w:after="0" w:line="240" w:lineRule="auto"/>
        <w:rPr>
          <w:b w:val="0"/>
        </w:rPr>
      </w:pPr>
      <w:r w:rsidDel="00000000" w:rsidR="00000000" w:rsidRPr="00000000">
        <w:rPr>
          <w:b w:val="0"/>
          <w:rtl w:val="0"/>
        </w:rPr>
        <w:t xml:space="preserve">Руководитель практики от колледжа  ________      _____________________</w:t>
      </w:r>
    </w:p>
    <w:p w:rsidR="00000000" w:rsidDel="00000000" w:rsidP="00000000" w:rsidRDefault="00000000" w:rsidRPr="00000000" w14:paraId="000001A4">
      <w:pPr>
        <w:spacing w:after="0" w:line="240" w:lineRule="auto"/>
        <w:rPr>
          <w:b w:val="0"/>
          <w:sz w:val="20"/>
          <w:szCs w:val="20"/>
        </w:rPr>
      </w:pPr>
      <w:r w:rsidDel="00000000" w:rsidR="00000000" w:rsidRPr="00000000">
        <w:rPr>
          <w:b w:val="0"/>
          <w:sz w:val="20"/>
          <w:szCs w:val="20"/>
          <w:rtl w:val="0"/>
        </w:rPr>
        <w:t xml:space="preserve">                                                                                              (подпись)                     (инициалы, фамилия)</w:t>
      </w:r>
    </w:p>
    <w:p w:rsidR="00000000" w:rsidDel="00000000" w:rsidP="00000000" w:rsidRDefault="00000000" w:rsidRPr="00000000" w14:paraId="000001A5">
      <w:pPr>
        <w:spacing w:line="360" w:lineRule="auto"/>
        <w:jc w:val="center"/>
        <w:rPr>
          <w:b w:val="0"/>
        </w:rPr>
      </w:pPr>
      <w:r w:rsidDel="00000000" w:rsidR="00000000" w:rsidRPr="00000000">
        <w:rPr>
          <w:b w:val="0"/>
          <w:rtl w:val="0"/>
        </w:rPr>
        <w:t xml:space="preserve"> </w:t>
      </w:r>
    </w:p>
    <w:p w:rsidR="00000000" w:rsidDel="00000000" w:rsidP="00000000" w:rsidRDefault="00000000" w:rsidRPr="00000000" w14:paraId="000001A6">
      <w:pPr>
        <w:spacing w:line="360" w:lineRule="auto"/>
        <w:jc w:val="center"/>
        <w:rPr>
          <w:b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7">
      <w:pPr>
        <w:spacing w:after="0" w:line="240" w:lineRule="auto"/>
        <w:jc w:val="center"/>
        <w:rPr>
          <w:b w:val="0"/>
        </w:rPr>
      </w:pPr>
      <w:r w:rsidDel="00000000" w:rsidR="00000000" w:rsidRPr="00000000">
        <w:rPr>
          <w:b w:val="0"/>
          <w:rtl w:val="0"/>
        </w:rPr>
        <w:t xml:space="preserve">г. Макеевка</w:t>
      </w:r>
    </w:p>
    <w:p w:rsidR="00000000" w:rsidDel="00000000" w:rsidP="00000000" w:rsidRDefault="00000000" w:rsidRPr="00000000" w14:paraId="000001A8">
      <w:pPr>
        <w:spacing w:after="0" w:line="240" w:lineRule="auto"/>
        <w:jc w:val="center"/>
        <w:rPr>
          <w:b w:val="0"/>
        </w:rPr>
      </w:pPr>
      <w:r w:rsidDel="00000000" w:rsidR="00000000" w:rsidRPr="00000000">
        <w:rPr>
          <w:b w:val="0"/>
          <w:rtl w:val="0"/>
        </w:rPr>
        <w:t xml:space="preserve"> 2019</w:t>
      </w:r>
    </w:p>
    <w:p w:rsidR="00000000" w:rsidDel="00000000" w:rsidP="00000000" w:rsidRDefault="00000000" w:rsidRPr="00000000" w14:paraId="000001A9">
      <w:pPr>
        <w:tabs>
          <w:tab w:val="left" w:leader="none" w:pos="993"/>
        </w:tabs>
        <w:spacing w:after="0" w:line="240" w:lineRule="auto"/>
        <w:ind w:right="0"/>
        <w:jc w:val="both"/>
        <w:rPr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851" w:top="851" w:left="1134" w:right="707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mbria"/>
  <w:font w:name="Calibri"/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A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200" w:before="0" w:line="276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A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A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200" w:before="0" w:line="276" w:lineRule="auto"/>
      <w:ind w:left="0" w:right="0" w:firstLine="0"/>
      <w:jc w:val="right"/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A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200" w:before="0" w:line="276" w:lineRule="auto"/>
      <w:ind w:left="0" w:right="360" w:firstLine="0"/>
      <w:jc w:val="left"/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−"/>
      <w:lvlJc w:val="left"/>
      <w:pPr>
        <w:ind w:left="2509" w:hanging="360"/>
      </w:pPr>
      <w:rPr>
        <w:rFonts w:ascii="Noto Sans Symbols" w:cs="Noto Sans Symbols" w:eastAsia="Noto Sans Symbols" w:hAnsi="Noto Sans Symbols"/>
        <w:color w:val="000000"/>
      </w:rPr>
    </w:lvl>
    <w:lvl w:ilvl="1">
      <w:start w:val="1"/>
      <w:numFmt w:val="bullet"/>
      <w:lvlText w:val="−"/>
      <w:lvlJc w:val="left"/>
      <w:pPr>
        <w:ind w:left="2148" w:hanging="360"/>
      </w:pPr>
      <w:rPr>
        <w:rFonts w:ascii="Noto Sans Symbols" w:cs="Noto Sans Symbols" w:eastAsia="Noto Sans Symbols" w:hAnsi="Noto Sans Symbols"/>
        <w:color w:val="000000"/>
      </w:rPr>
    </w:lvl>
    <w:lvl w:ilvl="2">
      <w:start w:val="1"/>
      <w:numFmt w:val="bullet"/>
      <w:lvlText w:val="▪"/>
      <w:lvlJc w:val="left"/>
      <w:pPr>
        <w:ind w:left="2868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588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28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48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188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b w:val="1"/>
        <w:sz w:val="28"/>
        <w:szCs w:val="28"/>
        <w:lang w:val="ru-RU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spacing w:line="240" w:lineRule="auto"/>
      <w:jc w:val="center"/>
    </w:pPr>
    <w:rPr>
      <w:b w:val="0"/>
      <w:smallCaps w:val="1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  <w:jc w:val="center"/>
    </w:pPr>
    <w:rPr>
      <w:color w:val="000000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="240" w:lineRule="auto"/>
    </w:pPr>
    <w:rPr>
      <w:rFonts w:ascii="Cambria" w:cs="Cambria" w:eastAsia="Cambria" w:hAnsi="Cambria"/>
      <w:color w:val="4f81bd"/>
      <w:sz w:val="24"/>
      <w:szCs w:val="24"/>
    </w:rPr>
  </w:style>
  <w:style w:type="paragraph" w:styleId="Heading4">
    <w:name w:val="heading 4"/>
    <w:basedOn w:val="Normal"/>
    <w:next w:val="Normal"/>
    <w:pPr>
      <w:keepNext w:val="1"/>
      <w:spacing w:after="60" w:before="240" w:lineRule="auto"/>
    </w:pPr>
    <w:rPr/>
  </w:style>
  <w:style w:type="paragraph" w:styleId="Heading5">
    <w:name w:val="heading 5"/>
    <w:basedOn w:val="Normal"/>
    <w:next w:val="Normal"/>
    <w:pPr>
      <w:spacing w:after="60" w:before="240" w:line="240" w:lineRule="auto"/>
    </w:pPr>
    <w:rPr>
      <w:rFonts w:ascii="Calibri" w:cs="Calibri" w:eastAsia="Calibri" w:hAnsi="Calibri"/>
      <w:i w:val="1"/>
      <w:sz w:val="26"/>
      <w:szCs w:val="26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437B66"/>
    <w:pPr>
      <w:spacing w:after="200" w:line="276" w:lineRule="auto"/>
    </w:pPr>
    <w:rPr>
      <w:b w:val="1"/>
      <w:bCs w:val="1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 w:val="1"/>
    <w:rsid w:val="00980D4A"/>
    <w:pPr>
      <w:spacing w:after="100" w:afterAutospacing="1" w:before="100" w:beforeAutospacing="1" w:line="240" w:lineRule="auto"/>
      <w:jc w:val="center"/>
      <w:outlineLvl w:val="0"/>
    </w:pPr>
    <w:rPr>
      <w:rFonts w:eastAsia="Times New Roman"/>
      <w:b w:val="0"/>
      <w:bCs w:val="0"/>
      <w:caps w:val="1"/>
      <w:kern w:val="36"/>
      <w:szCs w:val="48"/>
      <w:lang w:eastAsia="ru-RU" w:val="en-US"/>
    </w:rPr>
  </w:style>
  <w:style w:type="paragraph" w:styleId="2">
    <w:name w:val="heading 2"/>
    <w:basedOn w:val="a"/>
    <w:next w:val="a"/>
    <w:link w:val="20"/>
    <w:uiPriority w:val="99"/>
    <w:qFormat w:val="1"/>
    <w:locked w:val="1"/>
    <w:rsid w:val="00FD1536"/>
    <w:pPr>
      <w:keepNext w:val="1"/>
      <w:spacing w:after="60" w:before="240"/>
      <w:jc w:val="center"/>
      <w:outlineLvl w:val="1"/>
    </w:pPr>
    <w:rPr>
      <w:rFonts w:cs="Arial"/>
      <w:iCs w:val="1"/>
      <w:color w:val="000000"/>
    </w:rPr>
  </w:style>
  <w:style w:type="paragraph" w:styleId="3">
    <w:name w:val="heading 3"/>
    <w:basedOn w:val="a"/>
    <w:next w:val="a"/>
    <w:link w:val="30"/>
    <w:uiPriority w:val="99"/>
    <w:qFormat w:val="1"/>
    <w:locked w:val="1"/>
    <w:rsid w:val="00D31EFA"/>
    <w:pPr>
      <w:keepNext w:val="1"/>
      <w:keepLines w:val="1"/>
      <w:spacing w:after="0" w:before="200" w:line="240" w:lineRule="auto"/>
      <w:outlineLvl w:val="2"/>
    </w:pPr>
    <w:rPr>
      <w:rFonts w:ascii="Cambria" w:eastAsia="Times New Roman" w:hAnsi="Cambria"/>
      <w:color w:val="4f81bd"/>
      <w:sz w:val="24"/>
      <w:szCs w:val="24"/>
      <w:lang w:eastAsia="ru-RU" w:val="en-US"/>
    </w:rPr>
  </w:style>
  <w:style w:type="paragraph" w:styleId="4">
    <w:name w:val="heading 4"/>
    <w:basedOn w:val="a"/>
    <w:next w:val="a"/>
    <w:link w:val="40"/>
    <w:uiPriority w:val="99"/>
    <w:qFormat w:val="1"/>
    <w:locked w:val="1"/>
    <w:rsid w:val="00A13D4B"/>
    <w:pPr>
      <w:keepNext w:val="1"/>
      <w:spacing w:after="60" w:before="240"/>
      <w:outlineLvl w:val="3"/>
    </w:pPr>
  </w:style>
  <w:style w:type="paragraph" w:styleId="5">
    <w:name w:val="heading 5"/>
    <w:basedOn w:val="a"/>
    <w:next w:val="a"/>
    <w:link w:val="50"/>
    <w:uiPriority w:val="99"/>
    <w:qFormat w:val="1"/>
    <w:locked w:val="1"/>
    <w:rsid w:val="00A13D4B"/>
    <w:pPr>
      <w:spacing w:after="60" w:before="240" w:line="240" w:lineRule="auto"/>
      <w:outlineLvl w:val="4"/>
    </w:pPr>
    <w:rPr>
      <w:rFonts w:ascii="Calibri" w:hAnsi="Calibri"/>
      <w:bCs w:val="0"/>
      <w:i w:val="1"/>
      <w:sz w:val="26"/>
      <w:szCs w:val="20"/>
      <w:lang w:eastAsia="ru-RU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character" w:styleId="10" w:customStyle="1">
    <w:name w:val="Заголовок 1 Знак"/>
    <w:link w:val="1"/>
    <w:uiPriority w:val="99"/>
    <w:locked w:val="1"/>
    <w:rsid w:val="00980D4A"/>
    <w:rPr>
      <w:rFonts w:cs="Times New Roman" w:eastAsia="Times New Roman"/>
      <w:caps w:val="1"/>
      <w:kern w:val="36"/>
      <w:sz w:val="48"/>
      <w:szCs w:val="48"/>
      <w:lang w:bidi="ar-SA" w:eastAsia="ru-RU" w:val="en-US"/>
    </w:rPr>
  </w:style>
  <w:style w:type="character" w:styleId="20" w:customStyle="1">
    <w:name w:val="Заголовок 2 Знак"/>
    <w:link w:val="2"/>
    <w:uiPriority w:val="99"/>
    <w:semiHidden w:val="1"/>
    <w:locked w:val="1"/>
    <w:rsid w:val="00F86EEC"/>
    <w:rPr>
      <w:rFonts w:ascii="Cambria" w:cs="Times New Roman" w:hAnsi="Cambria"/>
      <w:b w:val="1"/>
      <w:bCs w:val="1"/>
      <w:i w:val="1"/>
      <w:iCs w:val="1"/>
      <w:sz w:val="28"/>
      <w:szCs w:val="28"/>
      <w:lang w:val="ru-RU"/>
    </w:rPr>
  </w:style>
  <w:style w:type="character" w:styleId="30" w:customStyle="1">
    <w:name w:val="Заголовок 3 Знак"/>
    <w:link w:val="3"/>
    <w:uiPriority w:val="99"/>
    <w:semiHidden w:val="1"/>
    <w:locked w:val="1"/>
    <w:rsid w:val="00D31EFA"/>
    <w:rPr>
      <w:rFonts w:ascii="Cambria" w:cs="Times New Roman" w:hAnsi="Cambria"/>
      <w:b w:val="1"/>
      <w:color w:val="4f81bd"/>
      <w:sz w:val="24"/>
    </w:rPr>
  </w:style>
  <w:style w:type="character" w:styleId="40" w:customStyle="1">
    <w:name w:val="Заголовок 4 Знак"/>
    <w:link w:val="4"/>
    <w:uiPriority w:val="99"/>
    <w:semiHidden w:val="1"/>
    <w:locked w:val="1"/>
    <w:rsid w:val="00F86EEC"/>
    <w:rPr>
      <w:rFonts w:ascii="Calibri" w:cs="Times New Roman" w:hAnsi="Calibri"/>
      <w:b w:val="1"/>
      <w:bCs w:val="1"/>
      <w:sz w:val="28"/>
      <w:szCs w:val="28"/>
      <w:lang w:val="ru-RU"/>
    </w:rPr>
  </w:style>
  <w:style w:type="character" w:styleId="Heading5Char" w:customStyle="1">
    <w:name w:val="Heading 5 Char"/>
    <w:uiPriority w:val="99"/>
    <w:semiHidden w:val="1"/>
    <w:locked w:val="1"/>
    <w:rsid w:val="00F86EEC"/>
    <w:rPr>
      <w:rFonts w:ascii="Calibri" w:cs="Times New Roman" w:hAnsi="Calibri"/>
      <w:b w:val="1"/>
      <w:bCs w:val="1"/>
      <w:i w:val="1"/>
      <w:iCs w:val="1"/>
      <w:sz w:val="26"/>
      <w:szCs w:val="26"/>
      <w:lang w:val="ru-RU"/>
    </w:rPr>
  </w:style>
  <w:style w:type="paragraph" w:styleId="a3">
    <w:name w:val="Normal (Web)"/>
    <w:basedOn w:val="a"/>
    <w:uiPriority w:val="99"/>
    <w:rsid w:val="00A11AD1"/>
    <w:pPr>
      <w:spacing w:after="100" w:afterAutospacing="1" w:before="100" w:beforeAutospacing="1" w:line="240" w:lineRule="auto"/>
    </w:pPr>
    <w:rPr>
      <w:rFonts w:eastAsia="Times New Roman"/>
      <w:b w:val="0"/>
      <w:bCs w:val="0"/>
      <w:sz w:val="24"/>
      <w:szCs w:val="24"/>
      <w:lang w:eastAsia="ru-RU"/>
    </w:rPr>
  </w:style>
  <w:style w:type="character" w:styleId="notranslate" w:customStyle="1">
    <w:name w:val="notranslate"/>
    <w:uiPriority w:val="99"/>
    <w:rsid w:val="00A11AD1"/>
    <w:rPr>
      <w:rFonts w:cs="Times New Roman"/>
    </w:rPr>
  </w:style>
  <w:style w:type="character" w:styleId="apple-converted-space" w:customStyle="1">
    <w:name w:val="apple-converted-space"/>
    <w:uiPriority w:val="99"/>
    <w:rsid w:val="00A11AD1"/>
    <w:rPr>
      <w:rFonts w:cs="Times New Roman"/>
    </w:rPr>
  </w:style>
  <w:style w:type="character" w:styleId="a4">
    <w:name w:val="Hyperlink"/>
    <w:uiPriority w:val="99"/>
    <w:rsid w:val="00A11AD1"/>
    <w:rPr>
      <w:rFonts w:cs="Times New Roman"/>
      <w:color w:val="0000ff"/>
      <w:u w:val="single"/>
    </w:rPr>
  </w:style>
  <w:style w:type="character" w:styleId="a5">
    <w:name w:val="FollowedHyperlink"/>
    <w:uiPriority w:val="99"/>
    <w:semiHidden w:val="1"/>
    <w:rsid w:val="00A11AD1"/>
    <w:rPr>
      <w:rFonts w:cs="Times New Roman"/>
      <w:color w:val="800080"/>
      <w:u w:val="single"/>
    </w:rPr>
  </w:style>
  <w:style w:type="paragraph" w:styleId="HTML">
    <w:name w:val="HTML Preformatted"/>
    <w:basedOn w:val="a"/>
    <w:link w:val="HTML0"/>
    <w:uiPriority w:val="99"/>
    <w:rsid w:val="00207B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b w:val="0"/>
      <w:bCs w:val="0"/>
      <w:sz w:val="20"/>
      <w:szCs w:val="20"/>
      <w:lang w:eastAsia="ru-RU" w:val="en-US"/>
    </w:rPr>
  </w:style>
  <w:style w:type="character" w:styleId="HTML0" w:customStyle="1">
    <w:name w:val="Стандартный HTML Знак"/>
    <w:link w:val="HTML"/>
    <w:uiPriority w:val="99"/>
    <w:locked w:val="1"/>
    <w:rsid w:val="00207B9A"/>
    <w:rPr>
      <w:rFonts w:ascii="Courier New" w:cs="Times New Roman" w:hAnsi="Courier New"/>
      <w:sz w:val="20"/>
    </w:rPr>
  </w:style>
  <w:style w:type="character" w:styleId="kwd" w:customStyle="1">
    <w:name w:val="kwd"/>
    <w:uiPriority w:val="99"/>
    <w:rsid w:val="00207B9A"/>
    <w:rPr>
      <w:rFonts w:cs="Times New Roman"/>
    </w:rPr>
  </w:style>
  <w:style w:type="character" w:styleId="pln" w:customStyle="1">
    <w:name w:val="pln"/>
    <w:uiPriority w:val="99"/>
    <w:rsid w:val="00207B9A"/>
    <w:rPr>
      <w:rFonts w:cs="Times New Roman"/>
    </w:rPr>
  </w:style>
  <w:style w:type="character" w:styleId="pun" w:customStyle="1">
    <w:name w:val="pun"/>
    <w:uiPriority w:val="99"/>
    <w:rsid w:val="00207B9A"/>
    <w:rPr>
      <w:rFonts w:cs="Times New Roman"/>
    </w:rPr>
  </w:style>
  <w:style w:type="character" w:styleId="typ" w:customStyle="1">
    <w:name w:val="typ"/>
    <w:uiPriority w:val="99"/>
    <w:rsid w:val="00207B9A"/>
    <w:rPr>
      <w:rFonts w:cs="Times New Roman"/>
    </w:rPr>
  </w:style>
  <w:style w:type="character" w:styleId="str" w:customStyle="1">
    <w:name w:val="str"/>
    <w:uiPriority w:val="99"/>
    <w:rsid w:val="00207B9A"/>
    <w:rPr>
      <w:rFonts w:cs="Times New Roman"/>
    </w:rPr>
  </w:style>
  <w:style w:type="character" w:styleId="lit" w:customStyle="1">
    <w:name w:val="lit"/>
    <w:uiPriority w:val="99"/>
    <w:rsid w:val="00207B9A"/>
    <w:rPr>
      <w:rFonts w:cs="Times New Roman"/>
    </w:rPr>
  </w:style>
  <w:style w:type="character" w:styleId="com" w:customStyle="1">
    <w:name w:val="com"/>
    <w:uiPriority w:val="99"/>
    <w:rsid w:val="00207B9A"/>
    <w:rPr>
      <w:rFonts w:cs="Times New Roman"/>
    </w:rPr>
  </w:style>
  <w:style w:type="paragraph" w:styleId="a6">
    <w:name w:val="TOC Heading"/>
    <w:basedOn w:val="1"/>
    <w:next w:val="a"/>
    <w:uiPriority w:val="99"/>
    <w:qFormat w:val="1"/>
    <w:rsid w:val="00221594"/>
    <w:pPr>
      <w:keepNext w:val="1"/>
      <w:keepLines w:val="1"/>
      <w:spacing w:after="0" w:afterAutospacing="0" w:before="480" w:beforeAutospacing="0" w:line="276" w:lineRule="auto"/>
      <w:outlineLvl w:val="9"/>
    </w:pPr>
    <w:rPr>
      <w:rFonts w:ascii="Cambria" w:hAnsi="Cambria"/>
      <w:color w:val="365f91"/>
      <w:kern w:val="0"/>
      <w:szCs w:val="28"/>
    </w:rPr>
  </w:style>
  <w:style w:type="paragraph" w:styleId="11">
    <w:name w:val="toc 1"/>
    <w:basedOn w:val="a"/>
    <w:next w:val="a"/>
    <w:autoRedefine w:val="1"/>
    <w:uiPriority w:val="39"/>
    <w:locked w:val="1"/>
    <w:rsid w:val="00221594"/>
  </w:style>
  <w:style w:type="paragraph" w:styleId="a7">
    <w:name w:val="List Paragraph"/>
    <w:basedOn w:val="a"/>
    <w:uiPriority w:val="99"/>
    <w:qFormat w:val="1"/>
    <w:rsid w:val="003C57F4"/>
    <w:pPr>
      <w:spacing w:after="0" w:line="240" w:lineRule="auto"/>
      <w:ind w:left="720"/>
      <w:contextualSpacing w:val="1"/>
    </w:pPr>
    <w:rPr>
      <w:rFonts w:eastAsia="Times New Roman"/>
      <w:b w:val="0"/>
      <w:bCs w:val="0"/>
      <w:sz w:val="24"/>
      <w:szCs w:val="24"/>
      <w:lang w:eastAsia="ru-RU"/>
    </w:rPr>
  </w:style>
  <w:style w:type="paragraph" w:styleId="21" w:customStyle="1">
    <w:name w:val="Основной текст с отступом 21"/>
    <w:basedOn w:val="a"/>
    <w:uiPriority w:val="99"/>
    <w:rsid w:val="008A06C8"/>
    <w:pPr>
      <w:spacing w:after="0" w:line="240" w:lineRule="auto"/>
      <w:ind w:firstLine="360"/>
      <w:jc w:val="both"/>
    </w:pPr>
    <w:rPr>
      <w:rFonts w:eastAsia="Times New Roman"/>
      <w:b w:val="0"/>
      <w:bCs w:val="0"/>
      <w:sz w:val="24"/>
      <w:szCs w:val="24"/>
      <w:lang w:eastAsia="ar-SA"/>
    </w:rPr>
  </w:style>
  <w:style w:type="table" w:styleId="a8">
    <w:name w:val="Table Grid"/>
    <w:basedOn w:val="a1"/>
    <w:uiPriority w:val="99"/>
    <w:locked w:val="1"/>
    <w:rsid w:val="00A242BD"/>
    <w:rPr>
      <w:rFonts w:ascii="Calibri" w:hAnsi="Calibri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31">
    <w:name w:val="toc 3"/>
    <w:basedOn w:val="a"/>
    <w:next w:val="a"/>
    <w:autoRedefine w:val="1"/>
    <w:uiPriority w:val="99"/>
    <w:semiHidden w:val="1"/>
    <w:locked w:val="1"/>
    <w:rsid w:val="00DB384C"/>
    <w:pPr>
      <w:ind w:left="560"/>
    </w:pPr>
  </w:style>
  <w:style w:type="character" w:styleId="50" w:customStyle="1">
    <w:name w:val="Заголовок 5 Знак"/>
    <w:link w:val="5"/>
    <w:uiPriority w:val="99"/>
    <w:semiHidden w:val="1"/>
    <w:locked w:val="1"/>
    <w:rsid w:val="00A13D4B"/>
    <w:rPr>
      <w:rFonts w:ascii="Calibri" w:hAnsi="Calibri"/>
      <w:b w:val="1"/>
      <w:i w:val="1"/>
      <w:sz w:val="26"/>
      <w:lang w:eastAsia="ru-RU" w:val="ru-RU"/>
    </w:rPr>
  </w:style>
  <w:style w:type="paragraph" w:styleId="a9">
    <w:name w:val="header"/>
    <w:basedOn w:val="a"/>
    <w:link w:val="aa"/>
    <w:uiPriority w:val="99"/>
    <w:rsid w:val="00F87508"/>
    <w:pPr>
      <w:tabs>
        <w:tab w:val="center" w:pos="4677"/>
        <w:tab w:val="right" w:pos="9355"/>
      </w:tabs>
    </w:pPr>
  </w:style>
  <w:style w:type="character" w:styleId="aa" w:customStyle="1">
    <w:name w:val="Верхний колонтитул Знак"/>
    <w:link w:val="a9"/>
    <w:uiPriority w:val="99"/>
    <w:locked w:val="1"/>
    <w:rsid w:val="00F86EEC"/>
    <w:rPr>
      <w:rFonts w:cs="Times New Roman"/>
      <w:b w:val="1"/>
      <w:bCs w:val="1"/>
      <w:sz w:val="28"/>
      <w:szCs w:val="28"/>
      <w:lang w:val="ru-RU"/>
    </w:rPr>
  </w:style>
  <w:style w:type="character" w:styleId="ab">
    <w:name w:val="page number"/>
    <w:uiPriority w:val="99"/>
    <w:rsid w:val="00F87508"/>
    <w:rPr>
      <w:rFonts w:cs="Times New Roman"/>
    </w:rPr>
  </w:style>
  <w:style w:type="paragraph" w:styleId="22">
    <w:name w:val="toc 2"/>
    <w:basedOn w:val="a"/>
    <w:next w:val="a"/>
    <w:autoRedefine w:val="1"/>
    <w:uiPriority w:val="99"/>
    <w:semiHidden w:val="1"/>
    <w:locked w:val="1"/>
    <w:rsid w:val="00FD1536"/>
    <w:pPr>
      <w:ind w:left="280"/>
    </w:pPr>
  </w:style>
  <w:style w:type="paragraph" w:styleId="ac">
    <w:name w:val="List"/>
    <w:basedOn w:val="a"/>
    <w:uiPriority w:val="99"/>
    <w:rsid w:val="000B72AF"/>
    <w:pPr>
      <w:spacing w:after="0" w:line="240" w:lineRule="auto"/>
      <w:ind w:left="283" w:hanging="283"/>
    </w:pPr>
    <w:rPr>
      <w:rFonts w:eastAsia="Times New Roman"/>
      <w:b w:val="0"/>
      <w:bCs w:val="0"/>
      <w:sz w:val="24"/>
      <w:szCs w:val="24"/>
      <w:lang w:eastAsia="ru-RU"/>
    </w:rPr>
  </w:style>
  <w:style w:type="paragraph" w:styleId="12" w:customStyle="1">
    <w:name w:val="Заголовок 1+"/>
    <w:basedOn w:val="1"/>
    <w:uiPriority w:val="99"/>
    <w:rsid w:val="005360B8"/>
    <w:pPr>
      <w:keepNext w:val="1"/>
      <w:widowControl w:val="0"/>
      <w:autoSpaceDE w:val="0"/>
      <w:autoSpaceDN w:val="0"/>
      <w:adjustRightInd w:val="0"/>
      <w:spacing w:after="0" w:afterAutospacing="0" w:before="0" w:beforeAutospacing="0" w:line="360" w:lineRule="auto"/>
      <w:ind w:firstLine="709"/>
    </w:pPr>
    <w:rPr>
      <w:rFonts w:eastAsia="Calibri"/>
      <w:b w:val="1"/>
      <w:caps w:val="0"/>
      <w:kern w:val="0"/>
      <w:sz w:val="24"/>
      <w:szCs w:val="20"/>
      <w:lang w:val="ru-RU"/>
    </w:rPr>
  </w:style>
  <w:style w:type="paragraph" w:styleId="ad">
    <w:name w:val="footer"/>
    <w:basedOn w:val="a"/>
    <w:link w:val="ae"/>
    <w:uiPriority w:val="99"/>
    <w:unhideWhenUsed w:val="1"/>
    <w:rsid w:val="00C225DE"/>
    <w:pPr>
      <w:tabs>
        <w:tab w:val="center" w:pos="4677"/>
        <w:tab w:val="right" w:pos="9355"/>
      </w:tabs>
    </w:pPr>
  </w:style>
  <w:style w:type="character" w:styleId="ae" w:customStyle="1">
    <w:name w:val="Нижний колонтитул Знак"/>
    <w:link w:val="ad"/>
    <w:uiPriority w:val="99"/>
    <w:rsid w:val="00C225DE"/>
    <w:rPr>
      <w:b w:val="1"/>
      <w:bCs w:val="1"/>
      <w:sz w:val="28"/>
      <w:szCs w:val="28"/>
      <w:lang w:eastAsia="en-US"/>
    </w:rPr>
  </w:style>
  <w:style w:type="paragraph" w:styleId="af">
    <w:name w:val="Balloon Text"/>
    <w:basedOn w:val="a"/>
    <w:link w:val="af0"/>
    <w:uiPriority w:val="99"/>
    <w:semiHidden w:val="1"/>
    <w:unhideWhenUsed w:val="1"/>
    <w:rsid w:val="00733458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af0" w:customStyle="1">
    <w:name w:val="Текст выноски Знак"/>
    <w:link w:val="af"/>
    <w:uiPriority w:val="99"/>
    <w:semiHidden w:val="1"/>
    <w:rsid w:val="00733458"/>
    <w:rPr>
      <w:rFonts w:ascii="Tahoma" w:cs="Tahoma" w:hAnsi="Tahoma"/>
      <w:b w:val="1"/>
      <w:bCs w:val="1"/>
      <w:sz w:val="16"/>
      <w:szCs w:val="16"/>
      <w:lang w:eastAsia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A6+FSLzdpA4yZ5Z8GimtU431u/w==">AMUW2mW1E2uloLNaZXm+45pPFvQyPb3GEml0cVqKXY7DP495p0WOGW5B2cUhMMZnbwD4BR9zvsY7JSyfCtQzgs609hE1wpqCvrO7QF3zl97p7Jy8MoBw8lWYotpIsWDo3bW8e9N0StQv8v8TYLHTkt3ldnxq4hnpQomcb7/RBRJb/8L4wcmTLpLBCFYQWV6s/hDs24tRunZudWvOzUz2ZTCdYp6bWMmBF5+zEcxJ4D1oU8A0C9V88fI=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2022-05-10T11:39:00Z</dcterms:created>
  <dc:creator>MPK</dc:creator>
</cp:coreProperties>
</file>